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EB1295" w:rsidRDefault="00EB1295" w:rsidP="00215AA1">
      <w:pPr>
        <w:pStyle w:val="Header"/>
        <w:rPr>
          <w:b/>
          <w:sz w:val="12"/>
          <w:szCs w:val="12"/>
        </w:rPr>
      </w:pPr>
    </w:p>
    <w:p w:rsidR="00215AA1" w:rsidRPr="00215AA1" w:rsidRDefault="00215AA1" w:rsidP="00EB1295">
      <w:pPr>
        <w:pStyle w:val="Header"/>
        <w:jc w:val="right"/>
        <w:rPr>
          <w:b/>
          <w:sz w:val="12"/>
          <w:szCs w:val="12"/>
        </w:rPr>
      </w:pPr>
      <w:r w:rsidRPr="00215AA1">
        <w:rPr>
          <w:b/>
          <w:sz w:val="12"/>
          <w:szCs w:val="12"/>
        </w:rPr>
        <w:t>KZV-POU-8</w:t>
      </w:r>
    </w:p>
    <w:p w:rsidR="00215AA1" w:rsidRPr="00215AA1" w:rsidRDefault="00215AA1" w:rsidP="00EB1295">
      <w:pPr>
        <w:pStyle w:val="Header"/>
        <w:jc w:val="right"/>
        <w:rPr>
          <w:b/>
          <w:sz w:val="12"/>
          <w:szCs w:val="12"/>
        </w:rPr>
      </w:pPr>
      <w:r w:rsidRPr="00215AA1">
        <w:rPr>
          <w:b/>
          <w:sz w:val="12"/>
          <w:szCs w:val="12"/>
        </w:rPr>
        <w:t>Novembar2013</w:t>
      </w:r>
    </w:p>
    <w:p w:rsidR="00215AA1" w:rsidRDefault="00215AA1" w:rsidP="009A6DCE">
      <w:pPr>
        <w:shd w:val="clear" w:color="auto" w:fill="FFFFFF"/>
        <w:spacing w:after="0"/>
        <w:jc w:val="center"/>
        <w:rPr>
          <w:rFonts w:asciiTheme="minorHAnsi" w:hAnsiTheme="minorHAnsi" w:cstheme="minorHAnsi"/>
          <w:b/>
          <w:color w:val="000000"/>
          <w:spacing w:val="4"/>
          <w:sz w:val="16"/>
          <w:szCs w:val="16"/>
          <w:lang w:val="sr-Latn-CS"/>
        </w:rPr>
      </w:pPr>
    </w:p>
    <w:p w:rsidR="009A6DCE" w:rsidRPr="009A6DCE" w:rsidRDefault="00770361" w:rsidP="009A6DCE">
      <w:pPr>
        <w:shd w:val="clear" w:color="auto" w:fill="FFFFFF"/>
        <w:spacing w:after="0"/>
        <w:jc w:val="center"/>
        <w:rPr>
          <w:rFonts w:asciiTheme="minorHAnsi" w:hAnsiTheme="minorHAnsi" w:cstheme="minorHAnsi"/>
          <w:color w:val="000000"/>
          <w:spacing w:val="4"/>
          <w:sz w:val="16"/>
          <w:szCs w:val="16"/>
          <w:lang w:val="sr-Cyrl-CS"/>
        </w:rPr>
      </w:pPr>
      <w:r>
        <w:rPr>
          <w:rFonts w:asciiTheme="minorHAnsi" w:hAnsiTheme="minorHAnsi" w:cstheme="minorHAnsi"/>
          <w:b/>
          <w:color w:val="000000"/>
          <w:spacing w:val="4"/>
          <w:sz w:val="16"/>
          <w:szCs w:val="16"/>
          <w:lang w:val="sr-Latn-CS"/>
        </w:rPr>
        <w:t>ZDRAVSTVENI C</w:t>
      </w:r>
      <w:r w:rsidR="009A6DCE" w:rsidRPr="009A6DCE">
        <w:rPr>
          <w:rFonts w:asciiTheme="minorHAnsi" w:hAnsiTheme="minorHAnsi" w:cstheme="minorHAnsi"/>
          <w:b/>
          <w:color w:val="000000"/>
          <w:spacing w:val="4"/>
          <w:sz w:val="16"/>
          <w:szCs w:val="16"/>
          <w:lang w:val="sr-Latn-CS"/>
        </w:rPr>
        <w:t xml:space="preserve">ERTIFIKAT ZA </w:t>
      </w:r>
      <w:r w:rsidR="00215AA1">
        <w:rPr>
          <w:rFonts w:asciiTheme="minorHAnsi" w:hAnsiTheme="minorHAnsi" w:cstheme="minorHAnsi"/>
          <w:b/>
          <w:color w:val="000000"/>
          <w:spacing w:val="4"/>
          <w:sz w:val="16"/>
          <w:szCs w:val="16"/>
          <w:lang w:val="sr-Latn-CS"/>
        </w:rPr>
        <w:t>UVOZ MESA PERADI U BOSNU I HERCEGOVINU</w:t>
      </w:r>
      <w:r w:rsidR="009A6DCE">
        <w:rPr>
          <w:rFonts w:asciiTheme="minorHAnsi" w:hAnsiTheme="minorHAnsi" w:cstheme="minorHAnsi"/>
          <w:b/>
          <w:color w:val="000000"/>
          <w:spacing w:val="4"/>
          <w:sz w:val="16"/>
          <w:szCs w:val="16"/>
          <w:lang w:val="sr-Latn-CS"/>
        </w:rPr>
        <w:t>/</w:t>
      </w:r>
    </w:p>
    <w:p w:rsidR="009A6DCE" w:rsidRDefault="009A6DCE" w:rsidP="009A6DCE">
      <w:pPr>
        <w:shd w:val="clear" w:color="auto" w:fill="FFFFFF"/>
        <w:spacing w:after="0"/>
        <w:jc w:val="center"/>
        <w:rPr>
          <w:rFonts w:asciiTheme="minorHAnsi" w:hAnsiTheme="minorHAnsi" w:cstheme="minorHAnsi"/>
          <w:b/>
          <w:color w:val="000000"/>
          <w:spacing w:val="4"/>
          <w:sz w:val="16"/>
          <w:szCs w:val="16"/>
          <w:lang w:val="sr-Latn-CS"/>
        </w:rPr>
      </w:pPr>
      <w:r w:rsidRPr="009A6DCE">
        <w:rPr>
          <w:rFonts w:asciiTheme="minorHAnsi" w:hAnsiTheme="minorHAnsi" w:cstheme="minorHAnsi"/>
          <w:b/>
          <w:color w:val="000000"/>
          <w:spacing w:val="4"/>
          <w:sz w:val="16"/>
          <w:szCs w:val="16"/>
        </w:rPr>
        <w:t>HEALTH</w:t>
      </w:r>
      <w:r w:rsidRPr="009A6DCE">
        <w:rPr>
          <w:rFonts w:asciiTheme="minorHAnsi" w:hAnsiTheme="minorHAnsi" w:cstheme="minorHAnsi"/>
          <w:b/>
          <w:color w:val="000000"/>
          <w:spacing w:val="4"/>
          <w:sz w:val="16"/>
          <w:szCs w:val="16"/>
          <w:lang w:val="sr-Cyrl-CS"/>
        </w:rPr>
        <w:t xml:space="preserve"> </w:t>
      </w:r>
      <w:r w:rsidRPr="009A6DCE">
        <w:rPr>
          <w:rFonts w:asciiTheme="minorHAnsi" w:hAnsiTheme="minorHAnsi" w:cstheme="minorHAnsi"/>
          <w:b/>
          <w:color w:val="000000"/>
          <w:spacing w:val="4"/>
          <w:sz w:val="16"/>
          <w:szCs w:val="16"/>
        </w:rPr>
        <w:t>CERTIFICATE</w:t>
      </w:r>
      <w:r w:rsidRPr="009A6DCE">
        <w:rPr>
          <w:rFonts w:asciiTheme="minorHAnsi" w:hAnsiTheme="minorHAnsi" w:cstheme="minorHAnsi"/>
          <w:b/>
          <w:color w:val="000000"/>
          <w:spacing w:val="4"/>
          <w:sz w:val="16"/>
          <w:szCs w:val="16"/>
          <w:lang w:val="sr-Cyrl-CS"/>
        </w:rPr>
        <w:t xml:space="preserve"> </w:t>
      </w:r>
      <w:r w:rsidRPr="009A6DCE">
        <w:rPr>
          <w:rFonts w:asciiTheme="minorHAnsi" w:hAnsiTheme="minorHAnsi" w:cstheme="minorHAnsi"/>
          <w:b/>
          <w:color w:val="000000"/>
          <w:spacing w:val="4"/>
          <w:sz w:val="16"/>
          <w:szCs w:val="16"/>
        </w:rPr>
        <w:t>FOR</w:t>
      </w:r>
      <w:r w:rsidRPr="009A6DCE">
        <w:rPr>
          <w:rFonts w:asciiTheme="minorHAnsi" w:hAnsiTheme="minorHAnsi" w:cstheme="minorHAnsi"/>
          <w:b/>
          <w:color w:val="000000"/>
          <w:spacing w:val="4"/>
          <w:sz w:val="16"/>
          <w:szCs w:val="16"/>
          <w:lang w:val="sr-Cyrl-CS"/>
        </w:rPr>
        <w:t xml:space="preserve"> </w:t>
      </w:r>
      <w:r w:rsidR="00215AA1">
        <w:rPr>
          <w:rFonts w:asciiTheme="minorHAnsi" w:hAnsiTheme="minorHAnsi" w:cstheme="minorHAnsi"/>
          <w:b/>
          <w:color w:val="000000"/>
          <w:spacing w:val="4"/>
          <w:sz w:val="16"/>
          <w:szCs w:val="16"/>
        </w:rPr>
        <w:t>IMPORT OF POULTRY MEAT INTO BOSNIA AND HERZEGOVINA</w:t>
      </w:r>
      <w:r>
        <w:rPr>
          <w:rFonts w:asciiTheme="minorHAnsi" w:hAnsiTheme="minorHAnsi" w:cstheme="minorHAnsi"/>
          <w:b/>
          <w:color w:val="000000"/>
          <w:spacing w:val="4"/>
          <w:sz w:val="16"/>
          <w:szCs w:val="16"/>
          <w:lang w:val="sr-Latn-CS"/>
        </w:rPr>
        <w:t>/</w:t>
      </w:r>
    </w:p>
    <w:p w:rsidR="009A7837" w:rsidRPr="009A7837" w:rsidRDefault="009A7837" w:rsidP="009A6DCE">
      <w:pPr>
        <w:shd w:val="clear" w:color="auto" w:fill="FFFFFF"/>
        <w:spacing w:after="0"/>
        <w:jc w:val="center"/>
        <w:rPr>
          <w:rFonts w:asciiTheme="minorHAnsi" w:hAnsiTheme="minorHAnsi" w:cstheme="minorHAnsi"/>
          <w:b/>
          <w:color w:val="000000"/>
          <w:spacing w:val="4"/>
          <w:sz w:val="16"/>
          <w:szCs w:val="16"/>
          <w:lang w:val="lt-LT"/>
        </w:rPr>
      </w:pPr>
      <w:r w:rsidRPr="009A7837">
        <w:rPr>
          <w:rFonts w:asciiTheme="minorHAnsi" w:hAnsiTheme="minorHAnsi" w:cstheme="minorHAnsi"/>
          <w:b/>
          <w:color w:val="000000"/>
          <w:spacing w:val="4"/>
          <w:sz w:val="16"/>
          <w:szCs w:val="16"/>
          <w:lang w:val="sr-Latn-CS"/>
        </w:rPr>
        <w:t>SVEIKATOS SERTIFIKATAS</w:t>
      </w:r>
      <w:r>
        <w:rPr>
          <w:rFonts w:asciiTheme="minorHAnsi" w:hAnsiTheme="minorHAnsi" w:cstheme="minorHAnsi"/>
          <w:b/>
          <w:color w:val="000000"/>
          <w:spacing w:val="4"/>
          <w:sz w:val="16"/>
          <w:szCs w:val="16"/>
          <w:lang w:val="sr-Latn-CS"/>
        </w:rPr>
        <w:t xml:space="preserve"> P</w:t>
      </w:r>
      <w:r w:rsidRPr="009A7837">
        <w:rPr>
          <w:rFonts w:asciiTheme="minorHAnsi" w:hAnsiTheme="minorHAnsi" w:cstheme="minorHAnsi"/>
          <w:b/>
          <w:color w:val="000000"/>
          <w:spacing w:val="4"/>
          <w:sz w:val="16"/>
          <w:szCs w:val="16"/>
          <w:lang w:val="sr-Latn-CS"/>
        </w:rPr>
        <w:t xml:space="preserve">AUKŠTIENOS </w:t>
      </w:r>
      <w:r w:rsidR="00F73CCF">
        <w:rPr>
          <w:rFonts w:asciiTheme="minorHAnsi" w:hAnsiTheme="minorHAnsi" w:cstheme="minorHAnsi"/>
          <w:b/>
          <w:color w:val="000000"/>
          <w:spacing w:val="4"/>
          <w:sz w:val="16"/>
          <w:szCs w:val="16"/>
          <w:lang w:val="sr-Latn-CS"/>
        </w:rPr>
        <w:t>IMPORTUI</w:t>
      </w:r>
      <w:r w:rsidRPr="009A7837">
        <w:rPr>
          <w:rFonts w:asciiTheme="minorHAnsi" w:hAnsiTheme="minorHAnsi" w:cstheme="minorHAnsi"/>
          <w:b/>
          <w:color w:val="000000"/>
          <w:spacing w:val="4"/>
          <w:sz w:val="16"/>
          <w:szCs w:val="16"/>
          <w:lang w:val="sr-Latn-CS"/>
        </w:rPr>
        <w:t xml:space="preserve"> Į</w:t>
      </w:r>
      <w:r w:rsidR="00D073B1">
        <w:rPr>
          <w:rFonts w:asciiTheme="minorHAnsi" w:hAnsiTheme="minorHAnsi" w:cstheme="minorHAnsi"/>
          <w:b/>
          <w:color w:val="000000"/>
          <w:spacing w:val="4"/>
          <w:sz w:val="16"/>
          <w:szCs w:val="16"/>
          <w:lang w:val="sr-Latn-CS"/>
        </w:rPr>
        <w:t xml:space="preserve"> BOSNIJĄ IR HERCE</w:t>
      </w:r>
      <w:r w:rsidR="00F73CCF">
        <w:rPr>
          <w:rFonts w:asciiTheme="minorHAnsi" w:hAnsiTheme="minorHAnsi" w:cstheme="minorHAnsi"/>
          <w:b/>
          <w:color w:val="000000"/>
          <w:spacing w:val="4"/>
          <w:sz w:val="16"/>
          <w:szCs w:val="16"/>
          <w:lang w:val="sr-Latn-CS"/>
        </w:rPr>
        <w:t>GOVINĄ</w:t>
      </w:r>
    </w:p>
    <w:p w:rsidR="007522AF" w:rsidRDefault="007522AF" w:rsidP="009A6DCE">
      <w:pPr>
        <w:spacing w:after="0"/>
        <w:rPr>
          <w:rFonts w:asciiTheme="minorHAnsi" w:eastAsiaTheme="minorHAnsi" w:hAnsiTheme="minorHAnsi" w:cstheme="minorHAnsi"/>
          <w:b/>
          <w:bCs/>
          <w:sz w:val="16"/>
          <w:szCs w:val="16"/>
          <w:lang w:eastAsia="en-US"/>
        </w:rPr>
      </w:pPr>
    </w:p>
    <w:p w:rsidR="00770361" w:rsidRDefault="00770361" w:rsidP="009A6DCE">
      <w:pPr>
        <w:spacing w:after="0"/>
      </w:pPr>
    </w:p>
    <w:p w:rsidR="009A6DCE" w:rsidRPr="009A6DCE" w:rsidRDefault="00215AA1" w:rsidP="009A6DCE">
      <w:pPr>
        <w:spacing w:after="0"/>
        <w:ind w:hanging="142"/>
        <w:rPr>
          <w:b/>
          <w:sz w:val="12"/>
          <w:szCs w:val="12"/>
        </w:rPr>
      </w:pPr>
      <w:r>
        <w:rPr>
          <w:b/>
          <w:sz w:val="12"/>
          <w:szCs w:val="12"/>
        </w:rPr>
        <w:t>DRŽAVA/COUNTRY</w:t>
      </w:r>
      <w:r w:rsidR="009A7837">
        <w:rPr>
          <w:b/>
          <w:sz w:val="12"/>
          <w:szCs w:val="12"/>
        </w:rPr>
        <w:t>/ŠALIS</w:t>
      </w:r>
      <w:r w:rsidR="009A6DCE">
        <w:rPr>
          <w:b/>
          <w:sz w:val="12"/>
          <w:szCs w:val="12"/>
          <w:lang w:val="en-GB"/>
        </w:rPr>
        <w:t xml:space="preserve">                                                                                            </w:t>
      </w:r>
      <w:r>
        <w:rPr>
          <w:b/>
          <w:sz w:val="12"/>
          <w:szCs w:val="12"/>
          <w:lang w:val="en-GB"/>
        </w:rPr>
        <w:t xml:space="preserve">                           </w:t>
      </w:r>
      <w:r w:rsidR="009A7837">
        <w:rPr>
          <w:b/>
          <w:sz w:val="12"/>
          <w:szCs w:val="12"/>
          <w:lang w:val="en-GB"/>
        </w:rPr>
        <w:t xml:space="preserve">                </w:t>
      </w:r>
      <w:r>
        <w:rPr>
          <w:b/>
          <w:sz w:val="12"/>
          <w:szCs w:val="12"/>
          <w:lang w:val="en-GB"/>
        </w:rPr>
        <w:t xml:space="preserve"> </w:t>
      </w:r>
      <w:r w:rsidR="009A6DCE" w:rsidRPr="00770361">
        <w:rPr>
          <w:rFonts w:asciiTheme="minorHAnsi" w:hAnsiTheme="minorHAnsi" w:cstheme="minorHAnsi"/>
          <w:b/>
          <w:bCs/>
          <w:color w:val="000000"/>
          <w:spacing w:val="-4"/>
          <w:sz w:val="12"/>
          <w:szCs w:val="12"/>
          <w:lang w:val="sr-Cyrl-CS"/>
        </w:rPr>
        <w:t>Veterinarsk</w:t>
      </w:r>
      <w:r w:rsidR="009A6DCE" w:rsidRPr="00770361">
        <w:rPr>
          <w:rFonts w:asciiTheme="minorHAnsi" w:hAnsiTheme="minorHAnsi" w:cstheme="minorHAnsi"/>
          <w:b/>
          <w:bCs/>
          <w:color w:val="000000"/>
          <w:spacing w:val="-4"/>
          <w:sz w:val="12"/>
          <w:szCs w:val="12"/>
        </w:rPr>
        <w:t>i</w:t>
      </w:r>
      <w:r w:rsidR="009A6DCE" w:rsidRPr="00770361">
        <w:rPr>
          <w:rFonts w:asciiTheme="minorHAnsi" w:hAnsiTheme="minorHAnsi" w:cstheme="minorHAnsi"/>
          <w:b/>
          <w:bCs/>
          <w:color w:val="000000"/>
          <w:spacing w:val="-4"/>
          <w:sz w:val="12"/>
          <w:szCs w:val="12"/>
          <w:lang w:val="sr-Cyrl-CS"/>
        </w:rPr>
        <w:t xml:space="preserve"> </w:t>
      </w:r>
      <w:r>
        <w:rPr>
          <w:rFonts w:asciiTheme="minorHAnsi" w:hAnsiTheme="minorHAnsi" w:cstheme="minorHAnsi"/>
          <w:b/>
          <w:bCs/>
          <w:color w:val="000000"/>
          <w:spacing w:val="-4"/>
          <w:sz w:val="12"/>
          <w:szCs w:val="12"/>
        </w:rPr>
        <w:t>c</w:t>
      </w:r>
      <w:r w:rsidR="009A6DCE" w:rsidRPr="00770361">
        <w:rPr>
          <w:rFonts w:asciiTheme="minorHAnsi" w:hAnsiTheme="minorHAnsi" w:cstheme="minorHAnsi"/>
          <w:b/>
          <w:bCs/>
          <w:color w:val="000000"/>
          <w:spacing w:val="-4"/>
          <w:sz w:val="12"/>
          <w:szCs w:val="12"/>
        </w:rPr>
        <w:t xml:space="preserve">ertifikat </w:t>
      </w:r>
      <w:r w:rsidR="009A6DCE" w:rsidRPr="00770361">
        <w:rPr>
          <w:rFonts w:asciiTheme="minorHAnsi" w:hAnsiTheme="minorHAnsi" w:cstheme="minorHAnsi"/>
          <w:b/>
          <w:bCs/>
          <w:color w:val="000000"/>
          <w:spacing w:val="-4"/>
          <w:sz w:val="12"/>
          <w:szCs w:val="12"/>
          <w:lang w:val="sr-Cyrl-CS"/>
        </w:rPr>
        <w:t xml:space="preserve"> za </w:t>
      </w:r>
      <w:r>
        <w:rPr>
          <w:rFonts w:asciiTheme="minorHAnsi" w:hAnsiTheme="minorHAnsi" w:cstheme="minorHAnsi"/>
          <w:b/>
          <w:bCs/>
          <w:color w:val="000000"/>
          <w:spacing w:val="-4"/>
          <w:sz w:val="12"/>
          <w:szCs w:val="12"/>
        </w:rPr>
        <w:t>BiH</w:t>
      </w:r>
      <w:r w:rsidR="009A6DCE" w:rsidRPr="00770361">
        <w:rPr>
          <w:rFonts w:asciiTheme="minorHAnsi" w:hAnsiTheme="minorHAnsi" w:cstheme="minorHAnsi"/>
          <w:b/>
          <w:bCs/>
          <w:color w:val="000000"/>
          <w:spacing w:val="-2"/>
          <w:sz w:val="12"/>
          <w:szCs w:val="12"/>
          <w:lang w:val="sr-Cyrl-CS"/>
        </w:rPr>
        <w:t xml:space="preserve"> /</w:t>
      </w:r>
      <w:r w:rsidR="009A6DCE" w:rsidRPr="00770361">
        <w:rPr>
          <w:rFonts w:asciiTheme="minorHAnsi" w:hAnsiTheme="minorHAnsi" w:cstheme="minorHAnsi"/>
          <w:b/>
          <w:bCs/>
          <w:color w:val="000000"/>
          <w:spacing w:val="-2"/>
          <w:sz w:val="12"/>
          <w:szCs w:val="12"/>
          <w:lang w:val="sr-Latn-CS"/>
        </w:rPr>
        <w:t>Veterinary</w:t>
      </w:r>
      <w:r w:rsidR="009A6DCE" w:rsidRPr="00770361">
        <w:rPr>
          <w:rFonts w:asciiTheme="minorHAnsi" w:hAnsiTheme="minorHAnsi" w:cstheme="minorHAnsi"/>
          <w:b/>
          <w:bCs/>
          <w:color w:val="000000"/>
          <w:spacing w:val="-2"/>
          <w:sz w:val="12"/>
          <w:szCs w:val="12"/>
          <w:lang w:val="sr-Cyrl-CS"/>
        </w:rPr>
        <w:t xml:space="preserve"> </w:t>
      </w:r>
      <w:r w:rsidR="009A6DCE" w:rsidRPr="00770361">
        <w:rPr>
          <w:rFonts w:asciiTheme="minorHAnsi" w:hAnsiTheme="minorHAnsi" w:cstheme="minorHAnsi"/>
          <w:b/>
          <w:bCs/>
          <w:color w:val="000000"/>
          <w:spacing w:val="-2"/>
          <w:sz w:val="12"/>
          <w:szCs w:val="12"/>
          <w:lang w:val="sr-Latn-CS"/>
        </w:rPr>
        <w:t>certificate</w:t>
      </w:r>
      <w:r w:rsidR="009A6DCE" w:rsidRPr="00770361">
        <w:rPr>
          <w:rFonts w:asciiTheme="minorHAnsi" w:hAnsiTheme="minorHAnsi" w:cstheme="minorHAnsi"/>
          <w:b/>
          <w:bCs/>
          <w:color w:val="000000"/>
          <w:spacing w:val="-2"/>
          <w:sz w:val="12"/>
          <w:szCs w:val="12"/>
          <w:lang w:val="sr-Cyrl-CS"/>
        </w:rPr>
        <w:t xml:space="preserve"> </w:t>
      </w:r>
      <w:r w:rsidR="009A6DCE" w:rsidRPr="00770361">
        <w:rPr>
          <w:rFonts w:asciiTheme="minorHAnsi" w:hAnsiTheme="minorHAnsi" w:cstheme="minorHAnsi"/>
          <w:b/>
          <w:bCs/>
          <w:color w:val="000000"/>
          <w:spacing w:val="-2"/>
          <w:sz w:val="12"/>
          <w:szCs w:val="12"/>
          <w:lang w:val="sr-Latn-CS"/>
        </w:rPr>
        <w:t>to</w:t>
      </w:r>
      <w:r w:rsidR="009A6DCE" w:rsidRPr="00770361">
        <w:rPr>
          <w:rFonts w:asciiTheme="minorHAnsi" w:hAnsiTheme="minorHAnsi" w:cstheme="minorHAnsi"/>
          <w:b/>
          <w:bCs/>
          <w:color w:val="000000"/>
          <w:spacing w:val="-2"/>
          <w:sz w:val="12"/>
          <w:szCs w:val="12"/>
          <w:lang w:val="sr-Cyrl-CS"/>
        </w:rPr>
        <w:t xml:space="preserve"> </w:t>
      </w:r>
      <w:r>
        <w:rPr>
          <w:rFonts w:asciiTheme="minorHAnsi" w:hAnsiTheme="minorHAnsi" w:cstheme="minorHAnsi"/>
          <w:b/>
          <w:bCs/>
          <w:color w:val="000000"/>
          <w:spacing w:val="-2"/>
          <w:sz w:val="12"/>
          <w:szCs w:val="12"/>
          <w:lang w:val="sr-Latn-CS"/>
        </w:rPr>
        <w:t>BiH</w:t>
      </w:r>
      <w:r w:rsidR="009A7837">
        <w:rPr>
          <w:rFonts w:asciiTheme="minorHAnsi" w:hAnsiTheme="minorHAnsi" w:cstheme="minorHAnsi"/>
          <w:b/>
          <w:bCs/>
          <w:color w:val="000000"/>
          <w:spacing w:val="-2"/>
          <w:sz w:val="12"/>
          <w:szCs w:val="12"/>
          <w:lang w:val="sr-Latn-CS"/>
        </w:rPr>
        <w:t>/</w:t>
      </w:r>
      <w:r w:rsidR="00AB047E">
        <w:rPr>
          <w:rFonts w:asciiTheme="minorHAnsi" w:hAnsiTheme="minorHAnsi" w:cstheme="minorHAnsi"/>
          <w:b/>
          <w:bCs/>
          <w:color w:val="000000"/>
          <w:spacing w:val="-2"/>
          <w:sz w:val="12"/>
          <w:szCs w:val="12"/>
          <w:lang w:val="sr-Latn-CS"/>
        </w:rPr>
        <w:t xml:space="preserve"> Veterinarijos sertifikatas į BI</w:t>
      </w:r>
      <w:r w:rsidR="009A7837">
        <w:rPr>
          <w:rFonts w:asciiTheme="minorHAnsi" w:hAnsiTheme="minorHAnsi" w:cstheme="minorHAnsi"/>
          <w:b/>
          <w:bCs/>
          <w:color w:val="000000"/>
          <w:spacing w:val="-2"/>
          <w:sz w:val="12"/>
          <w:szCs w:val="12"/>
          <w:lang w:val="sr-Latn-CS"/>
        </w:rPr>
        <w:t>H</w:t>
      </w:r>
      <w:r w:rsidR="009A6DCE" w:rsidRPr="000C7330">
        <w:rPr>
          <w:rFonts w:ascii="Times New Roman" w:hAnsi="Times New Roman"/>
          <w:color w:val="000000"/>
          <w:spacing w:val="-4"/>
          <w:lang w:val="sr-Cyrl-CS"/>
        </w:rPr>
        <w:t xml:space="preserve">                     </w:t>
      </w:r>
    </w:p>
    <w:tbl>
      <w:tblPr>
        <w:tblStyle w:val="TableGrid"/>
        <w:tblW w:w="0" w:type="auto"/>
        <w:tblInd w:w="-176" w:type="dxa"/>
        <w:tblLayout w:type="fixed"/>
        <w:tblLook w:val="04A0" w:firstRow="1" w:lastRow="0" w:firstColumn="1" w:lastColumn="0" w:noHBand="0" w:noVBand="1"/>
      </w:tblPr>
      <w:tblGrid>
        <w:gridCol w:w="426"/>
        <w:gridCol w:w="2321"/>
        <w:gridCol w:w="428"/>
        <w:gridCol w:w="1368"/>
        <w:gridCol w:w="866"/>
        <w:gridCol w:w="1447"/>
        <w:gridCol w:w="767"/>
        <w:gridCol w:w="321"/>
        <w:gridCol w:w="754"/>
        <w:gridCol w:w="766"/>
      </w:tblGrid>
      <w:tr w:rsidR="00215AA1" w:rsidRPr="00770361" w:rsidTr="007074D6">
        <w:tc>
          <w:tcPr>
            <w:tcW w:w="426" w:type="dxa"/>
            <w:vMerge w:val="restart"/>
            <w:tcBorders>
              <w:bottom w:val="single" w:sz="4" w:space="0" w:color="auto"/>
            </w:tcBorders>
            <w:textDirection w:val="btLr"/>
          </w:tcPr>
          <w:p w:rsidR="00215AA1" w:rsidRPr="00770361" w:rsidRDefault="007422F3" w:rsidP="00DD0914">
            <w:pPr>
              <w:ind w:left="113" w:right="113"/>
              <w:jc w:val="center"/>
              <w:rPr>
                <w:rFonts w:asciiTheme="minorHAnsi" w:hAnsiTheme="minorHAnsi" w:cstheme="minorHAnsi"/>
                <w:b/>
                <w:sz w:val="12"/>
                <w:szCs w:val="12"/>
              </w:rPr>
            </w:pPr>
            <w:r>
              <w:rPr>
                <w:rFonts w:asciiTheme="minorHAnsi" w:hAnsiTheme="minorHAnsi" w:cstheme="minorHAnsi"/>
                <w:b/>
                <w:sz w:val="12"/>
                <w:szCs w:val="12"/>
              </w:rPr>
              <w:t xml:space="preserve">Dio I: Detalji o </w:t>
            </w:r>
            <w:r w:rsidR="00215AA1" w:rsidRPr="00770361">
              <w:rPr>
                <w:rFonts w:asciiTheme="minorHAnsi" w:hAnsiTheme="minorHAnsi" w:cstheme="minorHAnsi"/>
                <w:b/>
                <w:sz w:val="12"/>
                <w:szCs w:val="12"/>
              </w:rPr>
              <w:t>pošiljci/ P</w:t>
            </w:r>
            <w:r w:rsidR="00215AA1" w:rsidRPr="00770361">
              <w:rPr>
                <w:rFonts w:asciiTheme="minorHAnsi" w:hAnsiTheme="minorHAnsi" w:cstheme="minorHAnsi"/>
                <w:b/>
                <w:sz w:val="12"/>
                <w:szCs w:val="12"/>
                <w:lang w:val="en-GB"/>
              </w:rPr>
              <w:t>art I: details of dispatched consignment</w:t>
            </w:r>
            <w:r w:rsidR="009A7837" w:rsidRPr="009A7837">
              <w:rPr>
                <w:sz w:val="12"/>
                <w:szCs w:val="12"/>
              </w:rPr>
              <w:t>/</w:t>
            </w:r>
            <w:r w:rsidR="009A7837" w:rsidRPr="009A7837">
              <w:rPr>
                <w:rFonts w:asciiTheme="minorHAnsi" w:hAnsiTheme="minorHAnsi" w:cstheme="minorHAnsi"/>
                <w:b/>
                <w:sz w:val="12"/>
                <w:szCs w:val="12"/>
                <w:lang w:val="en-GB"/>
              </w:rPr>
              <w:t>I Dalis: Duomenys apie siuntą</w:t>
            </w:r>
          </w:p>
        </w:tc>
        <w:tc>
          <w:tcPr>
            <w:tcW w:w="4983" w:type="dxa"/>
            <w:gridSpan w:val="4"/>
            <w:vMerge w:val="restart"/>
          </w:tcPr>
          <w:p w:rsidR="00215AA1" w:rsidRPr="00933A6C" w:rsidRDefault="00215AA1" w:rsidP="00DD0914">
            <w:pPr>
              <w:shd w:val="clear" w:color="auto" w:fill="FFFFFF"/>
              <w:ind w:right="1519"/>
              <w:rPr>
                <w:rFonts w:cs="Calibri"/>
                <w:sz w:val="12"/>
                <w:szCs w:val="12"/>
              </w:rPr>
            </w:pPr>
            <w:r w:rsidRPr="00770361">
              <w:rPr>
                <w:rFonts w:asciiTheme="minorHAnsi" w:hAnsiTheme="minorHAnsi" w:cstheme="minorHAnsi"/>
                <w:sz w:val="12"/>
                <w:szCs w:val="12"/>
              </w:rPr>
              <w:t>I.1</w:t>
            </w:r>
            <w:r>
              <w:rPr>
                <w:rFonts w:asciiTheme="minorHAnsi" w:hAnsiTheme="minorHAnsi" w:cstheme="minorHAnsi"/>
                <w:sz w:val="12"/>
                <w:szCs w:val="12"/>
              </w:rPr>
              <w:t>.</w:t>
            </w:r>
            <w:r w:rsidRPr="00F73CCF">
              <w:rPr>
                <w:rFonts w:cs="Calibri"/>
                <w:sz w:val="12"/>
                <w:szCs w:val="12"/>
                <w:lang w:val="pt-BR"/>
              </w:rPr>
              <w:t xml:space="preserve"> Po</w:t>
            </w:r>
            <w:r w:rsidRPr="00933A6C">
              <w:rPr>
                <w:rFonts w:cs="Calibri"/>
                <w:sz w:val="12"/>
                <w:szCs w:val="12"/>
              </w:rPr>
              <w:t>š</w:t>
            </w:r>
            <w:r w:rsidRPr="00F73CCF">
              <w:rPr>
                <w:rFonts w:cs="Calibri"/>
                <w:sz w:val="12"/>
                <w:szCs w:val="12"/>
                <w:lang w:val="pt-BR"/>
              </w:rPr>
              <w:t>iljatelj</w:t>
            </w:r>
            <w:r w:rsidRPr="00933A6C">
              <w:rPr>
                <w:rFonts w:cs="Calibri"/>
                <w:sz w:val="12"/>
                <w:szCs w:val="12"/>
              </w:rPr>
              <w:t xml:space="preserve"> / </w:t>
            </w:r>
            <w:r w:rsidRPr="00F73CCF">
              <w:rPr>
                <w:rFonts w:cs="Calibri"/>
                <w:sz w:val="12"/>
                <w:szCs w:val="12"/>
                <w:lang w:val="pt-BR"/>
              </w:rPr>
              <w:t>Consignor</w:t>
            </w:r>
            <w:r w:rsidR="009A7837" w:rsidRPr="00F73CCF">
              <w:rPr>
                <w:rFonts w:cs="Calibri"/>
                <w:sz w:val="12"/>
                <w:szCs w:val="12"/>
                <w:lang w:val="pt-BR"/>
              </w:rPr>
              <w:t>/</w:t>
            </w:r>
            <w:r w:rsidR="009A7837" w:rsidRPr="00F73CCF">
              <w:rPr>
                <w:rFonts w:cs="Calibri"/>
                <w:b/>
                <w:sz w:val="12"/>
                <w:szCs w:val="12"/>
                <w:lang w:val="pt-BR"/>
              </w:rPr>
              <w:t>Siuntėjas</w:t>
            </w:r>
            <w:r w:rsidRPr="00933A6C">
              <w:rPr>
                <w:rFonts w:cs="Calibri"/>
                <w:sz w:val="12"/>
                <w:szCs w:val="12"/>
              </w:rPr>
              <w:t xml:space="preserve"> </w:t>
            </w:r>
          </w:p>
          <w:p w:rsidR="00215AA1" w:rsidRPr="00933A6C" w:rsidRDefault="00215AA1" w:rsidP="00DD0914">
            <w:pPr>
              <w:shd w:val="clear" w:color="auto" w:fill="FFFFFF"/>
              <w:ind w:right="1519"/>
              <w:rPr>
                <w:rFonts w:cs="Calibri"/>
                <w:sz w:val="12"/>
                <w:szCs w:val="12"/>
              </w:rPr>
            </w:pPr>
          </w:p>
          <w:p w:rsidR="00215AA1" w:rsidRPr="00933A6C" w:rsidRDefault="00215AA1" w:rsidP="00DD0914">
            <w:pPr>
              <w:shd w:val="clear" w:color="auto" w:fill="FFFFFF"/>
              <w:ind w:right="1519"/>
              <w:rPr>
                <w:rFonts w:cs="Calibri"/>
                <w:sz w:val="12"/>
                <w:szCs w:val="12"/>
              </w:rPr>
            </w:pPr>
            <w:r w:rsidRPr="00F73CCF">
              <w:rPr>
                <w:rFonts w:cs="Calibri"/>
                <w:sz w:val="12"/>
                <w:szCs w:val="12"/>
                <w:lang w:val="pt-BR"/>
              </w:rPr>
              <w:t>Ime</w:t>
            </w:r>
            <w:r w:rsidRPr="00933A6C">
              <w:rPr>
                <w:rFonts w:cs="Calibri"/>
                <w:sz w:val="12"/>
                <w:szCs w:val="12"/>
              </w:rPr>
              <w:t xml:space="preserve"> / </w:t>
            </w:r>
            <w:r w:rsidRPr="00F73CCF">
              <w:rPr>
                <w:rFonts w:cs="Calibri"/>
                <w:sz w:val="12"/>
                <w:szCs w:val="12"/>
                <w:lang w:val="pt-BR"/>
              </w:rPr>
              <w:t>Name</w:t>
            </w:r>
            <w:r w:rsidR="009A7837" w:rsidRPr="00F73CCF">
              <w:rPr>
                <w:rFonts w:cs="Calibri"/>
                <w:sz w:val="12"/>
                <w:szCs w:val="12"/>
                <w:lang w:val="pt-BR"/>
              </w:rPr>
              <w:t xml:space="preserve">/ </w:t>
            </w:r>
            <w:r w:rsidR="009A7837" w:rsidRPr="00F73CCF">
              <w:rPr>
                <w:rFonts w:cs="Calibri"/>
                <w:b/>
                <w:sz w:val="12"/>
                <w:szCs w:val="12"/>
                <w:lang w:val="pt-BR"/>
              </w:rPr>
              <w:t>Pavadinimas</w:t>
            </w:r>
            <w:r w:rsidRPr="00933A6C">
              <w:rPr>
                <w:rFonts w:cs="Calibri"/>
                <w:sz w:val="12"/>
                <w:szCs w:val="12"/>
              </w:rPr>
              <w:t xml:space="preserve"> </w:t>
            </w:r>
          </w:p>
          <w:p w:rsidR="00215AA1" w:rsidRDefault="00215AA1" w:rsidP="00DD0914">
            <w:pPr>
              <w:shd w:val="clear" w:color="auto" w:fill="FFFFFF"/>
              <w:ind w:right="1519"/>
              <w:rPr>
                <w:rFonts w:cs="Calibri"/>
                <w:sz w:val="12"/>
                <w:szCs w:val="12"/>
              </w:rPr>
            </w:pPr>
          </w:p>
          <w:p w:rsidR="00215AA1" w:rsidRPr="00933A6C" w:rsidRDefault="00215AA1" w:rsidP="00DD0914">
            <w:pPr>
              <w:shd w:val="clear" w:color="auto" w:fill="FFFFFF"/>
              <w:ind w:right="1519"/>
              <w:rPr>
                <w:rFonts w:cs="Calibri"/>
                <w:sz w:val="12"/>
                <w:szCs w:val="12"/>
              </w:rPr>
            </w:pPr>
          </w:p>
          <w:p w:rsidR="00215AA1" w:rsidRPr="00933A6C" w:rsidRDefault="00215AA1" w:rsidP="00DD0914">
            <w:pPr>
              <w:shd w:val="clear" w:color="auto" w:fill="FFFFFF"/>
              <w:spacing w:line="198" w:lineRule="exact"/>
              <w:rPr>
                <w:rFonts w:cs="Calibri"/>
                <w:sz w:val="12"/>
                <w:szCs w:val="12"/>
                <w:lang w:val="en-US"/>
              </w:rPr>
            </w:pPr>
            <w:r w:rsidRPr="00933A6C">
              <w:rPr>
                <w:rFonts w:cs="Calibri"/>
                <w:sz w:val="12"/>
                <w:szCs w:val="12"/>
                <w:lang w:val="en-US"/>
              </w:rPr>
              <w:t>Adresa / Address</w:t>
            </w:r>
            <w:r w:rsidR="009A7837">
              <w:rPr>
                <w:rFonts w:cs="Calibri"/>
                <w:sz w:val="12"/>
                <w:szCs w:val="12"/>
                <w:lang w:val="en-US"/>
              </w:rPr>
              <w:t xml:space="preserve">/ </w:t>
            </w:r>
            <w:r w:rsidR="009A7837" w:rsidRPr="009A7837">
              <w:rPr>
                <w:rFonts w:cs="Calibri"/>
                <w:b/>
                <w:sz w:val="12"/>
                <w:szCs w:val="12"/>
                <w:lang w:val="en-US"/>
              </w:rPr>
              <w:t>Adresas</w:t>
            </w:r>
            <w:r w:rsidRPr="00933A6C">
              <w:rPr>
                <w:rFonts w:cs="Calibri"/>
                <w:sz w:val="12"/>
                <w:szCs w:val="12"/>
                <w:lang w:val="en-US"/>
              </w:rPr>
              <w:t xml:space="preserve"> </w:t>
            </w:r>
          </w:p>
          <w:p w:rsidR="00215AA1" w:rsidRPr="00933A6C" w:rsidRDefault="00215AA1" w:rsidP="00DD0914">
            <w:pPr>
              <w:shd w:val="clear" w:color="auto" w:fill="FFFFFF"/>
              <w:rPr>
                <w:rFonts w:cs="Calibri"/>
                <w:sz w:val="12"/>
                <w:szCs w:val="12"/>
                <w:lang w:val="en-US"/>
              </w:rPr>
            </w:pPr>
          </w:p>
          <w:p w:rsidR="00215AA1" w:rsidRDefault="00215AA1" w:rsidP="00DD0914">
            <w:pPr>
              <w:rPr>
                <w:rFonts w:cs="Calibri"/>
                <w:sz w:val="12"/>
                <w:szCs w:val="12"/>
                <w:lang w:val="en-US"/>
              </w:rPr>
            </w:pPr>
          </w:p>
          <w:p w:rsidR="00215AA1" w:rsidRPr="00933A6C" w:rsidRDefault="00215AA1" w:rsidP="00DD0914">
            <w:pPr>
              <w:rPr>
                <w:rFonts w:cs="Calibri"/>
                <w:sz w:val="12"/>
                <w:szCs w:val="12"/>
                <w:lang w:val="en-US"/>
              </w:rPr>
            </w:pPr>
          </w:p>
          <w:p w:rsidR="00215AA1" w:rsidRPr="00770361" w:rsidRDefault="009A7837" w:rsidP="00C27E8E">
            <w:pPr>
              <w:rPr>
                <w:rFonts w:asciiTheme="minorHAnsi" w:hAnsiTheme="minorHAnsi" w:cstheme="minorHAnsi"/>
                <w:sz w:val="12"/>
                <w:szCs w:val="12"/>
              </w:rPr>
            </w:pPr>
            <w:r>
              <w:rPr>
                <w:rFonts w:cs="Calibri"/>
                <w:sz w:val="12"/>
                <w:szCs w:val="12"/>
                <w:lang w:val="en-US"/>
              </w:rPr>
              <w:t xml:space="preserve">Tel. br. / Tel No./ </w:t>
            </w:r>
            <w:r w:rsidRPr="009A7837">
              <w:rPr>
                <w:rFonts w:cs="Calibri"/>
                <w:b/>
                <w:sz w:val="12"/>
                <w:szCs w:val="12"/>
                <w:lang w:val="en-US"/>
              </w:rPr>
              <w:t>Tel. Nr.</w:t>
            </w:r>
          </w:p>
        </w:tc>
        <w:tc>
          <w:tcPr>
            <w:tcW w:w="2535" w:type="dxa"/>
            <w:gridSpan w:val="3"/>
          </w:tcPr>
          <w:p w:rsidR="00215AA1" w:rsidRDefault="00215AA1" w:rsidP="00DD0914">
            <w:pPr>
              <w:rPr>
                <w:rFonts w:asciiTheme="minorHAnsi" w:hAnsiTheme="minorHAnsi" w:cstheme="minorHAnsi"/>
                <w:sz w:val="12"/>
                <w:szCs w:val="12"/>
              </w:rPr>
            </w:pPr>
            <w:r>
              <w:rPr>
                <w:rFonts w:asciiTheme="minorHAnsi" w:hAnsiTheme="minorHAnsi" w:cstheme="minorHAnsi"/>
                <w:sz w:val="12"/>
                <w:szCs w:val="12"/>
              </w:rPr>
              <w:t>I.2.</w:t>
            </w:r>
            <w:r>
              <w:rPr>
                <w:rFonts w:ascii="TimesNewRomanPSMT" w:eastAsiaTheme="minorHAnsi" w:hAnsi="TimesNewRomanPSMT" w:cs="TimesNewRomanPSMT"/>
                <w:sz w:val="12"/>
                <w:szCs w:val="12"/>
                <w:lang w:eastAsia="en-US"/>
              </w:rPr>
              <w:t xml:space="preserve"> </w:t>
            </w:r>
            <w:r w:rsidR="00C27E8E">
              <w:rPr>
                <w:rFonts w:cs="Calibri"/>
                <w:spacing w:val="-1"/>
                <w:sz w:val="12"/>
                <w:szCs w:val="12"/>
                <w:lang w:val="en-US"/>
              </w:rPr>
              <w:t xml:space="preserve">Referentni broj svjedodžbe </w:t>
            </w:r>
            <w:r w:rsidRPr="001026E6">
              <w:rPr>
                <w:rFonts w:cs="Calibri"/>
                <w:spacing w:val="-1"/>
                <w:sz w:val="12"/>
                <w:szCs w:val="12"/>
                <w:lang w:val="en-US"/>
              </w:rPr>
              <w:t>/ Certificate reference number</w:t>
            </w:r>
            <w:r w:rsidR="009A7837" w:rsidRPr="009A7837">
              <w:rPr>
                <w:rFonts w:cs="Calibri"/>
                <w:spacing w:val="-1"/>
                <w:sz w:val="12"/>
                <w:szCs w:val="12"/>
                <w:lang w:val="en-US"/>
              </w:rPr>
              <w:t>/</w:t>
            </w:r>
            <w:r w:rsidR="009A7837" w:rsidRPr="009A7837">
              <w:rPr>
                <w:rFonts w:cs="Calibri"/>
                <w:b/>
                <w:spacing w:val="-1"/>
                <w:sz w:val="12"/>
                <w:szCs w:val="12"/>
                <w:lang w:val="en-US"/>
              </w:rPr>
              <w:t>Sertifikato numeris</w:t>
            </w:r>
          </w:p>
          <w:p w:rsidR="00215AA1" w:rsidRDefault="00215AA1" w:rsidP="00DD0914">
            <w:pPr>
              <w:rPr>
                <w:rFonts w:asciiTheme="minorHAnsi" w:hAnsiTheme="minorHAnsi" w:cstheme="minorHAnsi"/>
                <w:sz w:val="12"/>
                <w:szCs w:val="12"/>
              </w:rPr>
            </w:pPr>
          </w:p>
          <w:p w:rsidR="00215AA1" w:rsidRPr="00770361" w:rsidRDefault="00215AA1" w:rsidP="00DD0914">
            <w:pPr>
              <w:rPr>
                <w:rFonts w:asciiTheme="minorHAnsi" w:hAnsiTheme="minorHAnsi" w:cstheme="minorHAnsi"/>
                <w:sz w:val="12"/>
                <w:szCs w:val="12"/>
              </w:rPr>
            </w:pPr>
          </w:p>
        </w:tc>
        <w:tc>
          <w:tcPr>
            <w:tcW w:w="1520" w:type="dxa"/>
            <w:gridSpan w:val="2"/>
            <w:tcBorders>
              <w:tr2bl w:val="single" w:sz="4" w:space="0" w:color="auto"/>
            </w:tcBorders>
          </w:tcPr>
          <w:p w:rsidR="00215AA1" w:rsidRPr="00770361" w:rsidRDefault="00215AA1" w:rsidP="00DD0914">
            <w:pPr>
              <w:rPr>
                <w:rFonts w:asciiTheme="minorHAnsi" w:hAnsiTheme="minorHAnsi" w:cstheme="minorHAnsi"/>
                <w:sz w:val="12"/>
                <w:szCs w:val="12"/>
              </w:rPr>
            </w:pPr>
            <w:r>
              <w:rPr>
                <w:rFonts w:asciiTheme="minorHAnsi" w:hAnsiTheme="minorHAnsi" w:cstheme="minorHAnsi"/>
                <w:sz w:val="12"/>
                <w:szCs w:val="12"/>
              </w:rPr>
              <w:t>I.2.b.</w:t>
            </w:r>
          </w:p>
        </w:tc>
      </w:tr>
      <w:tr w:rsidR="00215AA1" w:rsidRPr="00770361" w:rsidTr="007074D6">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vMerge/>
          </w:tcPr>
          <w:p w:rsidR="00215AA1" w:rsidRPr="00770361" w:rsidRDefault="00215AA1" w:rsidP="00DD0914">
            <w:pPr>
              <w:rPr>
                <w:rFonts w:asciiTheme="minorHAnsi" w:hAnsiTheme="minorHAnsi" w:cstheme="minorHAnsi"/>
                <w:sz w:val="12"/>
                <w:szCs w:val="12"/>
              </w:rPr>
            </w:pPr>
          </w:p>
        </w:tc>
        <w:tc>
          <w:tcPr>
            <w:tcW w:w="4055" w:type="dxa"/>
            <w:gridSpan w:val="5"/>
          </w:tcPr>
          <w:p w:rsidR="00215AA1" w:rsidRPr="00F73CCF" w:rsidRDefault="00215AA1" w:rsidP="00DD0914">
            <w:pPr>
              <w:shd w:val="clear" w:color="auto" w:fill="FFFFFF"/>
              <w:rPr>
                <w:rFonts w:cs="Calibri"/>
                <w:sz w:val="12"/>
                <w:szCs w:val="12"/>
                <w:lang w:val="pt-BR"/>
              </w:rPr>
            </w:pPr>
            <w:r w:rsidRPr="00F73CCF">
              <w:rPr>
                <w:rFonts w:cs="Calibri"/>
                <w:sz w:val="12"/>
                <w:szCs w:val="12"/>
                <w:lang w:val="pt-BR"/>
              </w:rPr>
              <w:t>I 3. Centralno nadležno tijelo/ Central Competent Authority</w:t>
            </w:r>
            <w:r w:rsidR="009A7837" w:rsidRPr="00F73CCF">
              <w:rPr>
                <w:rFonts w:cs="Calibri"/>
                <w:sz w:val="12"/>
                <w:szCs w:val="12"/>
                <w:lang w:val="pt-BR"/>
              </w:rPr>
              <w:t xml:space="preserve">/ </w:t>
            </w:r>
            <w:r w:rsidR="009A7837" w:rsidRPr="00F73CCF">
              <w:rPr>
                <w:rFonts w:cs="Calibri"/>
                <w:b/>
                <w:sz w:val="12"/>
                <w:szCs w:val="12"/>
                <w:lang w:val="pt-BR"/>
              </w:rPr>
              <w:t>Centrinė kompetentinga institucija</w:t>
            </w:r>
          </w:p>
          <w:p w:rsidR="00215AA1" w:rsidRPr="00F73CCF" w:rsidRDefault="00215AA1" w:rsidP="00DD0914">
            <w:pPr>
              <w:shd w:val="clear" w:color="auto" w:fill="FFFFFF"/>
              <w:rPr>
                <w:rFonts w:cs="Calibri"/>
                <w:sz w:val="12"/>
                <w:szCs w:val="12"/>
                <w:lang w:val="pt-BR"/>
              </w:rPr>
            </w:pPr>
          </w:p>
          <w:p w:rsidR="00215AA1" w:rsidRPr="00F73CCF" w:rsidRDefault="00215AA1" w:rsidP="00DD0914">
            <w:pPr>
              <w:shd w:val="clear" w:color="auto" w:fill="FFFFFF"/>
              <w:rPr>
                <w:rFonts w:cs="Calibri"/>
                <w:sz w:val="14"/>
                <w:szCs w:val="14"/>
                <w:lang w:val="pt-BR"/>
              </w:rPr>
            </w:pPr>
            <w:r w:rsidRPr="00F73CCF">
              <w:rPr>
                <w:rFonts w:cs="Calibri"/>
                <w:sz w:val="12"/>
                <w:szCs w:val="12"/>
                <w:lang w:val="pt-BR"/>
              </w:rPr>
              <w:t xml:space="preserve">  </w:t>
            </w:r>
          </w:p>
        </w:tc>
      </w:tr>
      <w:tr w:rsidR="00215AA1" w:rsidRPr="00770361" w:rsidTr="007074D6">
        <w:trPr>
          <w:trHeight w:val="156"/>
        </w:trPr>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vMerge/>
            <w:tcBorders>
              <w:bottom w:val="single" w:sz="4" w:space="0" w:color="000000" w:themeColor="text1"/>
            </w:tcBorders>
          </w:tcPr>
          <w:p w:rsidR="00215AA1" w:rsidRPr="00770361" w:rsidRDefault="00215AA1" w:rsidP="00DD0914">
            <w:pPr>
              <w:rPr>
                <w:rFonts w:asciiTheme="minorHAnsi" w:hAnsiTheme="minorHAnsi" w:cstheme="minorHAnsi"/>
                <w:sz w:val="12"/>
                <w:szCs w:val="12"/>
              </w:rPr>
            </w:pPr>
          </w:p>
        </w:tc>
        <w:tc>
          <w:tcPr>
            <w:tcW w:w="4055" w:type="dxa"/>
            <w:gridSpan w:val="5"/>
            <w:tcBorders>
              <w:bottom w:val="single" w:sz="4" w:space="0" w:color="000000" w:themeColor="text1"/>
            </w:tcBorders>
          </w:tcPr>
          <w:p w:rsidR="00215AA1" w:rsidRDefault="00215AA1" w:rsidP="00DD0914">
            <w:pPr>
              <w:shd w:val="clear" w:color="auto" w:fill="FFFFFF"/>
              <w:rPr>
                <w:rFonts w:cs="Calibri"/>
                <w:sz w:val="12"/>
                <w:szCs w:val="12"/>
              </w:rPr>
            </w:pPr>
            <w:r w:rsidRPr="00933A6C">
              <w:rPr>
                <w:rFonts w:cs="Calibri"/>
                <w:sz w:val="12"/>
                <w:szCs w:val="12"/>
                <w:lang w:val="en-US"/>
              </w:rPr>
              <w:t>I</w:t>
            </w:r>
            <w:r w:rsidRPr="00933A6C">
              <w:rPr>
                <w:rFonts w:cs="Calibri"/>
                <w:sz w:val="12"/>
                <w:szCs w:val="12"/>
              </w:rPr>
              <w:t xml:space="preserve"> 4. </w:t>
            </w:r>
            <w:r w:rsidRPr="00933A6C">
              <w:rPr>
                <w:rFonts w:cs="Calibri"/>
                <w:sz w:val="12"/>
                <w:szCs w:val="12"/>
                <w:lang w:val="en-US"/>
              </w:rPr>
              <w:t>Lokalno</w:t>
            </w:r>
            <w:r w:rsidRPr="00933A6C">
              <w:rPr>
                <w:rFonts w:cs="Calibri"/>
                <w:sz w:val="12"/>
                <w:szCs w:val="12"/>
              </w:rPr>
              <w:t xml:space="preserve"> </w:t>
            </w:r>
            <w:r w:rsidRPr="00933A6C">
              <w:rPr>
                <w:rFonts w:cs="Calibri"/>
                <w:sz w:val="12"/>
                <w:szCs w:val="12"/>
                <w:lang w:val="en-US"/>
              </w:rPr>
              <w:t>nadle</w:t>
            </w:r>
            <w:r w:rsidRPr="00933A6C">
              <w:rPr>
                <w:rFonts w:cs="Calibri"/>
                <w:sz w:val="12"/>
                <w:szCs w:val="12"/>
              </w:rPr>
              <w:t>ž</w:t>
            </w:r>
            <w:r w:rsidRPr="00933A6C">
              <w:rPr>
                <w:rFonts w:cs="Calibri"/>
                <w:sz w:val="12"/>
                <w:szCs w:val="12"/>
                <w:lang w:val="en-US"/>
              </w:rPr>
              <w:t>no</w:t>
            </w:r>
            <w:r w:rsidRPr="00933A6C">
              <w:rPr>
                <w:rFonts w:cs="Calibri"/>
                <w:sz w:val="12"/>
                <w:szCs w:val="12"/>
              </w:rPr>
              <w:t xml:space="preserve"> </w:t>
            </w:r>
            <w:r w:rsidRPr="00933A6C">
              <w:rPr>
                <w:rFonts w:cs="Calibri"/>
                <w:sz w:val="12"/>
                <w:szCs w:val="12"/>
                <w:lang w:val="en-US"/>
              </w:rPr>
              <w:t>tijelo</w:t>
            </w:r>
            <w:r w:rsidRPr="00933A6C">
              <w:rPr>
                <w:rFonts w:cs="Calibri"/>
                <w:sz w:val="12"/>
                <w:szCs w:val="12"/>
              </w:rPr>
              <w:t xml:space="preserve">/ </w:t>
            </w:r>
            <w:r w:rsidRPr="00933A6C">
              <w:rPr>
                <w:rFonts w:cs="Calibri"/>
                <w:sz w:val="12"/>
                <w:szCs w:val="12"/>
                <w:lang w:val="en-US"/>
              </w:rPr>
              <w:t>Local</w:t>
            </w:r>
            <w:r w:rsidRPr="00933A6C">
              <w:rPr>
                <w:rFonts w:cs="Calibri"/>
                <w:sz w:val="12"/>
                <w:szCs w:val="12"/>
              </w:rPr>
              <w:t xml:space="preserve"> </w:t>
            </w:r>
            <w:r w:rsidRPr="00933A6C">
              <w:rPr>
                <w:rFonts w:cs="Calibri"/>
                <w:sz w:val="12"/>
                <w:szCs w:val="12"/>
                <w:lang w:val="en-US"/>
              </w:rPr>
              <w:t>Competent</w:t>
            </w:r>
            <w:r w:rsidRPr="00933A6C">
              <w:rPr>
                <w:rFonts w:cs="Calibri"/>
                <w:sz w:val="12"/>
                <w:szCs w:val="12"/>
              </w:rPr>
              <w:t xml:space="preserve"> </w:t>
            </w:r>
            <w:r w:rsidRPr="00933A6C">
              <w:rPr>
                <w:rFonts w:cs="Calibri"/>
                <w:sz w:val="12"/>
                <w:szCs w:val="12"/>
                <w:lang w:val="en-US"/>
              </w:rPr>
              <w:t>Authority</w:t>
            </w:r>
            <w:r w:rsidRPr="00933A6C">
              <w:rPr>
                <w:rFonts w:cs="Calibri"/>
                <w:sz w:val="12"/>
                <w:szCs w:val="12"/>
              </w:rPr>
              <w:t xml:space="preserve"> </w:t>
            </w:r>
            <w:r w:rsidR="009A7837">
              <w:rPr>
                <w:rFonts w:cs="Calibri"/>
                <w:sz w:val="12"/>
                <w:szCs w:val="12"/>
              </w:rPr>
              <w:t>/</w:t>
            </w:r>
            <w:r w:rsidRPr="009A7837">
              <w:rPr>
                <w:rFonts w:cs="Calibri"/>
                <w:b/>
                <w:sz w:val="12"/>
                <w:szCs w:val="12"/>
              </w:rPr>
              <w:t xml:space="preserve"> </w:t>
            </w:r>
            <w:r w:rsidR="009A7837" w:rsidRPr="009A7837">
              <w:rPr>
                <w:rFonts w:cs="Calibri"/>
                <w:b/>
                <w:sz w:val="12"/>
                <w:szCs w:val="12"/>
              </w:rPr>
              <w:t>Vietinė kompetentinga institucija</w:t>
            </w:r>
          </w:p>
          <w:p w:rsidR="00215AA1" w:rsidRPr="00933A6C" w:rsidRDefault="00215AA1" w:rsidP="00DD0914">
            <w:pPr>
              <w:shd w:val="clear" w:color="auto" w:fill="FFFFFF"/>
              <w:rPr>
                <w:rFonts w:cs="Calibri"/>
              </w:rPr>
            </w:pPr>
          </w:p>
        </w:tc>
      </w:tr>
      <w:tr w:rsidR="00215AA1" w:rsidRPr="00770361" w:rsidTr="007074D6">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tcPr>
          <w:p w:rsidR="00215AA1" w:rsidRPr="00933A6C" w:rsidRDefault="00215AA1" w:rsidP="00DD0914">
            <w:pPr>
              <w:rPr>
                <w:rFonts w:cs="Calibri"/>
                <w:sz w:val="12"/>
                <w:szCs w:val="12"/>
              </w:rPr>
            </w:pPr>
            <w:r>
              <w:rPr>
                <w:rFonts w:asciiTheme="minorHAnsi" w:hAnsiTheme="minorHAnsi" w:cstheme="minorHAnsi"/>
                <w:sz w:val="12"/>
                <w:szCs w:val="12"/>
              </w:rPr>
              <w:t>I.5.</w:t>
            </w:r>
            <w:r w:rsidRPr="00F73CCF">
              <w:rPr>
                <w:rFonts w:cs="Calibri"/>
                <w:sz w:val="12"/>
                <w:szCs w:val="12"/>
                <w:lang w:val="pt-BR"/>
              </w:rPr>
              <w:t>Primatelj</w:t>
            </w:r>
            <w:r w:rsidRPr="00933A6C">
              <w:rPr>
                <w:rFonts w:cs="Calibri"/>
                <w:sz w:val="12"/>
                <w:szCs w:val="12"/>
              </w:rPr>
              <w:t xml:space="preserve">/ </w:t>
            </w:r>
            <w:r w:rsidRPr="00F73CCF">
              <w:rPr>
                <w:rFonts w:cs="Calibri"/>
                <w:sz w:val="12"/>
                <w:szCs w:val="12"/>
                <w:lang w:val="pt-BR"/>
              </w:rPr>
              <w:t>Consignee</w:t>
            </w:r>
            <w:r w:rsidRPr="00933A6C">
              <w:rPr>
                <w:rFonts w:cs="Calibri"/>
                <w:sz w:val="12"/>
                <w:szCs w:val="12"/>
              </w:rPr>
              <w:t xml:space="preserve"> </w:t>
            </w:r>
            <w:r w:rsidR="009A7837">
              <w:rPr>
                <w:rFonts w:cs="Calibri"/>
                <w:sz w:val="12"/>
                <w:szCs w:val="12"/>
              </w:rPr>
              <w:t xml:space="preserve">/ </w:t>
            </w:r>
            <w:r w:rsidR="009A7837" w:rsidRPr="009A7837">
              <w:rPr>
                <w:rFonts w:cs="Calibri"/>
                <w:b/>
                <w:sz w:val="12"/>
                <w:szCs w:val="12"/>
              </w:rPr>
              <w:t>Gavėjas</w:t>
            </w:r>
          </w:p>
          <w:p w:rsidR="00215AA1" w:rsidRPr="00933A6C" w:rsidRDefault="00215AA1" w:rsidP="00DD0914">
            <w:pPr>
              <w:shd w:val="clear" w:color="auto" w:fill="FFFFFF"/>
              <w:ind w:right="1519"/>
              <w:rPr>
                <w:rFonts w:cs="Calibri"/>
                <w:sz w:val="12"/>
                <w:szCs w:val="12"/>
              </w:rPr>
            </w:pPr>
          </w:p>
          <w:p w:rsidR="00215AA1" w:rsidRPr="00933A6C" w:rsidRDefault="00215AA1" w:rsidP="00DD0914">
            <w:pPr>
              <w:shd w:val="clear" w:color="auto" w:fill="FFFFFF"/>
              <w:ind w:right="1519"/>
              <w:rPr>
                <w:rFonts w:cs="Calibri"/>
                <w:sz w:val="12"/>
                <w:szCs w:val="12"/>
              </w:rPr>
            </w:pPr>
            <w:r w:rsidRPr="00F73CCF">
              <w:rPr>
                <w:rFonts w:cs="Calibri"/>
                <w:sz w:val="12"/>
                <w:szCs w:val="12"/>
                <w:lang w:val="pt-BR"/>
              </w:rPr>
              <w:t>Ime</w:t>
            </w:r>
            <w:r w:rsidR="00C27E8E">
              <w:rPr>
                <w:rFonts w:cs="Calibri"/>
                <w:sz w:val="12"/>
                <w:szCs w:val="12"/>
              </w:rPr>
              <w:t xml:space="preserve"> / </w:t>
            </w:r>
            <w:r w:rsidRPr="00933A6C">
              <w:rPr>
                <w:rFonts w:cs="Calibri"/>
                <w:sz w:val="12"/>
                <w:szCs w:val="12"/>
              </w:rPr>
              <w:t xml:space="preserve"> </w:t>
            </w:r>
            <w:r w:rsidRPr="00F73CCF">
              <w:rPr>
                <w:rFonts w:cs="Calibri"/>
                <w:sz w:val="12"/>
                <w:szCs w:val="12"/>
                <w:lang w:val="pt-BR"/>
              </w:rPr>
              <w:t>Name</w:t>
            </w:r>
            <w:r w:rsidR="009A7837" w:rsidRPr="00F73CCF">
              <w:rPr>
                <w:rFonts w:cs="Calibri"/>
                <w:sz w:val="12"/>
                <w:szCs w:val="12"/>
                <w:lang w:val="pt-BR"/>
              </w:rPr>
              <w:t>/</w:t>
            </w:r>
            <w:r w:rsidR="009A7837" w:rsidRPr="00F73CCF">
              <w:rPr>
                <w:rFonts w:cs="Calibri"/>
                <w:b/>
                <w:sz w:val="12"/>
                <w:szCs w:val="12"/>
                <w:lang w:val="pt-BR"/>
              </w:rPr>
              <w:t xml:space="preserve"> Pavadinimas</w:t>
            </w:r>
            <w:r w:rsidRPr="00933A6C">
              <w:rPr>
                <w:rFonts w:cs="Calibri"/>
                <w:sz w:val="12"/>
                <w:szCs w:val="12"/>
              </w:rPr>
              <w:t xml:space="preserve">  </w:t>
            </w:r>
          </w:p>
          <w:p w:rsidR="00215AA1" w:rsidRPr="00933A6C" w:rsidRDefault="00215AA1" w:rsidP="00DD0914">
            <w:pPr>
              <w:shd w:val="clear" w:color="auto" w:fill="FFFFFF"/>
              <w:spacing w:line="198" w:lineRule="exact"/>
              <w:rPr>
                <w:rFonts w:cs="Calibri"/>
                <w:sz w:val="12"/>
                <w:szCs w:val="12"/>
              </w:rPr>
            </w:pPr>
          </w:p>
          <w:p w:rsidR="00215AA1" w:rsidRPr="00933A6C" w:rsidRDefault="00215AA1" w:rsidP="00DD0914">
            <w:pPr>
              <w:shd w:val="clear" w:color="auto" w:fill="FFFFFF"/>
              <w:spacing w:line="198" w:lineRule="exact"/>
              <w:rPr>
                <w:rFonts w:cs="Calibri"/>
                <w:sz w:val="12"/>
                <w:szCs w:val="12"/>
              </w:rPr>
            </w:pPr>
            <w:r w:rsidRPr="00F73CCF">
              <w:rPr>
                <w:rFonts w:cs="Calibri"/>
                <w:sz w:val="12"/>
                <w:szCs w:val="12"/>
                <w:lang w:val="pt-BR"/>
              </w:rPr>
              <w:t>Adresa</w:t>
            </w:r>
            <w:r w:rsidRPr="00933A6C">
              <w:rPr>
                <w:rFonts w:cs="Calibri"/>
                <w:sz w:val="12"/>
                <w:szCs w:val="12"/>
              </w:rPr>
              <w:t xml:space="preserve"> / </w:t>
            </w:r>
            <w:r w:rsidRPr="00F73CCF">
              <w:rPr>
                <w:rFonts w:cs="Calibri"/>
                <w:sz w:val="12"/>
                <w:szCs w:val="12"/>
                <w:lang w:val="pt-BR"/>
              </w:rPr>
              <w:t>Address</w:t>
            </w:r>
            <w:r w:rsidR="009A7837" w:rsidRPr="00F73CCF">
              <w:rPr>
                <w:rFonts w:cs="Calibri"/>
                <w:sz w:val="12"/>
                <w:szCs w:val="12"/>
                <w:lang w:val="pt-BR"/>
              </w:rPr>
              <w:t xml:space="preserve">/ </w:t>
            </w:r>
            <w:r w:rsidR="009A7837" w:rsidRPr="00F73CCF">
              <w:rPr>
                <w:rFonts w:cs="Calibri"/>
                <w:b/>
                <w:sz w:val="12"/>
                <w:szCs w:val="12"/>
                <w:lang w:val="pt-BR"/>
              </w:rPr>
              <w:t>Adresas</w:t>
            </w:r>
            <w:r w:rsidRPr="00933A6C">
              <w:rPr>
                <w:rFonts w:cs="Calibri"/>
                <w:sz w:val="12"/>
                <w:szCs w:val="12"/>
              </w:rPr>
              <w:t xml:space="preserve"> </w:t>
            </w:r>
          </w:p>
          <w:p w:rsidR="00215AA1" w:rsidRDefault="00215AA1" w:rsidP="00DD0914">
            <w:pPr>
              <w:shd w:val="clear" w:color="auto" w:fill="FFFFFF"/>
              <w:ind w:right="2228"/>
              <w:rPr>
                <w:rFonts w:cs="Calibri"/>
                <w:sz w:val="12"/>
                <w:szCs w:val="12"/>
              </w:rPr>
            </w:pPr>
          </w:p>
          <w:p w:rsidR="00215AA1" w:rsidRPr="00933A6C" w:rsidRDefault="00215AA1" w:rsidP="00DD0914">
            <w:pPr>
              <w:shd w:val="clear" w:color="auto" w:fill="FFFFFF"/>
              <w:ind w:right="2228"/>
              <w:rPr>
                <w:rFonts w:cs="Calibri"/>
                <w:sz w:val="12"/>
                <w:szCs w:val="12"/>
              </w:rPr>
            </w:pPr>
          </w:p>
          <w:p w:rsidR="00215AA1" w:rsidRPr="00933A6C" w:rsidRDefault="00215AA1" w:rsidP="00DD0914">
            <w:pPr>
              <w:shd w:val="clear" w:color="auto" w:fill="FFFFFF"/>
              <w:tabs>
                <w:tab w:val="left" w:pos="4663"/>
              </w:tabs>
              <w:rPr>
                <w:rFonts w:cs="Calibri"/>
                <w:sz w:val="12"/>
                <w:szCs w:val="12"/>
              </w:rPr>
            </w:pPr>
            <w:r w:rsidRPr="00F73CCF">
              <w:rPr>
                <w:rFonts w:cs="Calibri"/>
                <w:sz w:val="12"/>
                <w:szCs w:val="12"/>
                <w:lang w:val="pt-BR"/>
              </w:rPr>
              <w:t>Po</w:t>
            </w:r>
            <w:r w:rsidRPr="00933A6C">
              <w:rPr>
                <w:rFonts w:cs="Calibri"/>
                <w:sz w:val="12"/>
                <w:szCs w:val="12"/>
              </w:rPr>
              <w:t>š</w:t>
            </w:r>
            <w:r w:rsidRPr="00F73CCF">
              <w:rPr>
                <w:rFonts w:cs="Calibri"/>
                <w:sz w:val="12"/>
                <w:szCs w:val="12"/>
                <w:lang w:val="pt-BR"/>
              </w:rPr>
              <w:t>tanski</w:t>
            </w:r>
            <w:r w:rsidRPr="00933A6C">
              <w:rPr>
                <w:rFonts w:cs="Calibri"/>
                <w:sz w:val="12"/>
                <w:szCs w:val="12"/>
              </w:rPr>
              <w:t xml:space="preserve"> </w:t>
            </w:r>
            <w:r w:rsidRPr="00F73CCF">
              <w:rPr>
                <w:rFonts w:cs="Calibri"/>
                <w:sz w:val="12"/>
                <w:szCs w:val="12"/>
                <w:lang w:val="pt-BR"/>
              </w:rPr>
              <w:t>broj</w:t>
            </w:r>
            <w:r w:rsidRPr="00933A6C">
              <w:rPr>
                <w:rFonts w:cs="Calibri"/>
                <w:sz w:val="12"/>
                <w:szCs w:val="12"/>
              </w:rPr>
              <w:t xml:space="preserve">/ </w:t>
            </w:r>
            <w:r w:rsidRPr="00F73CCF">
              <w:rPr>
                <w:rFonts w:cs="Calibri"/>
                <w:sz w:val="12"/>
                <w:szCs w:val="12"/>
                <w:lang w:val="pt-BR"/>
              </w:rPr>
              <w:t>Postal</w:t>
            </w:r>
            <w:r w:rsidRPr="00933A6C">
              <w:rPr>
                <w:rFonts w:cs="Calibri"/>
                <w:sz w:val="12"/>
                <w:szCs w:val="12"/>
              </w:rPr>
              <w:t xml:space="preserve"> </w:t>
            </w:r>
            <w:r w:rsidRPr="00F73CCF">
              <w:rPr>
                <w:rFonts w:cs="Calibri"/>
                <w:sz w:val="12"/>
                <w:szCs w:val="12"/>
                <w:lang w:val="pt-BR"/>
              </w:rPr>
              <w:t>code</w:t>
            </w:r>
            <w:r w:rsidR="009A7837" w:rsidRPr="00F73CCF">
              <w:rPr>
                <w:rFonts w:cs="Calibri"/>
                <w:sz w:val="12"/>
                <w:szCs w:val="12"/>
                <w:lang w:val="pt-BR"/>
              </w:rPr>
              <w:t xml:space="preserve">/ </w:t>
            </w:r>
            <w:r w:rsidR="009A7837" w:rsidRPr="00F73CCF">
              <w:rPr>
                <w:rFonts w:cs="Calibri"/>
                <w:b/>
                <w:sz w:val="12"/>
                <w:szCs w:val="12"/>
                <w:lang w:val="pt-BR"/>
              </w:rPr>
              <w:t>Pašto kodas</w:t>
            </w:r>
            <w:r w:rsidRPr="00933A6C">
              <w:rPr>
                <w:rFonts w:cs="Calibri"/>
                <w:sz w:val="12"/>
                <w:szCs w:val="12"/>
              </w:rPr>
              <w:t xml:space="preserve">  </w:t>
            </w:r>
          </w:p>
          <w:p w:rsidR="00215AA1" w:rsidRDefault="00215AA1" w:rsidP="00DD0914">
            <w:pPr>
              <w:shd w:val="clear" w:color="auto" w:fill="FFFFFF"/>
              <w:ind w:right="1519"/>
              <w:rPr>
                <w:rFonts w:cs="Calibri"/>
                <w:sz w:val="12"/>
                <w:szCs w:val="12"/>
              </w:rPr>
            </w:pPr>
          </w:p>
          <w:p w:rsidR="00215AA1" w:rsidRPr="00933A6C" w:rsidRDefault="00215AA1" w:rsidP="00DD0914">
            <w:pPr>
              <w:shd w:val="clear" w:color="auto" w:fill="FFFFFF"/>
              <w:ind w:right="1519"/>
              <w:rPr>
                <w:rFonts w:cs="Calibri"/>
                <w:sz w:val="12"/>
                <w:szCs w:val="12"/>
              </w:rPr>
            </w:pPr>
          </w:p>
          <w:p w:rsidR="00215AA1" w:rsidRPr="00770361" w:rsidRDefault="00215AA1" w:rsidP="00C27E8E">
            <w:pPr>
              <w:rPr>
                <w:rFonts w:asciiTheme="minorHAnsi" w:hAnsiTheme="minorHAnsi" w:cstheme="minorHAnsi"/>
                <w:sz w:val="12"/>
                <w:szCs w:val="12"/>
              </w:rPr>
            </w:pPr>
            <w:r w:rsidRPr="00933A6C">
              <w:rPr>
                <w:rFonts w:cs="Calibri"/>
                <w:sz w:val="12"/>
                <w:szCs w:val="12"/>
                <w:lang w:val="it-IT"/>
              </w:rPr>
              <w:t>Tel. br./ Tel No</w:t>
            </w:r>
            <w:r w:rsidR="009A7837">
              <w:rPr>
                <w:rFonts w:cs="Calibri"/>
                <w:sz w:val="12"/>
                <w:szCs w:val="12"/>
                <w:lang w:val="it-IT"/>
              </w:rPr>
              <w:t xml:space="preserve">/ </w:t>
            </w:r>
            <w:r w:rsidR="009A7837" w:rsidRPr="009A7837">
              <w:rPr>
                <w:rFonts w:cs="Calibri"/>
                <w:b/>
                <w:sz w:val="12"/>
                <w:szCs w:val="12"/>
                <w:lang w:val="it-IT"/>
              </w:rPr>
              <w:t>Tel. Nr.</w:t>
            </w:r>
          </w:p>
        </w:tc>
        <w:tc>
          <w:tcPr>
            <w:tcW w:w="4055" w:type="dxa"/>
            <w:gridSpan w:val="5"/>
          </w:tcPr>
          <w:p w:rsidR="00215AA1" w:rsidRPr="00770361" w:rsidRDefault="00215AA1" w:rsidP="00DD0914">
            <w:pPr>
              <w:rPr>
                <w:rFonts w:asciiTheme="minorHAnsi" w:hAnsiTheme="minorHAnsi" w:cstheme="minorHAnsi"/>
                <w:sz w:val="12"/>
                <w:szCs w:val="12"/>
              </w:rPr>
            </w:pPr>
            <w:r>
              <w:rPr>
                <w:rFonts w:asciiTheme="minorHAnsi" w:hAnsiTheme="minorHAnsi" w:cstheme="minorHAnsi"/>
                <w:sz w:val="12"/>
                <w:szCs w:val="12"/>
              </w:rPr>
              <w:t>I.6.</w:t>
            </w:r>
          </w:p>
        </w:tc>
      </w:tr>
      <w:tr w:rsidR="00C27E8E" w:rsidRPr="00770361" w:rsidTr="007074D6">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2749" w:type="dxa"/>
            <w:gridSpan w:val="2"/>
            <w:tcBorders>
              <w:bottom w:val="nil"/>
            </w:tcBorders>
          </w:tcPr>
          <w:p w:rsidR="00215AA1" w:rsidRPr="00C27E8E" w:rsidRDefault="00215AA1" w:rsidP="00C27E8E">
            <w:pPr>
              <w:shd w:val="clear" w:color="auto" w:fill="FFFFFF"/>
              <w:rPr>
                <w:rFonts w:cs="Calibri"/>
                <w:spacing w:val="-1"/>
                <w:sz w:val="12"/>
                <w:szCs w:val="12"/>
              </w:rPr>
            </w:pPr>
            <w:r w:rsidRPr="00F73CCF">
              <w:rPr>
                <w:rFonts w:cs="Calibri"/>
                <w:spacing w:val="-1"/>
                <w:sz w:val="12"/>
                <w:szCs w:val="12"/>
                <w:lang w:val="en-US"/>
              </w:rPr>
              <w:t xml:space="preserve">I 7. Država podrijetla /                                     </w:t>
            </w:r>
          </w:p>
          <w:p w:rsidR="00215AA1" w:rsidRPr="002F5BF3" w:rsidRDefault="00215AA1" w:rsidP="007422F3">
            <w:pPr>
              <w:shd w:val="clear" w:color="auto" w:fill="FFFFFF"/>
              <w:ind w:left="1545" w:hanging="1559"/>
              <w:rPr>
                <w:rFonts w:cs="Calibri"/>
                <w:spacing w:val="-1"/>
                <w:sz w:val="12"/>
                <w:szCs w:val="12"/>
                <w:lang w:val="en-US"/>
              </w:rPr>
            </w:pPr>
            <w:r w:rsidRPr="00933A6C">
              <w:rPr>
                <w:rFonts w:cs="Calibri"/>
                <w:spacing w:val="-1"/>
                <w:sz w:val="12"/>
                <w:szCs w:val="12"/>
                <w:lang w:val="en-US"/>
              </w:rPr>
              <w:t xml:space="preserve">      Country of origin</w:t>
            </w:r>
            <w:r>
              <w:rPr>
                <w:rFonts w:cs="Calibri"/>
                <w:spacing w:val="-1"/>
                <w:sz w:val="12"/>
                <w:szCs w:val="12"/>
                <w:lang w:val="en-US"/>
              </w:rPr>
              <w:t xml:space="preserve"> </w:t>
            </w:r>
            <w:r w:rsidR="007422F3">
              <w:rPr>
                <w:rFonts w:cs="Calibri"/>
                <w:spacing w:val="-1"/>
                <w:sz w:val="12"/>
                <w:szCs w:val="12"/>
                <w:lang w:val="en-US"/>
              </w:rPr>
              <w:t>/</w:t>
            </w:r>
            <w:r>
              <w:rPr>
                <w:rFonts w:cs="Calibri"/>
                <w:spacing w:val="-1"/>
                <w:sz w:val="12"/>
                <w:szCs w:val="12"/>
                <w:lang w:val="en-US"/>
              </w:rPr>
              <w:t xml:space="preserve">                </w:t>
            </w:r>
            <w:r w:rsidRPr="00F73CCF">
              <w:rPr>
                <w:rFonts w:cs="Calibri"/>
                <w:spacing w:val="-1"/>
                <w:sz w:val="12"/>
                <w:szCs w:val="12"/>
                <w:lang w:val="en-US"/>
              </w:rPr>
              <w:t xml:space="preserve"> ISO code</w:t>
            </w:r>
            <w:r>
              <w:rPr>
                <w:rFonts w:cs="Calibri"/>
                <w:spacing w:val="-1"/>
                <w:sz w:val="12"/>
                <w:szCs w:val="12"/>
                <w:lang w:val="en-US"/>
              </w:rPr>
              <w:t xml:space="preserve">                      </w:t>
            </w:r>
          </w:p>
        </w:tc>
        <w:tc>
          <w:tcPr>
            <w:tcW w:w="2234" w:type="dxa"/>
            <w:gridSpan w:val="2"/>
            <w:tcBorders>
              <w:bottom w:val="nil"/>
            </w:tcBorders>
          </w:tcPr>
          <w:p w:rsidR="00215AA1" w:rsidRPr="00933A6C" w:rsidRDefault="00215AA1" w:rsidP="00DD0914">
            <w:pPr>
              <w:shd w:val="clear" w:color="auto" w:fill="FFFFFF"/>
              <w:rPr>
                <w:rFonts w:cs="Calibri"/>
                <w:spacing w:val="-1"/>
                <w:sz w:val="12"/>
                <w:szCs w:val="12"/>
                <w:lang w:val="fr-FR"/>
              </w:rPr>
            </w:pPr>
            <w:r w:rsidRPr="00933A6C">
              <w:rPr>
                <w:rFonts w:cs="Calibri"/>
                <w:sz w:val="12"/>
                <w:szCs w:val="12"/>
                <w:lang w:val="en-GB"/>
              </w:rPr>
              <w:t>I 8. Regija</w:t>
            </w:r>
            <w:r w:rsidRPr="00933A6C">
              <w:rPr>
                <w:rFonts w:cs="Calibri"/>
                <w:spacing w:val="-1"/>
                <w:sz w:val="12"/>
                <w:szCs w:val="12"/>
                <w:lang w:val="fr-FR"/>
              </w:rPr>
              <w:t xml:space="preserve"> podrijetla /                </w:t>
            </w:r>
            <w:r>
              <w:rPr>
                <w:rFonts w:cs="Calibri"/>
                <w:spacing w:val="-1"/>
                <w:sz w:val="12"/>
                <w:szCs w:val="12"/>
                <w:lang w:val="fr-FR"/>
              </w:rPr>
              <w:t xml:space="preserve">             </w:t>
            </w:r>
          </w:p>
          <w:p w:rsidR="00215AA1" w:rsidRPr="004D7844" w:rsidRDefault="00215AA1" w:rsidP="00DD0914">
            <w:pPr>
              <w:shd w:val="clear" w:color="auto" w:fill="FFFFFF"/>
              <w:ind w:left="1621" w:hanging="1621"/>
              <w:rPr>
                <w:rFonts w:cs="Calibri"/>
                <w:spacing w:val="-1"/>
                <w:sz w:val="12"/>
                <w:szCs w:val="12"/>
                <w:lang w:val="en-US"/>
              </w:rPr>
            </w:pPr>
            <w:r w:rsidRPr="00933A6C">
              <w:rPr>
                <w:rFonts w:cs="Calibri"/>
                <w:spacing w:val="-1"/>
                <w:sz w:val="12"/>
                <w:szCs w:val="12"/>
                <w:lang w:val="en-US"/>
              </w:rPr>
              <w:t xml:space="preserve">      </w:t>
            </w:r>
            <w:r w:rsidRPr="00933A6C">
              <w:rPr>
                <w:rFonts w:cs="Calibri"/>
                <w:spacing w:val="-1"/>
                <w:sz w:val="12"/>
                <w:szCs w:val="12"/>
                <w:lang w:val="fr-FR"/>
              </w:rPr>
              <w:t>Region of origin</w:t>
            </w:r>
            <w:r w:rsidRPr="00933A6C">
              <w:rPr>
                <w:rFonts w:cs="Calibri"/>
                <w:spacing w:val="-1"/>
                <w:sz w:val="12"/>
                <w:szCs w:val="12"/>
                <w:lang w:val="en-US"/>
              </w:rPr>
              <w:t xml:space="preserve"> </w:t>
            </w:r>
            <w:r w:rsidR="007422F3">
              <w:rPr>
                <w:rFonts w:cs="Calibri"/>
                <w:spacing w:val="-1"/>
                <w:sz w:val="12"/>
                <w:szCs w:val="12"/>
                <w:lang w:val="en-US"/>
              </w:rPr>
              <w:t>/</w:t>
            </w:r>
            <w:r w:rsidRPr="00933A6C">
              <w:rPr>
                <w:rFonts w:cs="Calibri"/>
                <w:spacing w:val="-1"/>
                <w:sz w:val="12"/>
                <w:szCs w:val="12"/>
                <w:lang w:val="en-US"/>
              </w:rPr>
              <w:t xml:space="preserve"> </w:t>
            </w:r>
            <w:r>
              <w:rPr>
                <w:rFonts w:cs="Calibri"/>
                <w:spacing w:val="-1"/>
                <w:sz w:val="12"/>
                <w:szCs w:val="12"/>
                <w:lang w:val="en-US"/>
              </w:rPr>
              <w:t xml:space="preserve">                   </w:t>
            </w:r>
            <w:r w:rsidRPr="00933A6C">
              <w:rPr>
                <w:rFonts w:cs="Calibri"/>
                <w:spacing w:val="-1"/>
                <w:sz w:val="12"/>
                <w:szCs w:val="12"/>
                <w:lang w:val="fr-FR"/>
              </w:rPr>
              <w:t xml:space="preserve">ISO </w:t>
            </w:r>
            <w:r>
              <w:rPr>
                <w:rFonts w:cs="Calibri"/>
                <w:spacing w:val="-1"/>
                <w:sz w:val="12"/>
                <w:szCs w:val="12"/>
                <w:lang w:val="fr-FR"/>
              </w:rPr>
              <w:t>co</w:t>
            </w:r>
            <w:r w:rsidRPr="00933A6C">
              <w:rPr>
                <w:rFonts w:cs="Calibri"/>
                <w:spacing w:val="-1"/>
                <w:sz w:val="12"/>
                <w:szCs w:val="12"/>
                <w:lang w:val="fr-FR"/>
              </w:rPr>
              <w:t>de</w:t>
            </w:r>
            <w:r>
              <w:rPr>
                <w:rFonts w:cs="Calibri"/>
                <w:spacing w:val="-1"/>
                <w:sz w:val="12"/>
                <w:szCs w:val="12"/>
                <w:lang w:val="en-US"/>
              </w:rPr>
              <w:t xml:space="preserve">      </w:t>
            </w:r>
            <w:r w:rsidRPr="00933A6C">
              <w:rPr>
                <w:rFonts w:cs="Calibri"/>
                <w:spacing w:val="-1"/>
                <w:sz w:val="12"/>
                <w:szCs w:val="12"/>
                <w:lang w:val="en-US"/>
              </w:rPr>
              <w:t xml:space="preserve">           </w:t>
            </w:r>
            <w:r w:rsidRPr="00933A6C">
              <w:rPr>
                <w:rFonts w:cs="Calibri"/>
                <w:sz w:val="12"/>
                <w:szCs w:val="12"/>
                <w:lang w:val="en-GB"/>
              </w:rPr>
              <w:t xml:space="preserve">             </w:t>
            </w:r>
            <w:r w:rsidRPr="00933A6C">
              <w:rPr>
                <w:rFonts w:cs="Calibri"/>
                <w:sz w:val="12"/>
                <w:szCs w:val="12"/>
                <w:lang w:val="en-US"/>
              </w:rPr>
              <w:t xml:space="preserve">                          </w:t>
            </w:r>
          </w:p>
        </w:tc>
        <w:tc>
          <w:tcPr>
            <w:tcW w:w="2214" w:type="dxa"/>
            <w:gridSpan w:val="2"/>
            <w:tcBorders>
              <w:bottom w:val="nil"/>
            </w:tcBorders>
          </w:tcPr>
          <w:p w:rsidR="00215AA1" w:rsidRPr="00933A6C" w:rsidRDefault="00215AA1" w:rsidP="00DD0914">
            <w:pPr>
              <w:shd w:val="clear" w:color="auto" w:fill="FFFFFF"/>
              <w:rPr>
                <w:rFonts w:cs="Calibri"/>
                <w:spacing w:val="-2"/>
                <w:sz w:val="12"/>
                <w:szCs w:val="12"/>
              </w:rPr>
            </w:pPr>
            <w:r w:rsidRPr="00933A6C">
              <w:rPr>
                <w:rFonts w:cs="Calibri"/>
                <w:spacing w:val="-2"/>
                <w:sz w:val="12"/>
                <w:szCs w:val="12"/>
                <w:lang w:val="en-US"/>
              </w:rPr>
              <w:t>I</w:t>
            </w:r>
            <w:r w:rsidRPr="00933A6C">
              <w:rPr>
                <w:rFonts w:cs="Calibri"/>
                <w:spacing w:val="-2"/>
                <w:sz w:val="12"/>
                <w:szCs w:val="12"/>
              </w:rPr>
              <w:t xml:space="preserve"> 9.  </w:t>
            </w:r>
            <w:r w:rsidRPr="00933A6C">
              <w:rPr>
                <w:rFonts w:cs="Calibri"/>
                <w:spacing w:val="-2"/>
                <w:sz w:val="12"/>
                <w:szCs w:val="12"/>
                <w:lang w:val="en-US"/>
              </w:rPr>
              <w:t>Dr</w:t>
            </w:r>
            <w:r w:rsidRPr="00933A6C">
              <w:rPr>
                <w:rFonts w:cs="Calibri"/>
                <w:spacing w:val="-2"/>
                <w:sz w:val="12"/>
                <w:szCs w:val="12"/>
              </w:rPr>
              <w:t>ž</w:t>
            </w:r>
            <w:r w:rsidRPr="00933A6C">
              <w:rPr>
                <w:rFonts w:cs="Calibri"/>
                <w:spacing w:val="-2"/>
                <w:sz w:val="12"/>
                <w:szCs w:val="12"/>
                <w:lang w:val="en-US"/>
              </w:rPr>
              <w:t>ava</w:t>
            </w:r>
            <w:r w:rsidRPr="00933A6C">
              <w:rPr>
                <w:rFonts w:cs="Calibri"/>
                <w:spacing w:val="-2"/>
                <w:sz w:val="12"/>
                <w:szCs w:val="12"/>
              </w:rPr>
              <w:t xml:space="preserve"> </w:t>
            </w:r>
            <w:r w:rsidRPr="00933A6C">
              <w:rPr>
                <w:rFonts w:cs="Calibri"/>
                <w:spacing w:val="-2"/>
                <w:sz w:val="12"/>
                <w:szCs w:val="12"/>
                <w:lang w:val="en-US"/>
              </w:rPr>
              <w:t>odredi</w:t>
            </w:r>
            <w:r w:rsidRPr="00933A6C">
              <w:rPr>
                <w:rFonts w:cs="Calibri"/>
                <w:spacing w:val="-2"/>
                <w:sz w:val="12"/>
                <w:szCs w:val="12"/>
              </w:rPr>
              <w:t>š</w:t>
            </w:r>
            <w:r w:rsidRPr="00933A6C">
              <w:rPr>
                <w:rFonts w:cs="Calibri"/>
                <w:spacing w:val="-2"/>
                <w:sz w:val="12"/>
                <w:szCs w:val="12"/>
                <w:lang w:val="en-US"/>
              </w:rPr>
              <w:t>ta</w:t>
            </w:r>
            <w:r w:rsidRPr="00933A6C">
              <w:rPr>
                <w:rFonts w:cs="Calibri"/>
                <w:spacing w:val="-2"/>
                <w:sz w:val="12"/>
                <w:szCs w:val="12"/>
              </w:rPr>
              <w:t xml:space="preserve">  /                 </w:t>
            </w:r>
            <w:r>
              <w:rPr>
                <w:rFonts w:cs="Calibri"/>
                <w:spacing w:val="-2"/>
                <w:sz w:val="12"/>
                <w:szCs w:val="12"/>
              </w:rPr>
              <w:t xml:space="preserve">      </w:t>
            </w:r>
            <w:r w:rsidRPr="00933A6C">
              <w:rPr>
                <w:rFonts w:cs="Calibri"/>
                <w:spacing w:val="-2"/>
                <w:sz w:val="12"/>
                <w:szCs w:val="12"/>
              </w:rPr>
              <w:t xml:space="preserve"> </w:t>
            </w:r>
          </w:p>
          <w:p w:rsidR="00215AA1" w:rsidRPr="007422F3" w:rsidRDefault="00215AA1" w:rsidP="00DD0914">
            <w:pPr>
              <w:shd w:val="clear" w:color="auto" w:fill="FFFFFF"/>
              <w:rPr>
                <w:rFonts w:cs="Calibri"/>
                <w:spacing w:val="-2"/>
                <w:sz w:val="12"/>
                <w:szCs w:val="12"/>
                <w:lang w:val="en-US"/>
              </w:rPr>
            </w:pPr>
            <w:r w:rsidRPr="00933A6C">
              <w:rPr>
                <w:rFonts w:cs="Calibri"/>
                <w:spacing w:val="-1"/>
                <w:sz w:val="12"/>
                <w:szCs w:val="12"/>
                <w:lang w:val="sl-SI"/>
              </w:rPr>
              <w:t xml:space="preserve">      </w:t>
            </w:r>
            <w:r w:rsidRPr="00933A6C">
              <w:rPr>
                <w:rFonts w:cs="Calibri"/>
                <w:spacing w:val="-2"/>
                <w:sz w:val="12"/>
                <w:szCs w:val="12"/>
                <w:lang w:val="en-US"/>
              </w:rPr>
              <w:t xml:space="preserve">Country of destination </w:t>
            </w:r>
            <w:r w:rsidR="007422F3">
              <w:rPr>
                <w:rFonts w:cs="Calibri"/>
                <w:spacing w:val="-2"/>
                <w:sz w:val="12"/>
                <w:szCs w:val="12"/>
                <w:lang w:val="en-US"/>
              </w:rPr>
              <w:t>/</w:t>
            </w:r>
            <w:r>
              <w:rPr>
                <w:rFonts w:cs="Calibri"/>
                <w:spacing w:val="-2"/>
                <w:sz w:val="12"/>
                <w:szCs w:val="12"/>
                <w:lang w:val="en-US"/>
              </w:rPr>
              <w:t xml:space="preserve">          </w:t>
            </w:r>
            <w:r w:rsidRPr="00933A6C">
              <w:rPr>
                <w:rFonts w:cs="Calibri"/>
                <w:spacing w:val="-2"/>
                <w:sz w:val="12"/>
                <w:szCs w:val="12"/>
                <w:lang w:val="en-US"/>
              </w:rPr>
              <w:t>ISO</w:t>
            </w:r>
            <w:r w:rsidRPr="00933A6C">
              <w:rPr>
                <w:rFonts w:cs="Calibri"/>
                <w:spacing w:val="-2"/>
                <w:sz w:val="12"/>
                <w:szCs w:val="12"/>
              </w:rPr>
              <w:t xml:space="preserve"> </w:t>
            </w:r>
            <w:r w:rsidRPr="00933A6C">
              <w:rPr>
                <w:rFonts w:cs="Calibri"/>
                <w:spacing w:val="-2"/>
                <w:sz w:val="12"/>
                <w:szCs w:val="12"/>
                <w:lang w:val="en-US"/>
              </w:rPr>
              <w:t xml:space="preserve">code        </w:t>
            </w:r>
          </w:p>
        </w:tc>
        <w:tc>
          <w:tcPr>
            <w:tcW w:w="1841" w:type="dxa"/>
            <w:gridSpan w:val="3"/>
            <w:tcBorders>
              <w:bottom w:val="nil"/>
            </w:tcBorders>
          </w:tcPr>
          <w:p w:rsidR="00215AA1" w:rsidRPr="00933A6C" w:rsidRDefault="00215AA1" w:rsidP="00DD0914">
            <w:pPr>
              <w:shd w:val="clear" w:color="auto" w:fill="FFFFFF"/>
              <w:rPr>
                <w:rFonts w:cs="Calibri"/>
              </w:rPr>
            </w:pPr>
            <w:r w:rsidRPr="00933A6C">
              <w:rPr>
                <w:rFonts w:cs="Calibri"/>
                <w:spacing w:val="-2"/>
                <w:sz w:val="12"/>
                <w:szCs w:val="12"/>
                <w:lang w:val="en-US"/>
              </w:rPr>
              <w:t>I 10.</w:t>
            </w:r>
          </w:p>
        </w:tc>
      </w:tr>
      <w:tr w:rsidR="009A7837" w:rsidRPr="00770361" w:rsidTr="007074D6">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2321" w:type="dxa"/>
            <w:tcBorders>
              <w:top w:val="nil"/>
            </w:tcBorders>
          </w:tcPr>
          <w:p w:rsidR="00215AA1" w:rsidRPr="007422F3" w:rsidRDefault="007422F3" w:rsidP="00DD0914">
            <w:pPr>
              <w:rPr>
                <w:rFonts w:asciiTheme="minorHAnsi" w:hAnsiTheme="minorHAnsi" w:cstheme="minorHAnsi"/>
                <w:b/>
                <w:sz w:val="12"/>
                <w:szCs w:val="12"/>
                <w:lang w:val="lt-LT"/>
              </w:rPr>
            </w:pPr>
            <w:r>
              <w:rPr>
                <w:rFonts w:asciiTheme="minorHAnsi" w:hAnsiTheme="minorHAnsi" w:cstheme="minorHAnsi"/>
                <w:sz w:val="12"/>
                <w:szCs w:val="12"/>
              </w:rPr>
              <w:t xml:space="preserve">      </w:t>
            </w:r>
            <w:r w:rsidRPr="007422F3">
              <w:rPr>
                <w:rFonts w:asciiTheme="minorHAnsi" w:hAnsiTheme="minorHAnsi" w:cstheme="minorHAnsi"/>
                <w:b/>
                <w:sz w:val="12"/>
                <w:szCs w:val="12"/>
              </w:rPr>
              <w:t>Kilm</w:t>
            </w:r>
            <w:r w:rsidRPr="007422F3">
              <w:rPr>
                <w:rFonts w:asciiTheme="minorHAnsi" w:hAnsiTheme="minorHAnsi" w:cstheme="minorHAnsi"/>
                <w:b/>
                <w:sz w:val="12"/>
                <w:szCs w:val="12"/>
                <w:lang w:val="lt-LT"/>
              </w:rPr>
              <w:t>ės šalis</w:t>
            </w:r>
          </w:p>
          <w:p w:rsidR="007422F3" w:rsidRPr="007422F3" w:rsidRDefault="007422F3" w:rsidP="00DD0914">
            <w:pPr>
              <w:rPr>
                <w:rFonts w:asciiTheme="minorHAnsi" w:hAnsiTheme="minorHAnsi" w:cstheme="minorHAnsi"/>
                <w:sz w:val="12"/>
                <w:szCs w:val="12"/>
              </w:rPr>
            </w:pPr>
          </w:p>
        </w:tc>
        <w:tc>
          <w:tcPr>
            <w:tcW w:w="428" w:type="dxa"/>
            <w:tcBorders>
              <w:top w:val="nil"/>
            </w:tcBorders>
          </w:tcPr>
          <w:p w:rsidR="00215AA1" w:rsidRDefault="00215AA1" w:rsidP="00DD0914">
            <w:pPr>
              <w:rPr>
                <w:rFonts w:asciiTheme="minorHAnsi" w:hAnsiTheme="minorHAnsi" w:cstheme="minorHAnsi"/>
                <w:sz w:val="12"/>
                <w:szCs w:val="12"/>
              </w:rPr>
            </w:pPr>
          </w:p>
        </w:tc>
        <w:tc>
          <w:tcPr>
            <w:tcW w:w="1368" w:type="dxa"/>
            <w:tcBorders>
              <w:top w:val="nil"/>
            </w:tcBorders>
          </w:tcPr>
          <w:p w:rsidR="00215AA1" w:rsidRPr="007422F3" w:rsidRDefault="007422F3" w:rsidP="00DD0914">
            <w:pPr>
              <w:rPr>
                <w:rFonts w:asciiTheme="minorHAnsi" w:hAnsiTheme="minorHAnsi" w:cstheme="minorHAnsi"/>
                <w:b/>
                <w:sz w:val="12"/>
                <w:szCs w:val="12"/>
              </w:rPr>
            </w:pPr>
            <w:r>
              <w:rPr>
                <w:rFonts w:asciiTheme="minorHAnsi" w:hAnsiTheme="minorHAnsi" w:cstheme="minorHAnsi"/>
                <w:sz w:val="12"/>
                <w:szCs w:val="12"/>
              </w:rPr>
              <w:t xml:space="preserve">      </w:t>
            </w:r>
            <w:r w:rsidRPr="007422F3">
              <w:rPr>
                <w:rFonts w:asciiTheme="minorHAnsi" w:hAnsiTheme="minorHAnsi" w:cstheme="minorHAnsi"/>
                <w:b/>
                <w:sz w:val="12"/>
                <w:szCs w:val="12"/>
              </w:rPr>
              <w:t xml:space="preserve">Kilmės regionas         </w:t>
            </w:r>
          </w:p>
        </w:tc>
        <w:tc>
          <w:tcPr>
            <w:tcW w:w="866" w:type="dxa"/>
            <w:tcBorders>
              <w:top w:val="nil"/>
            </w:tcBorders>
          </w:tcPr>
          <w:p w:rsidR="00215AA1" w:rsidRDefault="00215AA1" w:rsidP="00DD0914">
            <w:pPr>
              <w:rPr>
                <w:rFonts w:asciiTheme="minorHAnsi" w:hAnsiTheme="minorHAnsi" w:cstheme="minorHAnsi"/>
                <w:sz w:val="12"/>
                <w:szCs w:val="12"/>
              </w:rPr>
            </w:pPr>
          </w:p>
        </w:tc>
        <w:tc>
          <w:tcPr>
            <w:tcW w:w="1447" w:type="dxa"/>
            <w:tcBorders>
              <w:top w:val="nil"/>
            </w:tcBorders>
          </w:tcPr>
          <w:p w:rsidR="00215AA1" w:rsidRPr="007422F3" w:rsidRDefault="007422F3" w:rsidP="00DD0914">
            <w:pPr>
              <w:rPr>
                <w:rFonts w:asciiTheme="minorHAnsi" w:hAnsiTheme="minorHAnsi" w:cstheme="minorHAnsi"/>
                <w:b/>
                <w:sz w:val="12"/>
                <w:szCs w:val="12"/>
              </w:rPr>
            </w:pPr>
            <w:r>
              <w:rPr>
                <w:rFonts w:asciiTheme="minorHAnsi" w:hAnsiTheme="minorHAnsi" w:cstheme="minorHAnsi"/>
                <w:b/>
                <w:sz w:val="12"/>
                <w:szCs w:val="12"/>
              </w:rPr>
              <w:t xml:space="preserve">      </w:t>
            </w:r>
            <w:r w:rsidRPr="007422F3">
              <w:rPr>
                <w:rFonts w:asciiTheme="minorHAnsi" w:hAnsiTheme="minorHAnsi" w:cstheme="minorHAnsi"/>
                <w:b/>
                <w:sz w:val="12"/>
                <w:szCs w:val="12"/>
              </w:rPr>
              <w:t>Paskirties šalis</w:t>
            </w:r>
          </w:p>
        </w:tc>
        <w:tc>
          <w:tcPr>
            <w:tcW w:w="767" w:type="dxa"/>
            <w:tcBorders>
              <w:top w:val="nil"/>
            </w:tcBorders>
          </w:tcPr>
          <w:p w:rsidR="00215AA1" w:rsidRDefault="00215AA1" w:rsidP="00DD0914">
            <w:pPr>
              <w:rPr>
                <w:rFonts w:asciiTheme="minorHAnsi" w:hAnsiTheme="minorHAnsi" w:cstheme="minorHAnsi"/>
                <w:sz w:val="12"/>
                <w:szCs w:val="12"/>
              </w:rPr>
            </w:pPr>
          </w:p>
        </w:tc>
        <w:tc>
          <w:tcPr>
            <w:tcW w:w="1075" w:type="dxa"/>
            <w:gridSpan w:val="2"/>
            <w:tcBorders>
              <w:top w:val="nil"/>
            </w:tcBorders>
          </w:tcPr>
          <w:p w:rsidR="00215AA1" w:rsidRDefault="00215AA1" w:rsidP="00DD0914">
            <w:pPr>
              <w:rPr>
                <w:rFonts w:asciiTheme="minorHAnsi" w:hAnsiTheme="minorHAnsi" w:cstheme="minorHAnsi"/>
                <w:sz w:val="12"/>
                <w:szCs w:val="12"/>
              </w:rPr>
            </w:pPr>
          </w:p>
        </w:tc>
        <w:tc>
          <w:tcPr>
            <w:tcW w:w="766" w:type="dxa"/>
            <w:tcBorders>
              <w:top w:val="nil"/>
              <w:bottom w:val="nil"/>
            </w:tcBorders>
          </w:tcPr>
          <w:p w:rsidR="00215AA1" w:rsidRDefault="00215AA1" w:rsidP="00DD0914">
            <w:pPr>
              <w:rPr>
                <w:rFonts w:asciiTheme="minorHAnsi" w:hAnsiTheme="minorHAnsi" w:cstheme="minorHAnsi"/>
                <w:sz w:val="12"/>
                <w:szCs w:val="12"/>
              </w:rPr>
            </w:pPr>
          </w:p>
        </w:tc>
      </w:tr>
      <w:tr w:rsidR="00215AA1" w:rsidRPr="00770361" w:rsidTr="007074D6">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tcPr>
          <w:p w:rsidR="00215AA1" w:rsidRPr="004D7844" w:rsidRDefault="00215AA1" w:rsidP="00DD0914">
            <w:pPr>
              <w:rPr>
                <w:rFonts w:asciiTheme="minorHAnsi" w:hAnsiTheme="minorHAnsi" w:cstheme="minorHAnsi"/>
                <w:sz w:val="12"/>
                <w:szCs w:val="12"/>
              </w:rPr>
            </w:pPr>
            <w:r>
              <w:rPr>
                <w:rFonts w:asciiTheme="minorHAnsi" w:hAnsiTheme="minorHAnsi" w:cstheme="minorHAnsi"/>
                <w:sz w:val="12"/>
                <w:szCs w:val="12"/>
              </w:rPr>
              <w:t>I.11.</w:t>
            </w:r>
            <w:r w:rsidRPr="00F73CCF">
              <w:rPr>
                <w:rFonts w:cs="Calibri"/>
                <w:sz w:val="12"/>
                <w:szCs w:val="12"/>
              </w:rPr>
              <w:t>Mjesto</w:t>
            </w:r>
            <w:r w:rsidRPr="00933A6C">
              <w:rPr>
                <w:rFonts w:cs="Calibri"/>
                <w:sz w:val="12"/>
                <w:szCs w:val="12"/>
              </w:rPr>
              <w:t xml:space="preserve"> </w:t>
            </w:r>
            <w:r w:rsidRPr="00F73CCF">
              <w:rPr>
                <w:rFonts w:cs="Calibri"/>
                <w:sz w:val="12"/>
                <w:szCs w:val="12"/>
              </w:rPr>
              <w:t>podrijetla</w:t>
            </w:r>
            <w:r w:rsidRPr="00933A6C">
              <w:rPr>
                <w:rFonts w:cs="Calibri"/>
                <w:sz w:val="12"/>
                <w:szCs w:val="12"/>
              </w:rPr>
              <w:t xml:space="preserve"> / </w:t>
            </w:r>
            <w:r w:rsidRPr="00F73CCF">
              <w:rPr>
                <w:rFonts w:cs="Calibri"/>
                <w:sz w:val="12"/>
                <w:szCs w:val="12"/>
              </w:rPr>
              <w:t>Place</w:t>
            </w:r>
            <w:r w:rsidRPr="00933A6C">
              <w:rPr>
                <w:rFonts w:cs="Calibri"/>
                <w:sz w:val="12"/>
                <w:szCs w:val="12"/>
              </w:rPr>
              <w:t xml:space="preserve"> </w:t>
            </w:r>
            <w:r w:rsidRPr="00F73CCF">
              <w:rPr>
                <w:rFonts w:cs="Calibri"/>
                <w:sz w:val="12"/>
                <w:szCs w:val="12"/>
              </w:rPr>
              <w:t>of</w:t>
            </w:r>
            <w:r w:rsidRPr="00933A6C">
              <w:rPr>
                <w:rFonts w:cs="Calibri"/>
                <w:sz w:val="12"/>
                <w:szCs w:val="12"/>
              </w:rPr>
              <w:t xml:space="preserve"> </w:t>
            </w:r>
            <w:r w:rsidRPr="00F73CCF">
              <w:rPr>
                <w:rFonts w:cs="Calibri"/>
                <w:sz w:val="12"/>
                <w:szCs w:val="12"/>
              </w:rPr>
              <w:t>origin</w:t>
            </w:r>
            <w:r w:rsidR="007422F3" w:rsidRPr="00F73CCF">
              <w:rPr>
                <w:rFonts w:cs="Calibri"/>
                <w:sz w:val="12"/>
                <w:szCs w:val="12"/>
              </w:rPr>
              <w:t xml:space="preserve">/ </w:t>
            </w:r>
            <w:r w:rsidR="007422F3" w:rsidRPr="00F73CCF">
              <w:rPr>
                <w:rFonts w:cs="Calibri"/>
                <w:b/>
                <w:sz w:val="12"/>
                <w:szCs w:val="12"/>
              </w:rPr>
              <w:t>Siuntos kilmės vieta</w:t>
            </w:r>
            <w:r w:rsidRPr="00933A6C">
              <w:rPr>
                <w:rFonts w:cs="Calibri"/>
                <w:sz w:val="12"/>
                <w:szCs w:val="12"/>
              </w:rPr>
              <w:t xml:space="preserve">  </w:t>
            </w:r>
          </w:p>
          <w:p w:rsidR="00215AA1" w:rsidRPr="00933A6C" w:rsidRDefault="00215AA1" w:rsidP="00DD0914">
            <w:pPr>
              <w:shd w:val="clear" w:color="auto" w:fill="FFFFFF"/>
              <w:rPr>
                <w:rFonts w:cs="Calibri"/>
                <w:sz w:val="12"/>
                <w:szCs w:val="12"/>
              </w:rPr>
            </w:pPr>
          </w:p>
          <w:p w:rsidR="00215AA1" w:rsidRPr="00933A6C" w:rsidRDefault="00215AA1" w:rsidP="00DD0914">
            <w:pPr>
              <w:shd w:val="clear" w:color="auto" w:fill="FFFFFF"/>
              <w:rPr>
                <w:rFonts w:cs="Calibri"/>
                <w:sz w:val="12"/>
                <w:szCs w:val="12"/>
              </w:rPr>
            </w:pPr>
          </w:p>
          <w:p w:rsidR="00215AA1" w:rsidRDefault="00215AA1" w:rsidP="00DD0914">
            <w:pPr>
              <w:shd w:val="clear" w:color="auto" w:fill="FFFFFF"/>
              <w:ind w:left="234" w:hanging="234"/>
              <w:rPr>
                <w:rFonts w:cs="Calibri"/>
                <w:sz w:val="12"/>
                <w:szCs w:val="12"/>
              </w:rPr>
            </w:pPr>
            <w:r w:rsidRPr="00F73CCF">
              <w:rPr>
                <w:rFonts w:cs="Calibri"/>
                <w:sz w:val="12"/>
                <w:szCs w:val="12"/>
              </w:rPr>
              <w:t>Ime</w:t>
            </w:r>
            <w:r w:rsidRPr="00933A6C">
              <w:rPr>
                <w:rFonts w:cs="Calibri"/>
                <w:sz w:val="12"/>
                <w:szCs w:val="12"/>
              </w:rPr>
              <w:t xml:space="preserve"> / </w:t>
            </w:r>
            <w:r w:rsidRPr="00F73CCF">
              <w:rPr>
                <w:rFonts w:cs="Calibri"/>
                <w:sz w:val="12"/>
                <w:szCs w:val="12"/>
              </w:rPr>
              <w:t>Name</w:t>
            </w:r>
            <w:r w:rsidR="007422F3" w:rsidRPr="00F73CCF">
              <w:rPr>
                <w:rFonts w:cs="Calibri"/>
                <w:sz w:val="12"/>
                <w:szCs w:val="12"/>
              </w:rPr>
              <w:t>/</w:t>
            </w:r>
            <w:r>
              <w:rPr>
                <w:rFonts w:cs="Calibri"/>
                <w:sz w:val="12"/>
                <w:szCs w:val="12"/>
              </w:rPr>
              <w:t xml:space="preserve"> </w:t>
            </w:r>
            <w:r w:rsidR="007422F3" w:rsidRPr="007422F3">
              <w:rPr>
                <w:rFonts w:cs="Calibri"/>
                <w:b/>
                <w:sz w:val="12"/>
                <w:szCs w:val="12"/>
              </w:rPr>
              <w:t>Pavadinimas</w:t>
            </w:r>
            <w:r>
              <w:rPr>
                <w:rFonts w:cs="Calibri"/>
                <w:sz w:val="12"/>
                <w:szCs w:val="12"/>
              </w:rPr>
              <w:t xml:space="preserve">                       </w:t>
            </w:r>
            <w:r w:rsidRPr="00F73CCF">
              <w:rPr>
                <w:rFonts w:cs="Calibri"/>
                <w:sz w:val="12"/>
                <w:szCs w:val="12"/>
              </w:rPr>
              <w:t>Odobreni</w:t>
            </w:r>
            <w:r w:rsidRPr="00933A6C">
              <w:rPr>
                <w:rFonts w:cs="Calibri"/>
                <w:sz w:val="12"/>
                <w:szCs w:val="12"/>
              </w:rPr>
              <w:t xml:space="preserve"> </w:t>
            </w:r>
            <w:r w:rsidRPr="00F73CCF">
              <w:rPr>
                <w:rFonts w:cs="Calibri"/>
                <w:sz w:val="12"/>
                <w:szCs w:val="12"/>
              </w:rPr>
              <w:t>broj</w:t>
            </w:r>
            <w:r w:rsidRPr="00933A6C">
              <w:rPr>
                <w:rFonts w:cs="Calibri"/>
                <w:sz w:val="12"/>
                <w:szCs w:val="12"/>
              </w:rPr>
              <w:t xml:space="preserve"> / </w:t>
            </w:r>
            <w:r w:rsidRPr="00F73CCF">
              <w:rPr>
                <w:rFonts w:cs="Calibri"/>
                <w:sz w:val="12"/>
                <w:szCs w:val="12"/>
              </w:rPr>
              <w:t>Approval</w:t>
            </w:r>
            <w:r w:rsidRPr="00933A6C">
              <w:rPr>
                <w:rFonts w:cs="Calibri"/>
                <w:sz w:val="12"/>
                <w:szCs w:val="12"/>
              </w:rPr>
              <w:t xml:space="preserve"> </w:t>
            </w:r>
            <w:r w:rsidRPr="00F73CCF">
              <w:rPr>
                <w:rFonts w:cs="Calibri"/>
                <w:sz w:val="12"/>
                <w:szCs w:val="12"/>
              </w:rPr>
              <w:t>number</w:t>
            </w:r>
            <w:r w:rsidR="007422F3" w:rsidRPr="00F73CCF">
              <w:rPr>
                <w:rFonts w:cs="Calibri"/>
                <w:sz w:val="12"/>
                <w:szCs w:val="12"/>
              </w:rPr>
              <w:t>/</w:t>
            </w:r>
            <w:r w:rsidRPr="00933A6C">
              <w:rPr>
                <w:rFonts w:cs="Calibri"/>
                <w:sz w:val="12"/>
                <w:szCs w:val="12"/>
              </w:rPr>
              <w:t xml:space="preserve"> </w:t>
            </w:r>
            <w:r w:rsidR="007422F3" w:rsidRPr="007422F3">
              <w:rPr>
                <w:rFonts w:cs="Calibri"/>
                <w:b/>
                <w:sz w:val="12"/>
                <w:szCs w:val="12"/>
              </w:rPr>
              <w:t>Patvirtinimo numeris</w:t>
            </w:r>
            <w:r w:rsidRPr="007422F3">
              <w:rPr>
                <w:rFonts w:cs="Calibri"/>
                <w:b/>
                <w:sz w:val="12"/>
                <w:szCs w:val="12"/>
              </w:rPr>
              <w:t xml:space="preserve">                                                                                                     </w:t>
            </w:r>
          </w:p>
          <w:p w:rsidR="00215AA1" w:rsidRPr="00933A6C" w:rsidRDefault="00215AA1" w:rsidP="00DD0914">
            <w:pPr>
              <w:shd w:val="clear" w:color="auto" w:fill="FFFFFF"/>
              <w:ind w:left="234" w:hanging="234"/>
              <w:rPr>
                <w:rFonts w:cs="Calibri"/>
                <w:sz w:val="12"/>
                <w:szCs w:val="12"/>
              </w:rPr>
            </w:pPr>
            <w:r>
              <w:rPr>
                <w:rFonts w:cs="Calibri"/>
                <w:sz w:val="12"/>
                <w:szCs w:val="12"/>
              </w:rPr>
              <w:t xml:space="preserve">                                                                                      </w:t>
            </w:r>
          </w:p>
          <w:p w:rsidR="00215AA1" w:rsidRPr="00FD479F" w:rsidRDefault="00215AA1" w:rsidP="00DD0914">
            <w:pPr>
              <w:shd w:val="clear" w:color="auto" w:fill="FFFFFF"/>
              <w:ind w:left="234" w:hanging="234"/>
              <w:rPr>
                <w:rFonts w:cs="Calibri"/>
                <w:sz w:val="12"/>
                <w:szCs w:val="12"/>
              </w:rPr>
            </w:pPr>
            <w:r w:rsidRPr="00933A6C">
              <w:rPr>
                <w:rFonts w:cs="Calibri"/>
                <w:sz w:val="12"/>
                <w:szCs w:val="12"/>
              </w:rPr>
              <w:tab/>
              <w:t xml:space="preserve">                                </w:t>
            </w:r>
            <w:r>
              <w:rPr>
                <w:rFonts w:cs="Calibri"/>
                <w:sz w:val="12"/>
                <w:szCs w:val="12"/>
              </w:rPr>
              <w:t xml:space="preserve">                               </w:t>
            </w:r>
          </w:p>
          <w:p w:rsidR="00215AA1" w:rsidRPr="00933A6C" w:rsidRDefault="00215AA1" w:rsidP="00DD0914">
            <w:pPr>
              <w:shd w:val="clear" w:color="auto" w:fill="FFFFFF"/>
              <w:ind w:left="216" w:hanging="216"/>
              <w:rPr>
                <w:rFonts w:cs="Calibri"/>
                <w:sz w:val="12"/>
                <w:szCs w:val="12"/>
                <w:lang w:val="en-US"/>
              </w:rPr>
            </w:pPr>
            <w:r w:rsidRPr="00933A6C">
              <w:rPr>
                <w:rFonts w:cs="Calibri"/>
                <w:sz w:val="12"/>
                <w:szCs w:val="12"/>
                <w:lang w:val="en-US"/>
              </w:rPr>
              <w:t xml:space="preserve">Adresa / Address </w:t>
            </w:r>
            <w:r w:rsidR="007422F3">
              <w:rPr>
                <w:rFonts w:cs="Calibri"/>
                <w:sz w:val="12"/>
                <w:szCs w:val="12"/>
                <w:lang w:val="en-US"/>
              </w:rPr>
              <w:t xml:space="preserve">/ </w:t>
            </w:r>
            <w:r w:rsidR="007422F3" w:rsidRPr="007422F3">
              <w:rPr>
                <w:rFonts w:cs="Calibri"/>
                <w:b/>
                <w:sz w:val="12"/>
                <w:szCs w:val="12"/>
                <w:lang w:val="en-US"/>
              </w:rPr>
              <w:t>Adresas</w:t>
            </w:r>
            <w:r w:rsidRPr="00933A6C">
              <w:rPr>
                <w:rFonts w:cs="Calibri"/>
                <w:sz w:val="12"/>
                <w:szCs w:val="12"/>
                <w:lang w:val="en-US"/>
              </w:rPr>
              <w:t xml:space="preserve"> </w:t>
            </w:r>
          </w:p>
          <w:p w:rsidR="00215AA1" w:rsidRDefault="00215AA1" w:rsidP="00DD0914">
            <w:pPr>
              <w:rPr>
                <w:rFonts w:asciiTheme="minorHAnsi" w:hAnsiTheme="minorHAnsi" w:cstheme="minorHAnsi"/>
                <w:sz w:val="12"/>
                <w:szCs w:val="12"/>
              </w:rPr>
            </w:pPr>
          </w:p>
          <w:p w:rsidR="00215AA1" w:rsidRPr="00770361" w:rsidRDefault="00215AA1" w:rsidP="00DD0914">
            <w:pPr>
              <w:rPr>
                <w:rFonts w:asciiTheme="minorHAnsi" w:hAnsiTheme="minorHAnsi" w:cstheme="minorHAnsi"/>
                <w:sz w:val="12"/>
                <w:szCs w:val="12"/>
              </w:rPr>
            </w:pPr>
          </w:p>
        </w:tc>
        <w:tc>
          <w:tcPr>
            <w:tcW w:w="4055" w:type="dxa"/>
            <w:gridSpan w:val="5"/>
          </w:tcPr>
          <w:p w:rsidR="00215AA1" w:rsidRPr="00770361" w:rsidRDefault="00215AA1" w:rsidP="00DD0914">
            <w:pPr>
              <w:rPr>
                <w:rFonts w:asciiTheme="minorHAnsi" w:hAnsiTheme="minorHAnsi" w:cstheme="minorHAnsi"/>
                <w:sz w:val="12"/>
                <w:szCs w:val="12"/>
              </w:rPr>
            </w:pPr>
            <w:r>
              <w:rPr>
                <w:rFonts w:asciiTheme="minorHAnsi" w:hAnsiTheme="minorHAnsi" w:cstheme="minorHAnsi"/>
                <w:sz w:val="12"/>
                <w:szCs w:val="12"/>
              </w:rPr>
              <w:t>I.12.</w:t>
            </w:r>
          </w:p>
        </w:tc>
      </w:tr>
      <w:tr w:rsidR="00215AA1" w:rsidRPr="00770361" w:rsidTr="007074D6">
        <w:tc>
          <w:tcPr>
            <w:tcW w:w="426" w:type="dxa"/>
            <w:vMerge/>
            <w:tcBorders>
              <w:bottom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tcBorders>
              <w:bottom w:val="single" w:sz="4" w:space="0" w:color="000000" w:themeColor="text1"/>
            </w:tcBorders>
          </w:tcPr>
          <w:p w:rsidR="00215AA1" w:rsidRPr="00933A6C" w:rsidRDefault="00215AA1" w:rsidP="00DD0914">
            <w:pPr>
              <w:shd w:val="clear" w:color="auto" w:fill="FFFFFF"/>
              <w:rPr>
                <w:rFonts w:cs="Calibri"/>
                <w:sz w:val="12"/>
                <w:szCs w:val="12"/>
                <w:lang w:val="en-US"/>
              </w:rPr>
            </w:pPr>
            <w:r w:rsidRPr="00933A6C">
              <w:rPr>
                <w:rFonts w:cs="Calibri"/>
                <w:sz w:val="12"/>
                <w:szCs w:val="12"/>
                <w:lang w:val="en-US"/>
              </w:rPr>
              <w:t>I 13. Mjesto utovara/ Place of loading</w:t>
            </w:r>
            <w:r w:rsidR="007422F3">
              <w:rPr>
                <w:rFonts w:cs="Calibri"/>
                <w:sz w:val="12"/>
                <w:szCs w:val="12"/>
                <w:lang w:val="en-US"/>
              </w:rPr>
              <w:t xml:space="preserve">/ </w:t>
            </w:r>
            <w:r w:rsidRPr="00933A6C">
              <w:rPr>
                <w:rFonts w:cs="Calibri"/>
                <w:sz w:val="12"/>
                <w:szCs w:val="12"/>
                <w:lang w:val="en-US"/>
              </w:rPr>
              <w:t xml:space="preserve"> </w:t>
            </w:r>
            <w:r w:rsidR="007422F3" w:rsidRPr="007422F3">
              <w:rPr>
                <w:rFonts w:cs="Calibri"/>
                <w:b/>
                <w:sz w:val="12"/>
                <w:szCs w:val="12"/>
                <w:lang w:val="en-US"/>
              </w:rPr>
              <w:t>Pakrovimo vieta</w:t>
            </w:r>
            <w:r w:rsidRPr="00933A6C">
              <w:rPr>
                <w:rFonts w:cs="Calibri"/>
                <w:sz w:val="12"/>
                <w:szCs w:val="12"/>
                <w:lang w:val="en-US"/>
              </w:rPr>
              <w:t xml:space="preserve"> </w:t>
            </w:r>
          </w:p>
          <w:p w:rsidR="00215AA1" w:rsidRPr="00933A6C" w:rsidRDefault="00215AA1" w:rsidP="00DD0914">
            <w:pPr>
              <w:shd w:val="clear" w:color="auto" w:fill="FFFFFF"/>
              <w:rPr>
                <w:rFonts w:cs="Calibri"/>
                <w:sz w:val="14"/>
                <w:szCs w:val="14"/>
              </w:rPr>
            </w:pPr>
          </w:p>
        </w:tc>
        <w:tc>
          <w:tcPr>
            <w:tcW w:w="4055" w:type="dxa"/>
            <w:gridSpan w:val="5"/>
          </w:tcPr>
          <w:p w:rsidR="00215AA1" w:rsidRPr="00933A6C" w:rsidRDefault="00215AA1" w:rsidP="00C27E8E">
            <w:pPr>
              <w:shd w:val="clear" w:color="auto" w:fill="FFFFFF"/>
              <w:rPr>
                <w:rFonts w:cs="Calibri"/>
                <w:sz w:val="14"/>
                <w:szCs w:val="14"/>
              </w:rPr>
            </w:pPr>
            <w:r w:rsidRPr="00933A6C">
              <w:rPr>
                <w:rFonts w:cs="Calibri"/>
                <w:sz w:val="12"/>
                <w:szCs w:val="12"/>
                <w:lang w:val="en-US"/>
              </w:rPr>
              <w:t>I 14. Datum otpreme/ Date of departure</w:t>
            </w:r>
            <w:r w:rsidR="007422F3">
              <w:rPr>
                <w:rFonts w:cs="Calibri"/>
                <w:sz w:val="12"/>
                <w:szCs w:val="12"/>
                <w:lang w:val="en-US"/>
              </w:rPr>
              <w:t>/</w:t>
            </w:r>
            <w:r w:rsidRPr="00933A6C">
              <w:rPr>
                <w:rFonts w:cs="Calibri"/>
                <w:sz w:val="12"/>
                <w:szCs w:val="12"/>
                <w:lang w:val="en-US"/>
              </w:rPr>
              <w:t xml:space="preserve"> </w:t>
            </w:r>
            <w:r w:rsidR="007422F3" w:rsidRPr="007422F3">
              <w:rPr>
                <w:rFonts w:cs="Calibri"/>
                <w:b/>
                <w:sz w:val="12"/>
                <w:szCs w:val="12"/>
                <w:lang w:val="en-US"/>
              </w:rPr>
              <w:t>Išvykimo data</w:t>
            </w:r>
          </w:p>
        </w:tc>
      </w:tr>
      <w:tr w:rsidR="00215AA1" w:rsidRPr="00770361" w:rsidTr="007074D6">
        <w:trPr>
          <w:trHeight w:val="113"/>
        </w:trPr>
        <w:tc>
          <w:tcPr>
            <w:tcW w:w="426" w:type="dxa"/>
            <w:vMerge w:val="restart"/>
            <w:tcBorders>
              <w:top w:val="single" w:sz="4" w:space="0" w:color="auto"/>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vMerge w:val="restart"/>
            <w:tcBorders>
              <w:left w:val="single" w:sz="4" w:space="0" w:color="auto"/>
            </w:tcBorders>
          </w:tcPr>
          <w:p w:rsidR="00215AA1" w:rsidRPr="00933A6C" w:rsidRDefault="00215AA1" w:rsidP="00DD0914">
            <w:pPr>
              <w:shd w:val="clear" w:color="auto" w:fill="FFFFFF"/>
              <w:rPr>
                <w:rFonts w:cs="Calibri"/>
                <w:sz w:val="12"/>
                <w:szCs w:val="12"/>
              </w:rPr>
            </w:pPr>
            <w:r w:rsidRPr="00F73CCF">
              <w:rPr>
                <w:rFonts w:cs="Calibri"/>
                <w:sz w:val="12"/>
                <w:szCs w:val="12"/>
              </w:rPr>
              <w:t>I</w:t>
            </w:r>
            <w:r w:rsidRPr="00933A6C">
              <w:rPr>
                <w:rFonts w:cs="Calibri"/>
                <w:sz w:val="12"/>
                <w:szCs w:val="12"/>
              </w:rPr>
              <w:t xml:space="preserve"> 15. </w:t>
            </w:r>
            <w:r w:rsidRPr="00F73CCF">
              <w:rPr>
                <w:rFonts w:cs="Calibri"/>
                <w:sz w:val="12"/>
                <w:szCs w:val="12"/>
              </w:rPr>
              <w:t>Prijevozno</w:t>
            </w:r>
            <w:r w:rsidRPr="00933A6C">
              <w:rPr>
                <w:rFonts w:cs="Calibri"/>
                <w:sz w:val="12"/>
                <w:szCs w:val="12"/>
              </w:rPr>
              <w:t xml:space="preserve"> </w:t>
            </w:r>
            <w:r w:rsidRPr="00F73CCF">
              <w:rPr>
                <w:rFonts w:cs="Calibri"/>
                <w:sz w:val="12"/>
                <w:szCs w:val="12"/>
              </w:rPr>
              <w:t>sredstvo</w:t>
            </w:r>
            <w:r w:rsidRPr="00933A6C">
              <w:rPr>
                <w:rFonts w:cs="Calibri"/>
                <w:sz w:val="12"/>
                <w:szCs w:val="12"/>
              </w:rPr>
              <w:t xml:space="preserve">/ </w:t>
            </w:r>
            <w:r w:rsidRPr="00F73CCF">
              <w:rPr>
                <w:rFonts w:cs="Calibri"/>
                <w:sz w:val="12"/>
                <w:szCs w:val="12"/>
              </w:rPr>
              <w:t>Means</w:t>
            </w:r>
            <w:r w:rsidRPr="00933A6C">
              <w:rPr>
                <w:rFonts w:cs="Calibri"/>
                <w:sz w:val="12"/>
                <w:szCs w:val="12"/>
              </w:rPr>
              <w:t xml:space="preserve"> </w:t>
            </w:r>
            <w:r w:rsidRPr="00F73CCF">
              <w:rPr>
                <w:rFonts w:cs="Calibri"/>
                <w:sz w:val="12"/>
                <w:szCs w:val="12"/>
              </w:rPr>
              <w:t>of</w:t>
            </w:r>
            <w:r w:rsidRPr="00933A6C">
              <w:rPr>
                <w:rFonts w:cs="Calibri"/>
                <w:sz w:val="12"/>
                <w:szCs w:val="12"/>
              </w:rPr>
              <w:t xml:space="preserve"> </w:t>
            </w:r>
            <w:r w:rsidRPr="00F73CCF">
              <w:rPr>
                <w:rFonts w:cs="Calibri"/>
                <w:sz w:val="12"/>
                <w:szCs w:val="12"/>
              </w:rPr>
              <w:t>transport</w:t>
            </w:r>
            <w:r w:rsidRPr="00933A6C">
              <w:rPr>
                <w:rFonts w:cs="Calibri"/>
                <w:sz w:val="12"/>
                <w:szCs w:val="12"/>
              </w:rPr>
              <w:t xml:space="preserve"> </w:t>
            </w:r>
            <w:r w:rsidR="007422F3">
              <w:rPr>
                <w:rFonts w:cs="Calibri"/>
                <w:sz w:val="12"/>
                <w:szCs w:val="12"/>
              </w:rPr>
              <w:t>/</w:t>
            </w:r>
            <w:r w:rsidR="007422F3">
              <w:t xml:space="preserve"> </w:t>
            </w:r>
            <w:r w:rsidR="007422F3" w:rsidRPr="007422F3">
              <w:rPr>
                <w:rFonts w:cs="Calibri"/>
                <w:b/>
                <w:sz w:val="12"/>
                <w:szCs w:val="12"/>
              </w:rPr>
              <w:t>Transporto priemonė</w:t>
            </w:r>
            <w:r w:rsidR="007422F3">
              <w:rPr>
                <w:rFonts w:cs="Calibri"/>
                <w:sz w:val="12"/>
                <w:szCs w:val="12"/>
              </w:rPr>
              <w:t xml:space="preserve"> </w:t>
            </w:r>
            <w:r w:rsidRPr="00933A6C">
              <w:rPr>
                <w:rFonts w:cs="Calibri"/>
                <w:sz w:val="12"/>
                <w:szCs w:val="12"/>
              </w:rPr>
              <w:t xml:space="preserve"> </w:t>
            </w:r>
          </w:p>
          <w:p w:rsidR="00215AA1" w:rsidRPr="00933A6C" w:rsidRDefault="00215AA1" w:rsidP="00DD0914">
            <w:pPr>
              <w:shd w:val="clear" w:color="auto" w:fill="FFFFFF"/>
              <w:ind w:left="234" w:right="295"/>
              <w:rPr>
                <w:rFonts w:cs="Calibri"/>
                <w:sz w:val="12"/>
                <w:szCs w:val="12"/>
              </w:rPr>
            </w:pPr>
          </w:p>
          <w:p w:rsidR="00215AA1" w:rsidRPr="00933A6C" w:rsidRDefault="00215AA1" w:rsidP="00DD0914">
            <w:pPr>
              <w:shd w:val="clear" w:color="auto" w:fill="FFFFFF"/>
              <w:rPr>
                <w:rFonts w:cs="Calibri"/>
                <w:sz w:val="12"/>
                <w:szCs w:val="12"/>
              </w:rPr>
            </w:pPr>
            <w:r w:rsidRPr="00F73CCF">
              <w:rPr>
                <w:rFonts w:cs="Calibri"/>
                <w:sz w:val="12"/>
                <w:szCs w:val="12"/>
              </w:rPr>
              <w:t>Avion</w:t>
            </w:r>
            <w:r w:rsidRPr="00933A6C">
              <w:rPr>
                <w:rFonts w:cs="Calibri"/>
                <w:sz w:val="12"/>
                <w:szCs w:val="12"/>
              </w:rPr>
              <w:t>/</w:t>
            </w:r>
            <w:r w:rsidRPr="00933A6C">
              <w:rPr>
                <w:rFonts w:cs="Calibri"/>
                <w:sz w:val="12"/>
                <w:szCs w:val="12"/>
                <w:lang w:val="sl-SI"/>
              </w:rPr>
              <w:t xml:space="preserve"> </w:t>
            </w:r>
            <w:r w:rsidRPr="00F73CCF">
              <w:rPr>
                <w:rFonts w:cs="Calibri"/>
                <w:sz w:val="12"/>
                <w:szCs w:val="12"/>
              </w:rPr>
              <w:t>Aeroplane</w:t>
            </w:r>
            <w:r w:rsidRPr="00933A6C">
              <w:rPr>
                <w:rFonts w:cs="Calibri"/>
                <w:sz w:val="12"/>
                <w:szCs w:val="12"/>
              </w:rPr>
              <w:t xml:space="preserve"> /</w:t>
            </w:r>
            <w:r w:rsidR="00A80496" w:rsidRPr="00A80496">
              <w:rPr>
                <w:rFonts w:cs="Calibri"/>
                <w:b/>
                <w:sz w:val="12"/>
                <w:szCs w:val="12"/>
              </w:rPr>
              <w:t>Lėktuvas</w:t>
            </w:r>
            <w:r w:rsidRPr="00933A6C">
              <w:rPr>
                <w:rFonts w:cs="Calibri"/>
                <w:sz w:val="12"/>
                <w:szCs w:val="12"/>
              </w:rPr>
              <w:t xml:space="preserve"> </w:t>
            </w:r>
            <w:sdt>
              <w:sdtPr>
                <w:rPr>
                  <w:rFonts w:cs="Calibri"/>
                  <w:sz w:val="12"/>
                  <w:szCs w:val="12"/>
                  <w:lang w:val="en-US"/>
                </w:rPr>
                <w:id w:val="1596215011"/>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sidRPr="00933A6C">
              <w:rPr>
                <w:rFonts w:cs="Calibri"/>
                <w:sz w:val="12"/>
                <w:szCs w:val="12"/>
              </w:rPr>
              <w:t xml:space="preserve">    </w:t>
            </w:r>
            <w:r>
              <w:rPr>
                <w:rFonts w:cs="Calibri"/>
                <w:sz w:val="12"/>
                <w:szCs w:val="12"/>
              </w:rPr>
              <w:t xml:space="preserve">                                 </w:t>
            </w:r>
            <w:r w:rsidRPr="00F73CCF">
              <w:rPr>
                <w:rFonts w:cs="Calibri"/>
                <w:sz w:val="12"/>
                <w:szCs w:val="12"/>
              </w:rPr>
              <w:t>Brod</w:t>
            </w:r>
            <w:r w:rsidRPr="00933A6C">
              <w:rPr>
                <w:rFonts w:cs="Calibri"/>
                <w:sz w:val="12"/>
                <w:szCs w:val="12"/>
              </w:rPr>
              <w:t xml:space="preserve"> / </w:t>
            </w:r>
            <w:r w:rsidRPr="00F73CCF">
              <w:rPr>
                <w:rFonts w:cs="Calibri"/>
                <w:sz w:val="12"/>
                <w:szCs w:val="12"/>
              </w:rPr>
              <w:t>Ship</w:t>
            </w:r>
            <w:r w:rsidR="00A80496" w:rsidRPr="00F73CCF">
              <w:rPr>
                <w:rFonts w:cs="Calibri"/>
                <w:sz w:val="12"/>
                <w:szCs w:val="12"/>
              </w:rPr>
              <w:t xml:space="preserve"> /</w:t>
            </w:r>
            <w:r w:rsidR="00A80496">
              <w:t xml:space="preserve"> </w:t>
            </w:r>
            <w:r w:rsidR="00A80496" w:rsidRPr="00F73CCF">
              <w:rPr>
                <w:rFonts w:cs="Calibri"/>
                <w:b/>
                <w:sz w:val="12"/>
                <w:szCs w:val="12"/>
              </w:rPr>
              <w:t>Laivas</w:t>
            </w:r>
            <w:r w:rsidR="00A80496" w:rsidRPr="00F73CCF">
              <w:rPr>
                <w:rFonts w:cs="Calibri"/>
                <w:sz w:val="12"/>
                <w:szCs w:val="12"/>
              </w:rPr>
              <w:t xml:space="preserve"> </w:t>
            </w:r>
            <w:r w:rsidRPr="00933A6C">
              <w:rPr>
                <w:rFonts w:cs="Calibri"/>
                <w:sz w:val="12"/>
                <w:szCs w:val="12"/>
              </w:rPr>
              <w:t xml:space="preserve">     </w:t>
            </w:r>
            <w:sdt>
              <w:sdtPr>
                <w:rPr>
                  <w:rFonts w:cs="Calibri"/>
                  <w:sz w:val="12"/>
                  <w:szCs w:val="12"/>
                  <w:lang w:val="en-US"/>
                </w:rPr>
                <w:id w:val="-2137704814"/>
                <w14:checkbox>
                  <w14:checked w14:val="0"/>
                  <w14:checkedState w14:val="2612" w14:font="MS Gothic"/>
                  <w14:uncheckedState w14:val="2610" w14:font="MS Gothic"/>
                </w14:checkbox>
              </w:sdtPr>
              <w:sdtEndPr/>
              <w:sdtContent>
                <w:r w:rsidR="009247DC">
                  <w:rPr>
                    <w:rFonts w:ascii="MS Gothic" w:eastAsia="MS Gothic" w:hAnsi="MS Gothic" w:cs="Calibri" w:hint="eastAsia"/>
                    <w:sz w:val="12"/>
                    <w:szCs w:val="12"/>
                    <w:lang w:val="en-US"/>
                  </w:rPr>
                  <w:t>☐</w:t>
                </w:r>
              </w:sdtContent>
            </w:sdt>
            <w:r w:rsidRPr="00933A6C">
              <w:rPr>
                <w:rFonts w:cs="Calibri"/>
                <w:sz w:val="12"/>
                <w:szCs w:val="12"/>
              </w:rPr>
              <w:t xml:space="preserve">  </w:t>
            </w:r>
          </w:p>
          <w:p w:rsidR="00215AA1" w:rsidRPr="00933A6C" w:rsidRDefault="00215AA1" w:rsidP="00DD0914">
            <w:pPr>
              <w:shd w:val="clear" w:color="auto" w:fill="FFFFFF"/>
              <w:rPr>
                <w:rFonts w:cs="Calibri"/>
                <w:sz w:val="12"/>
                <w:szCs w:val="12"/>
              </w:rPr>
            </w:pPr>
          </w:p>
          <w:p w:rsidR="00215AA1" w:rsidRPr="00933A6C" w:rsidRDefault="00215AA1" w:rsidP="00DD0914">
            <w:pPr>
              <w:shd w:val="clear" w:color="auto" w:fill="FFFFFF"/>
              <w:rPr>
                <w:rFonts w:cs="Calibri"/>
                <w:sz w:val="12"/>
                <w:szCs w:val="12"/>
              </w:rPr>
            </w:pPr>
            <w:r w:rsidRPr="00933A6C">
              <w:rPr>
                <w:rFonts w:cs="Calibri"/>
                <w:sz w:val="12"/>
                <w:szCs w:val="12"/>
              </w:rPr>
              <w:t>Ž</w:t>
            </w:r>
            <w:r w:rsidRPr="00F73CCF">
              <w:rPr>
                <w:rFonts w:cs="Calibri"/>
                <w:sz w:val="12"/>
                <w:szCs w:val="12"/>
              </w:rPr>
              <w:t>eljezni</w:t>
            </w:r>
            <w:r w:rsidRPr="00933A6C">
              <w:rPr>
                <w:rFonts w:cs="Calibri"/>
                <w:sz w:val="12"/>
                <w:szCs w:val="12"/>
              </w:rPr>
              <w:t>č</w:t>
            </w:r>
            <w:r w:rsidRPr="00F73CCF">
              <w:rPr>
                <w:rFonts w:cs="Calibri"/>
                <w:sz w:val="12"/>
                <w:szCs w:val="12"/>
              </w:rPr>
              <w:t>ki</w:t>
            </w:r>
            <w:r w:rsidRPr="00933A6C">
              <w:rPr>
                <w:rFonts w:cs="Calibri"/>
                <w:sz w:val="12"/>
                <w:szCs w:val="12"/>
              </w:rPr>
              <w:t xml:space="preserve"> </w:t>
            </w:r>
            <w:r w:rsidRPr="00F73CCF">
              <w:rPr>
                <w:rFonts w:cs="Calibri"/>
                <w:sz w:val="12"/>
                <w:szCs w:val="12"/>
              </w:rPr>
              <w:t>vagon</w:t>
            </w:r>
            <w:r w:rsidRPr="00933A6C">
              <w:rPr>
                <w:rFonts w:cs="Calibri"/>
                <w:sz w:val="12"/>
                <w:szCs w:val="12"/>
              </w:rPr>
              <w:t>/</w:t>
            </w:r>
            <w:r w:rsidRPr="00933A6C">
              <w:rPr>
                <w:rFonts w:cs="Calibri"/>
                <w:sz w:val="12"/>
                <w:szCs w:val="12"/>
                <w:lang w:val="sl-SI"/>
              </w:rPr>
              <w:t xml:space="preserve"> </w:t>
            </w:r>
            <w:r w:rsidRPr="00F73CCF">
              <w:rPr>
                <w:rFonts w:cs="Calibri"/>
                <w:b/>
                <w:sz w:val="12"/>
                <w:szCs w:val="12"/>
              </w:rPr>
              <w:t>Railway</w:t>
            </w:r>
            <w:r w:rsidRPr="00933A6C">
              <w:rPr>
                <w:rFonts w:cs="Calibri"/>
                <w:sz w:val="12"/>
                <w:szCs w:val="12"/>
              </w:rPr>
              <w:t xml:space="preserve">    </w:t>
            </w:r>
            <w:sdt>
              <w:sdtPr>
                <w:rPr>
                  <w:rFonts w:cs="Calibri"/>
                  <w:sz w:val="12"/>
                  <w:szCs w:val="12"/>
                  <w:lang w:val="en-US"/>
                </w:rPr>
                <w:id w:val="-329061629"/>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sidRPr="00933A6C">
              <w:rPr>
                <w:rFonts w:cs="Calibri"/>
                <w:sz w:val="12"/>
                <w:szCs w:val="12"/>
              </w:rPr>
              <w:t xml:space="preserve">     </w:t>
            </w:r>
            <w:r w:rsidRPr="00933A6C">
              <w:rPr>
                <w:rFonts w:cs="Calibri"/>
                <w:sz w:val="12"/>
                <w:szCs w:val="12"/>
                <w:lang w:val="sl-SI"/>
              </w:rPr>
              <w:t xml:space="preserve">                                                                      </w:t>
            </w:r>
          </w:p>
          <w:p w:rsidR="00215AA1" w:rsidRPr="00933A6C" w:rsidRDefault="00215AA1" w:rsidP="00DD0914">
            <w:pPr>
              <w:shd w:val="clear" w:color="auto" w:fill="FFFFFF"/>
              <w:rPr>
                <w:rFonts w:cs="Calibri"/>
                <w:sz w:val="12"/>
                <w:szCs w:val="12"/>
                <w:lang w:val="sl-SI"/>
              </w:rPr>
            </w:pPr>
            <w:r w:rsidRPr="00933A6C">
              <w:rPr>
                <w:rFonts w:cs="Calibri"/>
                <w:sz w:val="12"/>
                <w:szCs w:val="12"/>
                <w:lang w:val="sl-SI"/>
              </w:rPr>
              <w:t xml:space="preserve">                                                                                                                       </w:t>
            </w:r>
          </w:p>
          <w:p w:rsidR="00215AA1" w:rsidRPr="00933A6C" w:rsidRDefault="00215AA1" w:rsidP="00DD0914">
            <w:pPr>
              <w:shd w:val="clear" w:color="auto" w:fill="FFFFFF"/>
              <w:rPr>
                <w:rFonts w:cs="Calibri"/>
                <w:sz w:val="12"/>
                <w:szCs w:val="12"/>
                <w:lang w:val="sl-SI"/>
              </w:rPr>
            </w:pPr>
            <w:r w:rsidRPr="00933A6C">
              <w:rPr>
                <w:rFonts w:cs="Calibri"/>
                <w:sz w:val="12"/>
                <w:szCs w:val="12"/>
                <w:lang w:val="sl-SI"/>
              </w:rPr>
              <w:t>Cestovno vozilo/ Road vehicle</w:t>
            </w:r>
            <w:r w:rsidR="00A80496">
              <w:rPr>
                <w:rFonts w:cs="Calibri"/>
                <w:sz w:val="12"/>
                <w:szCs w:val="12"/>
                <w:lang w:val="sl-SI"/>
              </w:rPr>
              <w:t>/</w:t>
            </w:r>
            <w:r w:rsidR="00A80496" w:rsidRPr="00A80496">
              <w:rPr>
                <w:rFonts w:cs="Calibri"/>
                <w:b/>
                <w:sz w:val="12"/>
                <w:szCs w:val="12"/>
                <w:lang w:val="sl-SI"/>
              </w:rPr>
              <w:t>Keli</w:t>
            </w:r>
            <w:r w:rsidR="00F73CCF">
              <w:rPr>
                <w:rFonts w:cs="Calibri"/>
                <w:b/>
                <w:sz w:val="12"/>
                <w:szCs w:val="12"/>
                <w:lang w:val="sl-SI"/>
              </w:rPr>
              <w:t>ų</w:t>
            </w:r>
            <w:r w:rsidR="00A80496" w:rsidRPr="00A80496">
              <w:rPr>
                <w:rFonts w:cs="Calibri"/>
                <w:b/>
                <w:sz w:val="12"/>
                <w:szCs w:val="12"/>
                <w:lang w:val="sl-SI"/>
              </w:rPr>
              <w:t xml:space="preserve"> transporto priemonė</w:t>
            </w:r>
            <w:r w:rsidR="00A80496">
              <w:rPr>
                <w:rFonts w:cs="Calibri"/>
                <w:sz w:val="12"/>
                <w:szCs w:val="12"/>
                <w:lang w:val="sl-SI"/>
              </w:rPr>
              <w:t xml:space="preserve"> </w:t>
            </w:r>
            <w:r w:rsidRPr="00933A6C">
              <w:rPr>
                <w:rFonts w:cs="Calibri"/>
                <w:sz w:val="12"/>
                <w:szCs w:val="12"/>
                <w:lang w:val="sl-SI"/>
              </w:rPr>
              <w:t xml:space="preserve">      </w:t>
            </w:r>
            <w:sdt>
              <w:sdtPr>
                <w:rPr>
                  <w:rFonts w:cs="Calibri"/>
                  <w:sz w:val="12"/>
                  <w:szCs w:val="12"/>
                  <w:lang w:val="en-US"/>
                </w:rPr>
                <w:id w:val="-839005077"/>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sidRPr="00933A6C">
              <w:rPr>
                <w:rFonts w:cs="Calibri"/>
                <w:sz w:val="12"/>
                <w:szCs w:val="12"/>
                <w:lang w:val="sl-SI"/>
              </w:rPr>
              <w:t xml:space="preserve">               </w:t>
            </w:r>
          </w:p>
          <w:p w:rsidR="00215AA1" w:rsidRPr="00933A6C" w:rsidRDefault="00215AA1" w:rsidP="00DD0914">
            <w:pPr>
              <w:shd w:val="clear" w:color="auto" w:fill="FFFFFF"/>
              <w:rPr>
                <w:rFonts w:cs="Calibri"/>
                <w:sz w:val="12"/>
                <w:szCs w:val="12"/>
                <w:lang w:val="sl-SI"/>
              </w:rPr>
            </w:pPr>
            <w:r w:rsidRPr="00933A6C">
              <w:rPr>
                <w:rFonts w:cs="Calibri"/>
                <w:sz w:val="12"/>
                <w:szCs w:val="12"/>
                <w:lang w:val="sl-SI"/>
              </w:rPr>
              <w:t xml:space="preserve">                                                                                             </w:t>
            </w:r>
            <w:r>
              <w:rPr>
                <w:rFonts w:cs="Calibri"/>
                <w:sz w:val="12"/>
                <w:szCs w:val="12"/>
                <w:lang w:val="sl-SI"/>
              </w:rPr>
              <w:t xml:space="preserve">              </w:t>
            </w:r>
            <w:r w:rsidRPr="00933A6C">
              <w:rPr>
                <w:rFonts w:cs="Calibri"/>
                <w:sz w:val="12"/>
                <w:szCs w:val="12"/>
                <w:lang w:val="sl-SI"/>
              </w:rPr>
              <w:t>Drugo/ Other</w:t>
            </w:r>
            <w:r w:rsidR="00A80496">
              <w:rPr>
                <w:rFonts w:cs="Calibri"/>
                <w:sz w:val="12"/>
                <w:szCs w:val="12"/>
                <w:lang w:val="sl-SI"/>
              </w:rPr>
              <w:t xml:space="preserve">/ </w:t>
            </w:r>
            <w:r w:rsidR="00A80496" w:rsidRPr="00A80496">
              <w:rPr>
                <w:rFonts w:cs="Calibri"/>
                <w:b/>
                <w:sz w:val="12"/>
                <w:szCs w:val="12"/>
                <w:lang w:val="sl-SI"/>
              </w:rPr>
              <w:t>Kita</w:t>
            </w:r>
            <w:r w:rsidRPr="00933A6C">
              <w:rPr>
                <w:rFonts w:cs="Calibri"/>
                <w:sz w:val="12"/>
                <w:szCs w:val="12"/>
                <w:lang w:val="sl-SI"/>
              </w:rPr>
              <w:t xml:space="preserve">     </w:t>
            </w:r>
            <w:sdt>
              <w:sdtPr>
                <w:rPr>
                  <w:rFonts w:cs="Calibri"/>
                  <w:sz w:val="12"/>
                  <w:szCs w:val="12"/>
                  <w:lang w:val="en-US"/>
                </w:rPr>
                <w:id w:val="128450577"/>
                <w14:checkbox>
                  <w14:checked w14:val="0"/>
                  <w14:checkedState w14:val="2612" w14:font="MS Gothic"/>
                  <w14:uncheckedState w14:val="2610" w14:font="MS Gothic"/>
                </w14:checkbox>
              </w:sdtPr>
              <w:sdtEndPr/>
              <w:sdtContent>
                <w:r w:rsidR="00644AC4">
                  <w:rPr>
                    <w:rFonts w:ascii="MS Gothic" w:eastAsia="MS Gothic" w:hAnsi="MS Gothic" w:cs="Calibri" w:hint="eastAsia"/>
                    <w:sz w:val="12"/>
                    <w:szCs w:val="12"/>
                    <w:lang w:val="en-US"/>
                  </w:rPr>
                  <w:t>☐</w:t>
                </w:r>
              </w:sdtContent>
            </w:sdt>
            <w:r w:rsidRPr="00933A6C">
              <w:rPr>
                <w:rFonts w:cs="Calibri"/>
                <w:sz w:val="12"/>
                <w:szCs w:val="12"/>
                <w:lang w:val="sl-SI"/>
              </w:rPr>
              <w:t xml:space="preserve"> </w:t>
            </w:r>
          </w:p>
          <w:p w:rsidR="00215AA1" w:rsidRDefault="00215AA1" w:rsidP="00DD0914">
            <w:pPr>
              <w:shd w:val="clear" w:color="auto" w:fill="FFFFFF"/>
              <w:rPr>
                <w:rFonts w:cs="Calibri"/>
                <w:sz w:val="12"/>
                <w:szCs w:val="12"/>
                <w:lang w:val="sl-SI"/>
              </w:rPr>
            </w:pPr>
            <w:r w:rsidRPr="00933A6C">
              <w:rPr>
                <w:rFonts w:cs="Calibri"/>
                <w:sz w:val="12"/>
                <w:szCs w:val="12"/>
                <w:lang w:val="sl-SI"/>
              </w:rPr>
              <w:t>Identifikacija / Identification</w:t>
            </w:r>
            <w:r w:rsidR="00A80496">
              <w:rPr>
                <w:rFonts w:cs="Calibri"/>
                <w:sz w:val="12"/>
                <w:szCs w:val="12"/>
                <w:lang w:val="sl-SI"/>
              </w:rPr>
              <w:t xml:space="preserve">/ </w:t>
            </w:r>
            <w:r w:rsidR="00A80496" w:rsidRPr="00A80496">
              <w:rPr>
                <w:rFonts w:cs="Calibri"/>
                <w:b/>
                <w:sz w:val="12"/>
                <w:szCs w:val="12"/>
                <w:lang w:val="sl-SI"/>
              </w:rPr>
              <w:t>Identifikacija</w:t>
            </w:r>
            <w:r w:rsidRPr="00933A6C">
              <w:rPr>
                <w:rFonts w:cs="Calibri"/>
                <w:sz w:val="12"/>
                <w:szCs w:val="12"/>
                <w:lang w:val="sl-SI"/>
              </w:rPr>
              <w:t xml:space="preserve">: </w:t>
            </w:r>
          </w:p>
          <w:p w:rsidR="00215AA1" w:rsidRDefault="00215AA1" w:rsidP="00DD0914">
            <w:pPr>
              <w:shd w:val="clear" w:color="auto" w:fill="FFFFFF"/>
              <w:rPr>
                <w:rFonts w:cs="Calibri"/>
                <w:sz w:val="12"/>
                <w:szCs w:val="12"/>
                <w:lang w:val="sl-SI"/>
              </w:rPr>
            </w:pPr>
          </w:p>
          <w:p w:rsidR="00215AA1" w:rsidRPr="008D2B45" w:rsidRDefault="00215AA1" w:rsidP="00C27E8E">
            <w:pPr>
              <w:shd w:val="clear" w:color="auto" w:fill="FFFFFF"/>
              <w:rPr>
                <w:rFonts w:cs="Calibri"/>
                <w:sz w:val="12"/>
                <w:szCs w:val="12"/>
                <w:lang w:val="sl-SI"/>
              </w:rPr>
            </w:pPr>
            <w:r>
              <w:rPr>
                <w:rFonts w:cs="Calibri"/>
                <w:sz w:val="12"/>
                <w:szCs w:val="12"/>
                <w:lang w:val="sl-SI"/>
              </w:rPr>
              <w:t>Referenti dokument/  Documentation references</w:t>
            </w:r>
            <w:r w:rsidR="00A80496">
              <w:rPr>
                <w:rFonts w:cs="Calibri"/>
                <w:sz w:val="12"/>
                <w:szCs w:val="12"/>
                <w:lang w:val="sl-SI"/>
              </w:rPr>
              <w:t>/</w:t>
            </w:r>
            <w:r w:rsidR="00A80496" w:rsidRPr="00A80496">
              <w:rPr>
                <w:rFonts w:cs="Calibri"/>
                <w:b/>
                <w:sz w:val="12"/>
                <w:szCs w:val="12"/>
                <w:lang w:val="sl-SI"/>
              </w:rPr>
              <w:t>Dokumentas</w:t>
            </w:r>
            <w:r>
              <w:rPr>
                <w:rFonts w:cs="Calibri"/>
                <w:sz w:val="12"/>
                <w:szCs w:val="12"/>
                <w:lang w:val="sl-SI"/>
              </w:rPr>
              <w:t>:</w:t>
            </w:r>
          </w:p>
        </w:tc>
        <w:tc>
          <w:tcPr>
            <w:tcW w:w="4055" w:type="dxa"/>
            <w:gridSpan w:val="5"/>
            <w:tcBorders>
              <w:bottom w:val="single" w:sz="4" w:space="0" w:color="000000" w:themeColor="text1"/>
            </w:tcBorders>
          </w:tcPr>
          <w:p w:rsidR="00215AA1" w:rsidRDefault="00215AA1" w:rsidP="00DD0914">
            <w:pPr>
              <w:shd w:val="clear" w:color="auto" w:fill="FFFFFF"/>
              <w:rPr>
                <w:rFonts w:cs="Calibri"/>
                <w:sz w:val="12"/>
                <w:szCs w:val="12"/>
              </w:rPr>
            </w:pPr>
            <w:r w:rsidRPr="00933A6C">
              <w:rPr>
                <w:rFonts w:cs="Calibri"/>
                <w:sz w:val="12"/>
                <w:szCs w:val="12"/>
                <w:lang w:val="sl-SI"/>
              </w:rPr>
              <w:t>I 16.</w:t>
            </w:r>
            <w:r w:rsidRPr="00933A6C">
              <w:rPr>
                <w:rFonts w:cs="Calibri"/>
                <w:sz w:val="14"/>
                <w:szCs w:val="14"/>
                <w:lang w:val="sl-SI"/>
              </w:rPr>
              <w:t xml:space="preserve"> </w:t>
            </w:r>
            <w:r w:rsidRPr="00933A6C">
              <w:rPr>
                <w:rFonts w:cs="Calibri"/>
                <w:sz w:val="12"/>
                <w:szCs w:val="12"/>
                <w:lang w:val="sl-SI"/>
              </w:rPr>
              <w:t xml:space="preserve">Ulazno GVIM u BiH </w:t>
            </w:r>
            <w:r w:rsidRPr="00933A6C">
              <w:rPr>
                <w:rFonts w:cs="Calibri"/>
                <w:sz w:val="12"/>
                <w:szCs w:val="12"/>
              </w:rPr>
              <w:t xml:space="preserve">/ </w:t>
            </w:r>
            <w:r>
              <w:rPr>
                <w:rFonts w:cs="Calibri"/>
                <w:sz w:val="12"/>
                <w:szCs w:val="12"/>
              </w:rPr>
              <w:t>Entry BIP in Bi</w:t>
            </w:r>
            <w:r w:rsidRPr="00933A6C">
              <w:rPr>
                <w:rFonts w:cs="Calibri"/>
                <w:sz w:val="12"/>
                <w:szCs w:val="12"/>
              </w:rPr>
              <w:t>H</w:t>
            </w:r>
            <w:r w:rsidR="00A80496">
              <w:rPr>
                <w:rFonts w:cs="Calibri"/>
                <w:sz w:val="12"/>
                <w:szCs w:val="12"/>
              </w:rPr>
              <w:t>/</w:t>
            </w:r>
            <w:r w:rsidR="00A80496">
              <w:t xml:space="preserve"> </w:t>
            </w:r>
            <w:r w:rsidR="00AB047E">
              <w:rPr>
                <w:rFonts w:cs="Calibri"/>
                <w:b/>
                <w:sz w:val="12"/>
                <w:szCs w:val="12"/>
              </w:rPr>
              <w:t>Įvežimo vieta į BI</w:t>
            </w:r>
            <w:r w:rsidR="00A80496" w:rsidRPr="00A80496">
              <w:rPr>
                <w:rFonts w:cs="Calibri"/>
                <w:b/>
                <w:sz w:val="12"/>
                <w:szCs w:val="12"/>
              </w:rPr>
              <w:t>H</w:t>
            </w:r>
          </w:p>
          <w:p w:rsidR="00215AA1" w:rsidRDefault="00215AA1" w:rsidP="00DD0914">
            <w:pPr>
              <w:shd w:val="clear" w:color="auto" w:fill="FFFFFF"/>
              <w:rPr>
                <w:rFonts w:cs="Calibri"/>
                <w:sz w:val="12"/>
                <w:szCs w:val="12"/>
              </w:rPr>
            </w:pPr>
          </w:p>
          <w:p w:rsidR="00215AA1" w:rsidRDefault="00215AA1" w:rsidP="00DD0914">
            <w:pPr>
              <w:shd w:val="clear" w:color="auto" w:fill="FFFFFF"/>
              <w:rPr>
                <w:rFonts w:cs="Calibri"/>
                <w:sz w:val="12"/>
                <w:szCs w:val="12"/>
              </w:rPr>
            </w:pPr>
          </w:p>
          <w:p w:rsidR="00215AA1" w:rsidRDefault="00215AA1" w:rsidP="00DD0914">
            <w:pPr>
              <w:shd w:val="clear" w:color="auto" w:fill="FFFFFF"/>
              <w:rPr>
                <w:rFonts w:cs="Calibri"/>
                <w:sz w:val="12"/>
                <w:szCs w:val="12"/>
              </w:rPr>
            </w:pPr>
          </w:p>
          <w:p w:rsidR="00215AA1" w:rsidRDefault="00215AA1" w:rsidP="00DD0914">
            <w:pPr>
              <w:shd w:val="clear" w:color="auto" w:fill="FFFFFF"/>
              <w:rPr>
                <w:rFonts w:cs="Calibri"/>
                <w:sz w:val="12"/>
                <w:szCs w:val="12"/>
              </w:rPr>
            </w:pPr>
          </w:p>
          <w:p w:rsidR="00215AA1" w:rsidRDefault="00215AA1" w:rsidP="00DD0914">
            <w:pPr>
              <w:shd w:val="clear" w:color="auto" w:fill="FFFFFF"/>
              <w:rPr>
                <w:rFonts w:cs="Calibri"/>
                <w:sz w:val="12"/>
                <w:szCs w:val="12"/>
              </w:rPr>
            </w:pPr>
          </w:p>
          <w:p w:rsidR="00215AA1" w:rsidRPr="00933A6C" w:rsidRDefault="00215AA1" w:rsidP="00DD0914">
            <w:pPr>
              <w:shd w:val="clear" w:color="auto" w:fill="FFFFFF"/>
              <w:rPr>
                <w:rFonts w:cs="Calibri"/>
                <w:sz w:val="14"/>
                <w:szCs w:val="14"/>
                <w:lang w:val="sl-SI"/>
              </w:rPr>
            </w:pPr>
          </w:p>
        </w:tc>
      </w:tr>
      <w:tr w:rsidR="00215AA1" w:rsidRPr="00770361" w:rsidTr="007074D6">
        <w:trPr>
          <w:trHeight w:val="112"/>
        </w:trPr>
        <w:tc>
          <w:tcPr>
            <w:tcW w:w="426" w:type="dxa"/>
            <w:vMerge/>
            <w:tcBorders>
              <w:left w:val="nil"/>
              <w:bottom w:val="nil"/>
              <w:right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vMerge/>
            <w:tcBorders>
              <w:left w:val="single" w:sz="4" w:space="0" w:color="auto"/>
            </w:tcBorders>
          </w:tcPr>
          <w:p w:rsidR="00215AA1" w:rsidRPr="00770361" w:rsidRDefault="00215AA1" w:rsidP="00DD0914">
            <w:pPr>
              <w:rPr>
                <w:rFonts w:asciiTheme="minorHAnsi" w:hAnsiTheme="minorHAnsi" w:cstheme="minorHAnsi"/>
                <w:sz w:val="12"/>
                <w:szCs w:val="12"/>
              </w:rPr>
            </w:pPr>
          </w:p>
        </w:tc>
        <w:tc>
          <w:tcPr>
            <w:tcW w:w="4055" w:type="dxa"/>
            <w:gridSpan w:val="5"/>
            <w:tcBorders>
              <w:bottom w:val="single" w:sz="4" w:space="0" w:color="auto"/>
              <w:tr2bl w:val="single" w:sz="4" w:space="0" w:color="auto"/>
            </w:tcBorders>
          </w:tcPr>
          <w:p w:rsidR="00215AA1" w:rsidRPr="00933A6C" w:rsidRDefault="00215AA1" w:rsidP="00DD0914">
            <w:pPr>
              <w:shd w:val="clear" w:color="auto" w:fill="FFFFFF"/>
              <w:tabs>
                <w:tab w:val="left" w:leader="hyphen" w:pos="4234"/>
              </w:tabs>
              <w:rPr>
                <w:rFonts w:cs="Calibri"/>
                <w:sz w:val="12"/>
                <w:szCs w:val="12"/>
                <w:lang w:val="en-US"/>
              </w:rPr>
            </w:pPr>
            <w:r w:rsidRPr="00933A6C">
              <w:rPr>
                <w:rFonts w:cs="Calibri"/>
                <w:sz w:val="12"/>
                <w:szCs w:val="12"/>
                <w:lang w:val="en-US"/>
              </w:rPr>
              <w:t>I 17.</w:t>
            </w:r>
          </w:p>
          <w:p w:rsidR="00215AA1" w:rsidRPr="00770361" w:rsidRDefault="00215AA1" w:rsidP="00DD0914">
            <w:pPr>
              <w:rPr>
                <w:rFonts w:asciiTheme="minorHAnsi" w:hAnsiTheme="minorHAnsi" w:cstheme="minorHAnsi"/>
                <w:sz w:val="12"/>
                <w:szCs w:val="12"/>
              </w:rPr>
            </w:pPr>
          </w:p>
        </w:tc>
      </w:tr>
      <w:tr w:rsidR="00215AA1" w:rsidRPr="00770361" w:rsidTr="007074D6">
        <w:trPr>
          <w:trHeight w:val="226"/>
        </w:trPr>
        <w:tc>
          <w:tcPr>
            <w:tcW w:w="426" w:type="dxa"/>
            <w:vMerge w:val="restart"/>
            <w:tcBorders>
              <w:top w:val="nil"/>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vMerge w:val="restart"/>
            <w:tcBorders>
              <w:left w:val="single" w:sz="4" w:space="0" w:color="auto"/>
            </w:tcBorders>
          </w:tcPr>
          <w:p w:rsidR="00215AA1" w:rsidRPr="00933A6C" w:rsidRDefault="00215AA1" w:rsidP="00DD0914">
            <w:pPr>
              <w:shd w:val="clear" w:color="auto" w:fill="FFFFFF"/>
              <w:rPr>
                <w:rFonts w:cs="Calibri"/>
                <w:sz w:val="12"/>
                <w:szCs w:val="12"/>
              </w:rPr>
            </w:pPr>
            <w:r w:rsidRPr="00933A6C">
              <w:rPr>
                <w:rFonts w:cs="Calibri"/>
                <w:sz w:val="12"/>
                <w:szCs w:val="12"/>
                <w:lang w:val="en-US"/>
              </w:rPr>
              <w:t>I 18. Opis pošiljke/ Description of commodity</w:t>
            </w:r>
            <w:r w:rsidR="00A80496">
              <w:rPr>
                <w:rFonts w:cs="Calibri"/>
                <w:sz w:val="12"/>
                <w:szCs w:val="12"/>
                <w:lang w:val="en-US"/>
              </w:rPr>
              <w:t>/</w:t>
            </w:r>
            <w:r w:rsidR="00A80496" w:rsidRPr="00A80496">
              <w:rPr>
                <w:rFonts w:cs="Calibri"/>
                <w:b/>
                <w:sz w:val="12"/>
                <w:szCs w:val="12"/>
                <w:lang w:val="en-US"/>
              </w:rPr>
              <w:t>Prekės ap</w:t>
            </w:r>
            <w:r w:rsidR="00F73CCF">
              <w:rPr>
                <w:rFonts w:cs="Calibri"/>
                <w:b/>
                <w:sz w:val="12"/>
                <w:szCs w:val="12"/>
                <w:lang w:val="en-US"/>
              </w:rPr>
              <w:t>rašymas</w:t>
            </w:r>
          </w:p>
          <w:p w:rsidR="00215AA1" w:rsidRDefault="00215AA1" w:rsidP="00DD0914">
            <w:pPr>
              <w:shd w:val="clear" w:color="auto" w:fill="FFFFFF"/>
              <w:rPr>
                <w:rFonts w:cs="Calibri"/>
                <w:sz w:val="12"/>
                <w:szCs w:val="12"/>
              </w:rPr>
            </w:pPr>
          </w:p>
          <w:p w:rsidR="00215AA1" w:rsidRDefault="00215AA1" w:rsidP="00DD0914">
            <w:pPr>
              <w:shd w:val="clear" w:color="auto" w:fill="FFFFFF"/>
              <w:rPr>
                <w:rFonts w:cs="Calibri"/>
                <w:sz w:val="12"/>
                <w:szCs w:val="12"/>
              </w:rPr>
            </w:pPr>
          </w:p>
          <w:p w:rsidR="00215AA1" w:rsidRDefault="00215AA1" w:rsidP="00DD0914">
            <w:pPr>
              <w:shd w:val="clear" w:color="auto" w:fill="FFFFFF"/>
              <w:rPr>
                <w:rFonts w:cs="Calibri"/>
                <w:sz w:val="12"/>
                <w:szCs w:val="12"/>
              </w:rPr>
            </w:pPr>
          </w:p>
          <w:p w:rsidR="00215AA1" w:rsidRPr="00933A6C" w:rsidRDefault="00215AA1" w:rsidP="00DD0914">
            <w:pPr>
              <w:shd w:val="clear" w:color="auto" w:fill="FFFFFF"/>
              <w:rPr>
                <w:rFonts w:cs="Calibri"/>
                <w:sz w:val="12"/>
                <w:szCs w:val="12"/>
              </w:rPr>
            </w:pPr>
          </w:p>
        </w:tc>
        <w:tc>
          <w:tcPr>
            <w:tcW w:w="4055" w:type="dxa"/>
            <w:gridSpan w:val="5"/>
            <w:tcBorders>
              <w:top w:val="single" w:sz="4" w:space="0" w:color="auto"/>
            </w:tcBorders>
          </w:tcPr>
          <w:p w:rsidR="00215AA1" w:rsidRPr="00933A6C" w:rsidRDefault="00215AA1" w:rsidP="00C27E8E">
            <w:pPr>
              <w:rPr>
                <w:rFonts w:cs="Calibri"/>
              </w:rPr>
            </w:pPr>
            <w:r w:rsidRPr="00933A6C">
              <w:rPr>
                <w:rFonts w:cs="Calibri"/>
                <w:sz w:val="12"/>
                <w:szCs w:val="12"/>
                <w:lang w:val="pl-PL"/>
              </w:rPr>
              <w:t>I</w:t>
            </w:r>
            <w:r w:rsidR="00A80496">
              <w:rPr>
                <w:rFonts w:cs="Calibri"/>
                <w:sz w:val="12"/>
                <w:szCs w:val="12"/>
              </w:rPr>
              <w:t xml:space="preserve"> 19. </w:t>
            </w:r>
            <w:r w:rsidRPr="00933A6C">
              <w:rPr>
                <w:rFonts w:cs="Calibri"/>
                <w:sz w:val="12"/>
                <w:szCs w:val="12"/>
                <w:lang w:val="pl-PL"/>
              </w:rPr>
              <w:t>Kod</w:t>
            </w:r>
            <w:r w:rsidRPr="00933A6C">
              <w:rPr>
                <w:rFonts w:cs="Calibri"/>
                <w:sz w:val="12"/>
                <w:szCs w:val="12"/>
              </w:rPr>
              <w:t xml:space="preserve"> </w:t>
            </w:r>
            <w:r w:rsidRPr="00933A6C">
              <w:rPr>
                <w:rFonts w:cs="Calibri"/>
                <w:sz w:val="12"/>
                <w:szCs w:val="12"/>
                <w:lang w:val="pl-PL"/>
              </w:rPr>
              <w:t>po</w:t>
            </w:r>
            <w:r w:rsidRPr="00933A6C">
              <w:rPr>
                <w:rFonts w:cs="Calibri"/>
                <w:sz w:val="12"/>
                <w:szCs w:val="12"/>
              </w:rPr>
              <w:t>š</w:t>
            </w:r>
            <w:r w:rsidRPr="00933A6C">
              <w:rPr>
                <w:rFonts w:cs="Calibri"/>
                <w:sz w:val="12"/>
                <w:szCs w:val="12"/>
                <w:lang w:val="pl-PL"/>
              </w:rPr>
              <w:t>iljke</w:t>
            </w:r>
            <w:r w:rsidRPr="00933A6C">
              <w:rPr>
                <w:rFonts w:cs="Calibri"/>
                <w:sz w:val="12"/>
                <w:szCs w:val="12"/>
              </w:rPr>
              <w:t xml:space="preserve"> (</w:t>
            </w:r>
            <w:r w:rsidRPr="00933A6C">
              <w:rPr>
                <w:rFonts w:cs="Calibri"/>
                <w:sz w:val="12"/>
                <w:szCs w:val="12"/>
                <w:lang w:val="pl-PL"/>
              </w:rPr>
              <w:t>CT</w:t>
            </w:r>
            <w:r w:rsidRPr="00933A6C">
              <w:rPr>
                <w:rFonts w:cs="Calibri"/>
                <w:sz w:val="12"/>
                <w:szCs w:val="12"/>
              </w:rPr>
              <w:t xml:space="preserve"> </w:t>
            </w:r>
            <w:r w:rsidRPr="00933A6C">
              <w:rPr>
                <w:rFonts w:cs="Calibri"/>
                <w:sz w:val="12"/>
                <w:szCs w:val="12"/>
                <w:lang w:val="pl-PL"/>
              </w:rPr>
              <w:t>broj</w:t>
            </w:r>
            <w:r w:rsidR="00A80496">
              <w:rPr>
                <w:rFonts w:cs="Calibri"/>
                <w:sz w:val="12"/>
                <w:szCs w:val="12"/>
              </w:rPr>
              <w:t>)/</w:t>
            </w:r>
            <w:r w:rsidRPr="00F73CCF">
              <w:rPr>
                <w:rFonts w:cs="Calibri"/>
                <w:sz w:val="12"/>
                <w:szCs w:val="12"/>
              </w:rPr>
              <w:t>Commodity</w:t>
            </w:r>
            <w:r w:rsidRPr="00933A6C">
              <w:rPr>
                <w:rFonts w:cs="Calibri"/>
                <w:sz w:val="12"/>
                <w:szCs w:val="12"/>
              </w:rPr>
              <w:t xml:space="preserve"> </w:t>
            </w:r>
            <w:r w:rsidRPr="00F73CCF">
              <w:rPr>
                <w:rFonts w:cs="Calibri"/>
                <w:sz w:val="12"/>
                <w:szCs w:val="12"/>
              </w:rPr>
              <w:t>code</w:t>
            </w:r>
            <w:r w:rsidRPr="00933A6C">
              <w:rPr>
                <w:rFonts w:cs="Calibri"/>
                <w:sz w:val="12"/>
                <w:szCs w:val="12"/>
              </w:rPr>
              <w:t xml:space="preserve"> (</w:t>
            </w:r>
            <w:r w:rsidRPr="00F73CCF">
              <w:rPr>
                <w:rFonts w:cs="Calibri"/>
                <w:sz w:val="12"/>
                <w:szCs w:val="12"/>
              </w:rPr>
              <w:t>HS</w:t>
            </w:r>
            <w:r w:rsidRPr="00933A6C">
              <w:rPr>
                <w:rFonts w:cs="Calibri"/>
                <w:sz w:val="12"/>
                <w:szCs w:val="12"/>
              </w:rPr>
              <w:t xml:space="preserve"> </w:t>
            </w:r>
            <w:r w:rsidRPr="00F73CCF">
              <w:rPr>
                <w:rFonts w:cs="Calibri"/>
                <w:sz w:val="12"/>
                <w:szCs w:val="12"/>
              </w:rPr>
              <w:t>code</w:t>
            </w:r>
            <w:r w:rsidRPr="00933A6C">
              <w:rPr>
                <w:rFonts w:cs="Calibri"/>
                <w:sz w:val="12"/>
                <w:szCs w:val="12"/>
              </w:rPr>
              <w:t>)</w:t>
            </w:r>
            <w:r w:rsidR="00A80496">
              <w:rPr>
                <w:rFonts w:cs="Calibri"/>
                <w:sz w:val="12"/>
                <w:szCs w:val="12"/>
              </w:rPr>
              <w:t>/</w:t>
            </w:r>
            <w:r w:rsidR="00A80496">
              <w:rPr>
                <w:rFonts w:cs="Calibri"/>
                <w:b/>
                <w:sz w:val="12"/>
                <w:szCs w:val="12"/>
              </w:rPr>
              <w:t xml:space="preserve">Prekės kodas (KN </w:t>
            </w:r>
            <w:r w:rsidR="00A80496" w:rsidRPr="00A80496">
              <w:rPr>
                <w:rFonts w:cs="Calibri"/>
                <w:b/>
                <w:sz w:val="12"/>
                <w:szCs w:val="12"/>
              </w:rPr>
              <w:t>kodas)</w:t>
            </w:r>
            <w:r w:rsidRPr="00A80496">
              <w:rPr>
                <w:rFonts w:cs="Calibri"/>
                <w:b/>
                <w:sz w:val="12"/>
                <w:szCs w:val="12"/>
              </w:rPr>
              <w:t xml:space="preserve"> </w:t>
            </w:r>
          </w:p>
        </w:tc>
      </w:tr>
      <w:tr w:rsidR="00215AA1" w:rsidRPr="00770361" w:rsidTr="007074D6">
        <w:trPr>
          <w:trHeight w:val="225"/>
        </w:trPr>
        <w:tc>
          <w:tcPr>
            <w:tcW w:w="426" w:type="dxa"/>
            <w:vMerge/>
            <w:tcBorders>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vMerge/>
            <w:tcBorders>
              <w:left w:val="single" w:sz="4" w:space="0" w:color="auto"/>
              <w:right w:val="nil"/>
            </w:tcBorders>
          </w:tcPr>
          <w:p w:rsidR="00215AA1" w:rsidRPr="00770361" w:rsidRDefault="00215AA1" w:rsidP="00DD0914">
            <w:pPr>
              <w:rPr>
                <w:rFonts w:asciiTheme="minorHAnsi" w:hAnsiTheme="minorHAnsi" w:cstheme="minorHAnsi"/>
                <w:sz w:val="12"/>
                <w:szCs w:val="12"/>
              </w:rPr>
            </w:pPr>
          </w:p>
        </w:tc>
        <w:tc>
          <w:tcPr>
            <w:tcW w:w="2214" w:type="dxa"/>
            <w:gridSpan w:val="2"/>
            <w:tcBorders>
              <w:left w:val="nil"/>
            </w:tcBorders>
          </w:tcPr>
          <w:p w:rsidR="00215AA1" w:rsidRPr="00770361" w:rsidRDefault="00215AA1" w:rsidP="00DD0914">
            <w:pPr>
              <w:rPr>
                <w:rFonts w:asciiTheme="minorHAnsi" w:hAnsiTheme="minorHAnsi" w:cstheme="minorHAnsi"/>
                <w:sz w:val="12"/>
                <w:szCs w:val="12"/>
              </w:rPr>
            </w:pPr>
          </w:p>
        </w:tc>
        <w:tc>
          <w:tcPr>
            <w:tcW w:w="1841" w:type="dxa"/>
            <w:gridSpan w:val="3"/>
          </w:tcPr>
          <w:p w:rsidR="00215AA1" w:rsidRPr="00933A6C" w:rsidRDefault="00215AA1" w:rsidP="00DD0914">
            <w:pPr>
              <w:shd w:val="clear" w:color="auto" w:fill="FFFFFF"/>
              <w:rPr>
                <w:rFonts w:cs="Calibri"/>
                <w:sz w:val="12"/>
                <w:szCs w:val="12"/>
                <w:lang w:val="fr-FR"/>
              </w:rPr>
            </w:pPr>
            <w:r w:rsidRPr="00933A6C">
              <w:rPr>
                <w:rFonts w:cs="Calibri"/>
                <w:sz w:val="12"/>
                <w:szCs w:val="12"/>
                <w:lang w:val="fr-FR"/>
              </w:rPr>
              <w:t>I 20. Količina/ Quantity</w:t>
            </w:r>
            <w:r w:rsidR="00A80496">
              <w:rPr>
                <w:rFonts w:cs="Calibri"/>
                <w:sz w:val="12"/>
                <w:szCs w:val="12"/>
                <w:lang w:val="fr-FR"/>
              </w:rPr>
              <w:t>/</w:t>
            </w:r>
            <w:r w:rsidR="00A80496">
              <w:t xml:space="preserve"> </w:t>
            </w:r>
            <w:r w:rsidR="00A80496" w:rsidRPr="00A80496">
              <w:rPr>
                <w:rFonts w:cs="Calibri"/>
                <w:b/>
                <w:sz w:val="12"/>
                <w:szCs w:val="12"/>
                <w:lang w:val="fr-FR"/>
              </w:rPr>
              <w:t>Kiekis</w:t>
            </w:r>
            <w:r w:rsidRPr="00933A6C">
              <w:rPr>
                <w:rFonts w:cs="Calibri"/>
                <w:sz w:val="12"/>
                <w:szCs w:val="12"/>
                <w:lang w:val="fr-FR"/>
              </w:rPr>
              <w:t> :</w:t>
            </w:r>
          </w:p>
          <w:p w:rsidR="00215AA1" w:rsidRPr="00933A6C" w:rsidRDefault="00215AA1" w:rsidP="00DD0914">
            <w:pPr>
              <w:shd w:val="clear" w:color="auto" w:fill="FFFFFF"/>
              <w:rPr>
                <w:rFonts w:cs="Calibri"/>
              </w:rPr>
            </w:pPr>
          </w:p>
        </w:tc>
      </w:tr>
      <w:tr w:rsidR="00215AA1" w:rsidRPr="00770361" w:rsidTr="007074D6">
        <w:trPr>
          <w:trHeight w:val="225"/>
        </w:trPr>
        <w:tc>
          <w:tcPr>
            <w:tcW w:w="426" w:type="dxa"/>
            <w:vMerge/>
            <w:tcBorders>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7197" w:type="dxa"/>
            <w:gridSpan w:val="6"/>
            <w:tcBorders>
              <w:left w:val="single" w:sz="4" w:space="0" w:color="auto"/>
            </w:tcBorders>
          </w:tcPr>
          <w:p w:rsidR="00215AA1" w:rsidRPr="00933A6C" w:rsidRDefault="00215AA1" w:rsidP="00DD0914">
            <w:pPr>
              <w:shd w:val="clear" w:color="auto" w:fill="FFFFFF"/>
              <w:rPr>
                <w:rFonts w:cs="Calibri"/>
                <w:sz w:val="12"/>
                <w:szCs w:val="12"/>
              </w:rPr>
            </w:pPr>
            <w:r w:rsidRPr="00F73CCF">
              <w:rPr>
                <w:rFonts w:cs="Calibri"/>
                <w:sz w:val="12"/>
                <w:szCs w:val="12"/>
              </w:rPr>
              <w:t>I</w:t>
            </w:r>
            <w:r w:rsidRPr="00933A6C">
              <w:rPr>
                <w:rFonts w:cs="Calibri"/>
                <w:sz w:val="12"/>
                <w:szCs w:val="12"/>
              </w:rPr>
              <w:t xml:space="preserve"> 21. </w:t>
            </w:r>
            <w:r w:rsidRPr="00F73CCF">
              <w:rPr>
                <w:rFonts w:cs="Calibri"/>
                <w:sz w:val="12"/>
                <w:szCs w:val="12"/>
              </w:rPr>
              <w:t>Temperatura</w:t>
            </w:r>
            <w:r w:rsidRPr="00933A6C">
              <w:rPr>
                <w:rFonts w:cs="Calibri"/>
                <w:sz w:val="12"/>
                <w:szCs w:val="12"/>
              </w:rPr>
              <w:t xml:space="preserve"> </w:t>
            </w:r>
            <w:r w:rsidRPr="00F73CCF">
              <w:rPr>
                <w:rFonts w:cs="Calibri"/>
                <w:sz w:val="12"/>
                <w:szCs w:val="12"/>
              </w:rPr>
              <w:t>proizvoda</w:t>
            </w:r>
            <w:r w:rsidRPr="00933A6C">
              <w:rPr>
                <w:rFonts w:cs="Calibri"/>
                <w:sz w:val="12"/>
                <w:szCs w:val="12"/>
              </w:rPr>
              <w:t xml:space="preserve">/ </w:t>
            </w:r>
            <w:r w:rsidRPr="00F73CCF">
              <w:rPr>
                <w:rFonts w:cs="Calibri"/>
                <w:sz w:val="12"/>
                <w:szCs w:val="12"/>
              </w:rPr>
              <w:t>Temperature</w:t>
            </w:r>
            <w:r w:rsidRPr="00933A6C">
              <w:rPr>
                <w:rFonts w:cs="Calibri"/>
                <w:sz w:val="12"/>
                <w:szCs w:val="12"/>
              </w:rPr>
              <w:t xml:space="preserve"> </w:t>
            </w:r>
            <w:r w:rsidRPr="00F73CCF">
              <w:rPr>
                <w:rFonts w:cs="Calibri"/>
                <w:sz w:val="12"/>
                <w:szCs w:val="12"/>
              </w:rPr>
              <w:t>of</w:t>
            </w:r>
            <w:r w:rsidRPr="00933A6C">
              <w:rPr>
                <w:rFonts w:cs="Calibri"/>
                <w:sz w:val="12"/>
                <w:szCs w:val="12"/>
              </w:rPr>
              <w:t xml:space="preserve"> </w:t>
            </w:r>
            <w:r w:rsidRPr="00F73CCF">
              <w:rPr>
                <w:rFonts w:cs="Calibri"/>
                <w:sz w:val="12"/>
                <w:szCs w:val="12"/>
              </w:rPr>
              <w:t>product</w:t>
            </w:r>
            <w:r w:rsidRPr="00933A6C">
              <w:rPr>
                <w:rFonts w:cs="Calibri"/>
                <w:sz w:val="12"/>
                <w:szCs w:val="12"/>
              </w:rPr>
              <w:t xml:space="preserve"> </w:t>
            </w:r>
            <w:r w:rsidR="00A80496">
              <w:rPr>
                <w:rFonts w:cs="Calibri"/>
                <w:sz w:val="12"/>
                <w:szCs w:val="12"/>
              </w:rPr>
              <w:t>/</w:t>
            </w:r>
            <w:r w:rsidRPr="00933A6C">
              <w:rPr>
                <w:rFonts w:cs="Calibri"/>
                <w:sz w:val="12"/>
                <w:szCs w:val="12"/>
              </w:rPr>
              <w:t xml:space="preserve"> </w:t>
            </w:r>
            <w:r w:rsidR="00A80496" w:rsidRPr="00A80496">
              <w:rPr>
                <w:rFonts w:cs="Calibri"/>
                <w:b/>
                <w:sz w:val="12"/>
                <w:szCs w:val="12"/>
              </w:rPr>
              <w:t>Produktų temperatūra</w:t>
            </w:r>
          </w:p>
          <w:p w:rsidR="00215AA1" w:rsidRDefault="00215AA1" w:rsidP="00DD0914">
            <w:pPr>
              <w:shd w:val="clear" w:color="auto" w:fill="FFFFFF"/>
              <w:rPr>
                <w:rFonts w:cs="Calibri"/>
                <w:sz w:val="12"/>
                <w:szCs w:val="12"/>
              </w:rPr>
            </w:pPr>
          </w:p>
          <w:p w:rsidR="00215AA1" w:rsidRPr="00933A6C" w:rsidRDefault="00215AA1" w:rsidP="00C27E8E">
            <w:pPr>
              <w:shd w:val="clear" w:color="auto" w:fill="FFFFFF"/>
              <w:rPr>
                <w:rFonts w:cs="Calibri"/>
                <w:sz w:val="12"/>
                <w:szCs w:val="12"/>
              </w:rPr>
            </w:pPr>
            <w:r w:rsidRPr="00933A6C">
              <w:rPr>
                <w:rFonts w:cs="Calibri"/>
                <w:sz w:val="12"/>
                <w:szCs w:val="12"/>
              </w:rPr>
              <w:t>Sobna temperatura</w:t>
            </w:r>
            <w:r w:rsidRPr="00933A6C">
              <w:rPr>
                <w:rFonts w:cs="Calibri"/>
                <w:sz w:val="12"/>
                <w:szCs w:val="12"/>
                <w:lang w:val="sl-SI"/>
              </w:rPr>
              <w:t>/</w:t>
            </w:r>
            <w:r w:rsidRPr="00933A6C">
              <w:rPr>
                <w:rFonts w:cs="Calibri"/>
                <w:sz w:val="12"/>
                <w:szCs w:val="12"/>
              </w:rPr>
              <w:t xml:space="preserve"> </w:t>
            </w:r>
            <w:r w:rsidRPr="00F73CCF">
              <w:rPr>
                <w:rFonts w:cs="Calibri"/>
                <w:sz w:val="12"/>
                <w:szCs w:val="12"/>
              </w:rPr>
              <w:t>Ambient</w:t>
            </w:r>
            <w:r w:rsidR="00A80496" w:rsidRPr="00F73CCF">
              <w:rPr>
                <w:rFonts w:cs="Calibri"/>
                <w:sz w:val="12"/>
                <w:szCs w:val="12"/>
              </w:rPr>
              <w:t>/</w:t>
            </w:r>
            <w:r w:rsidR="00A80496">
              <w:t xml:space="preserve"> </w:t>
            </w:r>
            <w:r w:rsidR="00A80496" w:rsidRPr="00F73CCF">
              <w:rPr>
                <w:rFonts w:cs="Calibri"/>
                <w:b/>
                <w:sz w:val="12"/>
                <w:szCs w:val="12"/>
              </w:rPr>
              <w:t>Aplinkos temperatūros</w:t>
            </w:r>
            <w:r w:rsidRPr="00933A6C">
              <w:rPr>
                <w:rFonts w:cs="Calibri"/>
                <w:sz w:val="12"/>
                <w:szCs w:val="12"/>
              </w:rPr>
              <w:t xml:space="preserve"> </w:t>
            </w:r>
            <w:sdt>
              <w:sdtPr>
                <w:rPr>
                  <w:rFonts w:cs="Calibri"/>
                  <w:sz w:val="12"/>
                  <w:szCs w:val="12"/>
                  <w:lang w:val="en-US"/>
                </w:rPr>
                <w:id w:val="-2078657767"/>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Pr>
                <w:rFonts w:cs="Calibri"/>
                <w:sz w:val="12"/>
                <w:szCs w:val="12"/>
              </w:rPr>
              <w:t xml:space="preserve">          </w:t>
            </w:r>
            <w:r w:rsidRPr="00F73CCF">
              <w:rPr>
                <w:rFonts w:cs="Calibri"/>
                <w:sz w:val="12"/>
                <w:szCs w:val="12"/>
              </w:rPr>
              <w:t>Ohla</w:t>
            </w:r>
            <w:r w:rsidRPr="00933A6C">
              <w:rPr>
                <w:rFonts w:cs="Calibri"/>
                <w:sz w:val="12"/>
                <w:szCs w:val="12"/>
              </w:rPr>
              <w:t>đ</w:t>
            </w:r>
            <w:r w:rsidRPr="00F73CCF">
              <w:rPr>
                <w:rFonts w:cs="Calibri"/>
                <w:sz w:val="12"/>
                <w:szCs w:val="12"/>
              </w:rPr>
              <w:t>eno</w:t>
            </w:r>
            <w:r w:rsidRPr="00933A6C">
              <w:rPr>
                <w:rFonts w:cs="Calibri"/>
                <w:sz w:val="12"/>
                <w:szCs w:val="12"/>
              </w:rPr>
              <w:t>/</w:t>
            </w:r>
            <w:r w:rsidRPr="00933A6C">
              <w:rPr>
                <w:rFonts w:cs="Calibri"/>
                <w:sz w:val="12"/>
                <w:szCs w:val="12"/>
                <w:lang w:val="sl-SI"/>
              </w:rPr>
              <w:t xml:space="preserve"> </w:t>
            </w:r>
            <w:r w:rsidRPr="00F73CCF">
              <w:rPr>
                <w:rFonts w:cs="Calibri"/>
                <w:sz w:val="12"/>
                <w:szCs w:val="12"/>
              </w:rPr>
              <w:t>Chilled</w:t>
            </w:r>
            <w:r w:rsidR="00A80496" w:rsidRPr="00F73CCF">
              <w:rPr>
                <w:rFonts w:cs="Calibri"/>
                <w:sz w:val="12"/>
                <w:szCs w:val="12"/>
              </w:rPr>
              <w:t>/</w:t>
            </w:r>
            <w:r w:rsidR="00A80496" w:rsidRPr="00F73CCF">
              <w:rPr>
                <w:rFonts w:cs="Calibri"/>
                <w:b/>
                <w:sz w:val="12"/>
                <w:szCs w:val="12"/>
              </w:rPr>
              <w:t>Atšaldyti</w:t>
            </w:r>
            <w:r w:rsidRPr="00933A6C">
              <w:rPr>
                <w:rFonts w:cs="Calibri"/>
                <w:sz w:val="12"/>
                <w:szCs w:val="12"/>
              </w:rPr>
              <w:t xml:space="preserve">  </w:t>
            </w:r>
            <w:sdt>
              <w:sdtPr>
                <w:rPr>
                  <w:rFonts w:cs="Calibri"/>
                  <w:sz w:val="12"/>
                  <w:szCs w:val="12"/>
                  <w:lang w:val="en-US"/>
                </w:rPr>
                <w:id w:val="-238862408"/>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sidRPr="00F73CCF">
              <w:rPr>
                <w:rFonts w:cs="Calibri"/>
                <w:sz w:val="12"/>
                <w:szCs w:val="12"/>
              </w:rPr>
              <w:t xml:space="preserve">       Smrznuto</w:t>
            </w:r>
            <w:r w:rsidRPr="00933A6C">
              <w:rPr>
                <w:rFonts w:cs="Calibri"/>
                <w:sz w:val="12"/>
                <w:szCs w:val="12"/>
              </w:rPr>
              <w:t xml:space="preserve">/ </w:t>
            </w:r>
            <w:r w:rsidRPr="00F73CCF">
              <w:rPr>
                <w:rFonts w:cs="Calibri"/>
                <w:sz w:val="12"/>
                <w:szCs w:val="12"/>
              </w:rPr>
              <w:t>Frozen</w:t>
            </w:r>
            <w:r w:rsidR="00A80496" w:rsidRPr="00F73CCF">
              <w:rPr>
                <w:rFonts w:cs="Calibri"/>
                <w:sz w:val="12"/>
                <w:szCs w:val="12"/>
              </w:rPr>
              <w:t>/</w:t>
            </w:r>
            <w:r w:rsidR="00A80496">
              <w:t xml:space="preserve"> </w:t>
            </w:r>
            <w:r w:rsidR="00A80496" w:rsidRPr="00F73CCF">
              <w:rPr>
                <w:rFonts w:cs="Calibri"/>
                <w:b/>
                <w:sz w:val="12"/>
                <w:szCs w:val="12"/>
              </w:rPr>
              <w:t>Užšaldyt</w:t>
            </w:r>
            <w:r w:rsidR="00A80496" w:rsidRPr="00F73CCF">
              <w:rPr>
                <w:rFonts w:cs="Calibri"/>
                <w:sz w:val="12"/>
                <w:szCs w:val="12"/>
              </w:rPr>
              <w:t>i</w:t>
            </w:r>
            <w:r w:rsidRPr="00F73CCF">
              <w:rPr>
                <w:rFonts w:cs="Calibri"/>
                <w:sz w:val="12"/>
                <w:szCs w:val="12"/>
              </w:rPr>
              <w:t xml:space="preserve"> </w:t>
            </w:r>
            <w:sdt>
              <w:sdtPr>
                <w:rPr>
                  <w:rFonts w:cs="Calibri"/>
                  <w:sz w:val="12"/>
                  <w:szCs w:val="12"/>
                  <w:lang w:val="en-US"/>
                </w:rPr>
                <w:id w:val="1322012604"/>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Pr>
                <w:rFonts w:cs="Calibri"/>
                <w:sz w:val="12"/>
                <w:szCs w:val="12"/>
              </w:rPr>
              <w:t xml:space="preserve">                                                                         </w:t>
            </w:r>
          </w:p>
        </w:tc>
        <w:tc>
          <w:tcPr>
            <w:tcW w:w="1841" w:type="dxa"/>
            <w:gridSpan w:val="3"/>
          </w:tcPr>
          <w:p w:rsidR="00215AA1" w:rsidRPr="006F6170" w:rsidRDefault="00215AA1" w:rsidP="00C27E8E">
            <w:pPr>
              <w:shd w:val="clear" w:color="auto" w:fill="FFFFFF"/>
              <w:rPr>
                <w:rFonts w:cs="Calibri"/>
                <w:sz w:val="12"/>
                <w:szCs w:val="12"/>
              </w:rPr>
            </w:pPr>
            <w:r w:rsidRPr="00933A6C">
              <w:rPr>
                <w:rFonts w:cs="Calibri"/>
                <w:sz w:val="12"/>
                <w:szCs w:val="12"/>
                <w:lang w:val="en-US"/>
              </w:rPr>
              <w:t>I</w:t>
            </w:r>
            <w:r w:rsidRPr="00933A6C">
              <w:rPr>
                <w:rFonts w:cs="Calibri"/>
                <w:sz w:val="12"/>
                <w:szCs w:val="12"/>
              </w:rPr>
              <w:t xml:space="preserve"> 22. </w:t>
            </w:r>
            <w:r w:rsidRPr="00933A6C">
              <w:rPr>
                <w:rFonts w:cs="Calibri"/>
                <w:sz w:val="12"/>
                <w:szCs w:val="12"/>
                <w:lang w:val="en-US"/>
              </w:rPr>
              <w:t>Broj</w:t>
            </w:r>
            <w:r w:rsidRPr="00933A6C">
              <w:rPr>
                <w:rFonts w:cs="Calibri"/>
                <w:sz w:val="12"/>
                <w:szCs w:val="12"/>
              </w:rPr>
              <w:t xml:space="preserve"> </w:t>
            </w:r>
            <w:r w:rsidRPr="00933A6C">
              <w:rPr>
                <w:rFonts w:cs="Calibri"/>
                <w:sz w:val="12"/>
                <w:szCs w:val="12"/>
                <w:lang w:val="en-US"/>
              </w:rPr>
              <w:t xml:space="preserve"> pakovanja</w:t>
            </w:r>
            <w:r w:rsidRPr="00933A6C">
              <w:rPr>
                <w:rFonts w:cs="Calibri"/>
                <w:sz w:val="12"/>
                <w:szCs w:val="12"/>
              </w:rPr>
              <w:t xml:space="preserve"> / </w:t>
            </w:r>
            <w:r w:rsidRPr="00933A6C">
              <w:rPr>
                <w:rFonts w:cs="Calibri"/>
                <w:sz w:val="12"/>
                <w:szCs w:val="12"/>
                <w:lang w:val="en-US"/>
              </w:rPr>
              <w:t>Number of packages</w:t>
            </w:r>
            <w:r w:rsidR="00A80496">
              <w:rPr>
                <w:rFonts w:cs="Calibri"/>
                <w:sz w:val="12"/>
                <w:szCs w:val="12"/>
                <w:lang w:val="en-US"/>
              </w:rPr>
              <w:t xml:space="preserve">/ </w:t>
            </w:r>
            <w:r w:rsidR="00A80496" w:rsidRPr="00A80496">
              <w:rPr>
                <w:rFonts w:cs="Calibri"/>
                <w:b/>
                <w:sz w:val="12"/>
                <w:szCs w:val="12"/>
                <w:lang w:val="en-US"/>
              </w:rPr>
              <w:t>Pakuočių skaičius</w:t>
            </w:r>
            <w:r w:rsidRPr="00933A6C">
              <w:rPr>
                <w:rFonts w:cs="Calibri"/>
                <w:sz w:val="12"/>
                <w:szCs w:val="12"/>
                <w:lang w:val="en-US"/>
              </w:rPr>
              <w:t xml:space="preserve"> </w:t>
            </w:r>
          </w:p>
        </w:tc>
      </w:tr>
      <w:tr w:rsidR="00215AA1" w:rsidRPr="00770361" w:rsidTr="007074D6">
        <w:trPr>
          <w:trHeight w:val="225"/>
        </w:trPr>
        <w:tc>
          <w:tcPr>
            <w:tcW w:w="426" w:type="dxa"/>
            <w:vMerge/>
            <w:tcBorders>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7197" w:type="dxa"/>
            <w:gridSpan w:val="6"/>
            <w:tcBorders>
              <w:left w:val="single" w:sz="4" w:space="0" w:color="auto"/>
            </w:tcBorders>
          </w:tcPr>
          <w:p w:rsidR="00215AA1" w:rsidRPr="00933A6C" w:rsidRDefault="00215AA1" w:rsidP="00C27E8E">
            <w:pPr>
              <w:shd w:val="clear" w:color="auto" w:fill="FFFFFF"/>
              <w:rPr>
                <w:rFonts w:cs="Calibri"/>
                <w:sz w:val="12"/>
                <w:szCs w:val="12"/>
                <w:lang w:val="sl-SI"/>
              </w:rPr>
            </w:pPr>
            <w:r w:rsidRPr="00933A6C">
              <w:rPr>
                <w:rFonts w:cs="Calibri"/>
                <w:sz w:val="12"/>
                <w:szCs w:val="12"/>
                <w:lang w:val="sl-SI"/>
              </w:rPr>
              <w:t xml:space="preserve">I 23. </w:t>
            </w:r>
            <w:r>
              <w:rPr>
                <w:rFonts w:cs="Calibri"/>
                <w:sz w:val="12"/>
                <w:szCs w:val="12"/>
                <w:lang w:val="sl-SI"/>
              </w:rPr>
              <w:t>Broj plombe/kontejnera/  Seal/Container No</w:t>
            </w:r>
            <w:r w:rsidR="00F73CCF">
              <w:rPr>
                <w:rFonts w:cs="Calibri"/>
                <w:sz w:val="12"/>
                <w:szCs w:val="12"/>
                <w:lang w:val="sl-SI"/>
              </w:rPr>
              <w:t xml:space="preserve"> / </w:t>
            </w:r>
            <w:r w:rsidR="00F73CCF" w:rsidRPr="00F73CCF">
              <w:rPr>
                <w:rFonts w:cs="Calibri"/>
                <w:b/>
                <w:sz w:val="12"/>
                <w:szCs w:val="12"/>
                <w:lang w:val="sl-SI"/>
              </w:rPr>
              <w:t>Plombos/konteinerio Nr.</w:t>
            </w:r>
          </w:p>
        </w:tc>
        <w:tc>
          <w:tcPr>
            <w:tcW w:w="1841" w:type="dxa"/>
            <w:gridSpan w:val="3"/>
          </w:tcPr>
          <w:p w:rsidR="00215AA1" w:rsidRPr="00933A6C" w:rsidRDefault="00215AA1" w:rsidP="00DD0914">
            <w:pPr>
              <w:shd w:val="clear" w:color="auto" w:fill="FFFFFF"/>
              <w:rPr>
                <w:rFonts w:cs="Calibri"/>
                <w:sz w:val="12"/>
                <w:szCs w:val="12"/>
                <w:lang w:val="sl-SI"/>
              </w:rPr>
            </w:pPr>
            <w:r w:rsidRPr="00933A6C">
              <w:rPr>
                <w:rFonts w:cs="Calibri"/>
                <w:sz w:val="12"/>
                <w:szCs w:val="12"/>
                <w:lang w:val="sl-SI"/>
              </w:rPr>
              <w:t>I 24. Način pakiranja / Type of packaging</w:t>
            </w:r>
            <w:r w:rsidR="00A80496">
              <w:rPr>
                <w:rFonts w:cs="Calibri"/>
                <w:sz w:val="12"/>
                <w:szCs w:val="12"/>
                <w:lang w:val="sl-SI"/>
              </w:rPr>
              <w:t>/</w:t>
            </w:r>
            <w:r w:rsidR="00A80496">
              <w:t xml:space="preserve"> </w:t>
            </w:r>
            <w:r w:rsidR="00A80496" w:rsidRPr="00A80496">
              <w:rPr>
                <w:rFonts w:cs="Calibri"/>
                <w:b/>
                <w:sz w:val="12"/>
                <w:szCs w:val="12"/>
                <w:lang w:val="sl-SI"/>
              </w:rPr>
              <w:t>Pakuotės tipas</w:t>
            </w:r>
            <w:r w:rsidR="00A80496">
              <w:rPr>
                <w:rFonts w:cs="Calibri"/>
                <w:sz w:val="12"/>
                <w:szCs w:val="12"/>
                <w:lang w:val="sl-SI"/>
              </w:rPr>
              <w:t xml:space="preserve"> </w:t>
            </w:r>
            <w:r w:rsidRPr="00933A6C">
              <w:rPr>
                <w:rFonts w:cs="Calibri"/>
                <w:sz w:val="12"/>
                <w:szCs w:val="12"/>
                <w:lang w:val="sl-SI"/>
              </w:rPr>
              <w:t xml:space="preserve"> </w:t>
            </w:r>
          </w:p>
          <w:p w:rsidR="00215AA1" w:rsidRPr="00933A6C" w:rsidRDefault="00215AA1" w:rsidP="00DD0914">
            <w:pPr>
              <w:shd w:val="clear" w:color="auto" w:fill="FFFFFF"/>
              <w:rPr>
                <w:rFonts w:cs="Calibri"/>
                <w:sz w:val="12"/>
                <w:szCs w:val="12"/>
                <w:lang w:val="sl-SI"/>
              </w:rPr>
            </w:pPr>
          </w:p>
          <w:p w:rsidR="00215AA1" w:rsidRPr="00951B9B" w:rsidRDefault="00215AA1" w:rsidP="00DD0914">
            <w:pPr>
              <w:shd w:val="clear" w:color="auto" w:fill="FFFFFF"/>
              <w:rPr>
                <w:rFonts w:cs="Calibri"/>
                <w:sz w:val="12"/>
                <w:szCs w:val="12"/>
                <w:lang w:val="sl-SI"/>
              </w:rPr>
            </w:pPr>
            <w:r w:rsidRPr="00933A6C">
              <w:rPr>
                <w:rFonts w:cs="Calibri"/>
                <w:sz w:val="14"/>
                <w:szCs w:val="14"/>
                <w:lang w:val="it-IT"/>
              </w:rPr>
              <w:t xml:space="preserve">                 </w:t>
            </w:r>
          </w:p>
        </w:tc>
      </w:tr>
      <w:tr w:rsidR="00215AA1" w:rsidRPr="00770361" w:rsidTr="007074D6">
        <w:trPr>
          <w:trHeight w:val="225"/>
        </w:trPr>
        <w:tc>
          <w:tcPr>
            <w:tcW w:w="426" w:type="dxa"/>
            <w:vMerge/>
            <w:tcBorders>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9038" w:type="dxa"/>
            <w:gridSpan w:val="9"/>
            <w:tcBorders>
              <w:left w:val="single" w:sz="4" w:space="0" w:color="auto"/>
            </w:tcBorders>
          </w:tcPr>
          <w:p w:rsidR="00215AA1" w:rsidRDefault="00215AA1" w:rsidP="00DD0914">
            <w:pPr>
              <w:shd w:val="clear" w:color="auto" w:fill="FFFFFF"/>
              <w:rPr>
                <w:rFonts w:cs="Calibri"/>
                <w:sz w:val="12"/>
                <w:szCs w:val="12"/>
                <w:lang w:val="sl-SI"/>
              </w:rPr>
            </w:pPr>
            <w:r>
              <w:rPr>
                <w:rFonts w:cs="Calibri"/>
                <w:sz w:val="12"/>
                <w:szCs w:val="12"/>
                <w:lang w:val="sl-SI"/>
              </w:rPr>
              <w:t>I 25.Pošiljka je namij</w:t>
            </w:r>
            <w:r w:rsidRPr="00933A6C">
              <w:rPr>
                <w:rFonts w:cs="Calibri"/>
                <w:sz w:val="12"/>
                <w:szCs w:val="12"/>
                <w:lang w:val="sl-SI"/>
              </w:rPr>
              <w:t xml:space="preserve">enjena / Commodities certified </w:t>
            </w:r>
            <w:r>
              <w:rPr>
                <w:rFonts w:cs="Calibri"/>
                <w:sz w:val="12"/>
                <w:szCs w:val="12"/>
                <w:lang w:val="sl-SI"/>
              </w:rPr>
              <w:t xml:space="preserve"> f</w:t>
            </w:r>
            <w:r w:rsidRPr="00933A6C">
              <w:rPr>
                <w:rFonts w:cs="Calibri"/>
                <w:sz w:val="12"/>
                <w:szCs w:val="12"/>
                <w:lang w:val="sl-SI"/>
              </w:rPr>
              <w:t>or</w:t>
            </w:r>
            <w:r w:rsidR="00A97701">
              <w:rPr>
                <w:rFonts w:cs="Calibri"/>
                <w:sz w:val="12"/>
                <w:szCs w:val="12"/>
                <w:lang w:val="sl-SI"/>
              </w:rPr>
              <w:t>/</w:t>
            </w:r>
            <w:r w:rsidR="00A97701">
              <w:t xml:space="preserve"> </w:t>
            </w:r>
            <w:r w:rsidR="00A97701" w:rsidRPr="00A97701">
              <w:rPr>
                <w:rFonts w:cs="Calibri"/>
                <w:b/>
                <w:sz w:val="12"/>
                <w:szCs w:val="12"/>
                <w:lang w:val="sl-SI"/>
              </w:rPr>
              <w:t>Prekės patvirtintos šiam tikslui</w:t>
            </w:r>
            <w:r w:rsidRPr="00933A6C">
              <w:rPr>
                <w:rFonts w:cs="Calibri"/>
                <w:sz w:val="12"/>
                <w:szCs w:val="12"/>
                <w:lang w:val="sl-SI"/>
              </w:rPr>
              <w:t xml:space="preserve"> </w:t>
            </w:r>
            <w:r>
              <w:rPr>
                <w:rFonts w:cs="Calibri"/>
                <w:sz w:val="12"/>
                <w:szCs w:val="12"/>
                <w:lang w:val="sl-SI"/>
              </w:rPr>
              <w:t xml:space="preserve">:                                                                                                                                                                                                   </w:t>
            </w:r>
          </w:p>
          <w:p w:rsidR="00215AA1" w:rsidRDefault="00215AA1" w:rsidP="00DD0914">
            <w:pPr>
              <w:shd w:val="clear" w:color="auto" w:fill="FFFFFF"/>
              <w:rPr>
                <w:rFonts w:cs="Calibri"/>
                <w:sz w:val="12"/>
                <w:szCs w:val="12"/>
                <w:lang w:val="sl-SI"/>
              </w:rPr>
            </w:pPr>
            <w:r>
              <w:rPr>
                <w:rFonts w:cs="Calibri"/>
                <w:sz w:val="12"/>
                <w:szCs w:val="12"/>
                <w:lang w:val="sl-SI"/>
              </w:rPr>
              <w:t xml:space="preserve">                                                                                                                                                              Ishranu ljudi/ Human consumption</w:t>
            </w:r>
            <w:r w:rsidR="00A97701">
              <w:rPr>
                <w:rFonts w:cs="Calibri"/>
                <w:sz w:val="12"/>
                <w:szCs w:val="12"/>
                <w:lang w:val="sl-SI"/>
              </w:rPr>
              <w:t>/</w:t>
            </w:r>
            <w:r w:rsidR="00A97701">
              <w:t xml:space="preserve"> </w:t>
            </w:r>
            <w:r w:rsidR="00A97701" w:rsidRPr="00A97701">
              <w:rPr>
                <w:rFonts w:cs="Calibri"/>
                <w:b/>
                <w:sz w:val="12"/>
                <w:szCs w:val="12"/>
                <w:lang w:val="sl-SI"/>
              </w:rPr>
              <w:t>Žmonių maistui</w:t>
            </w:r>
            <w:r>
              <w:rPr>
                <w:rFonts w:cs="Calibri"/>
                <w:sz w:val="12"/>
                <w:szCs w:val="12"/>
                <w:lang w:val="sl-SI"/>
              </w:rPr>
              <w:t xml:space="preserve"> </w:t>
            </w:r>
            <w:r w:rsidRPr="00933A6C">
              <w:rPr>
                <w:rFonts w:cs="Calibri"/>
                <w:sz w:val="12"/>
                <w:szCs w:val="12"/>
                <w:lang w:val="sl-SI"/>
              </w:rPr>
              <w:t xml:space="preserve">  </w:t>
            </w:r>
            <w:sdt>
              <w:sdtPr>
                <w:rPr>
                  <w:rFonts w:cs="Calibri"/>
                  <w:sz w:val="12"/>
                  <w:szCs w:val="12"/>
                  <w:lang w:val="en-US"/>
                </w:rPr>
                <w:id w:val="-1195385746"/>
                <w14:checkbox>
                  <w14:checked w14:val="0"/>
                  <w14:checkedState w14:val="2612" w14:font="MS Gothic"/>
                  <w14:uncheckedState w14:val="2610" w14:font="MS Gothic"/>
                </w14:checkbox>
              </w:sdtPr>
              <w:sdtEndPr/>
              <w:sdtContent>
                <w:r w:rsidR="00644AC4">
                  <w:rPr>
                    <w:rFonts w:ascii="MS Gothic" w:eastAsia="MS Gothic" w:cs="Calibri" w:hint="eastAsia"/>
                    <w:sz w:val="12"/>
                    <w:szCs w:val="12"/>
                  </w:rPr>
                  <w:t>☐</w:t>
                </w:r>
              </w:sdtContent>
            </w:sdt>
            <w:r w:rsidRPr="00933A6C">
              <w:rPr>
                <w:rFonts w:cs="Calibri"/>
                <w:sz w:val="12"/>
                <w:szCs w:val="12"/>
                <w:lang w:val="sl-SI"/>
              </w:rPr>
              <w:t xml:space="preserve">        </w:t>
            </w:r>
          </w:p>
          <w:p w:rsidR="00215AA1" w:rsidRPr="00770361" w:rsidRDefault="00215AA1" w:rsidP="00DD0914">
            <w:pPr>
              <w:rPr>
                <w:rFonts w:asciiTheme="minorHAnsi" w:hAnsiTheme="minorHAnsi" w:cstheme="minorHAnsi"/>
                <w:sz w:val="12"/>
                <w:szCs w:val="12"/>
              </w:rPr>
            </w:pPr>
            <w:r w:rsidRPr="00933A6C">
              <w:rPr>
                <w:rFonts w:cs="Calibri"/>
                <w:sz w:val="12"/>
                <w:szCs w:val="12"/>
                <w:lang w:val="sl-SI"/>
              </w:rPr>
              <w:t xml:space="preserve">   </w:t>
            </w:r>
          </w:p>
        </w:tc>
      </w:tr>
      <w:tr w:rsidR="00215AA1" w:rsidRPr="00770361" w:rsidTr="007074D6">
        <w:trPr>
          <w:trHeight w:val="225"/>
        </w:trPr>
        <w:tc>
          <w:tcPr>
            <w:tcW w:w="426" w:type="dxa"/>
            <w:vMerge/>
            <w:tcBorders>
              <w:left w:val="nil"/>
              <w:right w:val="single" w:sz="4" w:space="0" w:color="auto"/>
            </w:tcBorders>
          </w:tcPr>
          <w:p w:rsidR="00215AA1" w:rsidRPr="00770361" w:rsidRDefault="00215AA1" w:rsidP="00DD0914">
            <w:pPr>
              <w:rPr>
                <w:rFonts w:asciiTheme="minorHAnsi" w:hAnsiTheme="minorHAnsi" w:cstheme="minorHAnsi"/>
                <w:sz w:val="12"/>
                <w:szCs w:val="12"/>
              </w:rPr>
            </w:pPr>
          </w:p>
        </w:tc>
        <w:tc>
          <w:tcPr>
            <w:tcW w:w="4983" w:type="dxa"/>
            <w:gridSpan w:val="4"/>
            <w:tcBorders>
              <w:left w:val="single" w:sz="4" w:space="0" w:color="auto"/>
              <w:right w:val="single" w:sz="4" w:space="0" w:color="auto"/>
              <w:tr2bl w:val="single" w:sz="4" w:space="0" w:color="auto"/>
            </w:tcBorders>
          </w:tcPr>
          <w:p w:rsidR="00215AA1" w:rsidRPr="00933A6C" w:rsidRDefault="00215AA1" w:rsidP="00DD0914">
            <w:pPr>
              <w:shd w:val="clear" w:color="auto" w:fill="FFFFFF"/>
              <w:tabs>
                <w:tab w:val="left" w:leader="underscore" w:pos="4259"/>
                <w:tab w:val="left" w:leader="hyphen" w:pos="4676"/>
              </w:tabs>
              <w:rPr>
                <w:rFonts w:cs="Calibri"/>
                <w:sz w:val="12"/>
                <w:szCs w:val="12"/>
                <w:lang w:val="sl-SI"/>
              </w:rPr>
            </w:pPr>
            <w:r w:rsidRPr="00933A6C">
              <w:rPr>
                <w:rFonts w:cs="Calibri"/>
                <w:sz w:val="12"/>
                <w:szCs w:val="12"/>
                <w:lang w:val="sl-SI"/>
              </w:rPr>
              <w:t>I 26.</w:t>
            </w:r>
          </w:p>
        </w:tc>
        <w:tc>
          <w:tcPr>
            <w:tcW w:w="4055" w:type="dxa"/>
            <w:gridSpan w:val="5"/>
            <w:tcBorders>
              <w:left w:val="single" w:sz="4" w:space="0" w:color="auto"/>
            </w:tcBorders>
          </w:tcPr>
          <w:p w:rsidR="00215AA1" w:rsidRPr="00933A6C" w:rsidRDefault="00215AA1" w:rsidP="00DD0914">
            <w:pPr>
              <w:shd w:val="clear" w:color="auto" w:fill="FFFFFF"/>
              <w:rPr>
                <w:rFonts w:cs="Calibri"/>
                <w:sz w:val="12"/>
                <w:szCs w:val="12"/>
              </w:rPr>
            </w:pPr>
            <w:r w:rsidRPr="00933A6C">
              <w:rPr>
                <w:rFonts w:cs="Calibri"/>
                <w:sz w:val="12"/>
                <w:szCs w:val="12"/>
              </w:rPr>
              <w:t>I.27.Za uvoz ili ulaz u BiH/</w:t>
            </w:r>
            <w:r w:rsidR="00C27E8E" w:rsidRPr="00F73CCF">
              <w:rPr>
                <w:rFonts w:cs="Calibri"/>
                <w:sz w:val="12"/>
                <w:szCs w:val="12"/>
                <w:lang w:val="sl-SI"/>
              </w:rPr>
              <w:t xml:space="preserve"> </w:t>
            </w:r>
            <w:r w:rsidRPr="00F73CCF">
              <w:rPr>
                <w:rFonts w:cs="Calibri"/>
                <w:sz w:val="12"/>
                <w:szCs w:val="12"/>
                <w:lang w:val="sl-SI"/>
              </w:rPr>
              <w:t>For import or admission into BiH</w:t>
            </w:r>
            <w:r w:rsidR="00A97701" w:rsidRPr="00F73CCF">
              <w:rPr>
                <w:rFonts w:cs="Calibri"/>
                <w:sz w:val="12"/>
                <w:szCs w:val="12"/>
                <w:lang w:val="sl-SI"/>
              </w:rPr>
              <w:t>/</w:t>
            </w:r>
            <w:r w:rsidR="00A97701">
              <w:t xml:space="preserve"> </w:t>
            </w:r>
            <w:r w:rsidR="00A97701" w:rsidRPr="00F73CCF">
              <w:rPr>
                <w:rFonts w:cs="Calibri"/>
                <w:b/>
                <w:sz w:val="12"/>
                <w:szCs w:val="12"/>
                <w:lang w:val="sl-SI"/>
              </w:rPr>
              <w:t xml:space="preserve">Importas ar laikinas </w:t>
            </w:r>
            <w:r w:rsidR="00AB047E" w:rsidRPr="00F73CCF">
              <w:rPr>
                <w:rFonts w:cs="Calibri"/>
                <w:b/>
                <w:sz w:val="12"/>
                <w:szCs w:val="12"/>
                <w:lang w:val="sl-SI"/>
              </w:rPr>
              <w:t>įvežimas į BI</w:t>
            </w:r>
            <w:r w:rsidR="00A97701" w:rsidRPr="00F73CCF">
              <w:rPr>
                <w:rFonts w:cs="Calibri"/>
                <w:b/>
                <w:sz w:val="12"/>
                <w:szCs w:val="12"/>
                <w:lang w:val="sl-SI"/>
              </w:rPr>
              <w:t>H</w:t>
            </w:r>
            <w:r w:rsidRPr="00A97701">
              <w:rPr>
                <w:rFonts w:cs="Calibri"/>
                <w:b/>
                <w:sz w:val="12"/>
                <w:szCs w:val="12"/>
              </w:rPr>
              <w:t xml:space="preserve">     </w:t>
            </w:r>
            <w:sdt>
              <w:sdtPr>
                <w:rPr>
                  <w:rFonts w:cs="Calibri"/>
                  <w:sz w:val="12"/>
                  <w:szCs w:val="12"/>
                  <w:lang w:val="en-US"/>
                </w:rPr>
                <w:id w:val="477894340"/>
                <w14:checkbox>
                  <w14:checked w14:val="0"/>
                  <w14:checkedState w14:val="2612" w14:font="MS Gothic"/>
                  <w14:uncheckedState w14:val="2610" w14:font="MS Gothic"/>
                </w14:checkbox>
              </w:sdtPr>
              <w:sdtEndPr/>
              <w:sdtContent>
                <w:r w:rsidR="00644AC4">
                  <w:rPr>
                    <w:rFonts w:ascii="MS Gothic" w:eastAsia="MS Gothic" w:hAnsi="MS Gothic" w:cs="Calibri" w:hint="eastAsia"/>
                    <w:sz w:val="12"/>
                    <w:szCs w:val="12"/>
                    <w:lang w:val="en-US"/>
                  </w:rPr>
                  <w:t>☐</w:t>
                </w:r>
              </w:sdtContent>
            </w:sdt>
            <w:r w:rsidRPr="00440AD3">
              <w:rPr>
                <w:rFonts w:cs="Calibri"/>
                <w:spacing w:val="-2"/>
                <w:sz w:val="12"/>
                <w:szCs w:val="12"/>
                <w:bdr w:val="single" w:sz="4" w:space="0" w:color="auto"/>
              </w:rPr>
              <w:t xml:space="preserve"> </w:t>
            </w:r>
            <w:r w:rsidRPr="00933A6C">
              <w:rPr>
                <w:rFonts w:cs="Calibri"/>
                <w:spacing w:val="-2"/>
                <w:sz w:val="12"/>
                <w:szCs w:val="12"/>
              </w:rPr>
              <w:t xml:space="preserve">                  </w:t>
            </w:r>
          </w:p>
          <w:p w:rsidR="00215AA1" w:rsidRPr="00933A6C" w:rsidRDefault="00215AA1" w:rsidP="00DD0914">
            <w:pPr>
              <w:shd w:val="clear" w:color="auto" w:fill="FFFFFF"/>
              <w:rPr>
                <w:rFonts w:cs="Calibri"/>
                <w:sz w:val="12"/>
                <w:szCs w:val="12"/>
              </w:rPr>
            </w:pPr>
            <w:r w:rsidRPr="00933A6C">
              <w:rPr>
                <w:rFonts w:cs="Calibri"/>
                <w:sz w:val="12"/>
                <w:szCs w:val="12"/>
              </w:rPr>
              <w:t xml:space="preserve">                                                         </w:t>
            </w:r>
            <w:r w:rsidRPr="00933A6C">
              <w:rPr>
                <w:rFonts w:cs="Calibri"/>
                <w:spacing w:val="-2"/>
                <w:sz w:val="12"/>
                <w:szCs w:val="12"/>
              </w:rPr>
              <w:t xml:space="preserve">              </w:t>
            </w:r>
          </w:p>
        </w:tc>
      </w:tr>
      <w:tr w:rsidR="00215AA1" w:rsidRPr="00770361" w:rsidTr="007074D6">
        <w:trPr>
          <w:trHeight w:val="225"/>
        </w:trPr>
        <w:tc>
          <w:tcPr>
            <w:tcW w:w="426" w:type="dxa"/>
            <w:vMerge/>
            <w:tcBorders>
              <w:left w:val="nil"/>
              <w:bottom w:val="nil"/>
              <w:right w:val="single" w:sz="4" w:space="0" w:color="auto"/>
            </w:tcBorders>
          </w:tcPr>
          <w:p w:rsidR="00215AA1" w:rsidRPr="00770361" w:rsidRDefault="00215AA1" w:rsidP="00DD0914">
            <w:pPr>
              <w:rPr>
                <w:rFonts w:asciiTheme="minorHAnsi" w:hAnsiTheme="minorHAnsi" w:cstheme="minorHAnsi"/>
                <w:sz w:val="12"/>
                <w:szCs w:val="12"/>
              </w:rPr>
            </w:pPr>
          </w:p>
        </w:tc>
        <w:tc>
          <w:tcPr>
            <w:tcW w:w="9038" w:type="dxa"/>
            <w:gridSpan w:val="9"/>
            <w:tcBorders>
              <w:left w:val="single" w:sz="4" w:space="0" w:color="auto"/>
            </w:tcBorders>
          </w:tcPr>
          <w:p w:rsidR="00215AA1" w:rsidRDefault="00215AA1" w:rsidP="00DD0914">
            <w:pPr>
              <w:shd w:val="clear" w:color="auto" w:fill="FFFFFF"/>
              <w:rPr>
                <w:rFonts w:cs="Calibri"/>
                <w:sz w:val="12"/>
                <w:szCs w:val="12"/>
                <w:lang w:val="en-US"/>
              </w:rPr>
            </w:pPr>
            <w:r w:rsidRPr="00933A6C">
              <w:rPr>
                <w:rFonts w:cs="Calibri"/>
                <w:sz w:val="12"/>
                <w:szCs w:val="12"/>
                <w:lang w:val="en-US"/>
              </w:rPr>
              <w:t>I 28. Identifikacija pošiljke/ Identification of the commodities</w:t>
            </w:r>
            <w:r w:rsidR="00A97701">
              <w:rPr>
                <w:rFonts w:cs="Calibri"/>
                <w:sz w:val="12"/>
                <w:szCs w:val="12"/>
                <w:lang w:val="en-US"/>
              </w:rPr>
              <w:t>/</w:t>
            </w:r>
            <w:r w:rsidR="00A97701">
              <w:t xml:space="preserve"> </w:t>
            </w:r>
            <w:r w:rsidR="00A97701" w:rsidRPr="00A97701">
              <w:rPr>
                <w:rFonts w:cs="Calibri"/>
                <w:b/>
                <w:sz w:val="12"/>
                <w:szCs w:val="12"/>
                <w:lang w:val="en-US"/>
              </w:rPr>
              <w:t>Prekių identifikavimo duomenys</w:t>
            </w:r>
          </w:p>
          <w:p w:rsidR="00215AA1" w:rsidRDefault="00215AA1" w:rsidP="00DD0914">
            <w:pPr>
              <w:shd w:val="clear" w:color="auto" w:fill="FFFFFF"/>
              <w:rPr>
                <w:rFonts w:cs="Calibri"/>
                <w:sz w:val="12"/>
                <w:szCs w:val="12"/>
                <w:lang w:val="en-US"/>
              </w:rPr>
            </w:pP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62"/>
              <w:gridCol w:w="1377"/>
              <w:gridCol w:w="1461"/>
              <w:gridCol w:w="967"/>
              <w:gridCol w:w="742"/>
              <w:gridCol w:w="316"/>
              <w:gridCol w:w="743"/>
              <w:gridCol w:w="642"/>
              <w:gridCol w:w="479"/>
              <w:gridCol w:w="479"/>
            </w:tblGrid>
            <w:tr w:rsidR="00215AA1" w:rsidRPr="00A84ECA" w:rsidTr="00CF30BC">
              <w:trPr>
                <w:trHeight w:val="426"/>
              </w:trPr>
              <w:tc>
                <w:tcPr>
                  <w:tcW w:w="1762" w:type="dxa"/>
                  <w:vMerge w:val="restart"/>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r w:rsidRPr="00A84ECA">
                    <w:rPr>
                      <w:rFonts w:asciiTheme="minorHAnsi" w:hAnsiTheme="minorHAnsi" w:cstheme="minorHAnsi"/>
                      <w:sz w:val="12"/>
                      <w:szCs w:val="12"/>
                      <w:lang w:val="en-US"/>
                    </w:rPr>
                    <w:t>Vrsta(znanstvni naziv)/</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sidRPr="00A84ECA">
                    <w:rPr>
                      <w:rFonts w:asciiTheme="minorHAnsi" w:hAnsiTheme="minorHAnsi" w:cstheme="minorHAnsi"/>
                      <w:sz w:val="12"/>
                      <w:szCs w:val="12"/>
                      <w:lang w:val="en-US"/>
                    </w:rPr>
                    <w:t>Species(scientific name)</w:t>
                  </w:r>
                  <w:r w:rsidR="004509D6">
                    <w:rPr>
                      <w:rFonts w:asciiTheme="minorHAnsi" w:hAnsiTheme="minorHAnsi" w:cstheme="minorHAnsi"/>
                      <w:sz w:val="12"/>
                      <w:szCs w:val="12"/>
                      <w:lang w:val="en-US"/>
                    </w:rPr>
                    <w:t>/</w:t>
                  </w:r>
                </w:p>
                <w:p w:rsidR="004509D6" w:rsidRPr="004509D6" w:rsidRDefault="004509D6" w:rsidP="00DD0914">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lang w:val="en-US"/>
                    </w:rPr>
                    <w:t xml:space="preserve">Rūšis (mokslinis pavadinimas)   </w:t>
                  </w:r>
                </w:p>
                <w:p w:rsidR="004509D6" w:rsidRPr="00A84ECA" w:rsidRDefault="004509D6" w:rsidP="00DD0914">
                  <w:pPr>
                    <w:tabs>
                      <w:tab w:val="left" w:leader="underscore" w:pos="4259"/>
                      <w:tab w:val="left" w:leader="hyphen" w:pos="4676"/>
                    </w:tabs>
                    <w:rPr>
                      <w:rFonts w:asciiTheme="minorHAnsi" w:hAnsiTheme="minorHAnsi" w:cstheme="minorHAnsi"/>
                      <w:sz w:val="12"/>
                      <w:szCs w:val="12"/>
                      <w:lang w:val="en-US"/>
                    </w:rPr>
                  </w:pP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tc>
              <w:tc>
                <w:tcPr>
                  <w:tcW w:w="1377" w:type="dxa"/>
                  <w:vMerge w:val="restart"/>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sv-SE"/>
                    </w:rPr>
                  </w:pPr>
                  <w:r w:rsidRPr="00A84ECA">
                    <w:rPr>
                      <w:rFonts w:asciiTheme="minorHAnsi" w:hAnsiTheme="minorHAnsi" w:cstheme="minorHAnsi"/>
                      <w:sz w:val="12"/>
                      <w:szCs w:val="12"/>
                      <w:lang w:val="sv-SE"/>
                    </w:rPr>
                    <w:lastRenderedPageBreak/>
                    <w:t xml:space="preserve">Vrsta pošiljke/ </w:t>
                  </w:r>
                </w:p>
                <w:p w:rsidR="00215AA1" w:rsidRDefault="00215AA1" w:rsidP="00DD0914">
                  <w:pPr>
                    <w:tabs>
                      <w:tab w:val="left" w:leader="underscore" w:pos="4259"/>
                      <w:tab w:val="left" w:leader="hyphen" w:pos="4676"/>
                    </w:tabs>
                    <w:rPr>
                      <w:rFonts w:asciiTheme="minorHAnsi" w:hAnsiTheme="minorHAnsi" w:cstheme="minorHAnsi"/>
                      <w:sz w:val="12"/>
                      <w:szCs w:val="12"/>
                      <w:lang w:val="sv-SE"/>
                    </w:rPr>
                  </w:pPr>
                  <w:r w:rsidRPr="00A84ECA">
                    <w:rPr>
                      <w:rFonts w:asciiTheme="minorHAnsi" w:hAnsiTheme="minorHAnsi" w:cstheme="minorHAnsi"/>
                      <w:sz w:val="12"/>
                      <w:szCs w:val="12"/>
                      <w:lang w:val="sv-SE"/>
                    </w:rPr>
                    <w:t>Natur of commodity</w:t>
                  </w:r>
                  <w:r w:rsidR="004509D6">
                    <w:rPr>
                      <w:rFonts w:asciiTheme="minorHAnsi" w:hAnsiTheme="minorHAnsi" w:cstheme="minorHAnsi"/>
                      <w:sz w:val="12"/>
                      <w:szCs w:val="12"/>
                      <w:lang w:val="sv-SE"/>
                    </w:rPr>
                    <w:t>/</w:t>
                  </w:r>
                </w:p>
                <w:p w:rsidR="004509D6" w:rsidRPr="004509D6" w:rsidRDefault="004509D6" w:rsidP="00DD0914">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lang w:val="en-US"/>
                    </w:rPr>
                    <w:t>Įpakavimas</w:t>
                  </w:r>
                </w:p>
              </w:tc>
              <w:tc>
                <w:tcPr>
                  <w:tcW w:w="1461" w:type="dxa"/>
                  <w:vMerge w:val="restart"/>
                </w:tcPr>
                <w:p w:rsidR="00215AA1" w:rsidRPr="00A84ECA" w:rsidRDefault="00215AA1" w:rsidP="00DD0914">
                  <w:pPr>
                    <w:tabs>
                      <w:tab w:val="left" w:leader="underscore" w:pos="4259"/>
                      <w:tab w:val="left" w:leader="hyphen" w:pos="4676"/>
                    </w:tabs>
                    <w:rPr>
                      <w:rFonts w:asciiTheme="minorHAnsi" w:hAnsiTheme="minorHAnsi" w:cstheme="minorHAnsi"/>
                      <w:sz w:val="12"/>
                      <w:szCs w:val="12"/>
                    </w:rPr>
                  </w:pPr>
                  <w:r w:rsidRPr="00A84ECA">
                    <w:rPr>
                      <w:rFonts w:asciiTheme="minorHAnsi" w:hAnsiTheme="minorHAnsi" w:cstheme="minorHAnsi"/>
                      <w:sz w:val="12"/>
                      <w:szCs w:val="12"/>
                    </w:rPr>
                    <w:t xml:space="preserve">Vrsta obrade / </w:t>
                  </w:r>
                </w:p>
                <w:p w:rsidR="004509D6" w:rsidRDefault="00215AA1" w:rsidP="00DD0914">
                  <w:pPr>
                    <w:tabs>
                      <w:tab w:val="left" w:leader="underscore" w:pos="4259"/>
                      <w:tab w:val="left" w:leader="hyphen" w:pos="4676"/>
                    </w:tabs>
                    <w:rPr>
                      <w:rFonts w:asciiTheme="minorHAnsi" w:hAnsiTheme="minorHAnsi" w:cstheme="minorHAnsi"/>
                      <w:sz w:val="12"/>
                      <w:szCs w:val="12"/>
                    </w:rPr>
                  </w:pPr>
                  <w:r w:rsidRPr="00A84ECA">
                    <w:rPr>
                      <w:rFonts w:asciiTheme="minorHAnsi" w:hAnsiTheme="minorHAnsi" w:cstheme="minorHAnsi"/>
                      <w:sz w:val="12"/>
                      <w:szCs w:val="12"/>
                    </w:rPr>
                    <w:t>Treatment type</w:t>
                  </w:r>
                  <w:r w:rsidR="004509D6">
                    <w:rPr>
                      <w:rFonts w:asciiTheme="minorHAnsi" w:hAnsiTheme="minorHAnsi" w:cstheme="minorHAnsi"/>
                      <w:sz w:val="12"/>
                      <w:szCs w:val="12"/>
                    </w:rPr>
                    <w:t>/</w:t>
                  </w:r>
                </w:p>
                <w:p w:rsidR="00215AA1" w:rsidRPr="004509D6" w:rsidRDefault="004509D6" w:rsidP="00DD0914">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rPr>
                    <w:t>Apdirbimo būdas</w:t>
                  </w:r>
                </w:p>
              </w:tc>
              <w:tc>
                <w:tcPr>
                  <w:tcW w:w="1709" w:type="dxa"/>
                  <w:gridSpan w:val="2"/>
                </w:tcPr>
                <w:p w:rsidR="00C27E8E" w:rsidRPr="00F73CCF" w:rsidRDefault="00215AA1" w:rsidP="00DD0914">
                  <w:pPr>
                    <w:tabs>
                      <w:tab w:val="left" w:leader="underscore" w:pos="4259"/>
                      <w:tab w:val="left" w:leader="hyphen" w:pos="4676"/>
                    </w:tabs>
                    <w:rPr>
                      <w:rFonts w:asciiTheme="minorHAnsi" w:hAnsiTheme="minorHAnsi" w:cstheme="minorHAnsi"/>
                      <w:sz w:val="12"/>
                      <w:szCs w:val="12"/>
                      <w:lang w:val="pt-BR"/>
                    </w:rPr>
                  </w:pPr>
                  <w:r w:rsidRPr="00F73CCF">
                    <w:rPr>
                      <w:rFonts w:asciiTheme="minorHAnsi" w:hAnsiTheme="minorHAnsi" w:cstheme="minorHAnsi"/>
                      <w:sz w:val="12"/>
                      <w:szCs w:val="12"/>
                      <w:lang w:val="pt-BR"/>
                    </w:rPr>
                    <w:t xml:space="preserve">Broj odobrenja/ </w:t>
                  </w:r>
                </w:p>
                <w:p w:rsidR="00215AA1" w:rsidRPr="00F73CCF" w:rsidRDefault="00215AA1" w:rsidP="00DD0914">
                  <w:pPr>
                    <w:tabs>
                      <w:tab w:val="left" w:leader="underscore" w:pos="4259"/>
                      <w:tab w:val="left" w:leader="hyphen" w:pos="4676"/>
                    </w:tabs>
                    <w:rPr>
                      <w:rFonts w:asciiTheme="minorHAnsi" w:hAnsiTheme="minorHAnsi" w:cstheme="minorHAnsi"/>
                      <w:sz w:val="12"/>
                      <w:szCs w:val="12"/>
                      <w:lang w:val="pt-BR"/>
                    </w:rPr>
                  </w:pPr>
                  <w:r w:rsidRPr="00F73CCF">
                    <w:rPr>
                      <w:rFonts w:asciiTheme="minorHAnsi" w:hAnsiTheme="minorHAnsi" w:cstheme="minorHAnsi"/>
                      <w:sz w:val="12"/>
                      <w:szCs w:val="12"/>
                      <w:lang w:val="pt-BR"/>
                    </w:rPr>
                    <w:t>Approval number</w:t>
                  </w:r>
                  <w:r w:rsidR="004509D6" w:rsidRPr="00F73CCF">
                    <w:rPr>
                      <w:rFonts w:asciiTheme="minorHAnsi" w:hAnsiTheme="minorHAnsi" w:cstheme="minorHAnsi"/>
                      <w:sz w:val="12"/>
                      <w:szCs w:val="12"/>
                      <w:lang w:val="pt-BR"/>
                    </w:rPr>
                    <w:t>/</w:t>
                  </w:r>
                </w:p>
                <w:p w:rsidR="004509D6" w:rsidRPr="00F73CCF" w:rsidRDefault="004509D6" w:rsidP="00DD0914">
                  <w:pPr>
                    <w:tabs>
                      <w:tab w:val="left" w:leader="underscore" w:pos="4259"/>
                      <w:tab w:val="left" w:leader="hyphen" w:pos="4676"/>
                    </w:tabs>
                    <w:rPr>
                      <w:rFonts w:asciiTheme="minorHAnsi" w:hAnsiTheme="minorHAnsi" w:cstheme="minorHAnsi"/>
                      <w:b/>
                      <w:sz w:val="12"/>
                      <w:szCs w:val="12"/>
                      <w:lang w:val="pt-BR"/>
                    </w:rPr>
                  </w:pPr>
                  <w:r w:rsidRPr="00F73CCF">
                    <w:rPr>
                      <w:rFonts w:asciiTheme="minorHAnsi" w:hAnsiTheme="minorHAnsi" w:cstheme="minorHAnsi"/>
                      <w:b/>
                      <w:sz w:val="12"/>
                      <w:szCs w:val="12"/>
                      <w:lang w:val="pt-BR"/>
                    </w:rPr>
                    <w:t>Patvirtinimo numeris</w:t>
                  </w:r>
                </w:p>
                <w:p w:rsidR="004509D6" w:rsidRPr="00F73CCF" w:rsidRDefault="004509D6" w:rsidP="00DD0914">
                  <w:pPr>
                    <w:tabs>
                      <w:tab w:val="left" w:leader="underscore" w:pos="4259"/>
                      <w:tab w:val="left" w:leader="hyphen" w:pos="4676"/>
                    </w:tabs>
                    <w:rPr>
                      <w:rFonts w:asciiTheme="minorHAnsi" w:hAnsiTheme="minorHAnsi" w:cstheme="minorHAnsi"/>
                      <w:sz w:val="12"/>
                      <w:szCs w:val="12"/>
                      <w:lang w:val="pt-BR"/>
                    </w:rPr>
                  </w:pPr>
                </w:p>
                <w:p w:rsidR="00215AA1" w:rsidRPr="00F73CCF" w:rsidRDefault="00215AA1" w:rsidP="00DD0914">
                  <w:pPr>
                    <w:tabs>
                      <w:tab w:val="left" w:leader="underscore" w:pos="4259"/>
                      <w:tab w:val="left" w:leader="hyphen" w:pos="4676"/>
                    </w:tabs>
                    <w:rPr>
                      <w:rFonts w:asciiTheme="minorHAnsi" w:hAnsiTheme="minorHAnsi" w:cstheme="minorHAnsi"/>
                      <w:sz w:val="12"/>
                      <w:szCs w:val="12"/>
                      <w:lang w:val="pt-BR"/>
                    </w:rPr>
                  </w:pPr>
                </w:p>
                <w:p w:rsidR="00215AA1" w:rsidRPr="00F73CCF" w:rsidRDefault="00215AA1" w:rsidP="00DD0914">
                  <w:pPr>
                    <w:tabs>
                      <w:tab w:val="left" w:leader="underscore" w:pos="4259"/>
                      <w:tab w:val="left" w:leader="hyphen" w:pos="4676"/>
                    </w:tabs>
                    <w:rPr>
                      <w:rFonts w:asciiTheme="minorHAnsi" w:hAnsiTheme="minorHAnsi" w:cstheme="minorHAnsi"/>
                      <w:sz w:val="12"/>
                      <w:szCs w:val="12"/>
                      <w:lang w:val="pt-BR"/>
                    </w:rPr>
                  </w:pPr>
                </w:p>
                <w:p w:rsidR="00215AA1" w:rsidRPr="00F73CCF" w:rsidRDefault="00215AA1" w:rsidP="00DD0914">
                  <w:pPr>
                    <w:tabs>
                      <w:tab w:val="left" w:leader="underscore" w:pos="4259"/>
                      <w:tab w:val="left" w:leader="hyphen" w:pos="4676"/>
                    </w:tabs>
                    <w:rPr>
                      <w:rFonts w:asciiTheme="minorHAnsi" w:hAnsiTheme="minorHAnsi" w:cstheme="minorHAnsi"/>
                      <w:sz w:val="12"/>
                      <w:szCs w:val="12"/>
                      <w:lang w:val="pt-BR"/>
                    </w:rPr>
                  </w:pPr>
                </w:p>
                <w:p w:rsidR="00C27E8E" w:rsidRPr="00F73CCF" w:rsidRDefault="00C27E8E" w:rsidP="00DD0914">
                  <w:pPr>
                    <w:tabs>
                      <w:tab w:val="left" w:leader="underscore" w:pos="4259"/>
                      <w:tab w:val="left" w:leader="hyphen" w:pos="4676"/>
                    </w:tabs>
                    <w:rPr>
                      <w:rFonts w:asciiTheme="minorHAnsi" w:hAnsiTheme="minorHAnsi" w:cstheme="minorHAnsi"/>
                      <w:sz w:val="12"/>
                      <w:szCs w:val="12"/>
                      <w:lang w:val="pt-BR"/>
                    </w:rPr>
                  </w:pPr>
                </w:p>
              </w:tc>
              <w:tc>
                <w:tcPr>
                  <w:tcW w:w="1701" w:type="dxa"/>
                  <w:gridSpan w:val="3"/>
                  <w:vMerge w:val="restart"/>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r w:rsidRPr="00A84ECA">
                    <w:rPr>
                      <w:rFonts w:asciiTheme="minorHAnsi" w:hAnsiTheme="minorHAnsi" w:cstheme="minorHAnsi"/>
                      <w:sz w:val="12"/>
                      <w:szCs w:val="12"/>
                      <w:lang w:val="en-US"/>
                    </w:rPr>
                    <w:lastRenderedPageBreak/>
                    <w:t>Broj pakiranja/</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sidRPr="00A84ECA">
                    <w:rPr>
                      <w:rFonts w:asciiTheme="minorHAnsi" w:hAnsiTheme="minorHAnsi" w:cstheme="minorHAnsi"/>
                      <w:sz w:val="12"/>
                      <w:szCs w:val="12"/>
                      <w:lang w:val="en-US"/>
                    </w:rPr>
                    <w:t>Number of packeges</w:t>
                  </w:r>
                  <w:r w:rsidR="004509D6">
                    <w:rPr>
                      <w:rFonts w:asciiTheme="minorHAnsi" w:hAnsiTheme="minorHAnsi" w:cstheme="minorHAnsi"/>
                      <w:sz w:val="12"/>
                      <w:szCs w:val="12"/>
                      <w:lang w:val="en-US"/>
                    </w:rPr>
                    <w:t>/</w:t>
                  </w:r>
                </w:p>
                <w:p w:rsidR="004509D6" w:rsidRPr="004509D6" w:rsidRDefault="004509D6" w:rsidP="00DD0914">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lang w:val="en-US"/>
                    </w:rPr>
                    <w:t>Pakuočių skaičius</w:t>
                  </w:r>
                </w:p>
              </w:tc>
              <w:tc>
                <w:tcPr>
                  <w:tcW w:w="958" w:type="dxa"/>
                  <w:gridSpan w:val="2"/>
                  <w:vMerge w:val="restart"/>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r w:rsidRPr="00A84ECA">
                    <w:rPr>
                      <w:rFonts w:asciiTheme="minorHAnsi" w:hAnsiTheme="minorHAnsi" w:cstheme="minorHAnsi"/>
                      <w:sz w:val="12"/>
                      <w:szCs w:val="12"/>
                      <w:lang w:val="en-US"/>
                    </w:rPr>
                    <w:t>Neto težina/</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sidRPr="00A84ECA">
                    <w:rPr>
                      <w:rFonts w:asciiTheme="minorHAnsi" w:hAnsiTheme="minorHAnsi" w:cstheme="minorHAnsi"/>
                      <w:sz w:val="12"/>
                      <w:szCs w:val="12"/>
                      <w:lang w:val="en-US"/>
                    </w:rPr>
                    <w:t>Net weight</w:t>
                  </w:r>
                  <w:r w:rsidR="004509D6">
                    <w:rPr>
                      <w:rFonts w:asciiTheme="minorHAnsi" w:hAnsiTheme="minorHAnsi" w:cstheme="minorHAnsi"/>
                      <w:sz w:val="12"/>
                      <w:szCs w:val="12"/>
                      <w:lang w:val="en-US"/>
                    </w:rPr>
                    <w:t>/</w:t>
                  </w:r>
                </w:p>
                <w:p w:rsidR="004509D6" w:rsidRPr="004509D6" w:rsidRDefault="004509D6" w:rsidP="00DD0914">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lang w:val="en-US"/>
                    </w:rPr>
                    <w:t>Svoris neto</w:t>
                  </w:r>
                </w:p>
              </w:tc>
            </w:tr>
            <w:tr w:rsidR="00215AA1" w:rsidRPr="00A84ECA" w:rsidTr="00CF30BC">
              <w:trPr>
                <w:trHeight w:val="425"/>
              </w:trPr>
              <w:tc>
                <w:tcPr>
                  <w:tcW w:w="1762" w:type="dxa"/>
                  <w:vMerge/>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tc>
              <w:tc>
                <w:tcPr>
                  <w:tcW w:w="1377" w:type="dxa"/>
                  <w:vMerge/>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sv-SE"/>
                    </w:rPr>
                  </w:pPr>
                </w:p>
              </w:tc>
              <w:tc>
                <w:tcPr>
                  <w:tcW w:w="1461" w:type="dxa"/>
                  <w:vMerge/>
                </w:tcPr>
                <w:p w:rsidR="00215AA1" w:rsidRPr="00A84ECA" w:rsidRDefault="00215AA1" w:rsidP="00DD0914">
                  <w:pPr>
                    <w:tabs>
                      <w:tab w:val="left" w:leader="underscore" w:pos="4259"/>
                      <w:tab w:val="left" w:leader="hyphen" w:pos="4676"/>
                    </w:tabs>
                    <w:rPr>
                      <w:rFonts w:asciiTheme="minorHAnsi" w:hAnsiTheme="minorHAnsi" w:cstheme="minorHAnsi"/>
                      <w:sz w:val="12"/>
                      <w:szCs w:val="12"/>
                    </w:rPr>
                  </w:pPr>
                </w:p>
              </w:tc>
              <w:tc>
                <w:tcPr>
                  <w:tcW w:w="967" w:type="dxa"/>
                </w:tcPr>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Pr>
                      <w:rFonts w:asciiTheme="minorHAnsi" w:hAnsiTheme="minorHAnsi" w:cstheme="minorHAnsi"/>
                      <w:sz w:val="12"/>
                      <w:szCs w:val="12"/>
                      <w:lang w:val="en-US"/>
                    </w:rPr>
                    <w:t>Klaonica/</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Pr>
                      <w:rFonts w:asciiTheme="minorHAnsi" w:hAnsiTheme="minorHAnsi" w:cstheme="minorHAnsi"/>
                      <w:sz w:val="12"/>
                      <w:szCs w:val="12"/>
                      <w:lang w:val="en-US"/>
                    </w:rPr>
                    <w:t>Abottoir</w:t>
                  </w:r>
                  <w:r w:rsidR="004509D6">
                    <w:rPr>
                      <w:rFonts w:asciiTheme="minorHAnsi" w:hAnsiTheme="minorHAnsi" w:cstheme="minorHAnsi"/>
                      <w:sz w:val="12"/>
                      <w:szCs w:val="12"/>
                      <w:lang w:val="en-US"/>
                    </w:rPr>
                    <w:t>/</w:t>
                  </w:r>
                </w:p>
                <w:p w:rsidR="004509D6" w:rsidRPr="004509D6" w:rsidRDefault="004509D6" w:rsidP="00DD0914">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lang w:val="en-US"/>
                    </w:rPr>
                    <w:t>Skerdykla</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tc>
              <w:tc>
                <w:tcPr>
                  <w:tcW w:w="1058" w:type="dxa"/>
                  <w:gridSpan w:val="2"/>
                </w:tcPr>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Pr>
                      <w:rFonts w:asciiTheme="minorHAnsi" w:hAnsiTheme="minorHAnsi" w:cstheme="minorHAnsi"/>
                      <w:sz w:val="12"/>
                      <w:szCs w:val="12"/>
                      <w:lang w:val="en-US"/>
                    </w:rPr>
                    <w:t xml:space="preserve">Rasjekaona/ </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r>
                    <w:rPr>
                      <w:rFonts w:asciiTheme="minorHAnsi" w:hAnsiTheme="minorHAnsi" w:cstheme="minorHAnsi"/>
                      <w:sz w:val="12"/>
                      <w:szCs w:val="12"/>
                      <w:lang w:val="en-US"/>
                    </w:rPr>
                    <w:t>Cutting plant</w:t>
                  </w:r>
                  <w:r w:rsidR="004509D6">
                    <w:rPr>
                      <w:rFonts w:asciiTheme="minorHAnsi" w:hAnsiTheme="minorHAnsi" w:cstheme="minorHAnsi"/>
                      <w:sz w:val="12"/>
                      <w:szCs w:val="12"/>
                      <w:lang w:val="en-US"/>
                    </w:rPr>
                    <w:t>/</w:t>
                  </w:r>
                </w:p>
                <w:p w:rsidR="004509D6" w:rsidRPr="004509D6" w:rsidRDefault="00F73CCF" w:rsidP="00DD0914">
                  <w:pPr>
                    <w:tabs>
                      <w:tab w:val="left" w:leader="underscore" w:pos="4259"/>
                      <w:tab w:val="left" w:leader="hyphen" w:pos="4676"/>
                    </w:tabs>
                    <w:rPr>
                      <w:rFonts w:asciiTheme="minorHAnsi" w:hAnsiTheme="minorHAnsi" w:cstheme="minorHAnsi"/>
                      <w:b/>
                      <w:sz w:val="12"/>
                      <w:szCs w:val="12"/>
                      <w:lang w:val="en-US"/>
                    </w:rPr>
                  </w:pPr>
                  <w:r>
                    <w:rPr>
                      <w:rFonts w:asciiTheme="minorHAnsi" w:hAnsiTheme="minorHAnsi" w:cstheme="minorHAnsi"/>
                      <w:b/>
                      <w:sz w:val="12"/>
                      <w:szCs w:val="12"/>
                      <w:lang w:val="en-US"/>
                    </w:rPr>
                    <w:t>Išpjaustymo įmonė</w:t>
                  </w:r>
                </w:p>
                <w:p w:rsidR="00215AA1" w:rsidRDefault="00215AA1" w:rsidP="00DD0914">
                  <w:pPr>
                    <w:tabs>
                      <w:tab w:val="left" w:leader="underscore" w:pos="4259"/>
                      <w:tab w:val="left" w:leader="hyphen" w:pos="4676"/>
                    </w:tabs>
                    <w:rPr>
                      <w:rFonts w:asciiTheme="minorHAnsi" w:hAnsiTheme="minorHAnsi" w:cstheme="minorHAnsi"/>
                      <w:sz w:val="12"/>
                      <w:szCs w:val="12"/>
                      <w:lang w:val="en-US"/>
                    </w:rPr>
                  </w:pPr>
                </w:p>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tc>
              <w:tc>
                <w:tcPr>
                  <w:tcW w:w="743" w:type="dxa"/>
                </w:tcPr>
                <w:p w:rsidR="004509D6" w:rsidRDefault="004509D6" w:rsidP="00C27E8E">
                  <w:pPr>
                    <w:tabs>
                      <w:tab w:val="left" w:leader="underscore" w:pos="4259"/>
                      <w:tab w:val="left" w:leader="hyphen" w:pos="4676"/>
                    </w:tabs>
                    <w:rPr>
                      <w:rFonts w:asciiTheme="minorHAnsi" w:hAnsiTheme="minorHAnsi" w:cstheme="minorHAnsi"/>
                      <w:sz w:val="12"/>
                      <w:szCs w:val="12"/>
                      <w:lang w:val="en-US"/>
                    </w:rPr>
                  </w:pPr>
                  <w:r>
                    <w:rPr>
                      <w:rFonts w:asciiTheme="minorHAnsi" w:hAnsiTheme="minorHAnsi" w:cstheme="minorHAnsi"/>
                      <w:sz w:val="12"/>
                      <w:szCs w:val="12"/>
                      <w:lang w:val="en-US"/>
                    </w:rPr>
                    <w:t>HladnjačaCold</w:t>
                  </w:r>
                  <w:r w:rsidR="00215AA1">
                    <w:rPr>
                      <w:rFonts w:asciiTheme="minorHAnsi" w:hAnsiTheme="minorHAnsi" w:cstheme="minorHAnsi"/>
                      <w:sz w:val="12"/>
                      <w:szCs w:val="12"/>
                      <w:lang w:val="en-US"/>
                    </w:rPr>
                    <w:t>store</w:t>
                  </w:r>
                  <w:r>
                    <w:rPr>
                      <w:rFonts w:asciiTheme="minorHAnsi" w:hAnsiTheme="minorHAnsi" w:cstheme="minorHAnsi"/>
                      <w:sz w:val="12"/>
                      <w:szCs w:val="12"/>
                      <w:lang w:val="en-US"/>
                    </w:rPr>
                    <w:t>/</w:t>
                  </w:r>
                </w:p>
                <w:p w:rsidR="004509D6" w:rsidRPr="004509D6" w:rsidRDefault="004509D6" w:rsidP="00F73CCF">
                  <w:pPr>
                    <w:tabs>
                      <w:tab w:val="left" w:leader="underscore" w:pos="4259"/>
                      <w:tab w:val="left" w:leader="hyphen" w:pos="4676"/>
                    </w:tabs>
                    <w:rPr>
                      <w:rFonts w:asciiTheme="minorHAnsi" w:hAnsiTheme="minorHAnsi" w:cstheme="minorHAnsi"/>
                      <w:b/>
                      <w:sz w:val="12"/>
                      <w:szCs w:val="12"/>
                      <w:lang w:val="en-US"/>
                    </w:rPr>
                  </w:pPr>
                  <w:r w:rsidRPr="004509D6">
                    <w:rPr>
                      <w:rFonts w:asciiTheme="minorHAnsi" w:hAnsiTheme="minorHAnsi" w:cstheme="minorHAnsi"/>
                      <w:b/>
                      <w:sz w:val="12"/>
                      <w:szCs w:val="12"/>
                      <w:lang w:val="en-US"/>
                    </w:rPr>
                    <w:t>Šal</w:t>
                  </w:r>
                  <w:r w:rsidR="00F73CCF">
                    <w:rPr>
                      <w:rFonts w:asciiTheme="minorHAnsi" w:hAnsiTheme="minorHAnsi" w:cstheme="minorHAnsi"/>
                      <w:b/>
                      <w:sz w:val="12"/>
                      <w:szCs w:val="12"/>
                      <w:lang w:val="en-US"/>
                    </w:rPr>
                    <w:t>tasis sandėlys</w:t>
                  </w:r>
                </w:p>
              </w:tc>
              <w:tc>
                <w:tcPr>
                  <w:tcW w:w="1121" w:type="dxa"/>
                  <w:gridSpan w:val="2"/>
                  <w:vMerge/>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tc>
              <w:tc>
                <w:tcPr>
                  <w:tcW w:w="479" w:type="dxa"/>
                  <w:vMerge/>
                </w:tcPr>
                <w:p w:rsidR="00215AA1" w:rsidRPr="00A84ECA" w:rsidRDefault="00215AA1" w:rsidP="00DD0914">
                  <w:pPr>
                    <w:tabs>
                      <w:tab w:val="left" w:leader="underscore" w:pos="4259"/>
                      <w:tab w:val="left" w:leader="hyphen" w:pos="4676"/>
                    </w:tabs>
                    <w:rPr>
                      <w:rFonts w:asciiTheme="minorHAnsi" w:hAnsiTheme="minorHAnsi" w:cstheme="minorHAnsi"/>
                      <w:sz w:val="12"/>
                      <w:szCs w:val="12"/>
                      <w:lang w:val="en-US"/>
                    </w:rPr>
                  </w:pPr>
                </w:p>
              </w:tc>
            </w:tr>
          </w:tbl>
          <w:p w:rsidR="00215AA1" w:rsidRPr="00933A6C" w:rsidRDefault="00215AA1" w:rsidP="00DD0914">
            <w:pPr>
              <w:shd w:val="clear" w:color="auto" w:fill="FFFFFF"/>
              <w:rPr>
                <w:rFonts w:cs="Calibri"/>
                <w:sz w:val="12"/>
                <w:szCs w:val="12"/>
              </w:rPr>
            </w:pPr>
          </w:p>
        </w:tc>
      </w:tr>
    </w:tbl>
    <w:p w:rsidR="00C27E8E" w:rsidRDefault="00C27E8E" w:rsidP="009A6DCE">
      <w:pPr>
        <w:spacing w:after="0"/>
      </w:pPr>
    </w:p>
    <w:p w:rsidR="00C27E8E" w:rsidRDefault="00C27E8E" w:rsidP="009A6DCE">
      <w:pPr>
        <w:spacing w:after="0"/>
      </w:pPr>
    </w:p>
    <w:p w:rsidR="00F06EF1" w:rsidRDefault="00215AA1" w:rsidP="00F06EF1">
      <w:pPr>
        <w:spacing w:after="0"/>
        <w:ind w:firstLine="284"/>
      </w:pPr>
      <w:r>
        <w:rPr>
          <w:b/>
          <w:sz w:val="12"/>
          <w:szCs w:val="12"/>
        </w:rPr>
        <w:t>DRŽAVA/COUNTRY</w:t>
      </w:r>
      <w:r w:rsidRPr="00F73CCF">
        <w:rPr>
          <w:b/>
          <w:sz w:val="12"/>
          <w:szCs w:val="12"/>
          <w:lang w:val="pt-BR"/>
        </w:rPr>
        <w:t xml:space="preserve"> </w:t>
      </w:r>
      <w:r w:rsidR="00801C4C" w:rsidRPr="00F73CCF">
        <w:rPr>
          <w:b/>
          <w:sz w:val="12"/>
          <w:szCs w:val="12"/>
          <w:lang w:val="pt-BR"/>
        </w:rPr>
        <w:t>/</w:t>
      </w:r>
      <w:r w:rsidRPr="00F73CCF">
        <w:rPr>
          <w:b/>
          <w:sz w:val="12"/>
          <w:szCs w:val="12"/>
          <w:lang w:val="pt-BR"/>
        </w:rPr>
        <w:t xml:space="preserve"> </w:t>
      </w:r>
      <w:r w:rsidR="00F73CCF" w:rsidRPr="00F73CCF">
        <w:rPr>
          <w:b/>
          <w:sz w:val="12"/>
          <w:szCs w:val="12"/>
          <w:lang w:val="pt-BR"/>
        </w:rPr>
        <w:t xml:space="preserve">ŠALIS                                                                                                                                                                                 </w:t>
      </w:r>
      <w:r w:rsidRPr="00F73CCF">
        <w:rPr>
          <w:b/>
          <w:sz w:val="12"/>
          <w:szCs w:val="12"/>
          <w:lang w:val="pt-BR"/>
        </w:rPr>
        <w:t>Meso peradi (POU)/Poultry meat (POU)</w:t>
      </w:r>
      <w:r w:rsidR="00801C4C" w:rsidRPr="00F73CCF">
        <w:rPr>
          <w:b/>
          <w:sz w:val="12"/>
          <w:szCs w:val="12"/>
          <w:lang w:val="pt-BR"/>
        </w:rPr>
        <w:t>/</w:t>
      </w:r>
      <w:r w:rsidR="00801C4C" w:rsidRPr="00801C4C">
        <w:t xml:space="preserve"> </w:t>
      </w:r>
      <w:r w:rsidR="00801C4C" w:rsidRPr="00F73CCF">
        <w:rPr>
          <w:b/>
          <w:sz w:val="12"/>
          <w:szCs w:val="12"/>
          <w:lang w:val="pt-BR"/>
        </w:rPr>
        <w:t>Paukštiena</w:t>
      </w:r>
    </w:p>
    <w:tbl>
      <w:tblPr>
        <w:tblStyle w:val="TableGrid"/>
        <w:tblW w:w="9322" w:type="dxa"/>
        <w:tblLook w:val="04A0" w:firstRow="1" w:lastRow="0" w:firstColumn="1" w:lastColumn="0" w:noHBand="0" w:noVBand="1"/>
      </w:tblPr>
      <w:tblGrid>
        <w:gridCol w:w="392"/>
        <w:gridCol w:w="4819"/>
        <w:gridCol w:w="2127"/>
        <w:gridCol w:w="1984"/>
      </w:tblGrid>
      <w:tr w:rsidR="00215AA1" w:rsidTr="00215AA1">
        <w:tc>
          <w:tcPr>
            <w:tcW w:w="392" w:type="dxa"/>
            <w:tcBorders>
              <w:top w:val="nil"/>
              <w:left w:val="nil"/>
            </w:tcBorders>
          </w:tcPr>
          <w:p w:rsidR="00215AA1" w:rsidRPr="00C67750" w:rsidRDefault="00215AA1" w:rsidP="009A6DCE">
            <w:pPr>
              <w:rPr>
                <w:sz w:val="12"/>
                <w:szCs w:val="12"/>
              </w:rPr>
            </w:pPr>
          </w:p>
        </w:tc>
        <w:tc>
          <w:tcPr>
            <w:tcW w:w="4819" w:type="dxa"/>
            <w:tcBorders>
              <w:bottom w:val="nil"/>
            </w:tcBorders>
          </w:tcPr>
          <w:p w:rsidR="00215AA1" w:rsidRPr="00980520" w:rsidRDefault="00215AA1" w:rsidP="00215AA1">
            <w:pPr>
              <w:rPr>
                <w:rFonts w:asciiTheme="minorHAnsi" w:hAnsiTheme="minorHAnsi" w:cstheme="minorHAnsi"/>
                <w:b/>
                <w:sz w:val="12"/>
                <w:szCs w:val="12"/>
              </w:rPr>
            </w:pPr>
            <w:r w:rsidRPr="00980520">
              <w:rPr>
                <w:rFonts w:asciiTheme="minorHAnsi" w:hAnsiTheme="minorHAnsi" w:cstheme="minorHAnsi"/>
                <w:b/>
                <w:sz w:val="14"/>
                <w:szCs w:val="14"/>
              </w:rPr>
              <w:t>II.</w:t>
            </w:r>
            <w:r w:rsidRPr="00980520">
              <w:rPr>
                <w:rFonts w:asciiTheme="minorHAnsi" w:hAnsiTheme="minorHAnsi" w:cstheme="minorHAnsi"/>
                <w:b/>
                <w:sz w:val="12"/>
                <w:szCs w:val="12"/>
              </w:rPr>
              <w:t xml:space="preserve">   </w:t>
            </w:r>
            <w:r w:rsidRPr="00980520">
              <w:rPr>
                <w:rFonts w:asciiTheme="minorHAnsi" w:eastAsia="TimesNewRomanPSMT" w:hAnsiTheme="minorHAnsi" w:cstheme="minorHAnsi"/>
                <w:b/>
                <w:sz w:val="14"/>
                <w:szCs w:val="14"/>
              </w:rPr>
              <w:t>Podaci o zdravlju</w:t>
            </w:r>
            <w:r w:rsidRPr="00980520">
              <w:rPr>
                <w:rFonts w:asciiTheme="minorHAnsi" w:hAnsiTheme="minorHAnsi" w:cstheme="minorHAnsi"/>
                <w:b/>
                <w:sz w:val="14"/>
                <w:szCs w:val="14"/>
              </w:rPr>
              <w:t xml:space="preserve">/ Health </w:t>
            </w:r>
            <w:r w:rsidRPr="00F73CCF">
              <w:rPr>
                <w:rFonts w:asciiTheme="minorHAnsi" w:hAnsiTheme="minorHAnsi" w:cstheme="minorHAnsi"/>
                <w:b/>
                <w:bCs/>
                <w:sz w:val="14"/>
                <w:szCs w:val="14"/>
              </w:rPr>
              <w:t>information</w:t>
            </w:r>
            <w:r w:rsidR="0072160D" w:rsidRPr="00F73CCF">
              <w:rPr>
                <w:rFonts w:asciiTheme="minorHAnsi" w:hAnsiTheme="minorHAnsi" w:cstheme="minorHAnsi"/>
                <w:b/>
                <w:bCs/>
                <w:sz w:val="14"/>
                <w:szCs w:val="14"/>
              </w:rPr>
              <w:t>/</w:t>
            </w:r>
            <w:r w:rsidR="0072160D">
              <w:t xml:space="preserve"> </w:t>
            </w:r>
            <w:r w:rsidR="0072160D" w:rsidRPr="00F73CCF">
              <w:rPr>
                <w:rFonts w:asciiTheme="minorHAnsi" w:hAnsiTheme="minorHAnsi" w:cstheme="minorHAnsi"/>
                <w:b/>
                <w:bCs/>
                <w:sz w:val="14"/>
                <w:szCs w:val="14"/>
              </w:rPr>
              <w:t>Sveikumo informacija</w:t>
            </w:r>
          </w:p>
        </w:tc>
        <w:tc>
          <w:tcPr>
            <w:tcW w:w="2127" w:type="dxa"/>
            <w:tcBorders>
              <w:bottom w:val="single" w:sz="4" w:space="0" w:color="auto"/>
            </w:tcBorders>
          </w:tcPr>
          <w:p w:rsidR="00215AA1" w:rsidRDefault="00215AA1" w:rsidP="00DD0914">
            <w:pPr>
              <w:shd w:val="clear" w:color="auto" w:fill="FFFFFF"/>
              <w:rPr>
                <w:rFonts w:asciiTheme="minorHAnsi" w:hAnsiTheme="minorHAnsi" w:cstheme="minorHAnsi"/>
                <w:sz w:val="12"/>
                <w:szCs w:val="12"/>
              </w:rPr>
            </w:pPr>
            <w:r w:rsidRPr="00E837F6">
              <w:rPr>
                <w:rFonts w:asciiTheme="minorHAnsi" w:hAnsiTheme="minorHAnsi" w:cstheme="minorHAnsi"/>
                <w:sz w:val="12"/>
                <w:szCs w:val="12"/>
                <w:lang w:val="en-US"/>
              </w:rPr>
              <w:t>II</w:t>
            </w:r>
            <w:r w:rsidRPr="00E837F6">
              <w:rPr>
                <w:rFonts w:asciiTheme="minorHAnsi" w:hAnsiTheme="minorHAnsi" w:cstheme="minorHAnsi"/>
                <w:sz w:val="12"/>
                <w:szCs w:val="12"/>
              </w:rPr>
              <w:t>.</w:t>
            </w:r>
            <w:r w:rsidRPr="00E837F6">
              <w:rPr>
                <w:rFonts w:asciiTheme="minorHAnsi" w:hAnsiTheme="minorHAnsi" w:cstheme="minorHAnsi"/>
                <w:sz w:val="12"/>
                <w:szCs w:val="12"/>
                <w:lang w:val="en-US"/>
              </w:rPr>
              <w:t>a</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Referentni</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broj</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certifikata</w:t>
            </w:r>
            <w:r w:rsidRPr="00E837F6">
              <w:rPr>
                <w:rFonts w:asciiTheme="minorHAnsi" w:hAnsiTheme="minorHAnsi" w:cstheme="minorHAnsi"/>
                <w:sz w:val="12"/>
                <w:szCs w:val="12"/>
              </w:rPr>
              <w:t xml:space="preserve"> / </w:t>
            </w:r>
            <w:r w:rsidRPr="00E837F6">
              <w:rPr>
                <w:rFonts w:asciiTheme="minorHAnsi" w:hAnsiTheme="minorHAnsi" w:cstheme="minorHAnsi"/>
                <w:sz w:val="12"/>
                <w:szCs w:val="12"/>
                <w:lang w:val="en-US"/>
              </w:rPr>
              <w:t>Certificate</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reference</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number</w:t>
            </w:r>
            <w:r w:rsidRPr="00E837F6">
              <w:rPr>
                <w:rFonts w:asciiTheme="minorHAnsi" w:hAnsiTheme="minorHAnsi" w:cstheme="minorHAnsi"/>
                <w:sz w:val="12"/>
                <w:szCs w:val="12"/>
              </w:rPr>
              <w:t xml:space="preserve"> </w:t>
            </w:r>
            <w:r w:rsidR="0072160D">
              <w:rPr>
                <w:rFonts w:asciiTheme="minorHAnsi" w:hAnsiTheme="minorHAnsi" w:cstheme="minorHAnsi"/>
                <w:sz w:val="12"/>
                <w:szCs w:val="12"/>
              </w:rPr>
              <w:t>/</w:t>
            </w:r>
          </w:p>
          <w:p w:rsidR="0072160D" w:rsidRPr="0072160D" w:rsidRDefault="0072160D" w:rsidP="00DD0914">
            <w:pPr>
              <w:shd w:val="clear" w:color="auto" w:fill="FFFFFF"/>
              <w:rPr>
                <w:rFonts w:asciiTheme="minorHAnsi" w:hAnsiTheme="minorHAnsi" w:cstheme="minorHAnsi"/>
                <w:b/>
                <w:spacing w:val="-2"/>
                <w:sz w:val="12"/>
                <w:szCs w:val="12"/>
                <w:lang w:val="de-DE"/>
              </w:rPr>
            </w:pPr>
            <w:r w:rsidRPr="0072160D">
              <w:rPr>
                <w:rFonts w:asciiTheme="minorHAnsi" w:hAnsiTheme="minorHAnsi" w:cstheme="minorHAnsi"/>
                <w:b/>
                <w:spacing w:val="-2"/>
                <w:sz w:val="12"/>
                <w:szCs w:val="12"/>
                <w:lang w:val="de-DE"/>
              </w:rPr>
              <w:t>Sertifikato numeris</w:t>
            </w:r>
          </w:p>
          <w:p w:rsidR="00215AA1" w:rsidRPr="00E837F6" w:rsidRDefault="00215AA1" w:rsidP="00DD0914">
            <w:pPr>
              <w:shd w:val="clear" w:color="auto" w:fill="FFFFFF"/>
              <w:rPr>
                <w:rFonts w:asciiTheme="minorHAnsi" w:hAnsiTheme="minorHAnsi" w:cstheme="minorHAnsi"/>
                <w:spacing w:val="-2"/>
                <w:sz w:val="12"/>
                <w:szCs w:val="12"/>
                <w:lang w:val="de-DE"/>
              </w:rPr>
            </w:pPr>
          </w:p>
          <w:p w:rsidR="00215AA1" w:rsidRPr="00E837F6" w:rsidRDefault="00215AA1" w:rsidP="00DD0914">
            <w:pPr>
              <w:shd w:val="clear" w:color="auto" w:fill="FFFFFF"/>
              <w:rPr>
                <w:rFonts w:asciiTheme="minorHAnsi" w:hAnsiTheme="minorHAnsi" w:cstheme="minorHAnsi"/>
                <w:sz w:val="12"/>
                <w:szCs w:val="12"/>
              </w:rPr>
            </w:pPr>
          </w:p>
        </w:tc>
        <w:tc>
          <w:tcPr>
            <w:tcW w:w="1984" w:type="dxa"/>
            <w:tcBorders>
              <w:bottom w:val="single" w:sz="4" w:space="0" w:color="auto"/>
              <w:tr2bl w:val="single" w:sz="4" w:space="0" w:color="auto"/>
            </w:tcBorders>
          </w:tcPr>
          <w:p w:rsidR="00215AA1" w:rsidRPr="00E837F6" w:rsidRDefault="00215AA1" w:rsidP="00DD0914">
            <w:pPr>
              <w:rPr>
                <w:sz w:val="12"/>
                <w:szCs w:val="12"/>
              </w:rPr>
            </w:pPr>
            <w:r w:rsidRPr="00E837F6">
              <w:rPr>
                <w:sz w:val="12"/>
                <w:szCs w:val="12"/>
              </w:rPr>
              <w:t>II.b.</w:t>
            </w:r>
          </w:p>
        </w:tc>
      </w:tr>
      <w:tr w:rsidR="00C67750" w:rsidTr="00215AA1">
        <w:trPr>
          <w:cantSplit/>
          <w:trHeight w:val="1134"/>
        </w:trPr>
        <w:tc>
          <w:tcPr>
            <w:tcW w:w="392" w:type="dxa"/>
            <w:tcBorders>
              <w:bottom w:val="single" w:sz="4" w:space="0" w:color="000000" w:themeColor="text1"/>
            </w:tcBorders>
            <w:textDirection w:val="btLr"/>
          </w:tcPr>
          <w:p w:rsidR="00C67750" w:rsidRPr="00C67750" w:rsidRDefault="00C67750" w:rsidP="00C67750">
            <w:pPr>
              <w:ind w:left="113" w:right="113"/>
              <w:jc w:val="center"/>
              <w:rPr>
                <w:b/>
                <w:sz w:val="12"/>
                <w:szCs w:val="12"/>
              </w:rPr>
            </w:pPr>
            <w:r w:rsidRPr="00C67750">
              <w:rPr>
                <w:b/>
                <w:sz w:val="12"/>
                <w:szCs w:val="12"/>
              </w:rPr>
              <w:t>Dio II: Certifikacija/ Part II:certification</w:t>
            </w:r>
            <w:r w:rsidR="0072160D">
              <w:rPr>
                <w:b/>
                <w:sz w:val="12"/>
                <w:szCs w:val="12"/>
              </w:rPr>
              <w:t>/</w:t>
            </w:r>
            <w:r w:rsidR="0072160D">
              <w:t xml:space="preserve"> </w:t>
            </w:r>
            <w:r w:rsidR="0072160D" w:rsidRPr="0072160D">
              <w:rPr>
                <w:b/>
                <w:sz w:val="12"/>
                <w:szCs w:val="12"/>
              </w:rPr>
              <w:t>II Dalis:Sertifikavimas</w:t>
            </w:r>
          </w:p>
        </w:tc>
        <w:tc>
          <w:tcPr>
            <w:tcW w:w="8930" w:type="dxa"/>
            <w:gridSpan w:val="3"/>
            <w:tcBorders>
              <w:top w:val="nil"/>
              <w:bottom w:val="nil"/>
            </w:tcBorders>
          </w:tcPr>
          <w:p w:rsidR="00C67750" w:rsidRPr="00215AA1" w:rsidRDefault="00C67750" w:rsidP="009A6DCE">
            <w:pPr>
              <w:rPr>
                <w:sz w:val="12"/>
                <w:szCs w:val="12"/>
              </w:rPr>
            </w:pPr>
          </w:p>
          <w:p w:rsidR="004A74CB" w:rsidRDefault="00215AA1" w:rsidP="00215AA1">
            <w:pPr>
              <w:widowControl w:val="0"/>
              <w:tabs>
                <w:tab w:val="left" w:pos="0"/>
              </w:tabs>
              <w:autoSpaceDE w:val="0"/>
              <w:autoSpaceDN w:val="0"/>
              <w:adjustRightInd w:val="0"/>
              <w:ind w:right="10"/>
              <w:jc w:val="both"/>
              <w:rPr>
                <w:rFonts w:asciiTheme="minorHAnsi" w:eastAsiaTheme="minorHAnsi" w:hAnsiTheme="minorHAnsi" w:cstheme="minorHAnsi"/>
                <w:sz w:val="14"/>
                <w:szCs w:val="14"/>
                <w:lang w:val="hr-BA"/>
              </w:rPr>
            </w:pPr>
            <w:r w:rsidRPr="00215AA1">
              <w:rPr>
                <w:rFonts w:asciiTheme="minorHAnsi" w:hAnsiTheme="minorHAnsi" w:cstheme="minorHAnsi"/>
                <w:b/>
                <w:bCs/>
                <w:sz w:val="14"/>
                <w:szCs w:val="14"/>
                <w:lang w:val="hr-BA"/>
              </w:rPr>
              <w:t>II.1.</w:t>
            </w:r>
            <w:r w:rsidRPr="00215AA1">
              <w:rPr>
                <w:rFonts w:asciiTheme="minorHAnsi" w:hAnsiTheme="minorHAnsi" w:cstheme="minorHAnsi"/>
                <w:b/>
                <w:sz w:val="14"/>
                <w:szCs w:val="14"/>
                <w:lang w:val="hr-BA"/>
              </w:rPr>
              <w:t xml:space="preserve">Potvrda o javnom zdravlju/ </w:t>
            </w:r>
            <w:r w:rsidRPr="006267E7">
              <w:rPr>
                <w:rFonts w:asciiTheme="minorHAnsi" w:eastAsiaTheme="minorHAnsi" w:hAnsiTheme="minorHAnsi" w:cstheme="minorHAnsi"/>
                <w:b/>
                <w:sz w:val="14"/>
                <w:szCs w:val="14"/>
                <w:lang w:val="hr-BA"/>
              </w:rPr>
              <w:t>Public health attestation</w:t>
            </w:r>
            <w:r w:rsidR="0072160D">
              <w:rPr>
                <w:rFonts w:asciiTheme="minorHAnsi" w:eastAsiaTheme="minorHAnsi" w:hAnsiTheme="minorHAnsi" w:cstheme="minorHAnsi"/>
                <w:b/>
                <w:sz w:val="14"/>
                <w:szCs w:val="14"/>
                <w:lang w:val="hr-BA"/>
              </w:rPr>
              <w:t>/</w:t>
            </w:r>
            <w:r w:rsidR="0072160D">
              <w:t xml:space="preserve"> </w:t>
            </w:r>
            <w:r w:rsidR="0072160D" w:rsidRPr="0072160D">
              <w:rPr>
                <w:rFonts w:asciiTheme="minorHAnsi" w:eastAsiaTheme="minorHAnsi" w:hAnsiTheme="minorHAnsi" w:cstheme="minorHAnsi"/>
                <w:b/>
                <w:sz w:val="14"/>
                <w:szCs w:val="14"/>
                <w:lang w:val="hr-BA"/>
              </w:rPr>
              <w:t>Tinkamumo žmonių maistui patvirtinimas</w:t>
            </w:r>
          </w:p>
          <w:p w:rsidR="004A74CB" w:rsidRPr="00F73CCF" w:rsidRDefault="009B71AC" w:rsidP="004A74CB">
            <w:pPr>
              <w:jc w:val="both"/>
              <w:rPr>
                <w:rFonts w:eastAsia="TimesNewRomanPSMT" w:cs="Calibri"/>
                <w:b/>
                <w:sz w:val="12"/>
                <w:szCs w:val="12"/>
                <w:lang w:val="hr-BA"/>
              </w:rPr>
            </w:pPr>
            <w:r w:rsidRPr="009B71AC">
              <w:rPr>
                <w:rFonts w:cs="Calibri"/>
                <w:sz w:val="12"/>
                <w:szCs w:val="12"/>
              </w:rPr>
              <w:t xml:space="preserve">Ja, dolje potpisani službeni veterinar izjavljujem da sam upoznat s relevantnim odredbama Zakona o hrani BiH („Službeni glasnik BiH“broj 50/04) ili Regulative (EZ) broj 178/2002; Pravilnika o higijeni hrane („Službeni glasnik BiH“ broj 4/13) ili Regulative (EZ) broj 852/2004, Pravilnika o higijeni hrane životinjskog porijekla („Službeni glasnik BiH“ broj 103/12) ili Regulative (EZ) broj 853/2004 i Pravilnika o organizaciji službenih kontrola proizvoda životinjskog porijekla namijenjenih prehrani ljudi („Službeni glasnik BiH“ broj 103/12) ili Regulative (EZ) broj 854/2004 i potvrđujem da je gore opisano </w:t>
            </w:r>
            <w:r w:rsidRPr="009B71AC">
              <w:rPr>
                <w:sz w:val="12"/>
                <w:szCs w:val="12"/>
              </w:rPr>
              <w:t>meso peradi (</w:t>
            </w:r>
            <w:r w:rsidRPr="009B71AC">
              <w:rPr>
                <w:sz w:val="12"/>
                <w:szCs w:val="12"/>
                <w:vertAlign w:val="superscript"/>
              </w:rPr>
              <w:t>1</w:t>
            </w:r>
            <w:r w:rsidRPr="009B71AC">
              <w:rPr>
                <w:sz w:val="12"/>
                <w:szCs w:val="12"/>
              </w:rPr>
              <w:t xml:space="preserve">) </w:t>
            </w:r>
            <w:r w:rsidRPr="009B71AC">
              <w:rPr>
                <w:rFonts w:cs="Calibri"/>
                <w:sz w:val="12"/>
                <w:szCs w:val="12"/>
              </w:rPr>
              <w:t xml:space="preserve">dobiveno u skladu sa tim odredbama, a posebno da:/ </w:t>
            </w:r>
            <w:r w:rsidRPr="00F73CCF">
              <w:rPr>
                <w:rFonts w:eastAsia="TimesNewRomanPSMT" w:cs="Calibri"/>
                <w:b/>
                <w:sz w:val="12"/>
                <w:szCs w:val="12"/>
                <w:lang w:val="hr-BA"/>
              </w:rPr>
              <w:t xml:space="preserve">I, the undersigned official veterinarian, declare that I am aware of the relevant provisions of Law on food of BiH(“Official gazette BiH” No.50/04) or Regulation (EC) No.178/2002, Rulebook on food hygiene (“Official Gazette of BiH” No. 4/13) or Regulation (EC)No. 852/2004, Rulebook on food of animal origin („Official Gazette BiH“ No. 103/12) or Regulation (EC) No 853/2004 and </w:t>
            </w:r>
            <w:r w:rsidRPr="00F73CCF">
              <w:rPr>
                <w:rFonts w:cs="Calibri"/>
                <w:b/>
                <w:sz w:val="12"/>
                <w:szCs w:val="12"/>
                <w:lang w:val="hr-BA"/>
              </w:rPr>
              <w:t xml:space="preserve">Rulebook for the organisation of official controls on products of animal origin intended for human consumption („Official gazette of BiH“ No. 103/12) or Regulation (EC) No 854/2004 and </w:t>
            </w:r>
            <w:r w:rsidRPr="00F73CCF">
              <w:rPr>
                <w:rFonts w:eastAsia="TimesNewRomanPSMT" w:cs="Calibri"/>
                <w:b/>
                <w:sz w:val="12"/>
                <w:szCs w:val="12"/>
                <w:lang w:val="hr-BA"/>
              </w:rPr>
              <w:t>hereby certify that the poultry meat(</w:t>
            </w:r>
            <w:r w:rsidRPr="00F73CCF">
              <w:rPr>
                <w:rFonts w:eastAsia="TimesNewRomanPSMT" w:cs="Calibri"/>
                <w:b/>
                <w:sz w:val="12"/>
                <w:szCs w:val="12"/>
                <w:vertAlign w:val="superscript"/>
                <w:lang w:val="hr-BA"/>
              </w:rPr>
              <w:t>1</w:t>
            </w:r>
            <w:r w:rsidRPr="00F73CCF">
              <w:rPr>
                <w:rFonts w:eastAsia="TimesNewRomanPSMT" w:cs="Calibri"/>
                <w:b/>
                <w:sz w:val="12"/>
                <w:szCs w:val="12"/>
                <w:lang w:val="hr-BA"/>
              </w:rPr>
              <w:t>) described above has been obtained in accordance with those provisions, in particular that:</w:t>
            </w:r>
            <w:r w:rsidR="0072160D" w:rsidRPr="00F73CCF">
              <w:rPr>
                <w:rFonts w:eastAsia="TimesNewRomanPSMT" w:cs="Calibri"/>
                <w:b/>
                <w:sz w:val="12"/>
                <w:szCs w:val="12"/>
                <w:lang w:val="hr-BA"/>
              </w:rPr>
              <w:t>/</w:t>
            </w:r>
          </w:p>
          <w:p w:rsidR="0072160D" w:rsidRPr="00F73CCF" w:rsidRDefault="0072160D" w:rsidP="004A74CB">
            <w:pPr>
              <w:jc w:val="both"/>
              <w:rPr>
                <w:rFonts w:eastAsia="TimesNewRomanPSMT" w:cs="Calibri"/>
                <w:b/>
                <w:sz w:val="12"/>
                <w:szCs w:val="12"/>
                <w:lang w:val="hr-BA"/>
              </w:rPr>
            </w:pPr>
            <w:r w:rsidRPr="00F73CCF">
              <w:rPr>
                <w:rFonts w:eastAsia="TimesNewRomanPSMT" w:cs="Calibri"/>
                <w:b/>
                <w:sz w:val="12"/>
                <w:szCs w:val="12"/>
                <w:lang w:val="hr-BA"/>
              </w:rPr>
              <w:t>Aš, toliau pasirašęs valstybinis veterinarijos gydytojas, pareiškiu, kad esu susipažinęs su taikytinu  Bosnijos ir Hercegovinos maisto  įstatymu  (</w:t>
            </w:r>
            <w:r w:rsidR="00BF49FC" w:rsidRPr="00F73CCF">
              <w:rPr>
                <w:rFonts w:eastAsia="TimesNewRomanPSMT" w:cs="Calibri"/>
                <w:b/>
                <w:sz w:val="12"/>
                <w:szCs w:val="12"/>
                <w:lang w:val="hr-BA"/>
              </w:rPr>
              <w:t>“</w:t>
            </w:r>
            <w:r w:rsidR="000257B8" w:rsidRPr="00F73CCF">
              <w:rPr>
                <w:rFonts w:eastAsia="TimesNewRomanPSMT" w:cs="Calibri"/>
                <w:b/>
                <w:sz w:val="12"/>
                <w:szCs w:val="12"/>
                <w:lang w:val="hr-BA"/>
              </w:rPr>
              <w:t>Žin BIH</w:t>
            </w:r>
            <w:r w:rsidR="00BF49FC" w:rsidRPr="00F73CCF">
              <w:rPr>
                <w:rFonts w:eastAsia="TimesNewRomanPSMT" w:cs="Calibri"/>
                <w:b/>
                <w:sz w:val="12"/>
                <w:szCs w:val="12"/>
                <w:lang w:val="hr-BA"/>
              </w:rPr>
              <w:t xml:space="preserve">” Nr. 50/04) </w:t>
            </w:r>
            <w:r w:rsidRPr="00F73CCF">
              <w:rPr>
                <w:rFonts w:eastAsia="TimesNewRomanPSMT" w:cs="Calibri"/>
                <w:b/>
                <w:sz w:val="12"/>
                <w:szCs w:val="12"/>
                <w:lang w:val="hr-BA"/>
              </w:rPr>
              <w:t xml:space="preserve">arba </w:t>
            </w:r>
            <w:r w:rsidR="006504B4" w:rsidRPr="00F73CCF">
              <w:rPr>
                <w:rFonts w:eastAsia="TimesNewRomanPSMT" w:cs="Calibri"/>
                <w:b/>
                <w:sz w:val="12"/>
                <w:szCs w:val="12"/>
                <w:lang w:val="hr-BA"/>
              </w:rPr>
              <w:t>reglamentu</w:t>
            </w:r>
            <w:r w:rsidRPr="00F73CCF">
              <w:rPr>
                <w:rFonts w:eastAsia="TimesNewRomanPSMT" w:cs="Calibri"/>
                <w:b/>
                <w:sz w:val="12"/>
                <w:szCs w:val="12"/>
                <w:lang w:val="hr-BA"/>
              </w:rPr>
              <w:t xml:space="preserve"> (EB) Nr. 178/2002, </w:t>
            </w:r>
            <w:r w:rsidR="000257B8" w:rsidRPr="00F73CCF">
              <w:rPr>
                <w:rFonts w:eastAsia="TimesNewRomanPSMT" w:cs="Calibri"/>
                <w:b/>
                <w:sz w:val="12"/>
                <w:szCs w:val="12"/>
                <w:lang w:val="hr-BA"/>
              </w:rPr>
              <w:t xml:space="preserve">Maisto higienos nuostatais (“Žin BIH” Nr.4/13) arba reglamentu </w:t>
            </w:r>
            <w:r w:rsidRPr="00F73CCF">
              <w:rPr>
                <w:rFonts w:eastAsia="TimesNewRomanPSMT" w:cs="Calibri"/>
                <w:b/>
                <w:sz w:val="12"/>
                <w:szCs w:val="12"/>
                <w:lang w:val="hr-BA"/>
              </w:rPr>
              <w:t>(EB) Nr. 852/2004,</w:t>
            </w:r>
            <w:r w:rsidR="000257B8" w:rsidRPr="00F73CCF">
              <w:rPr>
                <w:rFonts w:eastAsia="TimesNewRomanPSMT" w:cs="Calibri"/>
                <w:b/>
                <w:sz w:val="12"/>
                <w:szCs w:val="12"/>
                <w:lang w:val="hr-BA"/>
              </w:rPr>
              <w:t xml:space="preserve"> Nuostatais dėl gyvūninės kilmės produktų (“Žin BIH” Nr. 103/12) arba reglamentu</w:t>
            </w:r>
            <w:r w:rsidRPr="00F73CCF">
              <w:rPr>
                <w:rFonts w:eastAsia="TimesNewRomanPSMT" w:cs="Calibri"/>
                <w:b/>
                <w:sz w:val="12"/>
                <w:szCs w:val="12"/>
                <w:lang w:val="hr-BA"/>
              </w:rPr>
              <w:t xml:space="preserve"> (EB) Nr. 853/2004, </w:t>
            </w:r>
            <w:r w:rsidR="000257B8" w:rsidRPr="00F73CCF">
              <w:rPr>
                <w:rFonts w:eastAsia="TimesNewRomanPSMT" w:cs="Calibri"/>
                <w:b/>
                <w:sz w:val="12"/>
                <w:szCs w:val="12"/>
                <w:lang w:val="hr-BA"/>
              </w:rPr>
              <w:t>nuostatais dėl gyvūninės kilmės produktų, skirtų vartoti žmonėms, kontrolės organizavimo (“Žin BIH” Nr.103/12) arba reglamentu</w:t>
            </w:r>
            <w:r w:rsidRPr="00F73CCF">
              <w:rPr>
                <w:rFonts w:eastAsia="TimesNewRomanPSMT" w:cs="Calibri"/>
                <w:b/>
                <w:sz w:val="12"/>
                <w:szCs w:val="12"/>
                <w:lang w:val="hr-BA"/>
              </w:rPr>
              <w:t>(EB) Nr. 854/2004 ir patvirtinu, kad I dalyje apibūdinta naminių paukščių  mėsa gauta laikantis šių reikalavimų ir kad visų pirma:</w:t>
            </w:r>
          </w:p>
          <w:p w:rsidR="009B71AC" w:rsidRPr="009B71AC" w:rsidRDefault="009B71AC" w:rsidP="004A74CB">
            <w:pPr>
              <w:jc w:val="both"/>
              <w:rPr>
                <w:rFonts w:asciiTheme="minorHAnsi" w:hAnsiTheme="minorHAnsi" w:cstheme="minorHAnsi"/>
                <w:b/>
                <w:sz w:val="12"/>
                <w:szCs w:val="12"/>
                <w:lang w:val="hr-BA"/>
              </w:rPr>
            </w:pPr>
          </w:p>
          <w:p w:rsidR="00215AA1" w:rsidRDefault="00215AA1" w:rsidP="00215AA1">
            <w:pPr>
              <w:ind w:left="175" w:hanging="175"/>
              <w:jc w:val="both"/>
              <w:rPr>
                <w:rFonts w:asciiTheme="minorHAnsi" w:hAnsiTheme="minorHAnsi" w:cstheme="minorHAnsi"/>
                <w:b/>
                <w:bCs/>
                <w:sz w:val="12"/>
                <w:szCs w:val="12"/>
              </w:rPr>
            </w:pPr>
            <w:r w:rsidRPr="00215AA1">
              <w:rPr>
                <w:rFonts w:asciiTheme="minorHAnsi" w:hAnsiTheme="minorHAnsi" w:cstheme="minorHAnsi"/>
                <w:sz w:val="12"/>
                <w:szCs w:val="12"/>
                <w:lang w:val="hr-BA"/>
              </w:rPr>
              <w:t>(a)</w:t>
            </w:r>
            <w:r w:rsidR="004A74CB">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potječe iz objekta (objekata) u kojima se provodi program koji se temelji na načelima HACCP-a, u skladu s Pravilnikom o higijeni hrane („Službeni glasnik BiH“ broj 4/13) ili Regulativom (EZ) broj 852/2004/ </w:t>
            </w:r>
            <w:r w:rsidRPr="00F73CCF">
              <w:rPr>
                <w:rFonts w:asciiTheme="minorHAnsi" w:hAnsiTheme="minorHAnsi" w:cstheme="minorHAnsi"/>
                <w:b/>
                <w:sz w:val="12"/>
                <w:szCs w:val="12"/>
                <w:lang w:val="hr-BA"/>
              </w:rPr>
              <w:t xml:space="preserve">comes from (an) establishment(s) implementing a program based on the HACCP principles in accordance with Rulebook </w:t>
            </w:r>
            <w:r w:rsidRPr="00F73CCF">
              <w:rPr>
                <w:rFonts w:asciiTheme="minorHAnsi" w:hAnsiTheme="minorHAnsi" w:cstheme="minorHAnsi"/>
                <w:b/>
                <w:bCs/>
                <w:sz w:val="12"/>
                <w:szCs w:val="12"/>
                <w:lang w:val="hr-BA"/>
              </w:rPr>
              <w:t xml:space="preserve">on food </w:t>
            </w:r>
            <w:r w:rsidR="00136EC1" w:rsidRPr="00F73CCF">
              <w:rPr>
                <w:rFonts w:asciiTheme="minorHAnsi" w:hAnsiTheme="minorHAnsi" w:cstheme="minorHAnsi"/>
                <w:b/>
                <w:bCs/>
                <w:sz w:val="12"/>
                <w:szCs w:val="12"/>
                <w:lang w:val="hr-BA"/>
              </w:rPr>
              <w:t>hygiene („Official gazette of BI</w:t>
            </w:r>
            <w:r w:rsidRPr="00F73CCF">
              <w:rPr>
                <w:rFonts w:asciiTheme="minorHAnsi" w:hAnsiTheme="minorHAnsi" w:cstheme="minorHAnsi"/>
                <w:b/>
                <w:bCs/>
                <w:sz w:val="12"/>
                <w:szCs w:val="12"/>
                <w:lang w:val="hr-BA"/>
              </w:rPr>
              <w:t>H“ No. 4/13) or Regulation (EC) No 852/2004</w:t>
            </w:r>
            <w:r w:rsidR="009F22AD" w:rsidRPr="00F73CCF">
              <w:rPr>
                <w:rFonts w:asciiTheme="minorHAnsi" w:hAnsiTheme="minorHAnsi" w:cstheme="minorHAnsi"/>
                <w:b/>
                <w:bCs/>
                <w:sz w:val="12"/>
                <w:szCs w:val="12"/>
                <w:lang w:val="hr-BA"/>
              </w:rPr>
              <w:t>/</w:t>
            </w:r>
            <w:r w:rsidR="009F22AD">
              <w:t xml:space="preserve"> </w:t>
            </w:r>
            <w:r w:rsidR="009F22AD" w:rsidRPr="00F73CCF">
              <w:rPr>
                <w:rFonts w:asciiTheme="minorHAnsi" w:hAnsiTheme="minorHAnsi" w:cstheme="minorHAnsi"/>
                <w:b/>
                <w:bCs/>
                <w:sz w:val="12"/>
                <w:szCs w:val="12"/>
                <w:lang w:val="hr-BA"/>
              </w:rPr>
              <w:t>tiekiama iš įmonių, vykdančių programą, pagrįstą RVASVT principais, laikantis maisto higienos nuostatų (“Žin BIH” Nr. 4/13) arba reglamento (EB) Nr 852/2004;</w:t>
            </w:r>
          </w:p>
          <w:p w:rsidR="00215AA1" w:rsidRDefault="00215AA1" w:rsidP="00215AA1">
            <w:pPr>
              <w:ind w:left="175" w:hanging="175"/>
              <w:jc w:val="both"/>
              <w:rPr>
                <w:rFonts w:asciiTheme="minorHAnsi" w:hAnsiTheme="minorHAnsi" w:cstheme="minorHAnsi"/>
                <w:b/>
                <w:bCs/>
                <w:sz w:val="12"/>
                <w:szCs w:val="12"/>
              </w:rPr>
            </w:pPr>
          </w:p>
          <w:p w:rsidR="00215AA1" w:rsidRDefault="00215AA1" w:rsidP="00215AA1">
            <w:pPr>
              <w:ind w:left="175" w:hanging="175"/>
              <w:jc w:val="both"/>
              <w:rPr>
                <w:rFonts w:asciiTheme="minorHAnsi" w:hAnsiTheme="minorHAnsi" w:cstheme="minorHAnsi"/>
                <w:b/>
                <w:bCs/>
                <w:sz w:val="12"/>
                <w:szCs w:val="12"/>
              </w:rPr>
            </w:pPr>
            <w:r w:rsidRPr="00215AA1">
              <w:rPr>
                <w:rFonts w:asciiTheme="minorHAnsi" w:hAnsiTheme="minorHAnsi" w:cstheme="minorHAnsi"/>
                <w:sz w:val="12"/>
                <w:szCs w:val="12"/>
                <w:lang w:val="hr-BA"/>
              </w:rPr>
              <w:t xml:space="preserve">(b) </w:t>
            </w:r>
            <w:r w:rsidR="004A74CB" w:rsidRPr="00215AA1">
              <w:rPr>
                <w:rFonts w:asciiTheme="minorHAnsi" w:hAnsiTheme="minorHAnsi" w:cstheme="minorHAnsi"/>
                <w:sz w:val="12"/>
                <w:szCs w:val="12"/>
                <w:lang w:val="hr-BA"/>
              </w:rPr>
              <w:t xml:space="preserve">proizvedeno </w:t>
            </w:r>
            <w:r w:rsidRPr="00215AA1">
              <w:rPr>
                <w:rFonts w:asciiTheme="minorHAnsi" w:hAnsiTheme="minorHAnsi" w:cstheme="minorHAnsi"/>
                <w:sz w:val="12"/>
                <w:szCs w:val="12"/>
                <w:lang w:val="hr-BA"/>
              </w:rPr>
              <w:t xml:space="preserve">je u skladu sa uvjetima utvrđenim u odjeljcima II. i V. priloga III Pravilnika o higijeni hrane životinjskog porijekla („Službeni glasnik BiH“ broj 103/12) ili odjeljcima II. i V. Priloga III. Uredbi (EZ) br. 853/2004 / </w:t>
            </w:r>
            <w:r w:rsidRPr="00215AA1">
              <w:rPr>
                <w:rFonts w:asciiTheme="minorHAnsi" w:eastAsiaTheme="minorHAnsi" w:hAnsiTheme="minorHAnsi" w:cstheme="minorHAnsi"/>
                <w:b/>
                <w:sz w:val="12"/>
                <w:szCs w:val="12"/>
                <w:lang w:val="en-GB"/>
              </w:rPr>
              <w:t>it has been produced</w:t>
            </w:r>
            <w:r w:rsidRPr="00215AA1">
              <w:rPr>
                <w:rFonts w:asciiTheme="minorHAnsi" w:hAnsiTheme="minorHAnsi" w:cstheme="minorHAnsi"/>
                <w:b/>
                <w:sz w:val="12"/>
                <w:szCs w:val="12"/>
                <w:lang w:val="en-GB"/>
              </w:rPr>
              <w:t xml:space="preserve"> in compliance with the conditions set out in Sections </w:t>
            </w:r>
            <w:r w:rsidRPr="00215AA1">
              <w:rPr>
                <w:rFonts w:asciiTheme="minorHAnsi" w:eastAsiaTheme="minorHAnsi" w:hAnsiTheme="minorHAnsi" w:cstheme="minorHAnsi"/>
                <w:b/>
                <w:sz w:val="12"/>
                <w:szCs w:val="12"/>
                <w:lang w:val="en-GB"/>
              </w:rPr>
              <w:t>II and V</w:t>
            </w:r>
            <w:r w:rsidRPr="00215AA1">
              <w:rPr>
                <w:rFonts w:asciiTheme="minorHAnsi" w:hAnsiTheme="minorHAnsi" w:cstheme="minorHAnsi"/>
                <w:b/>
                <w:sz w:val="12"/>
                <w:szCs w:val="12"/>
                <w:lang w:val="en-GB"/>
              </w:rPr>
              <w:t xml:space="preserve"> of Annex III to </w:t>
            </w:r>
            <w:r w:rsidRPr="00215AA1">
              <w:rPr>
                <w:rFonts w:asciiTheme="minorHAnsi" w:eastAsia="TimesNewRomanPSMT" w:hAnsiTheme="minorHAnsi" w:cstheme="minorHAnsi"/>
                <w:b/>
                <w:sz w:val="12"/>
                <w:szCs w:val="12"/>
                <w:lang w:val="en-GB"/>
              </w:rPr>
              <w:t xml:space="preserve">Rulebook on food of animal origin („Official Gazette BiH“ No. 103/12) or </w:t>
            </w:r>
            <w:r w:rsidRPr="00215AA1">
              <w:rPr>
                <w:rFonts w:asciiTheme="minorHAnsi" w:hAnsiTheme="minorHAnsi" w:cstheme="minorHAnsi"/>
                <w:b/>
                <w:sz w:val="12"/>
                <w:szCs w:val="12"/>
                <w:lang w:val="en-GB"/>
              </w:rPr>
              <w:t xml:space="preserve">Sections </w:t>
            </w:r>
            <w:r w:rsidRPr="00215AA1">
              <w:rPr>
                <w:rFonts w:asciiTheme="minorHAnsi" w:eastAsiaTheme="minorHAnsi" w:hAnsiTheme="minorHAnsi" w:cstheme="minorHAnsi"/>
                <w:b/>
                <w:sz w:val="12"/>
                <w:szCs w:val="12"/>
                <w:lang w:val="en-GB"/>
              </w:rPr>
              <w:t>II and V</w:t>
            </w:r>
            <w:r w:rsidRPr="00215AA1">
              <w:rPr>
                <w:rFonts w:asciiTheme="minorHAnsi" w:hAnsiTheme="minorHAnsi" w:cstheme="minorHAnsi"/>
                <w:b/>
                <w:sz w:val="12"/>
                <w:szCs w:val="12"/>
                <w:lang w:val="en-GB"/>
              </w:rPr>
              <w:t xml:space="preserve"> of Annex III Regulation (EC) No 853/2004</w:t>
            </w:r>
            <w:r w:rsidR="00CF334C">
              <w:rPr>
                <w:rFonts w:asciiTheme="minorHAnsi" w:hAnsiTheme="minorHAnsi" w:cstheme="minorHAnsi"/>
                <w:b/>
                <w:sz w:val="12"/>
                <w:szCs w:val="12"/>
                <w:lang w:val="en-GB"/>
              </w:rPr>
              <w:t>/</w:t>
            </w:r>
            <w:r w:rsidR="00CF334C">
              <w:t xml:space="preserve"> </w:t>
            </w:r>
            <w:r w:rsidR="00CF334C" w:rsidRPr="00CF334C">
              <w:rPr>
                <w:rFonts w:asciiTheme="minorHAnsi" w:hAnsiTheme="minorHAnsi" w:cstheme="minorHAnsi"/>
                <w:b/>
                <w:sz w:val="12"/>
                <w:szCs w:val="12"/>
                <w:lang w:val="en-GB"/>
              </w:rPr>
              <w:t xml:space="preserve">pagaminta laikantis nustatytų </w:t>
            </w:r>
            <w:r w:rsidR="002447CD">
              <w:rPr>
                <w:rFonts w:asciiTheme="minorHAnsi" w:hAnsiTheme="minorHAnsi" w:cstheme="minorHAnsi"/>
                <w:b/>
                <w:sz w:val="12"/>
                <w:szCs w:val="12"/>
                <w:lang w:val="en-GB"/>
              </w:rPr>
              <w:t xml:space="preserve">sąlygų nurodytų </w:t>
            </w:r>
            <w:r w:rsidR="00F73CCF">
              <w:rPr>
                <w:rFonts w:asciiTheme="minorHAnsi" w:hAnsiTheme="minorHAnsi" w:cstheme="minorHAnsi"/>
                <w:b/>
                <w:sz w:val="12"/>
                <w:szCs w:val="12"/>
                <w:lang w:val="en-GB"/>
              </w:rPr>
              <w:t xml:space="preserve">Nuostatų dėl gyvūninės kilmės produktų </w:t>
            </w:r>
            <w:r w:rsidR="002447CD">
              <w:rPr>
                <w:rFonts w:asciiTheme="minorHAnsi" w:hAnsiTheme="minorHAnsi" w:cstheme="minorHAnsi"/>
                <w:b/>
                <w:sz w:val="12"/>
                <w:szCs w:val="12"/>
                <w:lang w:val="en-GB"/>
              </w:rPr>
              <w:t xml:space="preserve">III priedo II ir V skirsniuose </w:t>
            </w:r>
            <w:r w:rsidR="00D70A81">
              <w:rPr>
                <w:rFonts w:asciiTheme="minorHAnsi" w:hAnsiTheme="minorHAnsi" w:cstheme="minorHAnsi"/>
                <w:b/>
                <w:sz w:val="12"/>
                <w:szCs w:val="12"/>
                <w:lang w:val="en-GB"/>
              </w:rPr>
              <w:t>(“Žin BIH” Nr. 103/12</w:t>
            </w:r>
            <w:r w:rsidR="00F73CCF">
              <w:rPr>
                <w:rFonts w:asciiTheme="minorHAnsi" w:hAnsiTheme="minorHAnsi" w:cstheme="minorHAnsi"/>
                <w:b/>
                <w:sz w:val="12"/>
                <w:szCs w:val="12"/>
                <w:lang w:val="en-GB"/>
              </w:rPr>
              <w:t>)</w:t>
            </w:r>
            <w:r w:rsidR="002447CD">
              <w:rPr>
                <w:rFonts w:asciiTheme="minorHAnsi" w:hAnsiTheme="minorHAnsi" w:cstheme="minorHAnsi"/>
                <w:b/>
                <w:sz w:val="12"/>
                <w:szCs w:val="12"/>
                <w:lang w:val="en-GB"/>
              </w:rPr>
              <w:t xml:space="preserve"> </w:t>
            </w:r>
            <w:r w:rsidR="00CF334C" w:rsidRPr="00CF334C">
              <w:rPr>
                <w:rFonts w:asciiTheme="minorHAnsi" w:hAnsiTheme="minorHAnsi" w:cstheme="minorHAnsi"/>
                <w:b/>
                <w:sz w:val="12"/>
                <w:szCs w:val="12"/>
                <w:lang w:val="en-GB"/>
              </w:rPr>
              <w:t>arba reglamento (EB) Nr</w:t>
            </w:r>
            <w:r w:rsidR="00F73CCF">
              <w:rPr>
                <w:rFonts w:asciiTheme="minorHAnsi" w:hAnsiTheme="minorHAnsi" w:cstheme="minorHAnsi"/>
                <w:b/>
                <w:sz w:val="12"/>
                <w:szCs w:val="12"/>
                <w:lang w:val="en-GB"/>
              </w:rPr>
              <w:t>.</w:t>
            </w:r>
            <w:r w:rsidR="00CF334C" w:rsidRPr="00CF334C">
              <w:rPr>
                <w:rFonts w:asciiTheme="minorHAnsi" w:hAnsiTheme="minorHAnsi" w:cstheme="minorHAnsi"/>
                <w:b/>
                <w:sz w:val="12"/>
                <w:szCs w:val="12"/>
                <w:lang w:val="en-GB"/>
              </w:rPr>
              <w:t xml:space="preserve"> 853/2004 III priedo II ir V skirsniuose sąlygų;</w:t>
            </w:r>
          </w:p>
          <w:p w:rsidR="00215AA1" w:rsidRDefault="00215AA1" w:rsidP="00215AA1">
            <w:pPr>
              <w:ind w:left="175" w:hanging="175"/>
              <w:jc w:val="both"/>
              <w:rPr>
                <w:rFonts w:asciiTheme="minorHAnsi" w:hAnsiTheme="minorHAnsi" w:cstheme="minorHAnsi"/>
                <w:b/>
                <w:bCs/>
                <w:sz w:val="12"/>
                <w:szCs w:val="12"/>
              </w:rPr>
            </w:pPr>
          </w:p>
          <w:p w:rsidR="00C67750" w:rsidRDefault="00215AA1" w:rsidP="00215AA1">
            <w:pPr>
              <w:ind w:left="175" w:hanging="175"/>
              <w:jc w:val="both"/>
              <w:rPr>
                <w:rFonts w:asciiTheme="minorHAnsi" w:eastAsiaTheme="minorHAnsi" w:hAnsiTheme="minorHAnsi" w:cstheme="minorHAnsi"/>
                <w:b/>
                <w:sz w:val="12"/>
                <w:szCs w:val="12"/>
              </w:rPr>
            </w:pPr>
            <w:r w:rsidRPr="00215AA1">
              <w:rPr>
                <w:rFonts w:asciiTheme="minorHAnsi" w:hAnsiTheme="minorHAnsi" w:cstheme="minorHAnsi"/>
                <w:sz w:val="12"/>
                <w:szCs w:val="12"/>
                <w:lang w:val="hr-BA"/>
              </w:rPr>
              <w:t>(c)</w:t>
            </w:r>
            <w:r w:rsidR="004A74CB">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utvrđeno je da je upotrebljivo za prehranu ljudi na temelju </w:t>
            </w:r>
            <w:r w:rsidRPr="00215AA1">
              <w:rPr>
                <w:rFonts w:asciiTheme="minorHAnsi" w:hAnsiTheme="minorHAnsi" w:cstheme="minorHAnsi"/>
                <w:i/>
                <w:sz w:val="12"/>
                <w:szCs w:val="12"/>
                <w:lang w:val="hr-BA"/>
              </w:rPr>
              <w:t>ante mortem</w:t>
            </w:r>
            <w:r w:rsidRPr="00215AA1">
              <w:rPr>
                <w:rFonts w:asciiTheme="minorHAnsi" w:hAnsiTheme="minorHAnsi" w:cstheme="minorHAnsi"/>
                <w:sz w:val="12"/>
                <w:szCs w:val="12"/>
                <w:lang w:val="hr-BA"/>
              </w:rPr>
              <w:t xml:space="preserve"> i </w:t>
            </w:r>
            <w:r w:rsidRPr="00215AA1">
              <w:rPr>
                <w:rFonts w:asciiTheme="minorHAnsi" w:hAnsiTheme="minorHAnsi" w:cstheme="minorHAnsi"/>
                <w:i/>
                <w:sz w:val="12"/>
                <w:szCs w:val="12"/>
                <w:lang w:val="hr-BA"/>
              </w:rPr>
              <w:t>post mortem</w:t>
            </w:r>
            <w:r w:rsidRPr="00215AA1">
              <w:rPr>
                <w:rFonts w:asciiTheme="minorHAnsi" w:hAnsiTheme="minorHAnsi" w:cstheme="minorHAnsi"/>
                <w:sz w:val="12"/>
                <w:szCs w:val="12"/>
                <w:lang w:val="hr-BA"/>
              </w:rPr>
              <w:t xml:space="preserve"> pregleda, koji su izvedeni u skladu s odjeljkom IV. poglavljem V. Priloga I. Pravilnika o organizaciji službenih kontrola proizvoda životinjskog porijekla namijenjenih ishrani ljudi („Službeni glasnik BiH“broj 103/12) ili odjeljkom IV. poglavljem V. Priloga I. Uredbi (EZ) br. 854/2004;/</w:t>
            </w:r>
            <w:r w:rsidRPr="00F73CCF">
              <w:rPr>
                <w:rFonts w:asciiTheme="minorHAnsi" w:eastAsiaTheme="minorHAnsi" w:hAnsiTheme="minorHAnsi" w:cstheme="minorHAnsi"/>
                <w:b/>
                <w:sz w:val="12"/>
                <w:szCs w:val="12"/>
              </w:rPr>
              <w:t xml:space="preserve">it has been found fit for human consumption following ante and post-mortem inspections carried out in accordance with Section IV, Chapter V of Annex I to </w:t>
            </w:r>
            <w:r w:rsidRPr="00F73CCF">
              <w:rPr>
                <w:rFonts w:asciiTheme="minorHAnsi" w:hAnsiTheme="minorHAnsi" w:cstheme="minorHAnsi"/>
                <w:b/>
                <w:sz w:val="12"/>
                <w:szCs w:val="12"/>
              </w:rPr>
              <w:t xml:space="preserve">Rulebook for the organisation of official controls on products of animal origin intended for human consumption („Official gazette of BiH“ No. 103/12) or </w:t>
            </w:r>
            <w:r w:rsidRPr="00F73CCF">
              <w:rPr>
                <w:rFonts w:asciiTheme="minorHAnsi" w:eastAsiaTheme="minorHAnsi" w:hAnsiTheme="minorHAnsi" w:cstheme="minorHAnsi"/>
                <w:b/>
                <w:sz w:val="12"/>
                <w:szCs w:val="12"/>
              </w:rPr>
              <w:t>Section IV, Chapter V of Annex I to Regulation (EC) No 854/2004</w:t>
            </w:r>
            <w:r w:rsidR="00F73CCF">
              <w:rPr>
                <w:rFonts w:asciiTheme="minorHAnsi" w:eastAsiaTheme="minorHAnsi" w:hAnsiTheme="minorHAnsi" w:cstheme="minorHAnsi"/>
                <w:b/>
                <w:sz w:val="12"/>
                <w:szCs w:val="12"/>
              </w:rPr>
              <w:t xml:space="preserve"> </w:t>
            </w:r>
            <w:r w:rsidR="007456E9" w:rsidRPr="00F73CCF">
              <w:rPr>
                <w:rFonts w:asciiTheme="minorHAnsi" w:eastAsiaTheme="minorHAnsi" w:hAnsiTheme="minorHAnsi" w:cstheme="minorHAnsi"/>
                <w:b/>
                <w:sz w:val="12"/>
                <w:szCs w:val="12"/>
              </w:rPr>
              <w:t>/</w:t>
            </w:r>
            <w:r w:rsidR="00F73CCF">
              <w:rPr>
                <w:rFonts w:asciiTheme="minorHAnsi" w:eastAsiaTheme="minorHAnsi" w:hAnsiTheme="minorHAnsi" w:cstheme="minorHAnsi"/>
                <w:b/>
                <w:sz w:val="12"/>
                <w:szCs w:val="12"/>
              </w:rPr>
              <w:t xml:space="preserve"> </w:t>
            </w:r>
            <w:r w:rsidR="007456E9" w:rsidRPr="00F73CCF">
              <w:rPr>
                <w:rFonts w:asciiTheme="minorHAnsi" w:eastAsiaTheme="minorHAnsi" w:hAnsiTheme="minorHAnsi" w:cstheme="minorHAnsi"/>
                <w:b/>
                <w:sz w:val="12"/>
                <w:szCs w:val="12"/>
              </w:rPr>
              <w:t>mėsa tinkama žmonių maistui, kaip buvo nustatyta pagal</w:t>
            </w:r>
            <w:r w:rsidR="00B90F77" w:rsidRPr="00F73CCF">
              <w:rPr>
                <w:rFonts w:asciiTheme="minorHAnsi" w:eastAsiaTheme="minorHAnsi" w:hAnsiTheme="minorHAnsi" w:cstheme="minorHAnsi"/>
                <w:b/>
                <w:sz w:val="12"/>
                <w:szCs w:val="12"/>
              </w:rPr>
              <w:t xml:space="preserve"> </w:t>
            </w:r>
            <w:r w:rsidR="00F73CCF" w:rsidRPr="00F73CCF">
              <w:rPr>
                <w:rFonts w:asciiTheme="minorHAnsi" w:eastAsiaTheme="minorHAnsi" w:hAnsiTheme="minorHAnsi" w:cstheme="minorHAnsi"/>
                <w:b/>
                <w:sz w:val="12"/>
                <w:szCs w:val="12"/>
              </w:rPr>
              <w:t xml:space="preserve">Nuostatų </w:t>
            </w:r>
            <w:r w:rsidR="00B90F77" w:rsidRPr="00F73CCF">
              <w:rPr>
                <w:rFonts w:asciiTheme="minorHAnsi" w:eastAsiaTheme="minorHAnsi" w:hAnsiTheme="minorHAnsi" w:cstheme="minorHAnsi"/>
                <w:b/>
                <w:sz w:val="12"/>
                <w:szCs w:val="12"/>
              </w:rPr>
              <w:t>dėl gyvūninės kilmės produktų, skirtų vartoti žmonėms, kontrolės organizavimo (“Žin BIH” Nr.103/12)</w:t>
            </w:r>
            <w:r w:rsidR="00B90F77">
              <w:t xml:space="preserve"> </w:t>
            </w:r>
            <w:r w:rsidR="00B90F77" w:rsidRPr="00F73CCF">
              <w:rPr>
                <w:rFonts w:asciiTheme="minorHAnsi" w:eastAsiaTheme="minorHAnsi" w:hAnsiTheme="minorHAnsi" w:cstheme="minorHAnsi"/>
                <w:b/>
                <w:sz w:val="12"/>
                <w:szCs w:val="12"/>
              </w:rPr>
              <w:t>I priedo V skyriaus IV skirsnio arba</w:t>
            </w:r>
            <w:r w:rsidR="007456E9" w:rsidRPr="00F73CCF">
              <w:rPr>
                <w:rFonts w:asciiTheme="minorHAnsi" w:eastAsiaTheme="minorHAnsi" w:hAnsiTheme="minorHAnsi" w:cstheme="minorHAnsi"/>
                <w:b/>
                <w:sz w:val="12"/>
                <w:szCs w:val="12"/>
              </w:rPr>
              <w:t xml:space="preserve"> reglamento (EB) Nr. 854/2004 I priedo V skyriaus IV skirsnio skyriaus reikalavimus atlikus ante mortem ir post mortem patikrinimus;</w:t>
            </w:r>
          </w:p>
          <w:p w:rsidR="00215AA1" w:rsidRPr="00215AA1" w:rsidRDefault="00215AA1" w:rsidP="00215AA1">
            <w:pPr>
              <w:ind w:left="175" w:hanging="175"/>
              <w:jc w:val="both"/>
              <w:rPr>
                <w:rFonts w:asciiTheme="minorHAnsi" w:hAnsiTheme="minorHAnsi" w:cstheme="minorHAnsi"/>
                <w:b/>
                <w:bCs/>
                <w:sz w:val="12"/>
                <w:szCs w:val="12"/>
              </w:rPr>
            </w:pPr>
          </w:p>
        </w:tc>
      </w:tr>
      <w:tr w:rsidR="00C67750" w:rsidTr="00215AA1">
        <w:tc>
          <w:tcPr>
            <w:tcW w:w="392" w:type="dxa"/>
            <w:tcBorders>
              <w:left w:val="nil"/>
              <w:bottom w:val="nil"/>
            </w:tcBorders>
          </w:tcPr>
          <w:p w:rsidR="00C67750" w:rsidRDefault="00C67750" w:rsidP="009A6DCE"/>
        </w:tc>
        <w:tc>
          <w:tcPr>
            <w:tcW w:w="8930" w:type="dxa"/>
            <w:gridSpan w:val="3"/>
            <w:tcBorders>
              <w:top w:val="nil"/>
            </w:tcBorders>
          </w:tcPr>
          <w:p w:rsidR="00215AA1" w:rsidRDefault="00215AA1" w:rsidP="00215AA1">
            <w:pPr>
              <w:ind w:left="175" w:hanging="175"/>
              <w:jc w:val="both"/>
              <w:rPr>
                <w:rFonts w:asciiTheme="minorHAnsi" w:hAnsiTheme="minorHAnsi" w:cstheme="minorHAnsi"/>
                <w:b/>
                <w:sz w:val="12"/>
                <w:szCs w:val="12"/>
                <w:lang w:val="hr-BA" w:eastAsia="en-GB"/>
              </w:rPr>
            </w:pPr>
            <w:r w:rsidRPr="00215AA1">
              <w:rPr>
                <w:rFonts w:asciiTheme="minorHAnsi" w:hAnsiTheme="minorHAnsi" w:cstheme="minorHAnsi"/>
                <w:sz w:val="12"/>
                <w:szCs w:val="12"/>
                <w:lang w:val="hr-BA"/>
              </w:rPr>
              <w:t xml:space="preserve">(d) označeno je identifikacijskom oznakom u skladu s odjeljkom I Priloga II Pravilnika o higijeni hrane životinjskog porijekla („Službeni glasnik BiH“ broj 103/12) ili </w:t>
            </w:r>
            <w:r w:rsidRPr="00215AA1">
              <w:rPr>
                <w:rFonts w:asciiTheme="minorHAnsi" w:hAnsiTheme="minorHAnsi" w:cstheme="minorHAnsi"/>
                <w:sz w:val="12"/>
                <w:szCs w:val="12"/>
                <w:lang w:val="hr-BA" w:eastAsia="hr-HR"/>
              </w:rPr>
              <w:t>odjeljkom I. Priloga II. Uredbe (EZ) br. 853/2004/</w:t>
            </w:r>
            <w:r w:rsidRPr="00215AA1">
              <w:rPr>
                <w:rFonts w:asciiTheme="minorHAnsi" w:hAnsiTheme="minorHAnsi" w:cstheme="minorHAnsi"/>
                <w:sz w:val="12"/>
                <w:szCs w:val="12"/>
                <w:lang w:val="hr-BA"/>
              </w:rPr>
              <w:t xml:space="preserve"> </w:t>
            </w:r>
            <w:r w:rsidRPr="00215AA1">
              <w:rPr>
                <w:rFonts w:asciiTheme="minorHAnsi" w:hAnsiTheme="minorHAnsi" w:cstheme="minorHAnsi"/>
                <w:b/>
                <w:sz w:val="12"/>
                <w:szCs w:val="12"/>
                <w:lang w:val="hr-BA"/>
              </w:rPr>
              <w:t xml:space="preserve">it has been marked with an identification mark in accordance with Section I of Annex II to </w:t>
            </w:r>
            <w:r w:rsidRPr="00215AA1">
              <w:rPr>
                <w:rFonts w:asciiTheme="minorHAnsi" w:eastAsia="TimesNewRomanPSMT" w:hAnsiTheme="minorHAnsi" w:cstheme="minorHAnsi"/>
                <w:b/>
                <w:sz w:val="12"/>
                <w:szCs w:val="12"/>
                <w:lang w:val="hr-BA"/>
              </w:rPr>
              <w:t xml:space="preserve">Rulebook on food of animal origin („Official Gazette BiH“ No. 103/12)  or </w:t>
            </w:r>
            <w:r w:rsidRPr="00215AA1">
              <w:rPr>
                <w:rFonts w:asciiTheme="minorHAnsi" w:hAnsiTheme="minorHAnsi" w:cstheme="minorHAnsi"/>
                <w:b/>
                <w:sz w:val="12"/>
                <w:szCs w:val="12"/>
                <w:lang w:val="hr-BA"/>
              </w:rPr>
              <w:t>Section I of Annex II to Regulation (EC) No 853/2004</w:t>
            </w:r>
            <w:r w:rsidR="00F26984">
              <w:rPr>
                <w:rFonts w:asciiTheme="minorHAnsi" w:hAnsiTheme="minorHAnsi" w:cstheme="minorHAnsi"/>
                <w:b/>
                <w:sz w:val="12"/>
                <w:szCs w:val="12"/>
                <w:lang w:val="hr-BA"/>
              </w:rPr>
              <w:t>/</w:t>
            </w:r>
            <w:r w:rsidR="008914B0">
              <w:rPr>
                <w:rFonts w:asciiTheme="minorHAnsi" w:hAnsiTheme="minorHAnsi" w:cstheme="minorHAnsi"/>
                <w:b/>
                <w:sz w:val="12"/>
                <w:szCs w:val="12"/>
                <w:lang w:val="hr-BA"/>
              </w:rPr>
              <w:t xml:space="preserve"> </w:t>
            </w:r>
            <w:r w:rsidR="00F26984" w:rsidRPr="00F26984">
              <w:rPr>
                <w:rFonts w:asciiTheme="minorHAnsi" w:hAnsiTheme="minorHAnsi" w:cstheme="minorHAnsi"/>
                <w:b/>
                <w:sz w:val="12"/>
                <w:szCs w:val="12"/>
                <w:lang w:val="hr-BA"/>
              </w:rPr>
              <w:t>mėsa paženklinta identifikavimo ženklu pagal Nuostat</w:t>
            </w:r>
            <w:r w:rsidR="00F73CCF">
              <w:rPr>
                <w:rFonts w:asciiTheme="minorHAnsi" w:hAnsiTheme="minorHAnsi" w:cstheme="minorHAnsi"/>
                <w:b/>
                <w:sz w:val="12"/>
                <w:szCs w:val="12"/>
                <w:lang w:val="hr-BA"/>
              </w:rPr>
              <w:t>ų</w:t>
            </w:r>
            <w:r w:rsidR="00F26984" w:rsidRPr="00F26984">
              <w:rPr>
                <w:rFonts w:asciiTheme="minorHAnsi" w:hAnsiTheme="minorHAnsi" w:cstheme="minorHAnsi"/>
                <w:b/>
                <w:sz w:val="12"/>
                <w:szCs w:val="12"/>
                <w:lang w:val="hr-BA"/>
              </w:rPr>
              <w:t xml:space="preserve"> dėl gyvūninės kilmės produktų (“Žin BIH” Nr. 103/12)</w:t>
            </w:r>
            <w:r w:rsidR="00F26984">
              <w:t xml:space="preserve"> </w:t>
            </w:r>
            <w:r w:rsidR="00F26984" w:rsidRPr="00F26984">
              <w:rPr>
                <w:rFonts w:asciiTheme="minorHAnsi" w:hAnsiTheme="minorHAnsi" w:cstheme="minorHAnsi"/>
                <w:b/>
                <w:sz w:val="12"/>
                <w:szCs w:val="12"/>
                <w:lang w:val="hr-BA"/>
              </w:rPr>
              <w:t xml:space="preserve">II priedo I skirsnį </w:t>
            </w:r>
            <w:r w:rsidR="00F26984">
              <w:rPr>
                <w:rFonts w:asciiTheme="minorHAnsi" w:hAnsiTheme="minorHAnsi" w:cstheme="minorHAnsi"/>
                <w:b/>
                <w:sz w:val="12"/>
                <w:szCs w:val="12"/>
                <w:lang w:val="hr-BA"/>
              </w:rPr>
              <w:t>arba</w:t>
            </w:r>
            <w:r w:rsidR="00F26984" w:rsidRPr="00F26984">
              <w:rPr>
                <w:rFonts w:asciiTheme="minorHAnsi" w:hAnsiTheme="minorHAnsi" w:cstheme="minorHAnsi"/>
                <w:b/>
                <w:sz w:val="12"/>
                <w:szCs w:val="12"/>
                <w:lang w:val="hr-BA"/>
              </w:rPr>
              <w:t xml:space="preserve"> reglamento (EB) N</w:t>
            </w:r>
            <w:r w:rsidR="00F26984">
              <w:rPr>
                <w:rFonts w:asciiTheme="minorHAnsi" w:hAnsiTheme="minorHAnsi" w:cstheme="minorHAnsi"/>
                <w:b/>
                <w:sz w:val="12"/>
                <w:szCs w:val="12"/>
                <w:lang w:val="hr-BA"/>
              </w:rPr>
              <w:t>r. 853/2004 II priedo I skirsnį</w:t>
            </w:r>
            <w:r w:rsidRPr="00215AA1">
              <w:rPr>
                <w:rFonts w:asciiTheme="minorHAnsi" w:hAnsiTheme="minorHAnsi" w:cstheme="minorHAnsi"/>
                <w:b/>
                <w:sz w:val="12"/>
                <w:szCs w:val="12"/>
                <w:lang w:val="hr-BA" w:eastAsia="en-GB"/>
              </w:rPr>
              <w:t>;</w:t>
            </w:r>
          </w:p>
          <w:p w:rsidR="00215AA1" w:rsidRDefault="00215AA1" w:rsidP="00215AA1">
            <w:pPr>
              <w:ind w:left="175" w:hanging="175"/>
              <w:jc w:val="both"/>
              <w:rPr>
                <w:rFonts w:asciiTheme="minorHAnsi" w:hAnsiTheme="minorHAnsi" w:cstheme="minorHAnsi"/>
                <w:b/>
                <w:sz w:val="12"/>
                <w:szCs w:val="12"/>
                <w:lang w:val="hr-BA" w:eastAsia="en-GB"/>
              </w:rPr>
            </w:pPr>
          </w:p>
          <w:p w:rsidR="00215AA1" w:rsidRDefault="00215AA1" w:rsidP="00215AA1">
            <w:pPr>
              <w:ind w:left="175" w:hanging="175"/>
              <w:jc w:val="both"/>
              <w:rPr>
                <w:rFonts w:asciiTheme="minorHAnsi" w:hAnsiTheme="minorHAnsi" w:cstheme="minorHAnsi"/>
                <w:b/>
                <w:sz w:val="12"/>
                <w:szCs w:val="12"/>
                <w:lang w:val="hr-BA" w:eastAsia="en-GB"/>
              </w:rPr>
            </w:pPr>
            <w:r w:rsidRPr="00215AA1">
              <w:rPr>
                <w:rFonts w:asciiTheme="minorHAnsi" w:hAnsiTheme="minorHAnsi" w:cstheme="minorHAnsi"/>
                <w:sz w:val="12"/>
                <w:szCs w:val="12"/>
                <w:lang w:val="hr-BA"/>
              </w:rPr>
              <w:t xml:space="preserve">(e) udovoljava relevantnim kriterijima određenim u Pravilniku o mikrobiološkim kriterijima za hranu („ Službeni glasnik BiH“, broj 11/13) ili Uredbi (EZ) br. 2073/2005 o mikrobiološkim kriterijima za hranu;/ </w:t>
            </w:r>
            <w:r w:rsidRPr="00215AA1">
              <w:rPr>
                <w:rFonts w:asciiTheme="minorHAnsi" w:hAnsiTheme="minorHAnsi" w:cstheme="minorHAnsi"/>
                <w:b/>
                <w:sz w:val="12"/>
                <w:szCs w:val="12"/>
                <w:lang w:val="hr-BA"/>
              </w:rPr>
              <w:t xml:space="preserve">satisfies the relevant criteria set out in </w:t>
            </w:r>
            <w:r w:rsidRPr="00215AA1">
              <w:rPr>
                <w:rStyle w:val="hps"/>
                <w:rFonts w:asciiTheme="minorHAnsi" w:hAnsiTheme="minorHAnsi" w:cstheme="minorHAnsi"/>
                <w:b/>
                <w:sz w:val="12"/>
                <w:szCs w:val="12"/>
                <w:lang w:val="hr-BA"/>
              </w:rPr>
              <w:t>Rulebook</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on microbiological</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criteria for foodstuffs</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w:t>
            </w:r>
            <w:r w:rsidRPr="00215AA1">
              <w:rPr>
                <w:rFonts w:asciiTheme="minorHAnsi" w:hAnsiTheme="minorHAnsi" w:cstheme="minorHAnsi"/>
                <w:b/>
                <w:sz w:val="12"/>
                <w:szCs w:val="12"/>
                <w:lang w:val="hr-BA"/>
              </w:rPr>
              <w:t>Official Gazette BiH"</w:t>
            </w:r>
            <w:r w:rsidRPr="00215AA1">
              <w:rPr>
                <w:rStyle w:val="atn"/>
                <w:rFonts w:asciiTheme="minorHAnsi" w:hAnsiTheme="minorHAnsi" w:cstheme="minorHAnsi"/>
                <w:b/>
                <w:sz w:val="12"/>
                <w:szCs w:val="12"/>
                <w:lang w:val="hr-BA"/>
              </w:rPr>
              <w:t>, No. 11/</w:t>
            </w:r>
            <w:r w:rsidRPr="00215AA1">
              <w:rPr>
                <w:rFonts w:asciiTheme="minorHAnsi" w:hAnsiTheme="minorHAnsi" w:cstheme="minorHAnsi"/>
                <w:b/>
                <w:sz w:val="12"/>
                <w:szCs w:val="12"/>
                <w:lang w:val="hr-BA"/>
              </w:rPr>
              <w:t>13) or Regulation (EC) No 2073/2005</w:t>
            </w:r>
            <w:r w:rsidR="004F2F8B">
              <w:rPr>
                <w:rFonts w:asciiTheme="minorHAnsi" w:hAnsiTheme="minorHAnsi" w:cstheme="minorHAnsi"/>
                <w:b/>
                <w:sz w:val="12"/>
                <w:szCs w:val="12"/>
                <w:lang w:val="hr-BA"/>
              </w:rPr>
              <w:t>/</w:t>
            </w:r>
            <w:r w:rsidR="004F2F8B" w:rsidRPr="004F2F8B">
              <w:rPr>
                <w:rFonts w:asciiTheme="minorHAnsi" w:hAnsiTheme="minorHAnsi" w:cstheme="minorHAnsi"/>
                <w:b/>
                <w:sz w:val="12"/>
                <w:szCs w:val="12"/>
                <w:lang w:val="hr-BA"/>
              </w:rPr>
              <w:t xml:space="preserve">mėsa atitinka kriterijus, nustatytus maisto mikrobiologinių kriterijų </w:t>
            </w:r>
            <w:r w:rsidR="00211D38">
              <w:rPr>
                <w:rFonts w:asciiTheme="minorHAnsi" w:hAnsiTheme="minorHAnsi" w:cstheme="minorHAnsi"/>
                <w:b/>
                <w:sz w:val="12"/>
                <w:szCs w:val="12"/>
                <w:lang w:val="hr-BA"/>
              </w:rPr>
              <w:t>nuostatuose</w:t>
            </w:r>
            <w:r w:rsidR="004F2F8B" w:rsidRPr="004F2F8B">
              <w:rPr>
                <w:rFonts w:asciiTheme="minorHAnsi" w:hAnsiTheme="minorHAnsi" w:cstheme="minorHAnsi"/>
                <w:b/>
                <w:sz w:val="12"/>
                <w:szCs w:val="12"/>
                <w:lang w:val="hr-BA"/>
              </w:rPr>
              <w:t xml:space="preserve"> (</w:t>
            </w:r>
            <w:r w:rsidR="00211D38">
              <w:rPr>
                <w:rFonts w:asciiTheme="minorHAnsi" w:hAnsiTheme="minorHAnsi" w:cstheme="minorHAnsi"/>
                <w:b/>
                <w:sz w:val="12"/>
                <w:szCs w:val="12"/>
                <w:lang w:val="hr-BA"/>
              </w:rPr>
              <w:t>„Žin BIH“, Nr. 11/13</w:t>
            </w:r>
            <w:r w:rsidR="004F2F8B" w:rsidRPr="004F2F8B">
              <w:rPr>
                <w:rFonts w:asciiTheme="minorHAnsi" w:hAnsiTheme="minorHAnsi" w:cstheme="minorHAnsi"/>
                <w:b/>
                <w:sz w:val="12"/>
                <w:szCs w:val="12"/>
                <w:lang w:val="hr-BA"/>
              </w:rPr>
              <w:t>) ar reglamente (EB) Nr. 2073/2005</w:t>
            </w:r>
            <w:r w:rsidRPr="00215AA1">
              <w:rPr>
                <w:rFonts w:ascii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b/>
                <w:sz w:val="12"/>
                <w:szCs w:val="12"/>
                <w:lang w:val="hr-BA" w:eastAsia="en-GB"/>
              </w:rPr>
            </w:pPr>
          </w:p>
          <w:p w:rsidR="00215AA1" w:rsidRPr="00215AA1" w:rsidRDefault="00215AA1" w:rsidP="00215AA1">
            <w:pPr>
              <w:ind w:left="175" w:hanging="175"/>
              <w:jc w:val="both"/>
              <w:rPr>
                <w:rFonts w:asciiTheme="minorHAnsi" w:hAnsiTheme="minorHAnsi" w:cstheme="minorHAnsi"/>
                <w:b/>
                <w:sz w:val="12"/>
                <w:szCs w:val="12"/>
                <w:lang w:val="hr-BA" w:eastAsia="en-GB"/>
              </w:rPr>
            </w:pPr>
            <w:r w:rsidRPr="00215AA1">
              <w:rPr>
                <w:rFonts w:asciiTheme="minorHAnsi" w:hAnsiTheme="minorHAnsi" w:cstheme="minorHAnsi"/>
                <w:sz w:val="12"/>
                <w:szCs w:val="12"/>
                <w:lang w:val="hr-BA"/>
              </w:rPr>
              <w:t xml:space="preserve">(f) </w:t>
            </w:r>
            <w:r w:rsidR="004A74CB">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ispunjena su jamstva kojima su obuhvaćene žive životinje i proizvodi životinjskog podrijetla, predviđena planovima u pogledu rezidua, koji su dostavljeni u skladu s </w:t>
            </w:r>
            <w:r w:rsidRPr="00215AA1">
              <w:rPr>
                <w:rFonts w:asciiTheme="minorHAnsi" w:hAnsiTheme="minorHAnsi" w:cstheme="minorHAnsi"/>
                <w:sz w:val="12"/>
                <w:szCs w:val="12"/>
                <w:lang w:val="hr-BA" w:eastAsia="hr-HR"/>
              </w:rPr>
              <w:t xml:space="preserve">s </w:t>
            </w:r>
            <w:r w:rsidRPr="00215AA1">
              <w:rPr>
                <w:rFonts w:asciiTheme="minorHAnsi" w:hAnsiTheme="minorHAnsi" w:cstheme="minorHAnsi"/>
                <w:bCs/>
                <w:sz w:val="12"/>
                <w:szCs w:val="12"/>
                <w:lang w:val="hr-BA"/>
              </w:rPr>
              <w:t>Odlukom o praćenju rezidua određenih materija u živim životinjama i u proizvodima životinjskog porijekla</w:t>
            </w:r>
            <w:r w:rsidRPr="00215AA1">
              <w:rPr>
                <w:rFonts w:asciiTheme="minorHAnsi" w:hAnsiTheme="minorHAnsi" w:cstheme="minorHAnsi"/>
                <w:bCs/>
                <w:iCs/>
                <w:sz w:val="12"/>
                <w:szCs w:val="12"/>
                <w:lang w:val="hr-BA"/>
              </w:rPr>
              <w:t xml:space="preserve">(”Službeni glasnik BiH” 1/04; 40/09, 44/11) ili Direktivom </w:t>
            </w:r>
            <w:r w:rsidRPr="00215AA1">
              <w:rPr>
                <w:rFonts w:asciiTheme="minorHAnsi" w:hAnsiTheme="minorHAnsi" w:cstheme="minorHAnsi"/>
                <w:sz w:val="12"/>
                <w:szCs w:val="12"/>
                <w:lang w:val="hr-BA" w:eastAsia="hr-HR"/>
              </w:rPr>
              <w:t>Direktivom 96/23/EZ</w:t>
            </w:r>
            <w:r w:rsidRPr="00215AA1">
              <w:rPr>
                <w:rFonts w:asciiTheme="minorHAnsi" w:hAnsiTheme="minorHAnsi" w:cstheme="minorHAnsi"/>
                <w:sz w:val="12"/>
                <w:szCs w:val="12"/>
                <w:lang w:val="hr-BA" w:eastAsia="en-GB"/>
              </w:rPr>
              <w:t xml:space="preserve">./ </w:t>
            </w:r>
            <w:r w:rsidRPr="00215AA1">
              <w:rPr>
                <w:rFonts w:asciiTheme="minorHAnsi" w:hAnsiTheme="minorHAnsi" w:cstheme="minorHAnsi"/>
                <w:b/>
                <w:sz w:val="12"/>
                <w:szCs w:val="12"/>
                <w:lang w:val="hr-BA"/>
              </w:rPr>
              <w:t xml:space="preserve">the guarantees covering live animals and products thereof provided by the residue plans submitted in accordance with the </w:t>
            </w:r>
            <w:r w:rsidRPr="00215AA1">
              <w:rPr>
                <w:rStyle w:val="hps"/>
                <w:rFonts w:asciiTheme="minorHAnsi" w:hAnsiTheme="minorHAnsi" w:cstheme="minorHAnsi"/>
                <w:b/>
                <w:sz w:val="12"/>
                <w:szCs w:val="12"/>
                <w:lang w:val="hr-BA"/>
              </w:rPr>
              <w:t>Decision</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on</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monitoring</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of certain</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residues substances</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in</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live</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animals</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and</w:t>
            </w:r>
            <w:r w:rsidRPr="00215AA1">
              <w:rPr>
                <w:rFonts w:asciiTheme="minorHAnsi" w:hAnsiTheme="minorHAnsi" w:cstheme="minorHAnsi"/>
                <w:b/>
                <w:sz w:val="12"/>
                <w:szCs w:val="12"/>
                <w:lang w:val="hr-BA"/>
              </w:rPr>
              <w:t xml:space="preserve"> </w:t>
            </w:r>
            <w:r w:rsidRPr="00215AA1">
              <w:rPr>
                <w:rStyle w:val="hps"/>
                <w:rFonts w:asciiTheme="minorHAnsi" w:hAnsiTheme="minorHAnsi" w:cstheme="minorHAnsi"/>
                <w:b/>
                <w:sz w:val="12"/>
                <w:szCs w:val="12"/>
                <w:lang w:val="hr-BA"/>
              </w:rPr>
              <w:t>animal products</w:t>
            </w:r>
            <w:r w:rsidRPr="00215AA1">
              <w:rPr>
                <w:rFonts w:asciiTheme="minorHAnsi" w:hAnsiTheme="minorHAnsi" w:cstheme="minorHAnsi"/>
                <w:b/>
                <w:sz w:val="12"/>
                <w:szCs w:val="12"/>
                <w:lang w:val="hr-BA"/>
              </w:rPr>
              <w:t>(¨Official Gazette BiH¨1/04; 40/09; 44/11) or the Directive 96/23 EC</w:t>
            </w:r>
            <w:r w:rsidR="00EB11FD">
              <w:rPr>
                <w:rFonts w:asciiTheme="minorHAnsi" w:hAnsiTheme="minorHAnsi" w:cstheme="minorHAnsi"/>
                <w:b/>
                <w:sz w:val="12"/>
                <w:szCs w:val="12"/>
                <w:lang w:val="hr-BA"/>
              </w:rPr>
              <w:t>/</w:t>
            </w:r>
            <w:r w:rsidR="00EB11FD" w:rsidRPr="00EB11FD">
              <w:rPr>
                <w:rFonts w:asciiTheme="minorHAnsi" w:hAnsiTheme="minorHAnsi" w:cstheme="minorHAnsi"/>
                <w:b/>
                <w:sz w:val="12"/>
                <w:szCs w:val="12"/>
                <w:lang w:val="hr-BA"/>
              </w:rPr>
              <w:t xml:space="preserve">gyviems gyvūnams ir jų produktams taikomos garantijos, pateiktos pagal likučių kontrolės planus </w:t>
            </w:r>
            <w:r w:rsidR="00C43B1C">
              <w:rPr>
                <w:rFonts w:asciiTheme="minorHAnsi" w:hAnsiTheme="minorHAnsi" w:cstheme="minorHAnsi"/>
                <w:b/>
                <w:sz w:val="12"/>
                <w:szCs w:val="12"/>
                <w:lang w:val="hr-BA"/>
              </w:rPr>
              <w:t xml:space="preserve">sprendime dėl tam tikrų medžiagų likučių gyvuose gyvūnuose ir gyvūninės kilmės produktuose monitoringo („Žin BIH“ 1/04; 40/09/; 44/11) </w:t>
            </w:r>
            <w:r w:rsidR="00EB11FD" w:rsidRPr="00EB11FD">
              <w:rPr>
                <w:rFonts w:asciiTheme="minorHAnsi" w:hAnsiTheme="minorHAnsi" w:cstheme="minorHAnsi"/>
                <w:b/>
                <w:sz w:val="12"/>
                <w:szCs w:val="12"/>
                <w:lang w:val="hr-BA"/>
              </w:rPr>
              <w:t>arba direktyvoje 96/23/EB, ypač jos 29 straipsnyje, pateiktuose likučių kontrolės planuose, įvykdytos</w:t>
            </w:r>
            <w:r w:rsidRPr="00215AA1">
              <w:rPr>
                <w:rFonts w:asciiTheme="minorHAnsi" w:hAnsiTheme="minorHAnsi" w:cstheme="minorHAnsi"/>
                <w:b/>
                <w:sz w:val="12"/>
                <w:szCs w:val="12"/>
                <w:lang w:val="hr-BA"/>
              </w:rPr>
              <w:t>;</w:t>
            </w:r>
          </w:p>
          <w:p w:rsidR="00215AA1" w:rsidRPr="00215AA1" w:rsidRDefault="00215AA1" w:rsidP="00215AA1">
            <w:pPr>
              <w:jc w:val="both"/>
              <w:rPr>
                <w:rFonts w:asciiTheme="minorHAnsi" w:hAnsiTheme="minorHAnsi" w:cstheme="minorHAnsi"/>
                <w:sz w:val="12"/>
                <w:szCs w:val="12"/>
                <w:lang w:val="hr-BA" w:eastAsia="en-GB"/>
              </w:rPr>
            </w:pPr>
          </w:p>
          <w:p w:rsidR="00215AA1" w:rsidRDefault="00215AA1" w:rsidP="00215AA1">
            <w:pPr>
              <w:widowControl w:val="0"/>
              <w:tabs>
                <w:tab w:val="left" w:pos="0"/>
              </w:tabs>
              <w:autoSpaceDE w:val="0"/>
              <w:autoSpaceDN w:val="0"/>
              <w:adjustRightInd w:val="0"/>
              <w:ind w:right="10"/>
              <w:rPr>
                <w:rFonts w:asciiTheme="minorHAnsi" w:hAnsiTheme="minorHAnsi" w:cstheme="minorHAnsi"/>
                <w:b/>
                <w:bCs/>
                <w:sz w:val="14"/>
                <w:szCs w:val="14"/>
                <w:lang w:val="hr-BA"/>
              </w:rPr>
            </w:pPr>
          </w:p>
          <w:p w:rsidR="00215AA1" w:rsidRPr="004A74CB" w:rsidRDefault="00215AA1" w:rsidP="00215AA1">
            <w:pPr>
              <w:widowControl w:val="0"/>
              <w:tabs>
                <w:tab w:val="left" w:pos="0"/>
              </w:tabs>
              <w:autoSpaceDE w:val="0"/>
              <w:autoSpaceDN w:val="0"/>
              <w:adjustRightInd w:val="0"/>
              <w:ind w:right="10"/>
              <w:rPr>
                <w:rFonts w:asciiTheme="minorHAnsi" w:eastAsiaTheme="minorHAnsi" w:hAnsiTheme="minorHAnsi" w:cstheme="minorHAnsi"/>
                <w:b/>
                <w:sz w:val="14"/>
                <w:szCs w:val="14"/>
                <w:lang w:val="hr-BA"/>
              </w:rPr>
            </w:pPr>
            <w:r w:rsidRPr="00215AA1">
              <w:rPr>
                <w:rFonts w:asciiTheme="minorHAnsi" w:hAnsiTheme="minorHAnsi" w:cstheme="minorHAnsi"/>
                <w:b/>
                <w:bCs/>
                <w:sz w:val="14"/>
                <w:szCs w:val="14"/>
                <w:lang w:val="hr-BA"/>
              </w:rPr>
              <w:t xml:space="preserve">II.2 </w:t>
            </w:r>
            <w:r w:rsidRPr="00215AA1">
              <w:rPr>
                <w:rFonts w:asciiTheme="minorHAnsi" w:hAnsiTheme="minorHAnsi" w:cstheme="minorHAnsi"/>
                <w:b/>
                <w:sz w:val="14"/>
                <w:szCs w:val="14"/>
                <w:lang w:val="hr-BA"/>
              </w:rPr>
              <w:t>Potvrda o zdravlju životinja/</w:t>
            </w:r>
            <w:r w:rsidRPr="00215AA1">
              <w:rPr>
                <w:rFonts w:asciiTheme="minorHAnsi" w:eastAsiaTheme="minorHAnsi" w:hAnsiTheme="minorHAnsi" w:cstheme="minorHAnsi"/>
                <w:b/>
                <w:sz w:val="14"/>
                <w:szCs w:val="14"/>
                <w:lang w:val="hr-BA"/>
              </w:rPr>
              <w:t xml:space="preserve"> Animal health attestation</w:t>
            </w:r>
            <w:r w:rsidR="007474BD">
              <w:rPr>
                <w:rFonts w:asciiTheme="minorHAnsi" w:eastAsiaTheme="minorHAnsi" w:hAnsiTheme="minorHAnsi" w:cstheme="minorHAnsi"/>
                <w:b/>
                <w:sz w:val="14"/>
                <w:szCs w:val="14"/>
                <w:lang w:val="hr-BA"/>
              </w:rPr>
              <w:t xml:space="preserve">/ </w:t>
            </w:r>
            <w:r w:rsidR="007474BD" w:rsidRPr="007474BD">
              <w:rPr>
                <w:rFonts w:asciiTheme="minorHAnsi" w:eastAsiaTheme="minorHAnsi" w:hAnsiTheme="minorHAnsi" w:cstheme="minorHAnsi"/>
                <w:b/>
                <w:sz w:val="14"/>
                <w:szCs w:val="14"/>
                <w:lang w:val="hr-BA"/>
              </w:rPr>
              <w:t>Gyvūnų sveikumo patvirtinimas</w:t>
            </w:r>
          </w:p>
          <w:p w:rsidR="00215AA1" w:rsidRDefault="00215AA1" w:rsidP="00215AA1">
            <w:pPr>
              <w:widowControl w:val="0"/>
              <w:tabs>
                <w:tab w:val="left" w:pos="0"/>
              </w:tabs>
              <w:autoSpaceDE w:val="0"/>
              <w:autoSpaceDN w:val="0"/>
              <w:adjustRightInd w:val="0"/>
              <w:ind w:right="11"/>
              <w:rPr>
                <w:rFonts w:asciiTheme="minorHAnsi" w:eastAsiaTheme="minorHAnsi" w:hAnsiTheme="minorHAnsi" w:cstheme="minorHAnsi"/>
                <w:b/>
                <w:sz w:val="12"/>
                <w:szCs w:val="12"/>
                <w:lang w:val="hr-BA"/>
              </w:rPr>
            </w:pPr>
            <w:r w:rsidRPr="00215AA1">
              <w:rPr>
                <w:rFonts w:asciiTheme="minorHAnsi" w:hAnsiTheme="minorHAnsi" w:cstheme="minorHAnsi"/>
                <w:sz w:val="12"/>
                <w:szCs w:val="12"/>
                <w:lang w:val="hr-BA"/>
              </w:rPr>
              <w:t xml:space="preserve">Ja, dolje potpisani službeni veterinar, ovime potvrđujem da meso peradi opisano u ovom certifikatu:/ </w:t>
            </w:r>
            <w:r w:rsidRPr="00215AA1">
              <w:rPr>
                <w:rFonts w:asciiTheme="minorHAnsi" w:eastAsiaTheme="minorHAnsi" w:hAnsiTheme="minorHAnsi" w:cstheme="minorHAnsi"/>
                <w:b/>
                <w:sz w:val="12"/>
                <w:szCs w:val="12"/>
                <w:lang w:val="hr-BA"/>
              </w:rPr>
              <w:t>I, the undersigned official veterinarian, hereby certify that the meat of poultry described in this certificate</w:t>
            </w:r>
            <w:r w:rsidR="007474BD">
              <w:rPr>
                <w:rFonts w:asciiTheme="minorHAnsi" w:eastAsiaTheme="minorHAnsi" w:hAnsiTheme="minorHAnsi" w:cstheme="minorHAnsi"/>
                <w:b/>
                <w:sz w:val="12"/>
                <w:szCs w:val="12"/>
                <w:lang w:val="hr-BA"/>
              </w:rPr>
              <w:t>/</w:t>
            </w:r>
            <w:r w:rsidR="007474BD">
              <w:t xml:space="preserve"> </w:t>
            </w:r>
            <w:r w:rsidR="007474BD" w:rsidRPr="007474BD">
              <w:rPr>
                <w:rFonts w:asciiTheme="minorHAnsi" w:eastAsiaTheme="minorHAnsi" w:hAnsiTheme="minorHAnsi" w:cstheme="minorHAnsi"/>
                <w:b/>
                <w:sz w:val="12"/>
                <w:szCs w:val="12"/>
                <w:lang w:val="hr-BA"/>
              </w:rPr>
              <w:t>Aš, toliau pasirašęs valstybinis veterinarijos gydytojas, patvirtinu, kad šiame sertifikate  a</w:t>
            </w:r>
            <w:r w:rsidR="007474BD">
              <w:rPr>
                <w:rFonts w:asciiTheme="minorHAnsi" w:eastAsiaTheme="minorHAnsi" w:hAnsiTheme="minorHAnsi" w:cstheme="minorHAnsi"/>
                <w:b/>
                <w:sz w:val="12"/>
                <w:szCs w:val="12"/>
                <w:lang w:val="hr-BA"/>
              </w:rPr>
              <w:t>pibūdinta naminių paukščių mėsa</w:t>
            </w:r>
            <w:r w:rsidRPr="00215AA1">
              <w:rPr>
                <w:rFonts w:asciiTheme="minorHAnsi" w:eastAsiaTheme="minorHAnsi" w:hAnsiTheme="minorHAnsi" w:cstheme="minorHAnsi"/>
                <w:b/>
                <w:sz w:val="12"/>
                <w:szCs w:val="12"/>
                <w:lang w:val="hr-BA"/>
              </w:rPr>
              <w:t>:</w:t>
            </w:r>
          </w:p>
          <w:p w:rsidR="00215AA1" w:rsidRPr="00215AA1" w:rsidRDefault="00215AA1" w:rsidP="00215AA1">
            <w:pPr>
              <w:widowControl w:val="0"/>
              <w:tabs>
                <w:tab w:val="left" w:pos="0"/>
              </w:tabs>
              <w:autoSpaceDE w:val="0"/>
              <w:autoSpaceDN w:val="0"/>
              <w:adjustRightInd w:val="0"/>
              <w:ind w:right="11"/>
              <w:rPr>
                <w:rFonts w:asciiTheme="minorHAnsi" w:eastAsiaTheme="minorHAnsi" w:hAnsiTheme="minorHAnsi" w:cstheme="minorHAnsi"/>
                <w:b/>
                <w:sz w:val="12"/>
                <w:szCs w:val="12"/>
                <w:lang w:val="hr-BA"/>
              </w:rPr>
            </w:pPr>
          </w:p>
          <w:p w:rsidR="00215AA1" w:rsidRPr="00F73CCF" w:rsidRDefault="00215AA1" w:rsidP="00215AA1">
            <w:pPr>
              <w:ind w:left="175" w:hanging="175"/>
              <w:jc w:val="both"/>
              <w:rPr>
                <w:rFonts w:asciiTheme="minorHAnsi" w:hAnsiTheme="minorHAnsi" w:cstheme="minorHAnsi"/>
                <w:b/>
                <w:sz w:val="12"/>
                <w:szCs w:val="12"/>
                <w:lang w:val="hr-BA"/>
              </w:rPr>
            </w:pPr>
            <w:r w:rsidRPr="00215AA1">
              <w:rPr>
                <w:rFonts w:asciiTheme="minorHAnsi" w:hAnsiTheme="minorHAnsi" w:cstheme="minorHAnsi"/>
                <w:sz w:val="12"/>
                <w:szCs w:val="12"/>
                <w:lang w:val="hr-BA"/>
              </w:rPr>
              <w:t xml:space="preserve">II.2.1 dolazi iz/ </w:t>
            </w:r>
            <w:r w:rsidRPr="00215AA1">
              <w:rPr>
                <w:rFonts w:asciiTheme="minorHAnsi" w:hAnsiTheme="minorHAnsi" w:cstheme="minorHAnsi"/>
                <w:b/>
                <w:sz w:val="12"/>
                <w:szCs w:val="12"/>
                <w:lang w:val="hr-BA"/>
              </w:rPr>
              <w:t>comes from</w:t>
            </w:r>
            <w:r w:rsidR="007474BD">
              <w:rPr>
                <w:rFonts w:asciiTheme="minorHAnsi" w:hAnsiTheme="minorHAnsi" w:cstheme="minorHAnsi"/>
                <w:b/>
                <w:sz w:val="12"/>
                <w:szCs w:val="12"/>
                <w:lang w:val="hr-BA"/>
              </w:rPr>
              <w:t>/</w:t>
            </w:r>
            <w:r w:rsidR="007474BD">
              <w:t xml:space="preserve"> </w:t>
            </w:r>
            <w:r w:rsidR="008914B0">
              <w:rPr>
                <w:rFonts w:asciiTheme="minorHAnsi" w:hAnsiTheme="minorHAnsi" w:cstheme="minorHAnsi"/>
                <w:b/>
                <w:sz w:val="12"/>
                <w:szCs w:val="12"/>
                <w:lang w:val="hr-BA"/>
              </w:rPr>
              <w:t>gauti</w:t>
            </w:r>
            <w:r w:rsidR="007474BD" w:rsidRPr="007474BD">
              <w:rPr>
                <w:rFonts w:asciiTheme="minorHAnsi" w:hAnsiTheme="minorHAnsi" w:cstheme="minorHAnsi"/>
                <w:b/>
                <w:sz w:val="12"/>
                <w:szCs w:val="12"/>
                <w:lang w:val="hr-BA"/>
              </w:rPr>
              <w:t xml:space="preserve"> iš</w:t>
            </w:r>
            <w:r w:rsidRPr="00215AA1">
              <w:rPr>
                <w:rFonts w:asciiTheme="minorHAnsi" w:hAnsiTheme="minorHAnsi" w:cstheme="minorHAnsi"/>
                <w:sz w:val="12"/>
                <w:szCs w:val="12"/>
                <w:lang w:val="hr-BA"/>
              </w:rPr>
              <w:t xml:space="preserve"> .................................................(upisati naziv države/ </w:t>
            </w:r>
            <w:r w:rsidRPr="00215AA1">
              <w:rPr>
                <w:rFonts w:asciiTheme="minorHAnsi" w:hAnsiTheme="minorHAnsi" w:cstheme="minorHAnsi"/>
                <w:b/>
                <w:sz w:val="12"/>
                <w:szCs w:val="12"/>
                <w:lang w:val="hr-BA"/>
              </w:rPr>
              <w:t>insert the name of country</w:t>
            </w:r>
            <w:r w:rsidR="007474BD">
              <w:rPr>
                <w:rFonts w:asciiTheme="minorHAnsi" w:hAnsiTheme="minorHAnsi" w:cstheme="minorHAnsi"/>
                <w:b/>
                <w:sz w:val="12"/>
                <w:szCs w:val="12"/>
                <w:lang w:val="hr-BA"/>
              </w:rPr>
              <w:t>/įrašyti šalies pavadinimą</w:t>
            </w:r>
            <w:r w:rsidRPr="00215AA1">
              <w:rPr>
                <w:rFonts w:asciiTheme="minorHAnsi" w:hAnsiTheme="minorHAnsi" w:cstheme="minorHAnsi"/>
                <w:sz w:val="12"/>
                <w:szCs w:val="12"/>
                <w:lang w:val="hr-BA"/>
              </w:rPr>
              <w:t xml:space="preserve">) ....................................................................... (upisati područje/ </w:t>
            </w:r>
            <w:r w:rsidRPr="00F73CCF">
              <w:rPr>
                <w:rFonts w:asciiTheme="minorHAnsi" w:hAnsiTheme="minorHAnsi" w:cstheme="minorHAnsi"/>
                <w:b/>
                <w:sz w:val="12"/>
                <w:szCs w:val="12"/>
                <w:lang w:val="hr-BA"/>
              </w:rPr>
              <w:t>insert the territory</w:t>
            </w:r>
            <w:r w:rsidR="007474BD" w:rsidRPr="00F73CCF">
              <w:rPr>
                <w:rFonts w:asciiTheme="minorHAnsi" w:hAnsiTheme="minorHAnsi" w:cstheme="minorHAnsi"/>
                <w:b/>
                <w:sz w:val="12"/>
                <w:szCs w:val="12"/>
                <w:lang w:val="hr-BA"/>
              </w:rPr>
              <w:t>/ įrašyti teritoriją</w:t>
            </w:r>
            <w:r w:rsidRPr="00215AA1">
              <w:rPr>
                <w:rFonts w:asciiTheme="minorHAnsi" w:hAnsiTheme="minorHAnsi" w:cstheme="minorHAnsi"/>
                <w:sz w:val="12"/>
                <w:szCs w:val="12"/>
                <w:lang w:val="hr-BA"/>
              </w:rPr>
              <w:t xml:space="preserve">) koja/koje je na datum izdavanja ovog certifikata bila/bilo slobodna/ slobodno od visoko patogene influence ptica i Newcastleske bolesti/ </w:t>
            </w:r>
            <w:r w:rsidRPr="00F73CCF">
              <w:rPr>
                <w:rFonts w:asciiTheme="minorHAnsi" w:hAnsiTheme="minorHAnsi" w:cstheme="minorHAnsi"/>
                <w:b/>
                <w:sz w:val="12"/>
                <w:szCs w:val="12"/>
                <w:lang w:val="hr-BA"/>
              </w:rPr>
              <w:t xml:space="preserve">which, at the date of issuing this certificate was(were) free from </w:t>
            </w:r>
            <w:r w:rsidRPr="00F73CCF">
              <w:rPr>
                <w:rFonts w:asciiTheme="minorHAnsi" w:eastAsiaTheme="minorHAnsi" w:hAnsiTheme="minorHAnsi" w:cstheme="minorHAnsi"/>
                <w:b/>
                <w:sz w:val="12"/>
                <w:szCs w:val="12"/>
                <w:lang w:val="hr-BA"/>
              </w:rPr>
              <w:t>highly pathogenic avian influenza and Newcastle disease</w:t>
            </w:r>
            <w:r w:rsidR="007474BD" w:rsidRPr="00F73CCF">
              <w:rPr>
                <w:rFonts w:asciiTheme="minorHAnsi" w:eastAsiaTheme="minorHAnsi" w:hAnsiTheme="minorHAnsi" w:cstheme="minorHAnsi"/>
                <w:b/>
                <w:sz w:val="12"/>
                <w:szCs w:val="12"/>
                <w:lang w:val="hr-BA"/>
              </w:rPr>
              <w:t>/ kuri, šio sertifikato išdavimo dieną buvo laisva nuo</w:t>
            </w:r>
            <w:r w:rsidR="008914B0">
              <w:rPr>
                <w:rFonts w:asciiTheme="minorHAnsi" w:eastAsiaTheme="minorHAnsi" w:hAnsiTheme="minorHAnsi" w:cstheme="minorHAnsi"/>
                <w:b/>
                <w:sz w:val="12"/>
                <w:szCs w:val="12"/>
                <w:lang w:val="hr-BA"/>
              </w:rPr>
              <w:t xml:space="preserve"> </w:t>
            </w:r>
            <w:r w:rsidR="007474BD" w:rsidRPr="00F73CCF">
              <w:rPr>
                <w:rFonts w:asciiTheme="minorHAnsi" w:eastAsiaTheme="minorHAnsi" w:hAnsiTheme="minorHAnsi" w:cstheme="minorHAnsi"/>
                <w:b/>
                <w:sz w:val="12"/>
                <w:szCs w:val="12"/>
                <w:lang w:val="hr-BA"/>
              </w:rPr>
              <w:t xml:space="preserve">didelio patogeniškumo paukščių gripo ir </w:t>
            </w:r>
            <w:r w:rsidR="008914B0">
              <w:rPr>
                <w:rFonts w:asciiTheme="minorHAnsi" w:eastAsiaTheme="minorHAnsi" w:hAnsiTheme="minorHAnsi" w:cstheme="minorHAnsi"/>
                <w:b/>
                <w:sz w:val="12"/>
                <w:szCs w:val="12"/>
                <w:lang w:val="hr-BA"/>
              </w:rPr>
              <w:t>Niukasl</w:t>
            </w:r>
            <w:r w:rsidR="007474BD" w:rsidRPr="00F73CCF">
              <w:rPr>
                <w:rFonts w:asciiTheme="minorHAnsi" w:eastAsiaTheme="minorHAnsi" w:hAnsiTheme="minorHAnsi" w:cstheme="minorHAnsi"/>
                <w:b/>
                <w:sz w:val="12"/>
                <w:szCs w:val="12"/>
                <w:lang w:val="hr-BA"/>
              </w:rPr>
              <w:t>o ligos</w:t>
            </w:r>
            <w:r w:rsidRPr="00F73CCF">
              <w:rPr>
                <w:rFonts w:ascii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Pr="00F73CCF" w:rsidRDefault="00215AA1" w:rsidP="00215AA1">
            <w:pPr>
              <w:ind w:left="175" w:hanging="175"/>
              <w:jc w:val="both"/>
              <w:rPr>
                <w:rFonts w:asciiTheme="minorHAnsi" w:hAnsiTheme="minorHAnsi" w:cstheme="minorHAnsi"/>
                <w:b/>
                <w:sz w:val="12"/>
                <w:szCs w:val="12"/>
                <w:lang w:val="hr-BA"/>
              </w:rPr>
            </w:pPr>
            <w:r w:rsidRPr="00215AA1">
              <w:rPr>
                <w:rFonts w:asciiTheme="minorHAnsi" w:hAnsiTheme="minorHAnsi" w:cstheme="minorHAnsi"/>
                <w:sz w:val="12"/>
                <w:szCs w:val="12"/>
                <w:lang w:val="hr-BA"/>
              </w:rPr>
              <w:t>II.2.2 dobiveno je od peradi koja nije bila cijepljena protiv influence ptica;/</w:t>
            </w:r>
            <w:r w:rsidRPr="00215AA1">
              <w:rPr>
                <w:rFonts w:asciiTheme="minorHAnsi" w:eastAsiaTheme="minorHAnsi" w:hAnsiTheme="minorHAnsi" w:cstheme="minorHAnsi"/>
                <w:sz w:val="12"/>
                <w:szCs w:val="12"/>
                <w:lang w:val="hr-BA"/>
              </w:rPr>
              <w:t xml:space="preserve"> </w:t>
            </w:r>
            <w:r w:rsidRPr="00F73CCF">
              <w:rPr>
                <w:rFonts w:asciiTheme="minorHAnsi" w:eastAsiaTheme="minorHAnsi" w:hAnsiTheme="minorHAnsi" w:cstheme="minorHAnsi"/>
                <w:b/>
                <w:sz w:val="12"/>
                <w:szCs w:val="12"/>
                <w:lang w:val="hr-BA"/>
              </w:rPr>
              <w:t>has been obtained from poultry which has not been vaccinated against avian influenza</w:t>
            </w:r>
            <w:r w:rsidR="007474BD" w:rsidRPr="00F73CCF">
              <w:rPr>
                <w:rFonts w:asciiTheme="minorHAnsi" w:eastAsiaTheme="minorHAnsi" w:hAnsiTheme="minorHAnsi" w:cstheme="minorHAnsi"/>
                <w:b/>
                <w:sz w:val="12"/>
                <w:szCs w:val="12"/>
                <w:lang w:val="hr-BA"/>
              </w:rPr>
              <w:t>/buvo gauta iš paukščių, kurie nebuvo vakcinuoti nuo paukščių gripo</w:t>
            </w:r>
            <w:r w:rsidRPr="00F73CCF">
              <w:rPr>
                <w:rFonts w:asciiTheme="minorHAnsi" w:eastAsia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Pr="00F73CCF" w:rsidRDefault="00215AA1" w:rsidP="00215AA1">
            <w:pPr>
              <w:ind w:left="175" w:hanging="175"/>
              <w:jc w:val="both"/>
              <w:rPr>
                <w:rFonts w:asciiTheme="minorHAnsi" w:hAnsiTheme="minorHAnsi" w:cstheme="minorHAnsi"/>
                <w:b/>
                <w:sz w:val="12"/>
                <w:szCs w:val="12"/>
                <w:lang w:val="hr-BA"/>
              </w:rPr>
            </w:pPr>
            <w:r w:rsidRPr="00215AA1">
              <w:rPr>
                <w:rFonts w:asciiTheme="minorHAnsi" w:hAnsiTheme="minorHAnsi" w:cstheme="minorHAnsi"/>
                <w:sz w:val="12"/>
                <w:szCs w:val="12"/>
                <w:lang w:val="hr-BA"/>
              </w:rPr>
              <w:t>II.2.3</w:t>
            </w:r>
            <w:r w:rsidR="004A74CB">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dobiveno je od peradi koja je bila držana u/</w:t>
            </w:r>
            <w:r w:rsidRPr="00F73CCF">
              <w:rPr>
                <w:rFonts w:asciiTheme="minorHAnsi" w:eastAsiaTheme="minorHAnsi" w:hAnsiTheme="minorHAnsi" w:cstheme="minorHAnsi"/>
                <w:b/>
                <w:sz w:val="12"/>
                <w:szCs w:val="12"/>
                <w:lang w:val="hr-BA"/>
              </w:rPr>
              <w:t>has been obtained from poultry which has been kept in</w:t>
            </w:r>
            <w:r w:rsidR="007474BD" w:rsidRPr="00F73CCF">
              <w:rPr>
                <w:rFonts w:asciiTheme="minorHAnsi" w:eastAsiaTheme="minorHAnsi" w:hAnsiTheme="minorHAnsi" w:cstheme="minorHAnsi"/>
                <w:b/>
                <w:sz w:val="12"/>
                <w:szCs w:val="12"/>
                <w:lang w:val="hr-BA"/>
              </w:rPr>
              <w:t xml:space="preserve">/ buvo gauta iš paukščių, kurie buvo laikomi </w:t>
            </w:r>
            <w:r w:rsidRPr="00F73CCF">
              <w:rPr>
                <w:rFonts w:asciiTheme="minorHAnsi" w:eastAsiaTheme="minorHAnsi" w:hAnsiTheme="minorHAnsi" w:cstheme="minorHAnsi"/>
                <w:b/>
                <w:sz w:val="12"/>
                <w:szCs w:val="12"/>
                <w:lang w:val="hr-BA"/>
              </w:rPr>
              <w:t>:</w:t>
            </w:r>
            <w:r w:rsidRPr="00215AA1">
              <w:rPr>
                <w:rFonts w:asciiTheme="minorHAnsi" w:hAnsiTheme="minorHAnsi" w:cstheme="minorHAnsi"/>
                <w:sz w:val="12"/>
                <w:szCs w:val="12"/>
                <w:lang w:val="hr-BA"/>
              </w:rPr>
              <w:t xml:space="preserve"> ................................................. (upisati naziv države/</w:t>
            </w:r>
            <w:r w:rsidRPr="00215AA1">
              <w:rPr>
                <w:rFonts w:asciiTheme="minorHAnsi" w:hAnsiTheme="minorHAnsi" w:cstheme="minorHAnsi"/>
                <w:b/>
                <w:sz w:val="12"/>
                <w:szCs w:val="12"/>
                <w:lang w:val="hr-BA"/>
              </w:rPr>
              <w:t>insert the name of country</w:t>
            </w:r>
            <w:r w:rsidR="007474BD">
              <w:rPr>
                <w:rFonts w:asciiTheme="minorHAnsi" w:hAnsiTheme="minorHAnsi" w:cstheme="minorHAnsi"/>
                <w:b/>
                <w:sz w:val="12"/>
                <w:szCs w:val="12"/>
                <w:lang w:val="hr-BA"/>
              </w:rPr>
              <w:t>/įrašyti šalies pavadinimą</w:t>
            </w:r>
            <w:r w:rsidRPr="00215AA1">
              <w:rPr>
                <w:rFonts w:asciiTheme="minorHAnsi" w:hAnsiTheme="minorHAnsi" w:cstheme="minorHAnsi"/>
                <w:sz w:val="12"/>
                <w:szCs w:val="12"/>
                <w:lang w:val="hr-BA"/>
              </w:rPr>
              <w:t xml:space="preserve">) ....................................................................... (upisati područje/ </w:t>
            </w:r>
            <w:r w:rsidRPr="00F73CCF">
              <w:rPr>
                <w:rFonts w:asciiTheme="minorHAnsi" w:hAnsiTheme="minorHAnsi" w:cstheme="minorHAnsi"/>
                <w:b/>
                <w:sz w:val="12"/>
                <w:szCs w:val="12"/>
                <w:lang w:val="hr-BA"/>
              </w:rPr>
              <w:t>insert the territory</w:t>
            </w:r>
            <w:r w:rsidR="007474BD" w:rsidRPr="00F73CCF">
              <w:rPr>
                <w:rFonts w:asciiTheme="minorHAnsi" w:hAnsiTheme="minorHAnsi" w:cstheme="minorHAnsi"/>
                <w:b/>
                <w:sz w:val="12"/>
                <w:szCs w:val="12"/>
                <w:lang w:val="hr-BA"/>
              </w:rPr>
              <w:t>/įrašyti teritorijos pavadinimą</w:t>
            </w:r>
            <w:r w:rsidRPr="00215AA1">
              <w:rPr>
                <w:rFonts w:asciiTheme="minorHAnsi" w:hAnsiTheme="minorHAnsi" w:cstheme="minorHAnsi"/>
                <w:sz w:val="12"/>
                <w:szCs w:val="12"/>
                <w:lang w:val="hr-BA"/>
              </w:rPr>
              <w:t>) od dana valenja ili je uvezena kao jednodnevni pilići ili kao perad</w:t>
            </w:r>
            <w:r w:rsidR="003C4C8C">
              <w:rPr>
                <w:rFonts w:asciiTheme="minorHAnsi" w:hAnsiTheme="minorHAnsi" w:cstheme="minorHAnsi"/>
                <w:sz w:val="12"/>
                <w:szCs w:val="12"/>
                <w:lang w:val="hr-BA"/>
              </w:rPr>
              <w:t xml:space="preserve"> za klanje</w:t>
            </w:r>
            <w:r w:rsidRPr="00215AA1">
              <w:rPr>
                <w:rFonts w:asciiTheme="minorHAnsi" w:hAnsiTheme="minorHAnsi" w:cstheme="minorHAnsi"/>
                <w:sz w:val="12"/>
                <w:szCs w:val="12"/>
                <w:lang w:val="hr-BA"/>
              </w:rPr>
              <w:t xml:space="preserve"> iz / </w:t>
            </w:r>
            <w:r w:rsidRPr="00F73CCF">
              <w:rPr>
                <w:rFonts w:asciiTheme="minorHAnsi" w:eastAsiaTheme="minorHAnsi" w:hAnsiTheme="minorHAnsi" w:cstheme="minorHAnsi"/>
                <w:b/>
                <w:sz w:val="12"/>
                <w:szCs w:val="12"/>
                <w:lang w:val="hr-BA"/>
              </w:rPr>
              <w:t>since hatching or has been imported as day-old chicks or slaughter poultry from</w:t>
            </w:r>
            <w:r w:rsidR="007474BD" w:rsidRPr="00F73CCF">
              <w:rPr>
                <w:rFonts w:asciiTheme="minorHAnsi" w:eastAsiaTheme="minorHAnsi" w:hAnsiTheme="minorHAnsi" w:cstheme="minorHAnsi"/>
                <w:b/>
                <w:sz w:val="12"/>
                <w:szCs w:val="12"/>
                <w:lang w:val="hr-BA"/>
              </w:rPr>
              <w:t>/</w:t>
            </w:r>
            <w:r w:rsidR="007474BD">
              <w:t xml:space="preserve"> </w:t>
            </w:r>
            <w:r w:rsidR="007474BD" w:rsidRPr="00F73CCF">
              <w:rPr>
                <w:rFonts w:asciiTheme="minorHAnsi" w:eastAsiaTheme="minorHAnsi" w:hAnsiTheme="minorHAnsi" w:cstheme="minorHAnsi"/>
                <w:b/>
                <w:sz w:val="12"/>
                <w:szCs w:val="12"/>
                <w:lang w:val="hr-BA"/>
              </w:rPr>
              <w:t xml:space="preserve">nuo jų išsiritimo arba buvo importuoti kaip vienadieniai viščiukai iš skerdžiamų naminių paukščių iš </w:t>
            </w:r>
            <w:r w:rsidRPr="00215AA1">
              <w:rPr>
                <w:rFonts w:asciiTheme="minorHAnsi" w:hAnsiTheme="minorHAnsi" w:cstheme="minorHAnsi"/>
                <w:sz w:val="12"/>
                <w:szCs w:val="12"/>
                <w:lang w:val="hr-BA"/>
              </w:rPr>
              <w:t>.................................................</w:t>
            </w:r>
            <w:r>
              <w:rPr>
                <w:rFonts w:asciiTheme="minorHAnsi" w:hAnsiTheme="minorHAnsi" w:cstheme="minorHAnsi"/>
                <w:sz w:val="12"/>
                <w:szCs w:val="12"/>
                <w:lang w:val="hr-BA"/>
              </w:rPr>
              <w:t>............................</w:t>
            </w:r>
            <w:r w:rsidRPr="00215AA1">
              <w:rPr>
                <w:rFonts w:asciiTheme="minorHAnsi" w:hAnsiTheme="minorHAnsi" w:cstheme="minorHAnsi"/>
                <w:sz w:val="12"/>
                <w:szCs w:val="12"/>
                <w:lang w:val="hr-BA"/>
              </w:rPr>
              <w:t>(upisati naziv države/</w:t>
            </w:r>
            <w:r w:rsidRPr="00F73CCF">
              <w:rPr>
                <w:rFonts w:asciiTheme="minorHAnsi" w:hAnsiTheme="minorHAnsi" w:cstheme="minorHAnsi"/>
                <w:b/>
                <w:sz w:val="12"/>
                <w:szCs w:val="12"/>
                <w:lang w:val="hr-BA"/>
              </w:rPr>
              <w:t>insert the name of country</w:t>
            </w:r>
            <w:r w:rsidR="007474BD" w:rsidRPr="00F73CCF">
              <w:rPr>
                <w:rFonts w:asciiTheme="minorHAnsi" w:hAnsiTheme="minorHAnsi" w:cstheme="minorHAnsi"/>
                <w:b/>
                <w:sz w:val="12"/>
                <w:szCs w:val="12"/>
                <w:lang w:val="hr-BA"/>
              </w:rPr>
              <w:t>/ įrašyti šalies pavadinimą</w:t>
            </w:r>
            <w:r w:rsidRPr="00215AA1">
              <w:rPr>
                <w:rFonts w:asciiTheme="minorHAnsi" w:hAnsiTheme="minorHAnsi" w:cstheme="minorHAnsi"/>
                <w:sz w:val="12"/>
                <w:szCs w:val="12"/>
                <w:lang w:val="hr-BA"/>
              </w:rPr>
              <w:t>)</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(upisati područje</w:t>
            </w:r>
            <w:r w:rsidRPr="00F73CCF">
              <w:rPr>
                <w:rFonts w:asciiTheme="minorHAnsi" w:hAnsiTheme="minorHAnsi" w:cstheme="minorHAnsi"/>
                <w:b/>
                <w:sz w:val="12"/>
                <w:szCs w:val="12"/>
                <w:lang w:val="hr-BA"/>
              </w:rPr>
              <w:t>/ insert the territory</w:t>
            </w:r>
            <w:r w:rsidR="007474BD" w:rsidRPr="00F73CCF">
              <w:rPr>
                <w:rFonts w:asciiTheme="minorHAnsi" w:hAnsiTheme="minorHAnsi" w:cstheme="minorHAnsi"/>
                <w:b/>
                <w:sz w:val="12"/>
                <w:szCs w:val="12"/>
                <w:lang w:val="hr-BA"/>
              </w:rPr>
              <w:t>/ įrašyti teritorijos pavadinimą</w:t>
            </w:r>
            <w:r w:rsidRPr="00F73CCF">
              <w:rPr>
                <w:rFonts w:asciiTheme="minorHAnsi" w:hAnsiTheme="minorHAnsi" w:cstheme="minorHAnsi"/>
                <w:sz w:val="12"/>
                <w:szCs w:val="12"/>
                <w:lang w:val="hr-BA"/>
              </w:rPr>
              <w:t>)</w:t>
            </w:r>
            <w:r w:rsidRPr="00215AA1">
              <w:rPr>
                <w:rFonts w:asciiTheme="minorHAnsi" w:hAnsiTheme="minorHAnsi" w:cstheme="minorHAnsi"/>
                <w:sz w:val="12"/>
                <w:szCs w:val="12"/>
                <w:lang w:val="hr-BA"/>
              </w:rPr>
              <w:t xml:space="preserve"> u najmanje jednakim uvjetima</w:t>
            </w:r>
            <w:r w:rsidRPr="00F73CCF">
              <w:rPr>
                <w:rFonts w:asciiTheme="minorHAnsi" w:hAnsiTheme="minorHAnsi" w:cstheme="minorHAnsi"/>
                <w:sz w:val="12"/>
                <w:szCs w:val="12"/>
                <w:lang w:val="hr-BA"/>
              </w:rPr>
              <w:t xml:space="preserve">/ </w:t>
            </w:r>
            <w:r w:rsidRPr="00F73CCF">
              <w:rPr>
                <w:rFonts w:asciiTheme="minorHAnsi" w:eastAsiaTheme="minorHAnsi" w:hAnsiTheme="minorHAnsi" w:cstheme="minorHAnsi"/>
                <w:b/>
                <w:sz w:val="12"/>
                <w:szCs w:val="12"/>
                <w:lang w:val="hr-BA"/>
              </w:rPr>
              <w:t>under at least equivalent conditions</w:t>
            </w:r>
            <w:r w:rsidR="007474BD" w:rsidRPr="00F73CCF">
              <w:rPr>
                <w:rFonts w:asciiTheme="minorHAnsi" w:eastAsiaTheme="minorHAnsi" w:hAnsiTheme="minorHAnsi" w:cstheme="minorHAnsi"/>
                <w:b/>
                <w:sz w:val="12"/>
                <w:szCs w:val="12"/>
                <w:lang w:val="hr-BA"/>
              </w:rPr>
              <w:t>/ pagal bent lygiavertes sąlygas</w:t>
            </w:r>
            <w:r w:rsidRPr="00215AA1">
              <w:rPr>
                <w:rFonts w:asciiTheme="minorHAnsi" w:eastAsiaTheme="minorHAnsi" w:hAnsiTheme="minorHAnsi" w:cstheme="minorHAnsi"/>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Pr="00F73CCF" w:rsidRDefault="00215AA1" w:rsidP="00215AA1">
            <w:pPr>
              <w:ind w:left="175" w:hanging="175"/>
              <w:jc w:val="both"/>
              <w:rPr>
                <w:rFonts w:asciiTheme="minorHAnsi" w:hAnsiTheme="minorHAnsi" w:cstheme="minorHAnsi"/>
                <w:b/>
                <w:sz w:val="12"/>
                <w:szCs w:val="12"/>
                <w:lang w:val="hr-BA"/>
              </w:rPr>
            </w:pPr>
            <w:r w:rsidRPr="00215AA1">
              <w:rPr>
                <w:rFonts w:asciiTheme="minorHAnsi" w:hAnsiTheme="minorHAnsi" w:cstheme="minorHAnsi"/>
                <w:sz w:val="12"/>
                <w:szCs w:val="12"/>
                <w:lang w:val="hr-BA"/>
              </w:rPr>
              <w:t>II.2.4dobiveno je od peradi koja potječe iz objekata:/</w:t>
            </w:r>
            <w:r w:rsidRPr="00215AA1">
              <w:rPr>
                <w:rFonts w:asciiTheme="minorHAnsi" w:eastAsiaTheme="minorHAnsi" w:hAnsiTheme="minorHAnsi" w:cstheme="minorHAnsi"/>
                <w:sz w:val="12"/>
                <w:szCs w:val="12"/>
                <w:lang w:val="hr-BA"/>
              </w:rPr>
              <w:t xml:space="preserve"> </w:t>
            </w:r>
            <w:r w:rsidRPr="00F73CCF">
              <w:rPr>
                <w:rFonts w:asciiTheme="minorHAnsi" w:eastAsiaTheme="minorHAnsi" w:hAnsiTheme="minorHAnsi" w:cstheme="minorHAnsi"/>
                <w:b/>
                <w:sz w:val="12"/>
                <w:szCs w:val="12"/>
                <w:lang w:val="hr-BA"/>
              </w:rPr>
              <w:t>has been obtained from poultry coming from establishments</w:t>
            </w:r>
            <w:r w:rsidR="007474BD" w:rsidRPr="00F73CCF">
              <w:rPr>
                <w:rFonts w:asciiTheme="minorHAnsi" w:eastAsiaTheme="minorHAnsi" w:hAnsiTheme="minorHAnsi" w:cstheme="minorHAnsi"/>
                <w:b/>
                <w:sz w:val="12"/>
                <w:szCs w:val="12"/>
                <w:lang w:val="hr-BA"/>
              </w:rPr>
              <w:t>/</w:t>
            </w:r>
            <w:r w:rsidR="007474BD">
              <w:t xml:space="preserve"> </w:t>
            </w:r>
            <w:r w:rsidR="007474BD" w:rsidRPr="00F73CCF">
              <w:rPr>
                <w:rFonts w:asciiTheme="minorHAnsi" w:eastAsiaTheme="minorHAnsi" w:hAnsiTheme="minorHAnsi" w:cstheme="minorHAnsi"/>
                <w:b/>
                <w:sz w:val="12"/>
                <w:szCs w:val="12"/>
                <w:lang w:val="hr-BA"/>
              </w:rPr>
              <w:t>Buvo gauta iš nami</w:t>
            </w:r>
            <w:r w:rsidR="00F211AA" w:rsidRPr="00F73CCF">
              <w:rPr>
                <w:rFonts w:asciiTheme="minorHAnsi" w:eastAsiaTheme="minorHAnsi" w:hAnsiTheme="minorHAnsi" w:cstheme="minorHAnsi"/>
                <w:b/>
                <w:sz w:val="12"/>
                <w:szCs w:val="12"/>
                <w:lang w:val="hr-BA"/>
              </w:rPr>
              <w:t>nių paukščių, atvežtų iš įmonių</w:t>
            </w:r>
            <w:r w:rsidRPr="00215AA1">
              <w:rPr>
                <w:rFonts w:asciiTheme="minorHAnsi" w:eastAsiaTheme="minorHAnsi" w:hAnsiTheme="minorHAnsi" w:cstheme="minorHAnsi"/>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Pr="00F73CCF" w:rsidRDefault="00215AA1" w:rsidP="00215AA1">
            <w:pPr>
              <w:ind w:left="175" w:hanging="175"/>
              <w:jc w:val="both"/>
              <w:rPr>
                <w:rFonts w:asciiTheme="minorHAnsi" w:hAnsiTheme="minorHAnsi" w:cstheme="minorHAnsi"/>
                <w:b/>
                <w:sz w:val="12"/>
                <w:szCs w:val="12"/>
                <w:lang w:val="hr-BA"/>
              </w:rPr>
            </w:pPr>
            <w:r w:rsidRPr="00215AA1">
              <w:rPr>
                <w:rFonts w:asciiTheme="minorHAnsi" w:hAnsiTheme="minorHAnsi" w:cstheme="minorHAnsi"/>
                <w:sz w:val="12"/>
                <w:szCs w:val="12"/>
                <w:lang w:val="hr-BA"/>
              </w:rPr>
              <w:t>(a)</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koji nisu pod mjerama ograničenja u pogledu zdravlja životinja;/</w:t>
            </w:r>
            <w:r w:rsidRPr="00215AA1">
              <w:rPr>
                <w:rFonts w:asciiTheme="minorHAnsi" w:eastAsiaTheme="minorHAnsi" w:hAnsiTheme="minorHAnsi" w:cstheme="minorHAnsi"/>
                <w:sz w:val="12"/>
                <w:szCs w:val="12"/>
                <w:lang w:val="hr-BA"/>
              </w:rPr>
              <w:t xml:space="preserve"> </w:t>
            </w:r>
            <w:r w:rsidRPr="00F73CCF">
              <w:rPr>
                <w:rFonts w:asciiTheme="minorHAnsi" w:eastAsiaTheme="minorHAnsi" w:hAnsiTheme="minorHAnsi" w:cstheme="minorHAnsi"/>
                <w:b/>
                <w:sz w:val="12"/>
                <w:szCs w:val="12"/>
                <w:lang w:val="hr-BA"/>
              </w:rPr>
              <w:t>which are not subject to any animal health restriction</w:t>
            </w:r>
            <w:r w:rsidR="00F211AA" w:rsidRPr="00F73CCF">
              <w:rPr>
                <w:rFonts w:asciiTheme="minorHAnsi" w:eastAsiaTheme="minorHAnsi" w:hAnsiTheme="minorHAnsi" w:cstheme="minorHAnsi"/>
                <w:b/>
                <w:sz w:val="12"/>
                <w:szCs w:val="12"/>
                <w:lang w:val="hr-BA"/>
              </w:rPr>
              <w:t xml:space="preserve">/kurioms netaikomi jokie </w:t>
            </w:r>
            <w:r w:rsidR="008914B0">
              <w:rPr>
                <w:rFonts w:asciiTheme="minorHAnsi" w:eastAsiaTheme="minorHAnsi" w:hAnsiTheme="minorHAnsi" w:cstheme="minorHAnsi"/>
                <w:b/>
                <w:sz w:val="12"/>
                <w:szCs w:val="12"/>
                <w:lang w:val="hr-BA"/>
              </w:rPr>
              <w:t>a</w:t>
            </w:r>
            <w:r w:rsidR="00F211AA" w:rsidRPr="00F73CCF">
              <w:rPr>
                <w:rFonts w:asciiTheme="minorHAnsi" w:eastAsiaTheme="minorHAnsi" w:hAnsiTheme="minorHAnsi" w:cstheme="minorHAnsi"/>
                <w:b/>
                <w:sz w:val="12"/>
                <w:szCs w:val="12"/>
                <w:lang w:val="hr-BA"/>
              </w:rPr>
              <w:t>pribojimai dėl gyvūnų sveikatos</w:t>
            </w:r>
            <w:r w:rsidRPr="00215AA1">
              <w:rPr>
                <w:rFonts w:asciiTheme="minorHAnsi" w:eastAsiaTheme="minorHAnsi" w:hAnsiTheme="minorHAnsi" w:cstheme="minorHAnsi"/>
                <w:sz w:val="12"/>
                <w:szCs w:val="12"/>
                <w:lang w:val="hr-BA"/>
              </w:rPr>
              <w:t>;</w:t>
            </w:r>
          </w:p>
          <w:p w:rsidR="00215AA1" w:rsidRPr="00F73CCF" w:rsidRDefault="00215AA1" w:rsidP="00215AA1">
            <w:pPr>
              <w:ind w:left="175" w:hanging="175"/>
              <w:jc w:val="both"/>
              <w:rPr>
                <w:rFonts w:asciiTheme="minorHAnsi" w:hAnsiTheme="minorHAnsi" w:cstheme="minorHAnsi"/>
                <w:b/>
                <w:sz w:val="12"/>
                <w:szCs w:val="12"/>
                <w:lang w:val="hr-BA"/>
              </w:rPr>
            </w:pPr>
          </w:p>
          <w:p w:rsidR="00215AA1" w:rsidRPr="00F73CCF" w:rsidRDefault="00215AA1" w:rsidP="00215AA1">
            <w:pPr>
              <w:ind w:left="175" w:hanging="175"/>
              <w:jc w:val="both"/>
              <w:rPr>
                <w:rFonts w:asciiTheme="minorHAnsi" w:hAnsiTheme="minorHAnsi" w:cstheme="minorHAnsi"/>
                <w:b/>
                <w:sz w:val="12"/>
                <w:szCs w:val="12"/>
                <w:lang w:val="hr-BA"/>
              </w:rPr>
            </w:pPr>
            <w:r w:rsidRPr="00215AA1">
              <w:rPr>
                <w:rFonts w:asciiTheme="minorHAnsi" w:hAnsiTheme="minorHAnsi" w:cstheme="minorHAnsi"/>
                <w:sz w:val="12"/>
                <w:szCs w:val="12"/>
                <w:lang w:val="hr-BA"/>
              </w:rPr>
              <w:t>(b)</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oko kojih u polumjeru od 10 km, uključujući, prema potrebi, i područje susjedne države, nije bilo izbijanja visoko patogene influence ptica ili newcastleske bolesti tijekom najmanje prethodnih 30 dana;/ </w:t>
            </w:r>
            <w:r w:rsidRPr="00F73CCF">
              <w:rPr>
                <w:rFonts w:asciiTheme="minorHAnsi" w:eastAsiaTheme="minorHAnsi" w:hAnsiTheme="minorHAnsi" w:cstheme="minorHAnsi"/>
                <w:b/>
                <w:sz w:val="12"/>
                <w:szCs w:val="12"/>
                <w:lang w:val="hr-BA"/>
              </w:rPr>
              <w:t>within a 10 km radius of which, including, where appropriate, the territory of a neighbouring country, there has been no outbreak of highly pathogenic avian influenza or Newcastle disease for at least the previous 30 days</w:t>
            </w:r>
            <w:r w:rsidR="00900A8A" w:rsidRPr="00F73CCF">
              <w:rPr>
                <w:rFonts w:asciiTheme="minorHAnsi" w:eastAsiaTheme="minorHAnsi" w:hAnsiTheme="minorHAnsi" w:cstheme="minorHAnsi"/>
                <w:b/>
                <w:sz w:val="12"/>
                <w:szCs w:val="12"/>
                <w:lang w:val="hr-BA"/>
              </w:rPr>
              <w:t>/</w:t>
            </w:r>
            <w:r w:rsidR="008914B0">
              <w:rPr>
                <w:rFonts w:asciiTheme="minorHAnsi" w:eastAsiaTheme="minorHAnsi" w:hAnsiTheme="minorHAnsi" w:cstheme="minorHAnsi"/>
                <w:b/>
                <w:sz w:val="12"/>
                <w:szCs w:val="12"/>
                <w:lang w:val="hr-BA"/>
              </w:rPr>
              <w:t xml:space="preserve"> </w:t>
            </w:r>
            <w:r w:rsidR="00900A8A" w:rsidRPr="00F73CCF">
              <w:rPr>
                <w:rFonts w:asciiTheme="minorHAnsi" w:eastAsiaTheme="minorHAnsi" w:hAnsiTheme="minorHAnsi" w:cstheme="minorHAnsi"/>
                <w:b/>
                <w:sz w:val="12"/>
                <w:szCs w:val="12"/>
                <w:lang w:val="hr-BA"/>
              </w:rPr>
              <w:t>10 km spinduliu, įskaitant, jei reikia, gretimos valstybės teritoriją, nebuvo nustatyta didelio patogeniškumo paukšč</w:t>
            </w:r>
            <w:r w:rsidR="008914B0">
              <w:rPr>
                <w:rFonts w:asciiTheme="minorHAnsi" w:eastAsiaTheme="minorHAnsi" w:hAnsiTheme="minorHAnsi" w:cstheme="minorHAnsi"/>
                <w:b/>
                <w:sz w:val="12"/>
                <w:szCs w:val="12"/>
                <w:lang w:val="hr-BA"/>
              </w:rPr>
              <w:t>ių gripo protrūkių arba Niukasl</w:t>
            </w:r>
            <w:r w:rsidR="00900A8A" w:rsidRPr="00F73CCF">
              <w:rPr>
                <w:rFonts w:asciiTheme="minorHAnsi" w:eastAsiaTheme="minorHAnsi" w:hAnsiTheme="minorHAnsi" w:cstheme="minorHAnsi"/>
                <w:b/>
                <w:sz w:val="12"/>
                <w:szCs w:val="12"/>
                <w:lang w:val="hr-BA"/>
              </w:rPr>
              <w:t>o ligos bent per paskutines 30 dienų</w:t>
            </w:r>
            <w:r w:rsidRPr="00215AA1">
              <w:rPr>
                <w:rFonts w:asciiTheme="minorHAnsi" w:eastAsiaTheme="minorHAnsi" w:hAnsiTheme="minorHAnsi" w:cstheme="minorHAnsi"/>
                <w:sz w:val="12"/>
                <w:szCs w:val="12"/>
                <w:lang w:val="hr-BA"/>
              </w:rPr>
              <w:t>;</w:t>
            </w:r>
          </w:p>
          <w:p w:rsidR="00215AA1" w:rsidRPr="00F73CCF" w:rsidRDefault="00215AA1" w:rsidP="00215AA1">
            <w:pPr>
              <w:ind w:left="175" w:hanging="175"/>
              <w:jc w:val="both"/>
              <w:rPr>
                <w:rFonts w:asciiTheme="minorHAnsi" w:hAnsiTheme="minorHAnsi" w:cstheme="minorHAnsi"/>
                <w:b/>
                <w:sz w:val="12"/>
                <w:szCs w:val="12"/>
                <w:lang w:val="hr-BA"/>
              </w:rPr>
            </w:pPr>
          </w:p>
          <w:p w:rsidR="00215AA1" w:rsidRPr="00F73CCF" w:rsidRDefault="00215AA1" w:rsidP="00215AA1">
            <w:pPr>
              <w:ind w:left="175" w:hanging="175"/>
              <w:jc w:val="both"/>
              <w:rPr>
                <w:rFonts w:asciiTheme="minorHAnsi" w:eastAsiaTheme="minorHAnsi" w:hAnsiTheme="minorHAnsi" w:cstheme="minorHAnsi"/>
                <w:b/>
                <w:sz w:val="12"/>
                <w:szCs w:val="12"/>
                <w:lang w:val="hr-BA"/>
              </w:rPr>
            </w:pPr>
            <w:r w:rsidRPr="00215AA1">
              <w:rPr>
                <w:rFonts w:asciiTheme="minorHAnsi" w:hAnsiTheme="minorHAnsi" w:cstheme="minorHAnsi"/>
                <w:sz w:val="12"/>
                <w:szCs w:val="12"/>
                <w:lang w:val="hr-BA"/>
              </w:rPr>
              <w:t>II.2.5</w:t>
            </w:r>
            <w:r w:rsidR="008914B0">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dobiveno je od peradi koja:/</w:t>
            </w:r>
            <w:r w:rsidRPr="00215AA1">
              <w:rPr>
                <w:rFonts w:asciiTheme="minorHAnsi" w:eastAsiaTheme="minorHAnsi" w:hAnsiTheme="minorHAnsi" w:cstheme="minorHAnsi"/>
                <w:sz w:val="12"/>
                <w:szCs w:val="12"/>
                <w:lang w:val="hr-BA"/>
              </w:rPr>
              <w:t xml:space="preserve"> </w:t>
            </w:r>
            <w:r w:rsidRPr="00F73CCF">
              <w:rPr>
                <w:rFonts w:asciiTheme="minorHAnsi" w:eastAsiaTheme="minorHAnsi" w:hAnsiTheme="minorHAnsi" w:cstheme="minorHAnsi"/>
                <w:b/>
                <w:sz w:val="12"/>
                <w:szCs w:val="12"/>
                <w:lang w:val="hr-BA"/>
              </w:rPr>
              <w:t>has been obtained from poultry that</w:t>
            </w:r>
            <w:r w:rsidR="00900A8A" w:rsidRPr="00F73CCF">
              <w:rPr>
                <w:rFonts w:asciiTheme="minorHAnsi" w:eastAsiaTheme="minorHAnsi" w:hAnsiTheme="minorHAnsi" w:cstheme="minorHAnsi"/>
                <w:b/>
                <w:sz w:val="12"/>
                <w:szCs w:val="12"/>
                <w:lang w:val="hr-BA"/>
              </w:rPr>
              <w:t xml:space="preserve">/buvo gauta iš naminių paukščių, kurie </w:t>
            </w:r>
            <w:r w:rsidRPr="00F73CCF">
              <w:rPr>
                <w:rFonts w:asciiTheme="minorHAnsi" w:eastAsia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i/>
                <w:iCs/>
                <w:sz w:val="12"/>
                <w:szCs w:val="12"/>
                <w:vertAlign w:val="superscript"/>
                <w:lang w:val="hr-BA"/>
              </w:rPr>
            </w:pPr>
          </w:p>
          <w:p w:rsidR="00215AA1" w:rsidRDefault="00215AA1" w:rsidP="00215AA1">
            <w:pPr>
              <w:ind w:left="175" w:hanging="175"/>
              <w:jc w:val="both"/>
              <w:rPr>
                <w:rFonts w:asciiTheme="minorHAnsi" w:hAnsiTheme="minorHAnsi" w:cstheme="minorHAnsi"/>
                <w:sz w:val="12"/>
                <w:szCs w:val="12"/>
                <w:lang w:val="hr-BA"/>
              </w:rPr>
            </w:pPr>
            <w:r w:rsidRPr="00215AA1">
              <w:rPr>
                <w:rFonts w:asciiTheme="minorHAnsi" w:hAnsiTheme="minorHAnsi" w:cstheme="minorHAnsi"/>
                <w:i/>
                <w:iCs/>
                <w:sz w:val="12"/>
                <w:szCs w:val="12"/>
                <w:vertAlign w:val="superscript"/>
                <w:lang w:val="hr-BA"/>
              </w:rPr>
              <w:t>(3)</w:t>
            </w:r>
            <w:r w:rsidRPr="00215AA1">
              <w:rPr>
                <w:rFonts w:asciiTheme="minorHAnsi" w:hAnsiTheme="minorHAnsi" w:cstheme="minorHAnsi"/>
                <w:sz w:val="12"/>
                <w:szCs w:val="12"/>
                <w:lang w:val="hr-BA"/>
              </w:rPr>
              <w:t xml:space="preserve">(a) su zaklana dana / </w:t>
            </w:r>
            <w:r w:rsidRPr="00215AA1">
              <w:rPr>
                <w:rFonts w:asciiTheme="minorHAnsi" w:hAnsiTheme="minorHAnsi" w:cstheme="minorHAnsi"/>
                <w:b/>
                <w:sz w:val="12"/>
                <w:szCs w:val="12"/>
                <w:lang w:val="en-GB"/>
              </w:rPr>
              <w:t>have been slaughtered on</w:t>
            </w:r>
            <w:r w:rsidR="00900A8A">
              <w:rPr>
                <w:rFonts w:asciiTheme="minorHAnsi" w:hAnsiTheme="minorHAnsi" w:cstheme="minorHAnsi"/>
                <w:b/>
                <w:sz w:val="12"/>
                <w:szCs w:val="12"/>
                <w:lang w:val="en-GB"/>
              </w:rPr>
              <w:t>/ buvo paskersti</w:t>
            </w:r>
            <w:r w:rsidRPr="00215AA1">
              <w:rPr>
                <w:rFonts w:asciiTheme="minorHAnsi" w:hAnsiTheme="minorHAnsi" w:cstheme="minorHAnsi"/>
                <w:sz w:val="12"/>
                <w:szCs w:val="12"/>
                <w:lang w:val="hr-BA"/>
              </w:rPr>
              <w:t xml:space="preserve"> ___________________ (dd/mm/yyyy), ili /</w:t>
            </w:r>
            <w:r w:rsidRPr="00215AA1">
              <w:rPr>
                <w:rFonts w:asciiTheme="minorHAnsi" w:hAnsiTheme="minorHAnsi" w:cstheme="minorHAnsi"/>
                <w:b/>
                <w:sz w:val="12"/>
                <w:szCs w:val="12"/>
                <w:lang w:val="en-GB"/>
              </w:rPr>
              <w:t>or</w:t>
            </w:r>
            <w:r w:rsidR="00900A8A">
              <w:rPr>
                <w:rFonts w:asciiTheme="minorHAnsi" w:hAnsiTheme="minorHAnsi" w:cstheme="minorHAnsi"/>
                <w:b/>
                <w:sz w:val="12"/>
                <w:szCs w:val="12"/>
                <w:lang w:val="en-GB"/>
              </w:rPr>
              <w:t>/ar</w:t>
            </w:r>
          </w:p>
          <w:p w:rsidR="00215AA1" w:rsidRDefault="00215AA1" w:rsidP="00215AA1">
            <w:pPr>
              <w:ind w:left="175" w:hanging="175"/>
              <w:jc w:val="both"/>
              <w:rPr>
                <w:rFonts w:asciiTheme="minorHAnsi" w:hAnsiTheme="minorHAnsi" w:cstheme="minorHAnsi"/>
                <w:sz w:val="12"/>
                <w:szCs w:val="12"/>
                <w:lang w:val="hr-BA"/>
              </w:rPr>
            </w:pPr>
            <w:r>
              <w:rPr>
                <w:rFonts w:asciiTheme="minorHAnsi" w:hAnsiTheme="minorHAnsi" w:cstheme="minorHAnsi"/>
                <w:i/>
                <w:iCs/>
                <w:sz w:val="12"/>
                <w:szCs w:val="12"/>
                <w:vertAlign w:val="superscript"/>
                <w:lang w:val="hr-BA"/>
              </w:rPr>
              <w:lastRenderedPageBreak/>
              <w:t xml:space="preserve">             </w:t>
            </w:r>
            <w:r w:rsidRPr="00215AA1">
              <w:rPr>
                <w:rFonts w:asciiTheme="minorHAnsi" w:hAnsiTheme="minorHAnsi" w:cstheme="minorHAnsi"/>
                <w:sz w:val="12"/>
                <w:szCs w:val="12"/>
                <w:lang w:val="hr-BA"/>
              </w:rPr>
              <w:t xml:space="preserve"> između/ </w:t>
            </w:r>
            <w:r w:rsidRPr="00F73CCF">
              <w:rPr>
                <w:rFonts w:asciiTheme="minorHAnsi" w:hAnsiTheme="minorHAnsi" w:cstheme="minorHAnsi"/>
                <w:b/>
                <w:sz w:val="12"/>
                <w:szCs w:val="12"/>
                <w:lang w:val="hr-BA"/>
              </w:rPr>
              <w:t>between</w:t>
            </w:r>
            <w:r w:rsidR="00900A8A" w:rsidRPr="00F73CCF">
              <w:rPr>
                <w:rFonts w:asciiTheme="minorHAnsi" w:hAnsiTheme="minorHAnsi" w:cstheme="minorHAnsi"/>
                <w:b/>
                <w:sz w:val="12"/>
                <w:szCs w:val="12"/>
                <w:lang w:val="hr-BA"/>
              </w:rPr>
              <w:t>/ laikotarpiu nuo</w:t>
            </w:r>
            <w:r w:rsidRPr="00215AA1">
              <w:rPr>
                <w:rFonts w:asciiTheme="minorHAnsi" w:hAnsiTheme="minorHAnsi" w:cstheme="minorHAnsi"/>
                <w:sz w:val="12"/>
                <w:szCs w:val="12"/>
                <w:lang w:val="hr-BA"/>
              </w:rPr>
              <w:t>_________________________(dd/mm/yyyy) i/</w:t>
            </w:r>
            <w:r w:rsidRPr="00215AA1">
              <w:rPr>
                <w:rFonts w:asciiTheme="minorHAnsi" w:hAnsiTheme="minorHAnsi" w:cstheme="minorHAnsi"/>
                <w:b/>
                <w:sz w:val="12"/>
                <w:szCs w:val="12"/>
                <w:lang w:val="hr-BA"/>
              </w:rPr>
              <w:t>and</w:t>
            </w:r>
            <w:r w:rsidR="00900A8A">
              <w:rPr>
                <w:rFonts w:asciiTheme="minorHAnsi" w:hAnsiTheme="minorHAnsi" w:cstheme="minorHAnsi"/>
                <w:b/>
                <w:sz w:val="12"/>
                <w:szCs w:val="12"/>
                <w:lang w:val="hr-BA"/>
              </w:rPr>
              <w:t>/ ir</w:t>
            </w:r>
            <w:r w:rsidRPr="00215AA1">
              <w:rPr>
                <w:rFonts w:asciiTheme="minorHAnsi" w:hAnsiTheme="minorHAnsi" w:cstheme="minorHAnsi"/>
                <w:sz w:val="12"/>
                <w:szCs w:val="12"/>
                <w:lang w:val="hr-BA"/>
              </w:rPr>
              <w:t xml:space="preserve"> ___________________________(dd/mm/yyyy).</w:t>
            </w:r>
          </w:p>
          <w:p w:rsidR="00215AA1" w:rsidRDefault="00215AA1" w:rsidP="00215AA1">
            <w:pPr>
              <w:ind w:left="175" w:hanging="175"/>
              <w:jc w:val="both"/>
              <w:rPr>
                <w:rFonts w:asciiTheme="minorHAnsi" w:hAnsiTheme="minorHAnsi" w:cstheme="minorHAnsi"/>
                <w:sz w:val="12"/>
                <w:szCs w:val="12"/>
                <w:lang w:val="hr-BA"/>
              </w:rPr>
            </w:pPr>
          </w:p>
          <w:p w:rsidR="00215AA1" w:rsidRDefault="00215AA1" w:rsidP="00215AA1">
            <w:pPr>
              <w:ind w:left="175" w:hanging="175"/>
              <w:jc w:val="both"/>
              <w:rPr>
                <w:rFonts w:asciiTheme="minorHAnsi" w:hAnsiTheme="minorHAnsi" w:cstheme="minorHAnsi"/>
                <w:sz w:val="12"/>
                <w:szCs w:val="12"/>
                <w:lang w:val="hr-BA"/>
              </w:rPr>
            </w:pPr>
            <w:r w:rsidRPr="00215AA1">
              <w:rPr>
                <w:rFonts w:asciiTheme="minorHAnsi" w:hAnsiTheme="minorHAnsi" w:cstheme="minorHAnsi"/>
                <w:sz w:val="12"/>
                <w:szCs w:val="12"/>
                <w:lang w:val="hr-BA"/>
              </w:rPr>
              <w:t>(b)</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nije bila zaklana u sklopu nikakvog programa zdravlja životinja za kontrolu ili iskorjenjivanje bolesti peradi;/ </w:t>
            </w:r>
            <w:r w:rsidRPr="00F73CCF">
              <w:rPr>
                <w:rFonts w:asciiTheme="minorHAnsi" w:eastAsiaTheme="minorHAnsi" w:hAnsiTheme="minorHAnsi" w:cstheme="minorHAnsi"/>
                <w:b/>
                <w:sz w:val="12"/>
                <w:szCs w:val="12"/>
                <w:lang w:val="hr-BA"/>
              </w:rPr>
              <w:t>has not been slaughtered under any animal-health scheme for the control or eradication of poultry diseases</w:t>
            </w:r>
            <w:r w:rsidR="00900A8A" w:rsidRPr="00F73CCF">
              <w:rPr>
                <w:rFonts w:asciiTheme="minorHAnsi" w:eastAsiaTheme="minorHAnsi" w:hAnsiTheme="minorHAnsi" w:cstheme="minorHAnsi"/>
                <w:b/>
                <w:sz w:val="12"/>
                <w:szCs w:val="12"/>
                <w:lang w:val="hr-BA"/>
              </w:rPr>
              <w:t>/nebuvo paskersti pagal gyvūnų sveikatos sistemos kontrolės schemą arba likviduojant naminių paukščių ligas</w:t>
            </w:r>
            <w:r w:rsidRPr="00F73CCF">
              <w:rPr>
                <w:rFonts w:asciiTheme="minorHAnsi" w:eastAsia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Default="00215AA1" w:rsidP="00215AA1">
            <w:pPr>
              <w:ind w:left="175" w:hanging="175"/>
              <w:jc w:val="both"/>
              <w:rPr>
                <w:rFonts w:asciiTheme="minorHAnsi" w:hAnsiTheme="minorHAnsi" w:cstheme="minorHAnsi"/>
                <w:sz w:val="12"/>
                <w:szCs w:val="12"/>
                <w:lang w:val="hr-BA"/>
              </w:rPr>
            </w:pPr>
            <w:r w:rsidRPr="00215AA1">
              <w:rPr>
                <w:rFonts w:asciiTheme="minorHAnsi" w:hAnsiTheme="minorHAnsi" w:cstheme="minorHAnsi"/>
                <w:sz w:val="12"/>
                <w:szCs w:val="12"/>
                <w:lang w:val="hr-BA"/>
              </w:rPr>
              <w:t>(c)</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tijekom prijevoza u klaonicu nije došla u doticaj s peradi koja je zaražena visokopatogenom influencom ptica ili newcastleskom bolesti;/ </w:t>
            </w:r>
            <w:r w:rsidRPr="00F73CCF">
              <w:rPr>
                <w:rFonts w:asciiTheme="minorHAnsi" w:eastAsiaTheme="minorHAnsi" w:hAnsiTheme="minorHAnsi" w:cstheme="minorHAnsi"/>
                <w:b/>
                <w:sz w:val="12"/>
                <w:szCs w:val="12"/>
                <w:lang w:val="hr-BA"/>
              </w:rPr>
              <w:t>during transport to the slaughterhouse, did not come into contact with poultry infected with highly pathogenic avian influenza or Newcastle disease</w:t>
            </w:r>
            <w:r w:rsidR="00997603" w:rsidRPr="00F73CCF">
              <w:rPr>
                <w:rFonts w:asciiTheme="minorHAnsi" w:eastAsiaTheme="minorHAnsi" w:hAnsiTheme="minorHAnsi" w:cstheme="minorHAnsi"/>
                <w:b/>
                <w:sz w:val="12"/>
                <w:szCs w:val="12"/>
                <w:lang w:val="hr-BA"/>
              </w:rPr>
              <w:t>/</w:t>
            </w:r>
            <w:r w:rsidR="008914B0">
              <w:t xml:space="preserve"> </w:t>
            </w:r>
            <w:r w:rsidR="00997603" w:rsidRPr="00F73CCF">
              <w:rPr>
                <w:rFonts w:asciiTheme="minorHAnsi" w:eastAsiaTheme="minorHAnsi" w:hAnsiTheme="minorHAnsi" w:cstheme="minorHAnsi"/>
                <w:b/>
                <w:sz w:val="12"/>
                <w:szCs w:val="12"/>
                <w:lang w:val="hr-BA"/>
              </w:rPr>
              <w:t>vežimo į skerdyklą metu, nebuvo kontakto su užsikrėtusiais naminiais paukščiais didelio patogenišk</w:t>
            </w:r>
            <w:r w:rsidR="008914B0">
              <w:rPr>
                <w:rFonts w:asciiTheme="minorHAnsi" w:eastAsiaTheme="minorHAnsi" w:hAnsiTheme="minorHAnsi" w:cstheme="minorHAnsi"/>
                <w:b/>
                <w:sz w:val="12"/>
                <w:szCs w:val="12"/>
                <w:lang w:val="hr-BA"/>
              </w:rPr>
              <w:t>umo paukščių gripu arba Niukasl</w:t>
            </w:r>
            <w:r w:rsidR="00997603" w:rsidRPr="00F73CCF">
              <w:rPr>
                <w:rFonts w:asciiTheme="minorHAnsi" w:eastAsiaTheme="minorHAnsi" w:hAnsiTheme="minorHAnsi" w:cstheme="minorHAnsi"/>
                <w:b/>
                <w:sz w:val="12"/>
                <w:szCs w:val="12"/>
                <w:lang w:val="hr-BA"/>
              </w:rPr>
              <w:t>o liga</w:t>
            </w:r>
            <w:r w:rsidRPr="00F73CCF">
              <w:rPr>
                <w:rFonts w:asciiTheme="minorHAnsi" w:eastAsia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Default="00215AA1" w:rsidP="00215AA1">
            <w:pPr>
              <w:ind w:left="175" w:hanging="175"/>
              <w:jc w:val="both"/>
              <w:rPr>
                <w:rFonts w:asciiTheme="minorHAnsi" w:hAnsiTheme="minorHAnsi" w:cstheme="minorHAnsi"/>
                <w:sz w:val="12"/>
                <w:szCs w:val="12"/>
                <w:lang w:val="hr-BA"/>
              </w:rPr>
            </w:pPr>
            <w:r w:rsidRPr="00215AA1">
              <w:rPr>
                <w:rFonts w:asciiTheme="minorHAnsi" w:hAnsiTheme="minorHAnsi" w:cstheme="minorHAnsi"/>
                <w:sz w:val="12"/>
                <w:szCs w:val="12"/>
                <w:lang w:val="hr-BA"/>
              </w:rPr>
              <w:t xml:space="preserve">II.2.6 </w:t>
            </w:r>
          </w:p>
          <w:p w:rsidR="00215AA1" w:rsidRDefault="00215AA1" w:rsidP="00215AA1">
            <w:pPr>
              <w:ind w:left="175" w:hanging="175"/>
              <w:jc w:val="both"/>
              <w:rPr>
                <w:rFonts w:asciiTheme="minorHAnsi" w:hAnsiTheme="minorHAnsi" w:cstheme="minorHAnsi"/>
                <w:sz w:val="12"/>
                <w:szCs w:val="12"/>
                <w:lang w:val="hr-BA"/>
              </w:rPr>
            </w:pPr>
            <w:r w:rsidRPr="00215AA1">
              <w:rPr>
                <w:rFonts w:asciiTheme="minorHAnsi" w:hAnsiTheme="minorHAnsi" w:cstheme="minorHAnsi"/>
                <w:sz w:val="12"/>
                <w:szCs w:val="12"/>
                <w:lang w:val="hr-BA"/>
              </w:rPr>
              <w:t>(a)</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potječe iz odobrenih klaonica koje, u vrijeme klanja, nisu bile pod mjerama ograničenja zbog sumnje na izbijanje zaraze ili potvrđenog izbijanja zaraze visoko patogene influence ptica ili Newcastleske bolesti i oko kojih u polumjeru od 10 km nije bilo izbijanja zaraze visoko patogene influence ptica ili Newcastleske bolesti tijekom najmanje prethodnih 30 dana:/ </w:t>
            </w:r>
            <w:r w:rsidRPr="00F73CCF">
              <w:rPr>
                <w:rFonts w:asciiTheme="minorHAnsi" w:eastAsiaTheme="minorHAnsi" w:hAnsiTheme="minorHAnsi" w:cstheme="minorHAnsi"/>
                <w:b/>
                <w:sz w:val="12"/>
                <w:szCs w:val="12"/>
                <w:lang w:val="hr-BA"/>
              </w:rPr>
              <w:t>comes from approved slaughterhouses which, at the time of slaughter, were not under restrictions owing to a suspected or confirmed outbreak of highly pathogenic avian influenza or Newcastle disease and within a 10 km radius of which there has been no outbreak of highly pathogenic avian influenza or Newcastle disease for at least the previous 30 days</w:t>
            </w:r>
            <w:r w:rsidR="00997603" w:rsidRPr="00F73CCF">
              <w:rPr>
                <w:rFonts w:asciiTheme="minorHAnsi" w:eastAsiaTheme="minorHAnsi" w:hAnsiTheme="minorHAnsi" w:cstheme="minorHAnsi"/>
                <w:b/>
                <w:sz w:val="12"/>
                <w:szCs w:val="12"/>
                <w:lang w:val="hr-BA"/>
              </w:rPr>
              <w:t>/atvyko iš patvirtintų skerdyklų, kurioms skerdimo metu, nebuvo taikomi jokie apribojimai dėl įtarimų ar patvirtintų didelio patogenišk</w:t>
            </w:r>
            <w:r w:rsidR="008914B0">
              <w:rPr>
                <w:rFonts w:asciiTheme="minorHAnsi" w:eastAsiaTheme="minorHAnsi" w:hAnsiTheme="minorHAnsi" w:cstheme="minorHAnsi"/>
                <w:b/>
                <w:sz w:val="12"/>
                <w:szCs w:val="12"/>
                <w:lang w:val="hr-BA"/>
              </w:rPr>
              <w:t>umo paukščių gripo arba Niukasl</w:t>
            </w:r>
            <w:r w:rsidR="00997603" w:rsidRPr="00F73CCF">
              <w:rPr>
                <w:rFonts w:asciiTheme="minorHAnsi" w:eastAsiaTheme="minorHAnsi" w:hAnsiTheme="minorHAnsi" w:cstheme="minorHAnsi"/>
                <w:b/>
                <w:sz w:val="12"/>
                <w:szCs w:val="12"/>
                <w:lang w:val="hr-BA"/>
              </w:rPr>
              <w:t>o ligos protrūkių ir 10 km spinduliu, nebuvo nustatyta didelio patogenišk</w:t>
            </w:r>
            <w:r w:rsidR="008914B0">
              <w:rPr>
                <w:rFonts w:asciiTheme="minorHAnsi" w:eastAsiaTheme="minorHAnsi" w:hAnsiTheme="minorHAnsi" w:cstheme="minorHAnsi"/>
                <w:b/>
                <w:sz w:val="12"/>
                <w:szCs w:val="12"/>
                <w:lang w:val="hr-BA"/>
              </w:rPr>
              <w:t>umo paukščių gripo arba Niukasl</w:t>
            </w:r>
            <w:r w:rsidR="00997603" w:rsidRPr="00F73CCF">
              <w:rPr>
                <w:rFonts w:asciiTheme="minorHAnsi" w:eastAsiaTheme="minorHAnsi" w:hAnsiTheme="minorHAnsi" w:cstheme="minorHAnsi"/>
                <w:b/>
                <w:sz w:val="12"/>
                <w:szCs w:val="12"/>
                <w:lang w:val="hr-BA"/>
              </w:rPr>
              <w:t>o ligos protrūkių bent paskutines 30 dienų</w:t>
            </w:r>
            <w:r w:rsidRPr="00F73CCF">
              <w:rPr>
                <w:rFonts w:asciiTheme="minorHAnsi" w:eastAsiaTheme="minorHAnsi" w:hAnsiTheme="minorHAnsi" w:cstheme="minorHAnsi"/>
                <w:b/>
                <w:sz w:val="12"/>
                <w:szCs w:val="12"/>
                <w:lang w:val="hr-BA"/>
              </w:rPr>
              <w:t>:</w:t>
            </w:r>
          </w:p>
          <w:p w:rsidR="00215AA1" w:rsidRDefault="00215AA1" w:rsidP="00215AA1">
            <w:pPr>
              <w:ind w:left="175" w:hanging="175"/>
              <w:jc w:val="both"/>
              <w:rPr>
                <w:rFonts w:asciiTheme="minorHAnsi" w:hAnsiTheme="minorHAnsi" w:cstheme="minorHAnsi"/>
                <w:sz w:val="12"/>
                <w:szCs w:val="12"/>
                <w:lang w:val="hr-BA"/>
              </w:rPr>
            </w:pPr>
          </w:p>
          <w:p w:rsidR="00215AA1" w:rsidRPr="00F73CCF" w:rsidRDefault="00215AA1" w:rsidP="00215AA1">
            <w:pPr>
              <w:ind w:left="175" w:hanging="175"/>
              <w:jc w:val="both"/>
              <w:rPr>
                <w:rFonts w:asciiTheme="minorHAnsi" w:eastAsiaTheme="minorHAnsi" w:hAnsiTheme="minorHAnsi" w:cstheme="minorHAnsi"/>
                <w:b/>
                <w:sz w:val="12"/>
                <w:szCs w:val="12"/>
                <w:lang w:val="hr-BA"/>
              </w:rPr>
            </w:pPr>
            <w:r w:rsidRPr="00215AA1">
              <w:rPr>
                <w:rFonts w:asciiTheme="minorHAnsi" w:hAnsiTheme="minorHAnsi" w:cstheme="minorHAnsi"/>
                <w:sz w:val="12"/>
                <w:szCs w:val="12"/>
                <w:lang w:val="hr-BA"/>
              </w:rPr>
              <w:t>(b)</w:t>
            </w:r>
            <w:r>
              <w:rPr>
                <w:rFonts w:ascii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ni u jednom trenutku tijekom klanja, rasijecanja, skladištenja ili prijevoza nije došlo u doticaj s peradi ili mesom nižeg zdravstvenog statusa;/ </w:t>
            </w:r>
            <w:r w:rsidRPr="00F73CCF">
              <w:rPr>
                <w:rFonts w:asciiTheme="minorHAnsi" w:eastAsiaTheme="minorHAnsi" w:hAnsiTheme="minorHAnsi" w:cstheme="minorHAnsi"/>
                <w:b/>
                <w:sz w:val="12"/>
                <w:szCs w:val="12"/>
                <w:lang w:val="hr-BA"/>
              </w:rPr>
              <w:t>has not been in contact at any time during slaughter, cutting, storage or transport with poultry or meat of lower health status</w:t>
            </w:r>
            <w:r w:rsidR="007413A1" w:rsidRPr="00F73CCF">
              <w:rPr>
                <w:rFonts w:asciiTheme="minorHAnsi" w:eastAsiaTheme="minorHAnsi" w:hAnsiTheme="minorHAnsi" w:cstheme="minorHAnsi"/>
                <w:b/>
                <w:sz w:val="12"/>
                <w:szCs w:val="12"/>
                <w:lang w:val="hr-BA"/>
              </w:rPr>
              <w:t>/</w:t>
            </w:r>
            <w:r w:rsidR="007413A1">
              <w:t xml:space="preserve"> </w:t>
            </w:r>
            <w:r w:rsidR="007413A1" w:rsidRPr="00F73CCF">
              <w:rPr>
                <w:rFonts w:asciiTheme="minorHAnsi" w:eastAsiaTheme="minorHAnsi" w:hAnsiTheme="minorHAnsi" w:cstheme="minorHAnsi"/>
                <w:b/>
                <w:sz w:val="12"/>
                <w:szCs w:val="12"/>
                <w:lang w:val="hr-BA"/>
              </w:rPr>
              <w:t>nebuvo kontakto skerdimo, išpjaustymo, laikymo ar gabenimo metu su naminiais paukščiais arba prastesnės kokybės mėsa</w:t>
            </w:r>
            <w:r w:rsidRPr="00F73CCF">
              <w:rPr>
                <w:rFonts w:asciiTheme="minorHAnsi" w:eastAsiaTheme="minorHAnsi" w:hAnsiTheme="minorHAnsi" w:cstheme="minorHAnsi"/>
                <w:b/>
                <w:sz w:val="12"/>
                <w:szCs w:val="12"/>
                <w:lang w:val="hr-BA"/>
              </w:rPr>
              <w:t>;</w:t>
            </w:r>
          </w:p>
          <w:p w:rsidR="00215AA1" w:rsidRDefault="00215AA1" w:rsidP="00215AA1">
            <w:pPr>
              <w:widowControl w:val="0"/>
              <w:tabs>
                <w:tab w:val="left" w:pos="0"/>
              </w:tabs>
              <w:autoSpaceDE w:val="0"/>
              <w:autoSpaceDN w:val="0"/>
              <w:adjustRightInd w:val="0"/>
              <w:ind w:right="11"/>
              <w:jc w:val="both"/>
              <w:rPr>
                <w:rFonts w:asciiTheme="minorHAnsi" w:hAnsiTheme="minorHAnsi" w:cstheme="minorHAnsi"/>
                <w:b/>
                <w:bCs/>
                <w:sz w:val="14"/>
                <w:szCs w:val="14"/>
                <w:lang w:val="hr-BA"/>
              </w:rPr>
            </w:pPr>
          </w:p>
          <w:p w:rsidR="00215AA1" w:rsidRPr="00F73CCF" w:rsidRDefault="00215AA1" w:rsidP="00215AA1">
            <w:pPr>
              <w:widowControl w:val="0"/>
              <w:tabs>
                <w:tab w:val="left" w:pos="0"/>
              </w:tabs>
              <w:autoSpaceDE w:val="0"/>
              <w:autoSpaceDN w:val="0"/>
              <w:adjustRightInd w:val="0"/>
              <w:ind w:right="11"/>
              <w:jc w:val="both"/>
              <w:rPr>
                <w:rFonts w:asciiTheme="minorHAnsi" w:eastAsiaTheme="minorHAnsi" w:hAnsiTheme="minorHAnsi" w:cstheme="minorHAnsi"/>
                <w:b/>
                <w:sz w:val="14"/>
                <w:szCs w:val="14"/>
                <w:lang w:val="hr-BA"/>
              </w:rPr>
            </w:pPr>
            <w:r w:rsidRPr="00215AA1">
              <w:rPr>
                <w:rFonts w:asciiTheme="minorHAnsi" w:hAnsiTheme="minorHAnsi" w:cstheme="minorHAnsi"/>
                <w:b/>
                <w:bCs/>
                <w:sz w:val="14"/>
                <w:szCs w:val="14"/>
                <w:lang w:val="hr-BA"/>
              </w:rPr>
              <w:t>II.3.</w:t>
            </w:r>
            <w:r w:rsidRPr="00215AA1">
              <w:rPr>
                <w:rFonts w:asciiTheme="minorHAnsi" w:hAnsiTheme="minorHAnsi" w:cstheme="minorHAnsi"/>
                <w:b/>
                <w:sz w:val="14"/>
                <w:szCs w:val="14"/>
                <w:lang w:val="hr-BA"/>
              </w:rPr>
              <w:t xml:space="preserve">Potvrda o dobrobiti životinja/ </w:t>
            </w:r>
            <w:r w:rsidRPr="00F73CCF">
              <w:rPr>
                <w:rFonts w:asciiTheme="minorHAnsi" w:eastAsiaTheme="minorHAnsi" w:hAnsiTheme="minorHAnsi" w:cstheme="minorHAnsi"/>
                <w:b/>
                <w:sz w:val="14"/>
                <w:szCs w:val="14"/>
                <w:lang w:val="hr-BA"/>
              </w:rPr>
              <w:t>Animal welfare attestation</w:t>
            </w:r>
          </w:p>
          <w:p w:rsidR="00215AA1" w:rsidRPr="00215AA1" w:rsidRDefault="00215AA1" w:rsidP="00215AA1">
            <w:pPr>
              <w:widowControl w:val="0"/>
              <w:tabs>
                <w:tab w:val="left" w:pos="0"/>
              </w:tabs>
              <w:autoSpaceDE w:val="0"/>
              <w:autoSpaceDN w:val="0"/>
              <w:adjustRightInd w:val="0"/>
              <w:ind w:right="11"/>
              <w:jc w:val="both"/>
              <w:rPr>
                <w:rFonts w:asciiTheme="minorHAnsi" w:hAnsiTheme="minorHAnsi" w:cstheme="minorHAnsi"/>
                <w:b/>
                <w:sz w:val="14"/>
                <w:szCs w:val="14"/>
                <w:lang w:val="hr-BA"/>
              </w:rPr>
            </w:pPr>
          </w:p>
          <w:p w:rsidR="004A74CB" w:rsidRDefault="004A74CB" w:rsidP="004A74CB">
            <w:pPr>
              <w:jc w:val="both"/>
              <w:rPr>
                <w:rFonts w:asciiTheme="minorHAnsi" w:hAnsiTheme="minorHAnsi" w:cstheme="minorHAnsi"/>
                <w:sz w:val="12"/>
                <w:szCs w:val="12"/>
              </w:rPr>
            </w:pPr>
            <w:r w:rsidRPr="004A74CB">
              <w:rPr>
                <w:rFonts w:asciiTheme="minorHAnsi" w:hAnsiTheme="minorHAnsi" w:cstheme="minorHAnsi"/>
                <w:sz w:val="12"/>
                <w:szCs w:val="12"/>
              </w:rPr>
              <w:t>Ja, dolje potpisani službeni veterinar potvrđujem da svježe meso opisano u Dijelu 1 ovog certifikata dobiveno od peradi kojim se rukovalo u klaonici prije i za vrijeme klanja u skladu sa relevantnim odredbama BiH propisa i udovoljava uslovima jednakovrijednim onim navedenim u Pravilniku </w:t>
            </w:r>
            <w:bookmarkStart w:id="0" w:name="_VPID_23"/>
            <w:bookmarkEnd w:id="0"/>
            <w:r w:rsidRPr="004A74CB">
              <w:rPr>
                <w:rFonts w:asciiTheme="minorHAnsi" w:hAnsiTheme="minorHAnsi" w:cstheme="minorHAnsi"/>
                <w:sz w:val="12"/>
                <w:szCs w:val="12"/>
              </w:rPr>
              <w:t xml:space="preserve">o zaštiti životinja pri klanju ili usmrćivanju („Službeni glasnik BiH“broj 46/10) harmoniziran sa Regulativom (EZ) broj </w:t>
            </w:r>
            <w:r w:rsidR="0001448F">
              <w:rPr>
                <w:rFonts w:asciiTheme="minorHAnsi" w:hAnsiTheme="minorHAnsi" w:cstheme="minorHAnsi"/>
                <w:sz w:val="12"/>
                <w:szCs w:val="12"/>
              </w:rPr>
              <w:t>93/119</w:t>
            </w:r>
            <w:r w:rsidRPr="004A74CB">
              <w:rPr>
                <w:rFonts w:asciiTheme="minorHAnsi" w:hAnsiTheme="minorHAnsi" w:cstheme="minorHAnsi"/>
                <w:sz w:val="12"/>
                <w:szCs w:val="12"/>
              </w:rPr>
              <w:t xml:space="preserve"> </w:t>
            </w:r>
            <w:r w:rsidRPr="0079055F">
              <w:rPr>
                <w:rFonts w:asciiTheme="minorHAnsi" w:hAnsiTheme="minorHAnsi" w:cstheme="minorHAnsi"/>
                <w:b/>
                <w:sz w:val="12"/>
                <w:szCs w:val="12"/>
              </w:rPr>
              <w:t>./ I, the undersigned official veterinarian, hereby certify, that the fresh meat described in Part 1 of this certificate derives from poutry which have been handled in the slaughterhouse before and at the time of slaughter or killing in accordance with the relevant provisions of BiH legislation and have met requirements at least eq</w:t>
            </w:r>
            <w:r w:rsidR="0079055F">
              <w:rPr>
                <w:rFonts w:asciiTheme="minorHAnsi" w:hAnsiTheme="minorHAnsi" w:cstheme="minorHAnsi"/>
                <w:b/>
                <w:sz w:val="12"/>
                <w:szCs w:val="12"/>
              </w:rPr>
              <w:t>uivalent to those laid down in</w:t>
            </w:r>
            <w:r w:rsidRPr="0079055F">
              <w:rPr>
                <w:rFonts w:asciiTheme="minorHAnsi" w:hAnsiTheme="minorHAnsi" w:cstheme="minorHAnsi"/>
                <w:b/>
                <w:sz w:val="12"/>
                <w:szCs w:val="12"/>
              </w:rPr>
              <w:t xml:space="preserve"> </w:t>
            </w:r>
            <w:r w:rsidRPr="0079055F">
              <w:rPr>
                <w:rStyle w:val="hps"/>
                <w:rFonts w:asciiTheme="minorHAnsi" w:hAnsiTheme="minorHAnsi" w:cstheme="minorHAnsi"/>
                <w:b/>
                <w:sz w:val="12"/>
                <w:szCs w:val="12"/>
              </w:rPr>
              <w:t>Rulebook on</w:t>
            </w:r>
            <w:r w:rsidRPr="0079055F">
              <w:rPr>
                <w:rFonts w:asciiTheme="minorHAnsi" w:hAnsiTheme="minorHAnsi" w:cstheme="minorHAnsi"/>
                <w:b/>
                <w:sz w:val="12"/>
                <w:szCs w:val="12"/>
              </w:rPr>
              <w:t xml:space="preserve"> </w:t>
            </w:r>
            <w:r w:rsidRPr="0079055F">
              <w:rPr>
                <w:rStyle w:val="hps"/>
                <w:rFonts w:asciiTheme="minorHAnsi" w:hAnsiTheme="minorHAnsi" w:cstheme="minorHAnsi"/>
                <w:b/>
                <w:sz w:val="12"/>
                <w:szCs w:val="12"/>
              </w:rPr>
              <w:t>the protection of animals</w:t>
            </w:r>
            <w:r w:rsidRPr="0079055F">
              <w:rPr>
                <w:rFonts w:asciiTheme="minorHAnsi" w:hAnsiTheme="minorHAnsi" w:cstheme="minorHAnsi"/>
                <w:b/>
                <w:sz w:val="12"/>
                <w:szCs w:val="12"/>
              </w:rPr>
              <w:t xml:space="preserve"> </w:t>
            </w:r>
            <w:r w:rsidRPr="0079055F">
              <w:rPr>
                <w:rStyle w:val="hps"/>
                <w:rFonts w:asciiTheme="minorHAnsi" w:hAnsiTheme="minorHAnsi" w:cstheme="minorHAnsi"/>
                <w:b/>
                <w:sz w:val="12"/>
                <w:szCs w:val="12"/>
              </w:rPr>
              <w:t>during slaughter</w:t>
            </w:r>
            <w:r w:rsidRPr="0079055F">
              <w:rPr>
                <w:rFonts w:asciiTheme="minorHAnsi" w:hAnsiTheme="minorHAnsi" w:cstheme="minorHAnsi"/>
                <w:b/>
                <w:sz w:val="12"/>
                <w:szCs w:val="12"/>
              </w:rPr>
              <w:t xml:space="preserve"> </w:t>
            </w:r>
            <w:r w:rsidRPr="0079055F">
              <w:rPr>
                <w:rStyle w:val="hps"/>
                <w:rFonts w:asciiTheme="minorHAnsi" w:hAnsiTheme="minorHAnsi" w:cstheme="minorHAnsi"/>
                <w:b/>
                <w:sz w:val="12"/>
                <w:szCs w:val="12"/>
              </w:rPr>
              <w:t>or killing</w:t>
            </w:r>
            <w:r w:rsidRPr="0079055F">
              <w:rPr>
                <w:rFonts w:asciiTheme="minorHAnsi" w:hAnsiTheme="minorHAnsi" w:cstheme="minorHAnsi"/>
                <w:b/>
                <w:sz w:val="12"/>
                <w:szCs w:val="12"/>
              </w:rPr>
              <w:t xml:space="preserve"> </w:t>
            </w:r>
            <w:r w:rsidRPr="0079055F">
              <w:rPr>
                <w:rStyle w:val="hps"/>
                <w:rFonts w:asciiTheme="minorHAnsi" w:hAnsiTheme="minorHAnsi" w:cstheme="minorHAnsi"/>
                <w:b/>
                <w:sz w:val="12"/>
                <w:szCs w:val="12"/>
              </w:rPr>
              <w:t>("</w:t>
            </w:r>
            <w:r w:rsidRPr="0079055F">
              <w:rPr>
                <w:rFonts w:asciiTheme="minorHAnsi" w:hAnsiTheme="minorHAnsi" w:cstheme="minorHAnsi"/>
                <w:b/>
                <w:sz w:val="12"/>
                <w:szCs w:val="12"/>
              </w:rPr>
              <w:t xml:space="preserve">Official Gazette" </w:t>
            </w:r>
            <w:r w:rsidRPr="0079055F">
              <w:rPr>
                <w:rStyle w:val="hps"/>
                <w:rFonts w:asciiTheme="minorHAnsi" w:hAnsiTheme="minorHAnsi" w:cstheme="minorHAnsi"/>
                <w:b/>
                <w:sz w:val="12"/>
                <w:szCs w:val="12"/>
              </w:rPr>
              <w:t>No. 46/</w:t>
            </w:r>
            <w:r w:rsidRPr="0079055F">
              <w:rPr>
                <w:rFonts w:asciiTheme="minorHAnsi" w:hAnsiTheme="minorHAnsi" w:cstheme="minorHAnsi"/>
                <w:b/>
                <w:sz w:val="12"/>
                <w:szCs w:val="12"/>
              </w:rPr>
              <w:t xml:space="preserve">10) harmonized with Regulation (EC) No </w:t>
            </w:r>
            <w:r w:rsidR="0001448F" w:rsidRPr="0079055F">
              <w:rPr>
                <w:rFonts w:asciiTheme="minorHAnsi" w:hAnsiTheme="minorHAnsi" w:cstheme="minorHAnsi"/>
                <w:b/>
                <w:sz w:val="12"/>
                <w:szCs w:val="12"/>
              </w:rPr>
              <w:t>93</w:t>
            </w:r>
            <w:r w:rsidRPr="0079055F">
              <w:rPr>
                <w:rFonts w:asciiTheme="minorHAnsi" w:hAnsiTheme="minorHAnsi" w:cstheme="minorHAnsi"/>
                <w:b/>
                <w:sz w:val="12"/>
                <w:szCs w:val="12"/>
              </w:rPr>
              <w:t>/</w:t>
            </w:r>
            <w:r w:rsidR="0001448F" w:rsidRPr="0079055F">
              <w:rPr>
                <w:rFonts w:asciiTheme="minorHAnsi" w:hAnsiTheme="minorHAnsi" w:cstheme="minorHAnsi"/>
                <w:b/>
                <w:sz w:val="12"/>
                <w:szCs w:val="12"/>
              </w:rPr>
              <w:t>119</w:t>
            </w:r>
            <w:r w:rsidR="007413A1" w:rsidRPr="0079055F">
              <w:rPr>
                <w:rFonts w:asciiTheme="minorHAnsi" w:hAnsiTheme="minorHAnsi" w:cstheme="minorHAnsi"/>
                <w:b/>
                <w:sz w:val="12"/>
                <w:szCs w:val="12"/>
              </w:rPr>
              <w:t>/</w:t>
            </w:r>
            <w:r w:rsidR="007413A1">
              <w:t xml:space="preserve"> </w:t>
            </w:r>
            <w:r w:rsidR="007413A1" w:rsidRPr="00324D06">
              <w:rPr>
                <w:rFonts w:asciiTheme="minorHAnsi" w:hAnsiTheme="minorHAnsi" w:cstheme="minorHAnsi"/>
                <w:b/>
                <w:sz w:val="12"/>
                <w:szCs w:val="12"/>
              </w:rPr>
              <w:t>Aš, toliau pasirašęs oficialiai paskirtas veterinarijos gydytojas, patvirtinu, kad šio sertifikato 1 dalyje aprašyta šviežia mėsa kilusi iš naminių paukščių, kurie buvo laikomi skerdykloje prieš juos skerdžiant arba užmušant</w:t>
            </w:r>
            <w:r w:rsidR="0079055F" w:rsidRPr="00324D06">
              <w:rPr>
                <w:rFonts w:asciiTheme="minorHAnsi" w:hAnsiTheme="minorHAnsi" w:cstheme="minorHAnsi"/>
                <w:b/>
                <w:sz w:val="12"/>
                <w:szCs w:val="12"/>
              </w:rPr>
              <w:t xml:space="preserve"> laikantis atitinkamų </w:t>
            </w:r>
            <w:r w:rsidR="007413A1" w:rsidRPr="00324D06">
              <w:rPr>
                <w:rFonts w:asciiTheme="minorHAnsi" w:hAnsiTheme="minorHAnsi" w:cstheme="minorHAnsi"/>
                <w:b/>
                <w:sz w:val="12"/>
                <w:szCs w:val="12"/>
              </w:rPr>
              <w:t>Bosnijos ir Hercegovinos</w:t>
            </w:r>
            <w:r w:rsidR="0079055F" w:rsidRPr="00324D06">
              <w:rPr>
                <w:rFonts w:asciiTheme="minorHAnsi" w:hAnsiTheme="minorHAnsi" w:cstheme="minorHAnsi"/>
                <w:b/>
                <w:sz w:val="12"/>
                <w:szCs w:val="12"/>
              </w:rPr>
              <w:t xml:space="preserve"> teisės aktų</w:t>
            </w:r>
            <w:r w:rsidR="0079055F" w:rsidRPr="00324D06">
              <w:rPr>
                <w:b/>
              </w:rPr>
              <w:t xml:space="preserve"> </w:t>
            </w:r>
            <w:r w:rsidR="0079055F" w:rsidRPr="00324D06">
              <w:rPr>
                <w:rFonts w:asciiTheme="minorHAnsi" w:hAnsiTheme="minorHAnsi" w:cstheme="minorHAnsi"/>
                <w:b/>
                <w:sz w:val="12"/>
                <w:szCs w:val="12"/>
              </w:rPr>
              <w:t>nuostatų</w:t>
            </w:r>
            <w:r w:rsidR="007413A1" w:rsidRPr="00324D06">
              <w:rPr>
                <w:rFonts w:asciiTheme="minorHAnsi" w:hAnsiTheme="minorHAnsi" w:cstheme="minorHAnsi"/>
                <w:b/>
                <w:sz w:val="12"/>
                <w:szCs w:val="12"/>
              </w:rPr>
              <w:t xml:space="preserve"> ir </w:t>
            </w:r>
            <w:r w:rsidR="0079055F" w:rsidRPr="00324D06">
              <w:rPr>
                <w:rFonts w:asciiTheme="minorHAnsi" w:hAnsiTheme="minorHAnsi" w:cstheme="minorHAnsi"/>
                <w:b/>
                <w:sz w:val="12"/>
                <w:szCs w:val="12"/>
              </w:rPr>
              <w:t>atitinkančių arba lygiaverčių reikalavimams nustatytiems gyvūnų apsaugos taisyklėse juos skerdžiant arba žudant</w:t>
            </w:r>
            <w:r w:rsidR="008914B0">
              <w:rPr>
                <w:rFonts w:asciiTheme="minorHAnsi" w:hAnsiTheme="minorHAnsi" w:cstheme="minorHAnsi"/>
                <w:b/>
                <w:sz w:val="12"/>
                <w:szCs w:val="12"/>
              </w:rPr>
              <w:t xml:space="preserve"> </w:t>
            </w:r>
            <w:r w:rsidR="0079055F" w:rsidRPr="00324D06">
              <w:rPr>
                <w:rFonts w:asciiTheme="minorHAnsi" w:hAnsiTheme="minorHAnsi" w:cstheme="minorHAnsi"/>
                <w:b/>
                <w:sz w:val="12"/>
                <w:szCs w:val="12"/>
              </w:rPr>
              <w:t>("Žin" Nr</w:t>
            </w:r>
            <w:r w:rsidR="00324D06" w:rsidRPr="00324D06">
              <w:rPr>
                <w:rFonts w:asciiTheme="minorHAnsi" w:hAnsiTheme="minorHAnsi" w:cstheme="minorHAnsi"/>
                <w:b/>
                <w:sz w:val="12"/>
                <w:szCs w:val="12"/>
              </w:rPr>
              <w:t xml:space="preserve"> 46/10) suderintų</w:t>
            </w:r>
            <w:r w:rsidR="007413A1" w:rsidRPr="00324D06">
              <w:rPr>
                <w:rFonts w:asciiTheme="minorHAnsi" w:hAnsiTheme="minorHAnsi" w:cstheme="minorHAnsi"/>
                <w:b/>
                <w:sz w:val="12"/>
                <w:szCs w:val="12"/>
              </w:rPr>
              <w:t xml:space="preserve"> su R</w:t>
            </w:r>
            <w:r w:rsidR="00324D06" w:rsidRPr="00324D06">
              <w:rPr>
                <w:rFonts w:asciiTheme="minorHAnsi" w:hAnsiTheme="minorHAnsi" w:cstheme="minorHAnsi"/>
                <w:b/>
                <w:sz w:val="12"/>
                <w:szCs w:val="12"/>
              </w:rPr>
              <w:t>eglamentu</w:t>
            </w:r>
            <w:r w:rsidR="007413A1" w:rsidRPr="00324D06">
              <w:rPr>
                <w:rFonts w:asciiTheme="minorHAnsi" w:hAnsiTheme="minorHAnsi" w:cstheme="minorHAnsi"/>
                <w:b/>
                <w:sz w:val="12"/>
                <w:szCs w:val="12"/>
              </w:rPr>
              <w:t xml:space="preserve"> (EB) Nr 93/119</w:t>
            </w:r>
            <w:r w:rsidR="00324D06" w:rsidRPr="00324D06">
              <w:rPr>
                <w:rFonts w:asciiTheme="minorHAnsi" w:hAnsiTheme="minorHAnsi" w:cstheme="minorHAnsi"/>
                <w:b/>
                <w:sz w:val="12"/>
                <w:szCs w:val="12"/>
              </w:rPr>
              <w:t>.</w:t>
            </w:r>
          </w:p>
          <w:p w:rsidR="004A74CB" w:rsidRPr="004A74CB" w:rsidRDefault="004A74CB" w:rsidP="004A74CB">
            <w:pPr>
              <w:jc w:val="both"/>
              <w:rPr>
                <w:rFonts w:asciiTheme="minorHAnsi" w:hAnsiTheme="minorHAnsi" w:cstheme="minorHAnsi"/>
                <w:sz w:val="12"/>
                <w:szCs w:val="12"/>
                <w:lang w:val="hr-BA"/>
              </w:rPr>
            </w:pPr>
          </w:p>
        </w:tc>
      </w:tr>
    </w:tbl>
    <w:p w:rsidR="004A74CB" w:rsidRDefault="004A74CB" w:rsidP="00F06EF1">
      <w:pPr>
        <w:spacing w:after="0"/>
        <w:ind w:firstLine="284"/>
        <w:rPr>
          <w:b/>
          <w:sz w:val="12"/>
          <w:szCs w:val="12"/>
        </w:rPr>
      </w:pPr>
    </w:p>
    <w:p w:rsidR="004A74CB" w:rsidRDefault="004A74CB" w:rsidP="00F06EF1">
      <w:pPr>
        <w:spacing w:after="0"/>
        <w:ind w:firstLine="284"/>
        <w:rPr>
          <w:b/>
          <w:sz w:val="12"/>
          <w:szCs w:val="12"/>
        </w:rPr>
      </w:pPr>
    </w:p>
    <w:p w:rsidR="004A74CB" w:rsidRDefault="004A74CB" w:rsidP="00F06EF1">
      <w:pPr>
        <w:spacing w:after="0"/>
        <w:ind w:firstLine="284"/>
        <w:rPr>
          <w:b/>
          <w:sz w:val="12"/>
          <w:szCs w:val="12"/>
        </w:rPr>
      </w:pPr>
    </w:p>
    <w:p w:rsidR="00F06EF1" w:rsidRDefault="00ED239A" w:rsidP="00F06EF1">
      <w:pPr>
        <w:spacing w:after="0"/>
        <w:ind w:firstLine="284"/>
      </w:pPr>
      <w:r>
        <w:rPr>
          <w:rFonts w:ascii="Arial" w:hAnsi="Arial" w:cs="Arial"/>
          <w:noProof/>
          <w:sz w:val="14"/>
          <w:szCs w:val="14"/>
          <w:lang w:val="lt-LT" w:eastAsia="lt-LT"/>
        </w:rPr>
        <mc:AlternateContent>
          <mc:Choice Requires="wps">
            <w:drawing>
              <wp:anchor distT="0" distB="0" distL="114300" distR="114300" simplePos="0" relativeHeight="251659264" behindDoc="0" locked="0" layoutInCell="1" allowOverlap="1" wp14:anchorId="21818D66" wp14:editId="021A37B5">
                <wp:simplePos x="0" y="0"/>
                <wp:positionH relativeFrom="column">
                  <wp:posOffset>5818188</wp:posOffset>
                </wp:positionH>
                <wp:positionV relativeFrom="page">
                  <wp:posOffset>6466523</wp:posOffset>
                </wp:positionV>
                <wp:extent cx="962025" cy="266700"/>
                <wp:effectExtent l="252413" t="0" r="261937"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62025" cy="266700"/>
                        </a:xfrm>
                        <a:prstGeom prst="rect">
                          <a:avLst/>
                        </a:prstGeom>
                        <a:noFill/>
                        <a:ln w="9525">
                          <a:noFill/>
                          <a:miter lim="800000"/>
                          <a:headEnd/>
                          <a:tailEnd/>
                        </a:ln>
                      </wps:spPr>
                      <wps:txbx>
                        <w:txbxContent>
                          <w:p w:rsidR="00ED239A" w:rsidRPr="00661C44" w:rsidRDefault="00ED239A" w:rsidP="00ED239A">
                            <w:pPr>
                              <w:rPr>
                                <w:rFonts w:ascii="Times New Roman" w:hAnsi="Times New Roman"/>
                                <w:b/>
                                <w:sz w:val="24"/>
                              </w:rPr>
                            </w:pPr>
                            <w:r w:rsidRPr="00661C44">
                              <w:rPr>
                                <w:rFonts w:ascii="Times New Roman" w:hAnsi="Times New Roman"/>
                                <w:b/>
                                <w:sz w:val="24"/>
                              </w:rPr>
                              <w:t>B 0000000</w:t>
                            </w:r>
                          </w:p>
                          <w:p w:rsidR="00ED239A" w:rsidRPr="009D5F95" w:rsidRDefault="00ED239A" w:rsidP="00ED239A">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818D66" id="_x0000_t202" coordsize="21600,21600" o:spt="202" path="m,l,21600r21600,l21600,xe">
                <v:stroke joinstyle="miter"/>
                <v:path gradientshapeok="t" o:connecttype="rect"/>
              </v:shapetype>
              <v:shape id="Text Box 2" o:spid="_x0000_s1026" type="#_x0000_t202" style="position:absolute;left:0;text-align:left;margin-left:458.15pt;margin-top:509.2pt;width:75.7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" filled="f" stroked="f">
                <v:textbox style="layout-flow:vertical;mso-layout-flow-alt:bottom-to-top">
                  <w:txbxContent>
                    <w:p w:rsidR="00ED239A" w:rsidRPr="00661C44" w:rsidRDefault="00ED239A" w:rsidP="00ED239A">
                      <w:pPr>
                        <w:rPr>
                          <w:rFonts w:ascii="Times New Roman" w:hAnsi="Times New Roman"/>
                          <w:b/>
                          <w:sz w:val="24"/>
                        </w:rPr>
                      </w:pPr>
                      <w:r w:rsidRPr="00661C44">
                        <w:rPr>
                          <w:rFonts w:ascii="Times New Roman" w:hAnsi="Times New Roman"/>
                          <w:b/>
                          <w:sz w:val="24"/>
                        </w:rPr>
                        <w:t>B 0000000</w:t>
                      </w:r>
                    </w:p>
                    <w:p w:rsidR="00ED239A" w:rsidRPr="009D5F95" w:rsidRDefault="00ED239A" w:rsidP="00ED239A">
                      <w:pPr>
                        <w:jc w:val="both"/>
                      </w:pPr>
                    </w:p>
                  </w:txbxContent>
                </v:textbox>
                <w10:wrap anchory="page"/>
              </v:shape>
            </w:pict>
          </mc:Fallback>
        </mc:AlternateContent>
      </w:r>
      <w:r w:rsidR="00215AA1">
        <w:rPr>
          <w:b/>
          <w:sz w:val="12"/>
          <w:szCs w:val="12"/>
        </w:rPr>
        <w:t>DRŽAVA/COUNTRY</w:t>
      </w:r>
      <w:r w:rsidR="00D516B1">
        <w:rPr>
          <w:b/>
          <w:sz w:val="12"/>
          <w:szCs w:val="12"/>
        </w:rPr>
        <w:t>/ ŠALIS</w:t>
      </w:r>
      <w:r w:rsidR="00D516B1" w:rsidRPr="00F73CCF">
        <w:rPr>
          <w:b/>
          <w:sz w:val="12"/>
          <w:szCs w:val="12"/>
          <w:lang w:val="pt-BR"/>
        </w:rPr>
        <w:t xml:space="preserve">    </w:t>
      </w:r>
      <w:r w:rsidR="00215AA1" w:rsidRPr="00F73CCF">
        <w:rPr>
          <w:b/>
          <w:sz w:val="12"/>
          <w:szCs w:val="12"/>
          <w:lang w:val="pt-BR"/>
        </w:rPr>
        <w:t xml:space="preserve">                                                                                                                                                                      </w:t>
      </w:r>
      <w:r w:rsidR="00D516B1" w:rsidRPr="00F73CCF">
        <w:rPr>
          <w:b/>
          <w:sz w:val="12"/>
          <w:szCs w:val="12"/>
          <w:lang w:val="pt-BR"/>
        </w:rPr>
        <w:t xml:space="preserve">   </w:t>
      </w:r>
      <w:r w:rsidR="00215AA1" w:rsidRPr="00F73CCF">
        <w:rPr>
          <w:b/>
          <w:sz w:val="12"/>
          <w:szCs w:val="12"/>
          <w:lang w:val="pt-BR"/>
        </w:rPr>
        <w:t xml:space="preserve">    Meso peradi (POU)/Poultry meat (POU)</w:t>
      </w:r>
      <w:r w:rsidR="00D516B1" w:rsidRPr="00F73CCF">
        <w:rPr>
          <w:b/>
          <w:sz w:val="12"/>
          <w:szCs w:val="12"/>
          <w:lang w:val="pt-BR"/>
        </w:rPr>
        <w:t>/ Paukštiena</w:t>
      </w:r>
      <w:r w:rsidR="00F06EF1" w:rsidRPr="00F73CCF">
        <w:rPr>
          <w:b/>
          <w:sz w:val="12"/>
          <w:szCs w:val="12"/>
          <w:lang w:val="pt-BR"/>
        </w:rPr>
        <w:t xml:space="preserve">                                                                                            </w:t>
      </w:r>
    </w:p>
    <w:tbl>
      <w:tblPr>
        <w:tblStyle w:val="TableGrid"/>
        <w:tblW w:w="9322" w:type="dxa"/>
        <w:tblLook w:val="04A0" w:firstRow="1" w:lastRow="0" w:firstColumn="1" w:lastColumn="0" w:noHBand="0" w:noVBand="1"/>
      </w:tblPr>
      <w:tblGrid>
        <w:gridCol w:w="392"/>
        <w:gridCol w:w="4819"/>
        <w:gridCol w:w="2127"/>
        <w:gridCol w:w="1984"/>
      </w:tblGrid>
      <w:tr w:rsidR="00215AA1" w:rsidTr="00215AA1">
        <w:tc>
          <w:tcPr>
            <w:tcW w:w="392" w:type="dxa"/>
            <w:tcBorders>
              <w:top w:val="nil"/>
              <w:left w:val="nil"/>
              <w:bottom w:val="nil"/>
            </w:tcBorders>
          </w:tcPr>
          <w:p w:rsidR="00215AA1" w:rsidRPr="00C67750" w:rsidRDefault="00215AA1" w:rsidP="00527CEA">
            <w:pPr>
              <w:rPr>
                <w:sz w:val="12"/>
                <w:szCs w:val="12"/>
              </w:rPr>
            </w:pPr>
          </w:p>
        </w:tc>
        <w:tc>
          <w:tcPr>
            <w:tcW w:w="4819" w:type="dxa"/>
            <w:tcBorders>
              <w:bottom w:val="nil"/>
            </w:tcBorders>
          </w:tcPr>
          <w:p w:rsidR="00215AA1" w:rsidRPr="00980520" w:rsidRDefault="00215AA1" w:rsidP="00DD0914">
            <w:pPr>
              <w:rPr>
                <w:rFonts w:asciiTheme="minorHAnsi" w:hAnsiTheme="minorHAnsi" w:cstheme="minorHAnsi"/>
                <w:b/>
                <w:sz w:val="12"/>
                <w:szCs w:val="12"/>
              </w:rPr>
            </w:pPr>
            <w:r w:rsidRPr="00980520">
              <w:rPr>
                <w:rFonts w:asciiTheme="minorHAnsi" w:hAnsiTheme="minorHAnsi" w:cstheme="minorHAnsi"/>
                <w:b/>
                <w:sz w:val="14"/>
                <w:szCs w:val="14"/>
              </w:rPr>
              <w:t>II.</w:t>
            </w:r>
            <w:r w:rsidRPr="00980520">
              <w:rPr>
                <w:rFonts w:asciiTheme="minorHAnsi" w:hAnsiTheme="minorHAnsi" w:cstheme="minorHAnsi"/>
                <w:b/>
                <w:sz w:val="12"/>
                <w:szCs w:val="12"/>
              </w:rPr>
              <w:t xml:space="preserve">   </w:t>
            </w:r>
            <w:r w:rsidRPr="00980520">
              <w:rPr>
                <w:rFonts w:asciiTheme="minorHAnsi" w:eastAsia="TimesNewRomanPSMT" w:hAnsiTheme="minorHAnsi" w:cstheme="minorHAnsi"/>
                <w:b/>
                <w:sz w:val="14"/>
                <w:szCs w:val="14"/>
              </w:rPr>
              <w:t>Podaci o zdravlju</w:t>
            </w:r>
            <w:r w:rsidRPr="00980520">
              <w:rPr>
                <w:rFonts w:asciiTheme="minorHAnsi" w:hAnsiTheme="minorHAnsi" w:cstheme="minorHAnsi"/>
                <w:b/>
                <w:sz w:val="14"/>
                <w:szCs w:val="14"/>
              </w:rPr>
              <w:t xml:space="preserve">/ Health </w:t>
            </w:r>
            <w:r w:rsidRPr="00F73CCF">
              <w:rPr>
                <w:rFonts w:asciiTheme="minorHAnsi" w:hAnsiTheme="minorHAnsi" w:cstheme="minorHAnsi"/>
                <w:b/>
                <w:bCs/>
                <w:sz w:val="14"/>
                <w:szCs w:val="14"/>
              </w:rPr>
              <w:t>information</w:t>
            </w:r>
            <w:r w:rsidR="00D516B1" w:rsidRPr="00F73CCF">
              <w:rPr>
                <w:rFonts w:asciiTheme="minorHAnsi" w:hAnsiTheme="minorHAnsi" w:cstheme="minorHAnsi"/>
                <w:b/>
                <w:bCs/>
                <w:sz w:val="14"/>
                <w:szCs w:val="14"/>
              </w:rPr>
              <w:t>/</w:t>
            </w:r>
            <w:r w:rsidR="00D516B1">
              <w:t xml:space="preserve"> </w:t>
            </w:r>
            <w:r w:rsidR="00D516B1" w:rsidRPr="00F73CCF">
              <w:rPr>
                <w:rFonts w:asciiTheme="minorHAnsi" w:hAnsiTheme="minorHAnsi" w:cstheme="minorHAnsi"/>
                <w:b/>
                <w:bCs/>
                <w:sz w:val="14"/>
                <w:szCs w:val="14"/>
              </w:rPr>
              <w:t>Sveikumo informacija</w:t>
            </w:r>
          </w:p>
        </w:tc>
        <w:tc>
          <w:tcPr>
            <w:tcW w:w="2127" w:type="dxa"/>
            <w:tcBorders>
              <w:top w:val="single" w:sz="4" w:space="0" w:color="auto"/>
              <w:bottom w:val="single" w:sz="4" w:space="0" w:color="auto"/>
            </w:tcBorders>
          </w:tcPr>
          <w:p w:rsidR="00D516B1" w:rsidRDefault="00215AA1" w:rsidP="00DD0914">
            <w:pPr>
              <w:shd w:val="clear" w:color="auto" w:fill="FFFFFF"/>
              <w:rPr>
                <w:rFonts w:asciiTheme="minorHAnsi" w:hAnsiTheme="minorHAnsi" w:cstheme="minorHAnsi"/>
                <w:sz w:val="12"/>
                <w:szCs w:val="12"/>
                <w:lang w:val="en-US"/>
              </w:rPr>
            </w:pPr>
            <w:r w:rsidRPr="00E837F6">
              <w:rPr>
                <w:rFonts w:asciiTheme="minorHAnsi" w:hAnsiTheme="minorHAnsi" w:cstheme="minorHAnsi"/>
                <w:sz w:val="12"/>
                <w:szCs w:val="12"/>
                <w:lang w:val="en-US"/>
              </w:rPr>
              <w:t>II</w:t>
            </w:r>
            <w:r w:rsidRPr="00E837F6">
              <w:rPr>
                <w:rFonts w:asciiTheme="minorHAnsi" w:hAnsiTheme="minorHAnsi" w:cstheme="minorHAnsi"/>
                <w:sz w:val="12"/>
                <w:szCs w:val="12"/>
              </w:rPr>
              <w:t>.</w:t>
            </w:r>
            <w:r w:rsidRPr="00E837F6">
              <w:rPr>
                <w:rFonts w:asciiTheme="minorHAnsi" w:hAnsiTheme="minorHAnsi" w:cstheme="minorHAnsi"/>
                <w:sz w:val="12"/>
                <w:szCs w:val="12"/>
                <w:lang w:val="en-US"/>
              </w:rPr>
              <w:t>a</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Referentni</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broj</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certifikata</w:t>
            </w:r>
            <w:r w:rsidRPr="00E837F6">
              <w:rPr>
                <w:rFonts w:asciiTheme="minorHAnsi" w:hAnsiTheme="minorHAnsi" w:cstheme="minorHAnsi"/>
                <w:sz w:val="12"/>
                <w:szCs w:val="12"/>
              </w:rPr>
              <w:t xml:space="preserve"> / </w:t>
            </w:r>
            <w:r w:rsidRPr="00E837F6">
              <w:rPr>
                <w:rFonts w:asciiTheme="minorHAnsi" w:hAnsiTheme="minorHAnsi" w:cstheme="minorHAnsi"/>
                <w:sz w:val="12"/>
                <w:szCs w:val="12"/>
                <w:lang w:val="en-US"/>
              </w:rPr>
              <w:t>Certificate</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reference</w:t>
            </w:r>
            <w:r w:rsidRPr="00E837F6">
              <w:rPr>
                <w:rFonts w:asciiTheme="minorHAnsi" w:hAnsiTheme="minorHAnsi" w:cstheme="minorHAnsi"/>
                <w:sz w:val="12"/>
                <w:szCs w:val="12"/>
              </w:rPr>
              <w:t xml:space="preserve"> </w:t>
            </w:r>
            <w:r w:rsidRPr="00E837F6">
              <w:rPr>
                <w:rFonts w:asciiTheme="minorHAnsi" w:hAnsiTheme="minorHAnsi" w:cstheme="minorHAnsi"/>
                <w:sz w:val="12"/>
                <w:szCs w:val="12"/>
                <w:lang w:val="en-US"/>
              </w:rPr>
              <w:t>number</w:t>
            </w:r>
            <w:r w:rsidR="00D516B1">
              <w:rPr>
                <w:rFonts w:asciiTheme="minorHAnsi" w:hAnsiTheme="minorHAnsi" w:cstheme="minorHAnsi"/>
                <w:sz w:val="12"/>
                <w:szCs w:val="12"/>
                <w:lang w:val="en-US"/>
              </w:rPr>
              <w:t>/</w:t>
            </w:r>
          </w:p>
          <w:p w:rsidR="00215AA1" w:rsidRPr="00D516B1" w:rsidRDefault="00215AA1" w:rsidP="00DD0914">
            <w:pPr>
              <w:shd w:val="clear" w:color="auto" w:fill="FFFFFF"/>
              <w:rPr>
                <w:rFonts w:asciiTheme="minorHAnsi" w:hAnsiTheme="minorHAnsi" w:cstheme="minorHAnsi"/>
                <w:b/>
                <w:spacing w:val="-2"/>
                <w:sz w:val="12"/>
                <w:szCs w:val="12"/>
                <w:lang w:val="de-DE"/>
              </w:rPr>
            </w:pPr>
            <w:r w:rsidRPr="00E837F6">
              <w:rPr>
                <w:rFonts w:asciiTheme="minorHAnsi" w:hAnsiTheme="minorHAnsi" w:cstheme="minorHAnsi"/>
                <w:sz w:val="12"/>
                <w:szCs w:val="12"/>
              </w:rPr>
              <w:t xml:space="preserve"> </w:t>
            </w:r>
            <w:r w:rsidR="00D516B1" w:rsidRPr="00D516B1">
              <w:rPr>
                <w:rFonts w:asciiTheme="minorHAnsi" w:hAnsiTheme="minorHAnsi" w:cstheme="minorHAnsi"/>
                <w:b/>
                <w:sz w:val="12"/>
                <w:szCs w:val="12"/>
              </w:rPr>
              <w:t>Sertifikato numeris</w:t>
            </w:r>
          </w:p>
          <w:p w:rsidR="00215AA1" w:rsidRPr="00E837F6" w:rsidRDefault="00215AA1" w:rsidP="00DD0914">
            <w:pPr>
              <w:shd w:val="clear" w:color="auto" w:fill="FFFFFF"/>
              <w:rPr>
                <w:rFonts w:asciiTheme="minorHAnsi" w:hAnsiTheme="minorHAnsi" w:cstheme="minorHAnsi"/>
                <w:spacing w:val="-2"/>
                <w:sz w:val="12"/>
                <w:szCs w:val="12"/>
                <w:lang w:val="de-DE"/>
              </w:rPr>
            </w:pPr>
          </w:p>
          <w:p w:rsidR="00215AA1" w:rsidRPr="00E837F6" w:rsidRDefault="00215AA1" w:rsidP="00DD0914">
            <w:pPr>
              <w:shd w:val="clear" w:color="auto" w:fill="FFFFFF"/>
              <w:rPr>
                <w:rFonts w:asciiTheme="minorHAnsi" w:hAnsiTheme="minorHAnsi" w:cstheme="minorHAnsi"/>
                <w:sz w:val="12"/>
                <w:szCs w:val="12"/>
              </w:rPr>
            </w:pPr>
          </w:p>
        </w:tc>
        <w:tc>
          <w:tcPr>
            <w:tcW w:w="1984" w:type="dxa"/>
            <w:tcBorders>
              <w:bottom w:val="single" w:sz="4" w:space="0" w:color="auto"/>
              <w:tr2bl w:val="single" w:sz="4" w:space="0" w:color="auto"/>
            </w:tcBorders>
          </w:tcPr>
          <w:p w:rsidR="00215AA1" w:rsidRPr="00E837F6" w:rsidRDefault="00215AA1" w:rsidP="00DD0914">
            <w:pPr>
              <w:rPr>
                <w:sz w:val="12"/>
                <w:szCs w:val="12"/>
              </w:rPr>
            </w:pPr>
            <w:r w:rsidRPr="00E837F6">
              <w:rPr>
                <w:sz w:val="12"/>
                <w:szCs w:val="12"/>
              </w:rPr>
              <w:t>II.b.</w:t>
            </w:r>
          </w:p>
        </w:tc>
      </w:tr>
      <w:tr w:rsidR="00F06EF1" w:rsidTr="00F06EF1">
        <w:tc>
          <w:tcPr>
            <w:tcW w:w="392" w:type="dxa"/>
            <w:tcBorders>
              <w:top w:val="nil"/>
              <w:left w:val="nil"/>
              <w:bottom w:val="nil"/>
            </w:tcBorders>
          </w:tcPr>
          <w:p w:rsidR="00F06EF1" w:rsidRPr="00C67750" w:rsidRDefault="00F06EF1" w:rsidP="00527CEA">
            <w:pPr>
              <w:rPr>
                <w:sz w:val="12"/>
                <w:szCs w:val="12"/>
              </w:rPr>
            </w:pPr>
          </w:p>
        </w:tc>
        <w:tc>
          <w:tcPr>
            <w:tcW w:w="8930" w:type="dxa"/>
            <w:gridSpan w:val="3"/>
            <w:tcBorders>
              <w:top w:val="nil"/>
              <w:bottom w:val="single" w:sz="4" w:space="0" w:color="000000" w:themeColor="text1"/>
            </w:tcBorders>
          </w:tcPr>
          <w:p w:rsidR="00215AA1" w:rsidRPr="00215AA1" w:rsidRDefault="00215AA1" w:rsidP="00215AA1">
            <w:pPr>
              <w:autoSpaceDE w:val="0"/>
              <w:autoSpaceDN w:val="0"/>
              <w:adjustRightInd w:val="0"/>
              <w:jc w:val="both"/>
              <w:rPr>
                <w:rFonts w:asciiTheme="minorHAnsi" w:hAnsiTheme="minorHAnsi" w:cstheme="minorHAnsi"/>
                <w:sz w:val="12"/>
                <w:szCs w:val="12"/>
                <w:lang w:val="hr-BA"/>
              </w:rPr>
            </w:pPr>
            <w:r w:rsidRPr="00215AA1">
              <w:rPr>
                <w:rFonts w:asciiTheme="minorHAnsi" w:hAnsiTheme="minorHAnsi" w:cstheme="minorHAnsi"/>
                <w:b/>
                <w:sz w:val="12"/>
                <w:szCs w:val="12"/>
                <w:lang w:val="hr-BA"/>
              </w:rPr>
              <w:t>Napomene/ Note</w:t>
            </w:r>
            <w:r w:rsidR="00D516B1">
              <w:rPr>
                <w:rFonts w:asciiTheme="minorHAnsi" w:hAnsiTheme="minorHAnsi" w:cstheme="minorHAnsi"/>
                <w:b/>
                <w:sz w:val="12"/>
                <w:szCs w:val="12"/>
                <w:lang w:val="hr-BA"/>
              </w:rPr>
              <w:t>/ Pastabos</w:t>
            </w:r>
          </w:p>
          <w:p w:rsidR="00215AA1" w:rsidRDefault="00215AA1" w:rsidP="00215AA1">
            <w:pPr>
              <w:autoSpaceDE w:val="0"/>
              <w:autoSpaceDN w:val="0"/>
              <w:adjustRightInd w:val="0"/>
              <w:jc w:val="both"/>
              <w:rPr>
                <w:rFonts w:asciiTheme="minorHAnsi" w:hAnsiTheme="minorHAnsi" w:cstheme="minorHAnsi"/>
                <w:b/>
                <w:sz w:val="12"/>
                <w:szCs w:val="12"/>
                <w:lang w:val="hr-BA"/>
              </w:rPr>
            </w:pPr>
            <w:r w:rsidRPr="00215AA1">
              <w:rPr>
                <w:rFonts w:asciiTheme="minorHAnsi" w:hAnsiTheme="minorHAnsi" w:cstheme="minorHAnsi"/>
                <w:b/>
                <w:sz w:val="12"/>
                <w:szCs w:val="12"/>
                <w:lang w:val="hr-BA"/>
              </w:rPr>
              <w:t>Dio I.</w:t>
            </w:r>
            <w:r w:rsidR="00D516B1">
              <w:rPr>
                <w:rFonts w:asciiTheme="minorHAnsi" w:hAnsiTheme="minorHAnsi" w:cstheme="minorHAnsi"/>
                <w:b/>
                <w:sz w:val="12"/>
                <w:szCs w:val="12"/>
                <w:lang w:val="hr-BA"/>
              </w:rPr>
              <w:t>/</w:t>
            </w:r>
            <w:r w:rsidRPr="00215AA1">
              <w:rPr>
                <w:rFonts w:asciiTheme="minorHAnsi" w:hAnsiTheme="minorHAnsi" w:cstheme="minorHAnsi"/>
                <w:b/>
                <w:sz w:val="12"/>
                <w:szCs w:val="12"/>
                <w:lang w:val="hr-BA"/>
              </w:rPr>
              <w:t>:Part I.</w:t>
            </w:r>
            <w:r w:rsidR="00D516B1">
              <w:rPr>
                <w:rFonts w:asciiTheme="minorHAnsi" w:hAnsiTheme="minorHAnsi" w:cstheme="minorHAnsi"/>
                <w:b/>
                <w:sz w:val="12"/>
                <w:szCs w:val="12"/>
                <w:lang w:val="hr-BA"/>
              </w:rPr>
              <w:t>/</w:t>
            </w:r>
            <w:r w:rsidR="00D516B1">
              <w:t xml:space="preserve"> </w:t>
            </w:r>
            <w:r w:rsidR="00D516B1" w:rsidRPr="00D516B1">
              <w:rPr>
                <w:rFonts w:asciiTheme="minorHAnsi" w:hAnsiTheme="minorHAnsi" w:cstheme="minorHAnsi"/>
                <w:b/>
                <w:sz w:val="12"/>
                <w:szCs w:val="12"/>
                <w:lang w:val="hr-BA"/>
              </w:rPr>
              <w:t>I Dalis</w:t>
            </w:r>
            <w:r w:rsidRPr="00215AA1">
              <w:rPr>
                <w:rFonts w:asciiTheme="minorHAnsi" w:hAnsiTheme="minorHAnsi" w:cstheme="minorHAnsi"/>
                <w:b/>
                <w:sz w:val="12"/>
                <w:szCs w:val="12"/>
                <w:lang w:val="hr-BA"/>
              </w:rPr>
              <w:t>:</w:t>
            </w:r>
          </w:p>
          <w:p w:rsidR="00215AA1" w:rsidRPr="00215AA1" w:rsidRDefault="00215AA1" w:rsidP="00215AA1">
            <w:pPr>
              <w:autoSpaceDE w:val="0"/>
              <w:autoSpaceDN w:val="0"/>
              <w:adjustRightInd w:val="0"/>
              <w:jc w:val="both"/>
              <w:rPr>
                <w:rFonts w:asciiTheme="minorHAnsi" w:hAnsiTheme="minorHAnsi" w:cstheme="minorHAnsi"/>
                <w:b/>
                <w:sz w:val="12"/>
                <w:szCs w:val="12"/>
                <w:lang w:val="hr-BA"/>
              </w:rPr>
            </w:pPr>
          </w:p>
          <w:p w:rsidR="00215AA1" w:rsidRPr="00F73CCF" w:rsidRDefault="00215AA1" w:rsidP="00215AA1">
            <w:pPr>
              <w:jc w:val="both"/>
              <w:rPr>
                <w:rFonts w:asciiTheme="minorHAnsi" w:hAnsiTheme="minorHAnsi" w:cstheme="minorHAnsi"/>
                <w:b/>
                <w:sz w:val="12"/>
                <w:szCs w:val="12"/>
              </w:rPr>
            </w:pPr>
            <w:r w:rsidRPr="00215AA1">
              <w:rPr>
                <w:rFonts w:asciiTheme="minorHAnsi" w:hAnsiTheme="minorHAnsi" w:cstheme="minorHAnsi"/>
                <w:sz w:val="12"/>
                <w:szCs w:val="12"/>
                <w:lang w:val="hr-BA"/>
              </w:rPr>
              <w:sym w:font="Symbol" w:char="F0B7"/>
            </w:r>
            <w:r w:rsidRPr="00215AA1">
              <w:rPr>
                <w:rFonts w:asciiTheme="minorHAnsi" w:eastAsiaTheme="minorHAnsi" w:hAnsiTheme="minorHAnsi" w:cstheme="minorHAnsi"/>
                <w:sz w:val="12"/>
                <w:szCs w:val="12"/>
                <w:lang w:val="hr-BA"/>
              </w:rPr>
              <w:t xml:space="preserve"> Rubrika/Box I.8</w:t>
            </w:r>
            <w:r w:rsidR="00D516B1">
              <w:rPr>
                <w:rFonts w:asciiTheme="minorHAnsi" w:eastAsiaTheme="minorHAnsi" w:hAnsiTheme="minorHAnsi" w:cstheme="minorHAnsi"/>
                <w:sz w:val="12"/>
                <w:szCs w:val="12"/>
                <w:lang w:val="hr-BA"/>
              </w:rPr>
              <w:t>/</w:t>
            </w:r>
            <w:r w:rsidR="00D516B1">
              <w:t xml:space="preserve"> </w:t>
            </w:r>
            <w:r w:rsidR="00D516B1" w:rsidRPr="00D516B1">
              <w:rPr>
                <w:rFonts w:asciiTheme="minorHAnsi" w:eastAsiaTheme="minorHAnsi" w:hAnsiTheme="minorHAnsi" w:cstheme="minorHAnsi"/>
                <w:sz w:val="12"/>
                <w:szCs w:val="12"/>
                <w:lang w:val="hr-BA"/>
              </w:rPr>
              <w:t>Langelis I.8</w:t>
            </w:r>
            <w:r w:rsidRPr="00215AA1">
              <w:rPr>
                <w:rFonts w:asciiTheme="minorHAnsi" w:eastAsiaTheme="minorHAnsi" w:hAnsiTheme="minorHAnsi" w:cstheme="minorHAnsi"/>
                <w:sz w:val="12"/>
                <w:szCs w:val="12"/>
                <w:lang w:val="hr-BA"/>
              </w:rPr>
              <w:t xml:space="preserve">: </w:t>
            </w:r>
            <w:r w:rsidRPr="00215AA1">
              <w:rPr>
                <w:rFonts w:asciiTheme="minorHAnsi" w:hAnsiTheme="minorHAnsi" w:cstheme="minorHAnsi"/>
                <w:sz w:val="12"/>
                <w:szCs w:val="12"/>
                <w:lang w:val="hr-BA"/>
              </w:rPr>
              <w:t xml:space="preserve">Navesti regiju porijekla/ </w:t>
            </w:r>
            <w:r w:rsidRPr="00F73CCF">
              <w:rPr>
                <w:rFonts w:asciiTheme="minorHAnsi" w:hAnsiTheme="minorHAnsi" w:cstheme="minorHAnsi"/>
                <w:b/>
                <w:sz w:val="12"/>
                <w:szCs w:val="12"/>
              </w:rPr>
              <w:t>Provide the region name</w:t>
            </w:r>
            <w:r w:rsidR="00D516B1" w:rsidRPr="00F73CCF">
              <w:rPr>
                <w:rFonts w:asciiTheme="minorHAnsi" w:hAnsiTheme="minorHAnsi" w:cstheme="minorHAnsi"/>
                <w:b/>
                <w:sz w:val="12"/>
                <w:szCs w:val="12"/>
              </w:rPr>
              <w:t>/ Pateikite region</w:t>
            </w:r>
            <w:r w:rsidR="008914B0">
              <w:rPr>
                <w:rFonts w:asciiTheme="minorHAnsi" w:hAnsiTheme="minorHAnsi" w:cstheme="minorHAnsi"/>
                <w:b/>
                <w:sz w:val="12"/>
                <w:szCs w:val="12"/>
              </w:rPr>
              <w:t>o</w:t>
            </w:r>
            <w:r w:rsidR="00D516B1" w:rsidRPr="00F73CCF">
              <w:rPr>
                <w:rFonts w:asciiTheme="minorHAnsi" w:hAnsiTheme="minorHAnsi" w:cstheme="minorHAnsi"/>
                <w:b/>
                <w:sz w:val="12"/>
                <w:szCs w:val="12"/>
              </w:rPr>
              <w:t xml:space="preserve"> pavadinimą</w:t>
            </w:r>
          </w:p>
          <w:p w:rsidR="00215AA1" w:rsidRPr="00215AA1" w:rsidRDefault="00215AA1" w:rsidP="00215AA1">
            <w:pPr>
              <w:jc w:val="both"/>
              <w:rPr>
                <w:rFonts w:asciiTheme="minorHAnsi" w:hAnsiTheme="minorHAnsi" w:cstheme="minorHAnsi"/>
                <w:sz w:val="12"/>
                <w:szCs w:val="12"/>
                <w:lang w:val="hr-BA"/>
              </w:rPr>
            </w:pPr>
          </w:p>
          <w:p w:rsidR="00215AA1" w:rsidRPr="00F73CCF" w:rsidRDefault="00215AA1" w:rsidP="00215AA1">
            <w:pPr>
              <w:jc w:val="both"/>
              <w:rPr>
                <w:rFonts w:asciiTheme="minorHAnsi" w:eastAsiaTheme="minorHAnsi" w:hAnsiTheme="minorHAnsi" w:cstheme="minorHAnsi"/>
                <w:b/>
                <w:sz w:val="12"/>
                <w:szCs w:val="12"/>
                <w:lang w:val="hr-BA"/>
              </w:rPr>
            </w:pPr>
            <w:r w:rsidRPr="00215AA1">
              <w:rPr>
                <w:rFonts w:asciiTheme="minorHAnsi" w:hAnsiTheme="minorHAnsi" w:cstheme="minorHAnsi"/>
                <w:sz w:val="12"/>
                <w:szCs w:val="12"/>
                <w:lang w:val="hr-BA"/>
              </w:rPr>
              <w:sym w:font="Symbol" w:char="F0B7"/>
            </w:r>
            <w:r w:rsidRPr="00215AA1">
              <w:rPr>
                <w:rFonts w:asciiTheme="minorHAnsi" w:hAnsiTheme="minorHAnsi" w:cstheme="minorHAnsi"/>
                <w:sz w:val="12"/>
                <w:szCs w:val="12"/>
                <w:lang w:val="hr-BA"/>
              </w:rPr>
              <w:t xml:space="preserve"> Rubrika/Box I.11</w:t>
            </w:r>
            <w:r w:rsidR="00D516B1">
              <w:rPr>
                <w:rFonts w:asciiTheme="minorHAnsi" w:hAnsiTheme="minorHAnsi" w:cstheme="minorHAnsi"/>
                <w:sz w:val="12"/>
                <w:szCs w:val="12"/>
                <w:lang w:val="hr-BA"/>
              </w:rPr>
              <w:t>/</w:t>
            </w:r>
            <w:r w:rsidR="00D516B1">
              <w:t xml:space="preserve"> </w:t>
            </w:r>
            <w:r w:rsidR="00D516B1" w:rsidRPr="00D516B1">
              <w:rPr>
                <w:rFonts w:asciiTheme="minorHAnsi" w:hAnsiTheme="minorHAnsi" w:cstheme="minorHAnsi"/>
                <w:sz w:val="12"/>
                <w:szCs w:val="12"/>
                <w:lang w:val="hr-BA"/>
              </w:rPr>
              <w:t xml:space="preserve">Langelis I.11  </w:t>
            </w:r>
            <w:r w:rsidRPr="00215AA1">
              <w:rPr>
                <w:rFonts w:asciiTheme="minorHAnsi" w:hAnsiTheme="minorHAnsi" w:cstheme="minorHAnsi"/>
                <w:sz w:val="12"/>
                <w:szCs w:val="12"/>
                <w:lang w:val="hr-BA"/>
              </w:rPr>
              <w:t>: ime, adresa i broj odobrenja objekta otpreme.</w:t>
            </w:r>
            <w:r w:rsidRPr="00215AA1">
              <w:rPr>
                <w:rFonts w:asciiTheme="minorHAnsi" w:eastAsiaTheme="minorHAnsi" w:hAnsiTheme="minorHAnsi" w:cstheme="minorHAnsi"/>
                <w:sz w:val="12"/>
                <w:szCs w:val="12"/>
                <w:lang w:val="hr-BA"/>
              </w:rPr>
              <w:t xml:space="preserve"> /</w:t>
            </w:r>
            <w:r w:rsidRPr="00F73CCF">
              <w:rPr>
                <w:rFonts w:asciiTheme="minorHAnsi" w:eastAsiaTheme="minorHAnsi" w:hAnsiTheme="minorHAnsi" w:cstheme="minorHAnsi"/>
                <w:b/>
                <w:sz w:val="12"/>
                <w:szCs w:val="12"/>
                <w:lang w:val="hr-BA"/>
              </w:rPr>
              <w:t>Name, address and approval number of the establishment of dispatch</w:t>
            </w:r>
            <w:r w:rsidR="00D516B1" w:rsidRPr="00F73CCF">
              <w:rPr>
                <w:rFonts w:asciiTheme="minorHAnsi" w:eastAsiaTheme="minorHAnsi" w:hAnsiTheme="minorHAnsi" w:cstheme="minorHAnsi"/>
                <w:b/>
                <w:sz w:val="12"/>
                <w:szCs w:val="12"/>
                <w:lang w:val="hr-BA"/>
              </w:rPr>
              <w:t>/</w:t>
            </w:r>
            <w:r w:rsidR="00D516B1">
              <w:t xml:space="preserve"> </w:t>
            </w:r>
            <w:r w:rsidR="00D516B1" w:rsidRPr="00F73CCF">
              <w:rPr>
                <w:rFonts w:asciiTheme="minorHAnsi" w:eastAsiaTheme="minorHAnsi" w:hAnsiTheme="minorHAnsi" w:cstheme="minorHAnsi"/>
                <w:b/>
                <w:sz w:val="12"/>
                <w:szCs w:val="12"/>
                <w:lang w:val="hr-BA"/>
              </w:rPr>
              <w:t>Siunčiančios įmonės pavadinimas, adresas ir patvirtinimo numeris.</w:t>
            </w:r>
          </w:p>
          <w:p w:rsidR="00215AA1" w:rsidRPr="00215AA1" w:rsidRDefault="00215AA1" w:rsidP="00215AA1">
            <w:pPr>
              <w:jc w:val="both"/>
              <w:rPr>
                <w:rFonts w:asciiTheme="minorHAnsi" w:hAnsiTheme="minorHAnsi" w:cstheme="minorHAnsi"/>
                <w:sz w:val="12"/>
                <w:szCs w:val="12"/>
                <w:lang w:val="hr-BA"/>
              </w:rPr>
            </w:pPr>
          </w:p>
          <w:p w:rsidR="00215AA1" w:rsidRDefault="00215AA1" w:rsidP="00215AA1">
            <w:pPr>
              <w:autoSpaceDE w:val="0"/>
              <w:autoSpaceDN w:val="0"/>
              <w:adjustRightInd w:val="0"/>
              <w:jc w:val="both"/>
              <w:rPr>
                <w:rFonts w:asciiTheme="minorHAnsi" w:eastAsiaTheme="minorHAnsi" w:hAnsiTheme="minorHAnsi" w:cstheme="minorHAnsi"/>
                <w:b/>
                <w:sz w:val="12"/>
                <w:szCs w:val="12"/>
                <w:lang w:val="en-GB"/>
              </w:rPr>
            </w:pPr>
            <w:r w:rsidRPr="00215AA1">
              <w:rPr>
                <w:rFonts w:asciiTheme="minorHAnsi" w:hAnsiTheme="minorHAnsi" w:cstheme="minorHAnsi"/>
                <w:sz w:val="12"/>
                <w:szCs w:val="12"/>
                <w:lang w:val="hr-BA"/>
              </w:rPr>
              <w:sym w:font="Symbol" w:char="F0B7"/>
            </w:r>
            <w:r w:rsidRPr="00215AA1">
              <w:rPr>
                <w:rFonts w:asciiTheme="minorHAnsi" w:hAnsiTheme="minorHAnsi" w:cstheme="minorHAnsi"/>
                <w:sz w:val="12"/>
                <w:szCs w:val="12"/>
                <w:lang w:val="hr-BA"/>
              </w:rPr>
              <w:t xml:space="preserve"> Rubrika/Box 1.15</w:t>
            </w:r>
            <w:r w:rsidR="00D516B1">
              <w:rPr>
                <w:rFonts w:asciiTheme="minorHAnsi" w:hAnsiTheme="minorHAnsi" w:cstheme="minorHAnsi"/>
                <w:sz w:val="12"/>
                <w:szCs w:val="12"/>
                <w:lang w:val="hr-BA"/>
              </w:rPr>
              <w:t>/</w:t>
            </w:r>
            <w:r w:rsidR="00D516B1">
              <w:t xml:space="preserve"> </w:t>
            </w:r>
            <w:r w:rsidR="00D516B1" w:rsidRPr="00D516B1">
              <w:rPr>
                <w:rFonts w:asciiTheme="minorHAnsi" w:hAnsiTheme="minorHAnsi" w:cstheme="minorHAnsi"/>
                <w:sz w:val="12"/>
                <w:szCs w:val="12"/>
                <w:lang w:val="hr-BA"/>
              </w:rPr>
              <w:t>Langelis I.15</w:t>
            </w:r>
            <w:r w:rsidRPr="00215AA1">
              <w:rPr>
                <w:rFonts w:asciiTheme="minorHAnsi" w:hAnsiTheme="minorHAnsi" w:cstheme="minorHAnsi"/>
                <w:sz w:val="12"/>
                <w:szCs w:val="12"/>
                <w:lang w:val="hr-BA"/>
              </w:rPr>
              <w:t>: upisati registracijski (registracijske) broj(eve) željezničkih vagona i kamiona, nazive brodova i, ako su poznati, brojeve letova zrakoplova. U slučaju prijevoza u kontejnerima ili kutijama, njihov ukupan broj te njihov registracijski broj, i ako postoji serijski broj plombe, treba upisati u rubriku I.23.</w:t>
            </w:r>
            <w:r w:rsidRPr="00215AA1">
              <w:rPr>
                <w:rFonts w:asciiTheme="minorHAnsi" w:eastAsiaTheme="minorHAnsi" w:hAnsiTheme="minorHAnsi" w:cstheme="minorHAnsi"/>
                <w:sz w:val="12"/>
                <w:szCs w:val="12"/>
                <w:lang w:val="hr-BA"/>
              </w:rPr>
              <w:t xml:space="preserve"> / </w:t>
            </w:r>
            <w:r w:rsidRPr="00F73CCF">
              <w:rPr>
                <w:rFonts w:asciiTheme="minorHAnsi" w:eastAsiaTheme="minorHAnsi" w:hAnsiTheme="minorHAnsi" w:cstheme="minorHAnsi"/>
                <w:b/>
                <w:sz w:val="12"/>
                <w:szCs w:val="12"/>
                <w:lang w:val="hr-BA"/>
              </w:rPr>
              <w:t xml:space="preserve">Indicate the registration number(s) of railway wagons and lorries, the names of ships and, if known, the flight numbers of aircraft. </w:t>
            </w:r>
            <w:r w:rsidRPr="00215AA1">
              <w:rPr>
                <w:rFonts w:asciiTheme="minorHAnsi" w:eastAsiaTheme="minorHAnsi" w:hAnsiTheme="minorHAnsi" w:cstheme="minorHAnsi"/>
                <w:b/>
                <w:sz w:val="12"/>
                <w:szCs w:val="12"/>
                <w:lang w:val="en-GB"/>
              </w:rPr>
              <w:t>In the case of transport in containers or boxes, the total number of these and their registration and where there is a serial number of the seal it has to be indicated in box I.23.</w:t>
            </w:r>
            <w:r w:rsidR="00D516B1">
              <w:rPr>
                <w:rFonts w:asciiTheme="minorHAnsi" w:eastAsiaTheme="minorHAnsi" w:hAnsiTheme="minorHAnsi" w:cstheme="minorHAnsi"/>
                <w:b/>
                <w:sz w:val="12"/>
                <w:szCs w:val="12"/>
                <w:lang w:val="en-GB"/>
              </w:rPr>
              <w:t>/</w:t>
            </w:r>
            <w:r w:rsidR="00D516B1" w:rsidRPr="00D516B1">
              <w:rPr>
                <w:rFonts w:asciiTheme="minorHAnsi" w:eastAsiaTheme="minorHAnsi" w:hAnsiTheme="minorHAnsi" w:cstheme="minorHAnsi"/>
                <w:b/>
                <w:sz w:val="12"/>
                <w:szCs w:val="12"/>
                <w:lang w:val="en-GB"/>
              </w:rPr>
              <w:t>Nurodykite geležinkelio vagonų ir krovininių automobilių registracijos numerį (-ius), laivo pavadinimą ir, jei žinoma, lėktuvo skrydžio numerį. Tuo atveju, kai siunta siunčiama transporto konteineriuose ar dėžėse, bendras skaičius ir jų registracijos numeris ir prireikus serijinis plombos numeris turi būti nurodyti I.23 langelyje</w:t>
            </w:r>
          </w:p>
          <w:p w:rsidR="00215AA1" w:rsidRPr="00215AA1" w:rsidRDefault="00215AA1" w:rsidP="00215AA1">
            <w:pPr>
              <w:autoSpaceDE w:val="0"/>
              <w:autoSpaceDN w:val="0"/>
              <w:adjustRightInd w:val="0"/>
              <w:jc w:val="both"/>
              <w:rPr>
                <w:rFonts w:asciiTheme="minorHAnsi" w:eastAsiaTheme="minorHAnsi" w:hAnsiTheme="minorHAnsi" w:cstheme="minorHAnsi"/>
                <w:sz w:val="12"/>
                <w:szCs w:val="12"/>
                <w:lang w:val="hr-BA"/>
              </w:rPr>
            </w:pPr>
          </w:p>
          <w:p w:rsidR="00215AA1" w:rsidRPr="00215AA1" w:rsidRDefault="00215AA1" w:rsidP="00215AA1">
            <w:pPr>
              <w:autoSpaceDE w:val="0"/>
              <w:autoSpaceDN w:val="0"/>
              <w:adjustRightInd w:val="0"/>
              <w:jc w:val="both"/>
              <w:rPr>
                <w:rFonts w:asciiTheme="minorHAnsi" w:eastAsiaTheme="minorHAnsi" w:hAnsiTheme="minorHAnsi" w:cstheme="minorHAnsi"/>
                <w:sz w:val="12"/>
                <w:szCs w:val="12"/>
                <w:lang w:val="hr-BA"/>
              </w:rPr>
            </w:pPr>
            <w:r w:rsidRPr="00215AA1">
              <w:rPr>
                <w:rFonts w:asciiTheme="minorHAnsi" w:hAnsiTheme="minorHAnsi" w:cstheme="minorHAnsi"/>
                <w:sz w:val="12"/>
                <w:szCs w:val="12"/>
                <w:lang w:val="hr-BA"/>
              </w:rPr>
              <w:sym w:font="Symbol" w:char="F0B7"/>
            </w:r>
            <w:r w:rsidRPr="00215AA1">
              <w:rPr>
                <w:rFonts w:asciiTheme="minorHAnsi" w:hAnsiTheme="minorHAnsi" w:cstheme="minorHAnsi"/>
                <w:sz w:val="12"/>
                <w:szCs w:val="12"/>
                <w:lang w:val="hr-BA"/>
              </w:rPr>
              <w:t xml:space="preserve"> Rubrika/Box I.19</w:t>
            </w:r>
            <w:r w:rsidR="00D516B1">
              <w:rPr>
                <w:rFonts w:asciiTheme="minorHAnsi" w:hAnsiTheme="minorHAnsi" w:cstheme="minorHAnsi"/>
                <w:sz w:val="12"/>
                <w:szCs w:val="12"/>
                <w:lang w:val="hr-BA"/>
              </w:rPr>
              <w:t>/</w:t>
            </w:r>
            <w:r w:rsidR="00D516B1">
              <w:t xml:space="preserve"> </w:t>
            </w:r>
            <w:r w:rsidR="00D516B1" w:rsidRPr="00D516B1">
              <w:rPr>
                <w:rFonts w:asciiTheme="minorHAnsi" w:hAnsiTheme="minorHAnsi" w:cstheme="minorHAnsi"/>
                <w:sz w:val="12"/>
                <w:szCs w:val="12"/>
                <w:lang w:val="hr-BA"/>
              </w:rPr>
              <w:t>Langelis I.19</w:t>
            </w:r>
            <w:r w:rsidRPr="00215AA1">
              <w:rPr>
                <w:rFonts w:asciiTheme="minorHAnsi" w:hAnsiTheme="minorHAnsi" w:cstheme="minorHAnsi"/>
                <w:sz w:val="12"/>
                <w:szCs w:val="12"/>
                <w:lang w:val="hr-BA"/>
              </w:rPr>
              <w:t>: upisati odgovarajuću oznaku harmoniziranog sustava (HS) Svjetske carinske organizacije: 02.07 ili 02.08.90./</w:t>
            </w:r>
            <w:r w:rsidRPr="00215AA1">
              <w:rPr>
                <w:rFonts w:asciiTheme="minorHAnsi" w:eastAsiaTheme="minorHAnsi" w:hAnsiTheme="minorHAnsi" w:cstheme="minorHAnsi"/>
                <w:sz w:val="12"/>
                <w:szCs w:val="12"/>
                <w:lang w:val="hr-BA"/>
              </w:rPr>
              <w:t xml:space="preserve"> </w:t>
            </w:r>
            <w:r w:rsidRPr="00215AA1">
              <w:rPr>
                <w:rFonts w:asciiTheme="minorHAnsi" w:eastAsiaTheme="minorHAnsi" w:hAnsiTheme="minorHAnsi" w:cstheme="minorHAnsi"/>
                <w:b/>
                <w:sz w:val="12"/>
                <w:szCs w:val="12"/>
                <w:lang w:val="en-GB"/>
              </w:rPr>
              <w:t>Use the appropriate Harmonised System (HS) code of the World Customs Organisation: 02.07 or 02.08.90.</w:t>
            </w:r>
            <w:r w:rsidR="00D516B1">
              <w:rPr>
                <w:rFonts w:asciiTheme="minorHAnsi" w:eastAsiaTheme="minorHAnsi" w:hAnsiTheme="minorHAnsi" w:cstheme="minorHAnsi"/>
                <w:b/>
                <w:sz w:val="12"/>
                <w:szCs w:val="12"/>
                <w:lang w:val="en-GB"/>
              </w:rPr>
              <w:t>/</w:t>
            </w:r>
            <w:r w:rsidR="00D516B1">
              <w:t xml:space="preserve"> </w:t>
            </w:r>
            <w:r w:rsidR="00D516B1" w:rsidRPr="00F73CCF">
              <w:rPr>
                <w:rFonts w:asciiTheme="minorHAnsi" w:eastAsiaTheme="minorHAnsi" w:hAnsiTheme="minorHAnsi" w:cstheme="minorHAnsi"/>
                <w:b/>
                <w:sz w:val="12"/>
                <w:szCs w:val="12"/>
                <w:lang w:val="pt-BR"/>
              </w:rPr>
              <w:t xml:space="preserve">Naudokite tinkamą </w:t>
            </w:r>
            <w:r w:rsidR="008914B0" w:rsidRPr="00F73CCF">
              <w:rPr>
                <w:rFonts w:asciiTheme="minorHAnsi" w:eastAsiaTheme="minorHAnsi" w:hAnsiTheme="minorHAnsi" w:cstheme="minorHAnsi"/>
                <w:b/>
                <w:sz w:val="12"/>
                <w:szCs w:val="12"/>
                <w:lang w:val="pt-BR"/>
              </w:rPr>
              <w:t>Pasaulio muit</w:t>
            </w:r>
            <w:r w:rsidR="008914B0">
              <w:rPr>
                <w:rFonts w:asciiTheme="minorHAnsi" w:eastAsiaTheme="minorHAnsi" w:hAnsiTheme="minorHAnsi" w:cstheme="minorHAnsi"/>
                <w:b/>
                <w:sz w:val="12"/>
                <w:szCs w:val="12"/>
                <w:lang w:val="pt-BR"/>
              </w:rPr>
              <w:t>ų</w:t>
            </w:r>
            <w:r w:rsidR="008914B0" w:rsidRPr="00F73CCF">
              <w:rPr>
                <w:rFonts w:asciiTheme="minorHAnsi" w:eastAsiaTheme="minorHAnsi" w:hAnsiTheme="minorHAnsi" w:cstheme="minorHAnsi"/>
                <w:b/>
                <w:sz w:val="12"/>
                <w:szCs w:val="12"/>
                <w:lang w:val="pt-BR"/>
              </w:rPr>
              <w:t xml:space="preserve"> organizacijos </w:t>
            </w:r>
            <w:r w:rsidR="00D516B1" w:rsidRPr="00F73CCF">
              <w:rPr>
                <w:rFonts w:asciiTheme="minorHAnsi" w:eastAsiaTheme="minorHAnsi" w:hAnsiTheme="minorHAnsi" w:cstheme="minorHAnsi"/>
                <w:b/>
                <w:sz w:val="12"/>
                <w:szCs w:val="12"/>
                <w:lang w:val="pt-BR"/>
              </w:rPr>
              <w:t>Suderintos sistemos (SS) kodą: 02.07 arba 02.08.90.</w:t>
            </w:r>
          </w:p>
          <w:p w:rsidR="00215AA1" w:rsidRPr="00215AA1" w:rsidRDefault="00215AA1" w:rsidP="00215AA1">
            <w:pPr>
              <w:pStyle w:val="Default"/>
              <w:ind w:left="66"/>
              <w:jc w:val="both"/>
              <w:rPr>
                <w:rFonts w:asciiTheme="minorHAnsi" w:hAnsiTheme="minorHAnsi" w:cstheme="minorHAnsi"/>
                <w:b/>
                <w:color w:val="auto"/>
                <w:sz w:val="12"/>
                <w:szCs w:val="12"/>
                <w:lang w:val="hr-BA"/>
              </w:rPr>
            </w:pPr>
          </w:p>
          <w:p w:rsidR="00215AA1" w:rsidRDefault="00215AA1" w:rsidP="00215AA1">
            <w:pPr>
              <w:pStyle w:val="Default"/>
              <w:ind w:left="66"/>
              <w:jc w:val="both"/>
              <w:rPr>
                <w:rFonts w:asciiTheme="minorHAnsi" w:hAnsiTheme="minorHAnsi" w:cstheme="minorHAnsi"/>
                <w:b/>
                <w:color w:val="auto"/>
                <w:sz w:val="12"/>
                <w:szCs w:val="12"/>
                <w:lang w:val="hr-BA"/>
              </w:rPr>
            </w:pPr>
            <w:r w:rsidRPr="00215AA1">
              <w:rPr>
                <w:rFonts w:asciiTheme="minorHAnsi" w:hAnsiTheme="minorHAnsi" w:cstheme="minorHAnsi"/>
                <w:b/>
                <w:color w:val="auto"/>
                <w:sz w:val="12"/>
                <w:szCs w:val="12"/>
                <w:lang w:val="hr-BA"/>
              </w:rPr>
              <w:t>Dio II.:/Part II.</w:t>
            </w:r>
            <w:r w:rsidR="00D516B1">
              <w:rPr>
                <w:rFonts w:asciiTheme="minorHAnsi" w:hAnsiTheme="minorHAnsi" w:cstheme="minorHAnsi"/>
                <w:b/>
                <w:color w:val="auto"/>
                <w:sz w:val="12"/>
                <w:szCs w:val="12"/>
                <w:lang w:val="hr-BA"/>
              </w:rPr>
              <w:t>/</w:t>
            </w:r>
            <w:r w:rsidR="00D516B1" w:rsidRPr="00D516B1">
              <w:rPr>
                <w:rFonts w:asciiTheme="minorHAnsi" w:hAnsiTheme="minorHAnsi" w:cstheme="minorHAnsi"/>
                <w:b/>
                <w:color w:val="auto"/>
                <w:sz w:val="12"/>
                <w:szCs w:val="12"/>
                <w:lang w:val="hr-BA"/>
              </w:rPr>
              <w:t>II Dalis</w:t>
            </w:r>
            <w:r w:rsidRPr="00215AA1">
              <w:rPr>
                <w:rFonts w:asciiTheme="minorHAnsi" w:hAnsiTheme="minorHAnsi" w:cstheme="minorHAnsi"/>
                <w:b/>
                <w:color w:val="auto"/>
                <w:sz w:val="12"/>
                <w:szCs w:val="12"/>
                <w:lang w:val="hr-BA"/>
              </w:rPr>
              <w:t>:</w:t>
            </w:r>
          </w:p>
          <w:p w:rsidR="00215AA1" w:rsidRPr="00215AA1" w:rsidRDefault="00215AA1" w:rsidP="00215AA1">
            <w:pPr>
              <w:pStyle w:val="Default"/>
              <w:ind w:left="66"/>
              <w:jc w:val="both"/>
              <w:rPr>
                <w:rFonts w:asciiTheme="minorHAnsi" w:hAnsiTheme="minorHAnsi" w:cstheme="minorHAnsi"/>
                <w:b/>
                <w:color w:val="auto"/>
                <w:sz w:val="12"/>
                <w:szCs w:val="12"/>
                <w:lang w:val="hr-BA"/>
              </w:rPr>
            </w:pPr>
          </w:p>
          <w:p w:rsidR="00215AA1" w:rsidRPr="00215AA1" w:rsidRDefault="00215AA1" w:rsidP="00215AA1">
            <w:pPr>
              <w:jc w:val="both"/>
              <w:rPr>
                <w:rFonts w:asciiTheme="minorHAnsi" w:hAnsiTheme="minorHAnsi" w:cstheme="minorHAnsi"/>
                <w:sz w:val="12"/>
                <w:szCs w:val="12"/>
                <w:lang w:val="hr-BA"/>
              </w:rPr>
            </w:pPr>
            <w:r w:rsidRPr="00215AA1">
              <w:rPr>
                <w:rFonts w:asciiTheme="minorHAnsi" w:hAnsiTheme="minorHAnsi" w:cstheme="minorHAnsi"/>
                <w:sz w:val="12"/>
                <w:szCs w:val="12"/>
                <w:vertAlign w:val="superscript"/>
                <w:lang w:val="hr-BA"/>
              </w:rPr>
              <w:t>(1)</w:t>
            </w:r>
            <w:r w:rsidRPr="00215AA1">
              <w:rPr>
                <w:rFonts w:asciiTheme="minorHAnsi" w:hAnsiTheme="minorHAnsi" w:cstheme="minorHAnsi"/>
                <w:sz w:val="12"/>
                <w:szCs w:val="12"/>
                <w:lang w:val="hr-BA"/>
              </w:rPr>
              <w:t xml:space="preserve">„Meso peradi” znači jestivi dijelovi ptica uzgojenih na farmi, uključujući ptice koje se ne smatraju domaćima, ali se uzgajaju kao domaće životinje, osim bezgrebenki, koje nije bilo podvrgnuto bilo kakvoj obradi osim hlađenja u svrhu očuvanja; vakuumiranom mesu ili mesu pakiranom u kontroliranim uvjetima mora se također priložiti certifikat u skladu s ovim predloškom./ </w:t>
            </w:r>
            <w:r w:rsidRPr="00F73CCF">
              <w:rPr>
                <w:rFonts w:asciiTheme="minorHAnsi" w:eastAsiaTheme="minorHAnsi" w:hAnsiTheme="minorHAnsi" w:cstheme="minorHAnsi"/>
                <w:b/>
                <w:sz w:val="12"/>
                <w:szCs w:val="12"/>
                <w:lang w:val="hr-BA"/>
              </w:rPr>
              <w:t>“Poultry meat” means the edible parts of farmed birds, including birds that are not considered as domestic but which are farmed as domestic animals, with the exception of ratites, which have not undergone any treatment other than cold treatment to ensure preservation; vacuum-wrapped meat or meat wrapped in a controlled atmosphere must also be accompanied by a certificate in</w:t>
            </w:r>
            <w:r w:rsidRPr="00F73CCF">
              <w:rPr>
                <w:rFonts w:asciiTheme="minorHAnsi" w:hAnsiTheme="minorHAnsi" w:cstheme="minorHAnsi"/>
                <w:b/>
                <w:sz w:val="12"/>
                <w:szCs w:val="12"/>
                <w:lang w:val="hr-BA"/>
              </w:rPr>
              <w:t xml:space="preserve"> </w:t>
            </w:r>
            <w:r w:rsidRPr="00F73CCF">
              <w:rPr>
                <w:rFonts w:asciiTheme="minorHAnsi" w:eastAsiaTheme="minorHAnsi" w:hAnsiTheme="minorHAnsi" w:cstheme="minorHAnsi"/>
                <w:b/>
                <w:sz w:val="12"/>
                <w:szCs w:val="12"/>
                <w:lang w:val="hr-BA"/>
              </w:rPr>
              <w:t>accordance with thi</w:t>
            </w:r>
            <w:r w:rsidR="00D516B1" w:rsidRPr="00F73CCF">
              <w:rPr>
                <w:rFonts w:asciiTheme="minorHAnsi" w:eastAsiaTheme="minorHAnsi" w:hAnsiTheme="minorHAnsi" w:cstheme="minorHAnsi"/>
                <w:b/>
                <w:sz w:val="12"/>
                <w:szCs w:val="12"/>
                <w:lang w:val="hr-BA"/>
              </w:rPr>
              <w:t>s model/“Paukštiena“ apibūdinama kaip valgomosios naminių paukščių, įskaitant ir paukščius, kurie nepriskiriami naminiams, tačiau yra auginami kaip naminiai gyvūnai, dalys, išskyrus Ratitae genties paukščius, kurie nebuvo apdoroti jokiu kitu būdu išskyrus apdorojimą šalčiu užtikrinant išsaugojimą; vakuuminėje pakuotėje mėsa arba mėsa kontroliuojamoje atmosferoje, taip pat turi būti siunčiama, laikantis šio sertifikato modelio</w:t>
            </w:r>
          </w:p>
          <w:p w:rsidR="00215AA1" w:rsidRDefault="00215AA1" w:rsidP="00215AA1">
            <w:pPr>
              <w:jc w:val="both"/>
              <w:rPr>
                <w:rFonts w:asciiTheme="minorHAnsi" w:eastAsiaTheme="minorHAnsi" w:hAnsiTheme="minorHAnsi" w:cstheme="minorHAnsi"/>
                <w:b/>
                <w:sz w:val="12"/>
                <w:szCs w:val="12"/>
                <w:lang w:val="en-GB"/>
              </w:rPr>
            </w:pPr>
            <w:r w:rsidRPr="00215AA1">
              <w:rPr>
                <w:rFonts w:asciiTheme="minorHAnsi" w:hAnsiTheme="minorHAnsi" w:cstheme="minorHAnsi"/>
                <w:sz w:val="12"/>
                <w:szCs w:val="12"/>
                <w:vertAlign w:val="superscript"/>
                <w:lang w:val="hr-BA"/>
              </w:rPr>
              <w:t>(2)</w:t>
            </w:r>
            <w:r w:rsidRPr="00215AA1">
              <w:rPr>
                <w:rFonts w:asciiTheme="minorHAnsi" w:hAnsiTheme="minorHAnsi" w:cstheme="minorHAnsi"/>
                <w:sz w:val="12"/>
                <w:szCs w:val="12"/>
                <w:lang w:val="hr-BA"/>
              </w:rPr>
              <w:t xml:space="preserve">Nepotrebno precrtati/ </w:t>
            </w:r>
            <w:r w:rsidRPr="00215AA1">
              <w:rPr>
                <w:rFonts w:asciiTheme="minorHAnsi" w:eastAsiaTheme="minorHAnsi" w:hAnsiTheme="minorHAnsi" w:cstheme="minorHAnsi"/>
                <w:b/>
                <w:sz w:val="12"/>
                <w:szCs w:val="12"/>
                <w:lang w:val="en-GB"/>
              </w:rPr>
              <w:t>Keep as appropriate</w:t>
            </w:r>
            <w:r w:rsidR="0043143D">
              <w:rPr>
                <w:rFonts w:asciiTheme="minorHAnsi" w:eastAsiaTheme="minorHAnsi" w:hAnsiTheme="minorHAnsi" w:cstheme="minorHAnsi"/>
                <w:b/>
                <w:sz w:val="12"/>
                <w:szCs w:val="12"/>
                <w:lang w:val="en-GB"/>
              </w:rPr>
              <w:t>/</w:t>
            </w:r>
            <w:r w:rsidR="0043143D">
              <w:t xml:space="preserve"> </w:t>
            </w:r>
            <w:r w:rsidR="0043143D" w:rsidRPr="0043143D">
              <w:rPr>
                <w:rFonts w:asciiTheme="minorHAnsi" w:eastAsiaTheme="minorHAnsi" w:hAnsiTheme="minorHAnsi" w:cstheme="minorHAnsi"/>
                <w:b/>
                <w:sz w:val="12"/>
                <w:szCs w:val="12"/>
                <w:lang w:val="en-GB"/>
              </w:rPr>
              <w:t>Palikti tinkamą variantą</w:t>
            </w:r>
            <w:r w:rsidRPr="00215AA1">
              <w:rPr>
                <w:rFonts w:asciiTheme="minorHAnsi" w:eastAsiaTheme="minorHAnsi" w:hAnsiTheme="minorHAnsi" w:cstheme="minorHAnsi"/>
                <w:b/>
                <w:sz w:val="12"/>
                <w:szCs w:val="12"/>
                <w:lang w:val="en-GB"/>
              </w:rPr>
              <w:t>.</w:t>
            </w:r>
          </w:p>
          <w:p w:rsidR="00215AA1" w:rsidRPr="00215AA1" w:rsidRDefault="00215AA1" w:rsidP="00215AA1">
            <w:pPr>
              <w:jc w:val="both"/>
              <w:rPr>
                <w:rFonts w:asciiTheme="minorHAnsi" w:hAnsiTheme="minorHAnsi" w:cstheme="minorHAnsi"/>
                <w:sz w:val="12"/>
                <w:szCs w:val="12"/>
                <w:lang w:val="hr-BA"/>
              </w:rPr>
            </w:pPr>
          </w:p>
          <w:p w:rsidR="00215AA1" w:rsidRPr="00215AA1" w:rsidRDefault="00215AA1" w:rsidP="00215AA1">
            <w:pPr>
              <w:autoSpaceDE w:val="0"/>
              <w:autoSpaceDN w:val="0"/>
              <w:adjustRightInd w:val="0"/>
              <w:jc w:val="both"/>
              <w:rPr>
                <w:rFonts w:asciiTheme="minorHAnsi" w:eastAsiaTheme="minorHAnsi" w:hAnsiTheme="minorHAnsi" w:cstheme="minorHAnsi"/>
                <w:b/>
                <w:sz w:val="12"/>
                <w:szCs w:val="12"/>
              </w:rPr>
            </w:pPr>
            <w:r w:rsidRPr="00215AA1">
              <w:rPr>
                <w:rFonts w:asciiTheme="minorHAnsi" w:hAnsiTheme="minorHAnsi" w:cstheme="minorHAnsi"/>
                <w:sz w:val="12"/>
                <w:szCs w:val="12"/>
                <w:vertAlign w:val="superscript"/>
                <w:lang w:val="hr-BA"/>
              </w:rPr>
              <w:t>(3)</w:t>
            </w:r>
            <w:r w:rsidRPr="00215AA1">
              <w:rPr>
                <w:rFonts w:asciiTheme="minorHAnsi" w:hAnsiTheme="minorHAnsi" w:cstheme="minorHAnsi"/>
                <w:sz w:val="12"/>
                <w:szCs w:val="12"/>
                <w:lang w:val="hr-BA"/>
              </w:rPr>
              <w:t xml:space="preserve">Navedite datum ili datume klanja. Uvoz ovakvog mesa nije dozvoljen ako je dobiveno od peradi koja je zaklana na području ili regije iz točke II.2.1 tijekom razdoblja u kojem je BiH usvojila mjere ograničavanja kojima se zabranjuje uvoz toga mesa iz tog područja ili te (tih) regije(regija)./ </w:t>
            </w:r>
            <w:r w:rsidRPr="00215AA1">
              <w:rPr>
                <w:rFonts w:asciiTheme="minorHAnsi" w:eastAsiaTheme="minorHAnsi" w:hAnsiTheme="minorHAnsi" w:cstheme="minorHAnsi"/>
                <w:b/>
                <w:sz w:val="12"/>
                <w:szCs w:val="12"/>
                <w:lang w:val="en-GB"/>
              </w:rPr>
              <w:t xml:space="preserve">Indicate date or dates of slaughter. Imports of this meat shall not be allowed when obtained from poultry slaughtered in the territory or the region(s) mentioned under II.2.1 during a period where restrictive measures have been adopted by the </w:t>
            </w:r>
            <w:r w:rsidR="002E797C">
              <w:rPr>
                <w:rFonts w:asciiTheme="minorHAnsi" w:eastAsiaTheme="minorHAnsi" w:hAnsiTheme="minorHAnsi" w:cstheme="minorHAnsi"/>
                <w:b/>
                <w:sz w:val="12"/>
                <w:szCs w:val="12"/>
                <w:lang w:val="en-GB"/>
              </w:rPr>
              <w:t>BiH</w:t>
            </w:r>
            <w:r w:rsidRPr="00215AA1">
              <w:rPr>
                <w:rFonts w:asciiTheme="minorHAnsi" w:eastAsiaTheme="minorHAnsi" w:hAnsiTheme="minorHAnsi" w:cstheme="minorHAnsi"/>
                <w:b/>
                <w:sz w:val="12"/>
                <w:szCs w:val="12"/>
                <w:lang w:val="en-GB"/>
              </w:rPr>
              <w:t xml:space="preserve"> against imports of this meat from this terri</w:t>
            </w:r>
            <w:r w:rsidR="0043143D">
              <w:rPr>
                <w:rFonts w:asciiTheme="minorHAnsi" w:eastAsiaTheme="minorHAnsi" w:hAnsiTheme="minorHAnsi" w:cstheme="minorHAnsi"/>
                <w:b/>
                <w:sz w:val="12"/>
                <w:szCs w:val="12"/>
                <w:lang w:val="en-GB"/>
              </w:rPr>
              <w:t>tory or that (these) region (s)/</w:t>
            </w:r>
            <w:r w:rsidR="0043143D">
              <w:t xml:space="preserve"> </w:t>
            </w:r>
            <w:r w:rsidR="0043143D" w:rsidRPr="0043143D">
              <w:rPr>
                <w:rFonts w:asciiTheme="minorHAnsi" w:eastAsiaTheme="minorHAnsi" w:hAnsiTheme="minorHAnsi" w:cstheme="minorHAnsi"/>
                <w:b/>
                <w:sz w:val="12"/>
                <w:szCs w:val="12"/>
                <w:lang w:val="en-GB"/>
              </w:rPr>
              <w:t>Nurodykite datą arba skerdimo datas. Šios mėsos importas neturi būti leidžiamas, kai gaunamas iš teritorijų, paminėtų II.2.1 laikotarpiu</w:t>
            </w:r>
            <w:r w:rsidR="008914B0">
              <w:rPr>
                <w:rFonts w:asciiTheme="minorHAnsi" w:eastAsiaTheme="minorHAnsi" w:hAnsiTheme="minorHAnsi" w:cstheme="minorHAnsi"/>
                <w:b/>
                <w:sz w:val="12"/>
                <w:szCs w:val="12"/>
                <w:lang w:val="en-GB"/>
              </w:rPr>
              <w:t>,</w:t>
            </w:r>
            <w:r w:rsidR="0043143D" w:rsidRPr="0043143D">
              <w:rPr>
                <w:rFonts w:asciiTheme="minorHAnsi" w:eastAsiaTheme="minorHAnsi" w:hAnsiTheme="minorHAnsi" w:cstheme="minorHAnsi"/>
                <w:b/>
                <w:sz w:val="12"/>
                <w:szCs w:val="12"/>
                <w:lang w:val="en-GB"/>
              </w:rPr>
              <w:t xml:space="preserve"> kurio metu ribojamosios priemonės buvo taikytos </w:t>
            </w:r>
            <w:r w:rsidR="0043143D">
              <w:rPr>
                <w:rFonts w:asciiTheme="minorHAnsi" w:eastAsiaTheme="minorHAnsi" w:hAnsiTheme="minorHAnsi" w:cstheme="minorHAnsi"/>
                <w:b/>
                <w:sz w:val="12"/>
                <w:szCs w:val="12"/>
                <w:lang w:val="en-GB"/>
              </w:rPr>
              <w:t xml:space="preserve">BIH </w:t>
            </w:r>
            <w:r w:rsidR="0043143D" w:rsidRPr="0043143D">
              <w:rPr>
                <w:rFonts w:asciiTheme="minorHAnsi" w:eastAsiaTheme="minorHAnsi" w:hAnsiTheme="minorHAnsi" w:cstheme="minorHAnsi"/>
                <w:b/>
                <w:sz w:val="12"/>
                <w:szCs w:val="12"/>
                <w:lang w:val="en-GB"/>
              </w:rPr>
              <w:t xml:space="preserve"> dėl šios mėsos importo iš šios teritorijos arba šio (šių) skyriaus (-ių).</w:t>
            </w:r>
          </w:p>
          <w:p w:rsidR="00F06EF1" w:rsidRDefault="00F06EF1" w:rsidP="00527CEA"/>
        </w:tc>
      </w:tr>
      <w:tr w:rsidR="00F06EF1" w:rsidTr="00923C62">
        <w:tc>
          <w:tcPr>
            <w:tcW w:w="392" w:type="dxa"/>
            <w:tcBorders>
              <w:top w:val="nil"/>
              <w:left w:val="nil"/>
              <w:bottom w:val="nil"/>
            </w:tcBorders>
          </w:tcPr>
          <w:p w:rsidR="00F06EF1" w:rsidRDefault="00F06EF1" w:rsidP="00527CEA"/>
        </w:tc>
        <w:tc>
          <w:tcPr>
            <w:tcW w:w="8930" w:type="dxa"/>
            <w:gridSpan w:val="3"/>
            <w:tcBorders>
              <w:top w:val="nil"/>
              <w:bottom w:val="nil"/>
            </w:tcBorders>
          </w:tcPr>
          <w:p w:rsidR="00F06EF1" w:rsidRPr="00C27E8E" w:rsidRDefault="00215AA1" w:rsidP="00F06EF1">
            <w:pPr>
              <w:pStyle w:val="Default"/>
              <w:rPr>
                <w:rFonts w:asciiTheme="minorHAnsi" w:hAnsiTheme="minorHAnsi" w:cstheme="minorHAnsi"/>
                <w:sz w:val="14"/>
                <w:szCs w:val="14"/>
              </w:rPr>
            </w:pPr>
            <w:r w:rsidRPr="00C27E8E">
              <w:rPr>
                <w:rFonts w:asciiTheme="minorHAnsi" w:hAnsiTheme="minorHAnsi" w:cstheme="minorHAnsi"/>
                <w:sz w:val="14"/>
                <w:szCs w:val="14"/>
              </w:rPr>
              <w:t>Službeni</w:t>
            </w:r>
            <w:r w:rsidR="00F06EF1" w:rsidRPr="00C27E8E">
              <w:rPr>
                <w:rFonts w:asciiTheme="minorHAnsi" w:hAnsiTheme="minorHAnsi" w:cstheme="minorHAnsi"/>
                <w:sz w:val="14"/>
                <w:szCs w:val="14"/>
              </w:rPr>
              <w:t xml:space="preserve">  vete</w:t>
            </w:r>
            <w:r w:rsidRPr="00C27E8E">
              <w:rPr>
                <w:rFonts w:asciiTheme="minorHAnsi" w:hAnsiTheme="minorHAnsi" w:cstheme="minorHAnsi"/>
                <w:sz w:val="14"/>
                <w:szCs w:val="14"/>
              </w:rPr>
              <w:t>rinar / Official veterinarian</w:t>
            </w:r>
            <w:r w:rsidR="0043143D">
              <w:rPr>
                <w:rFonts w:asciiTheme="minorHAnsi" w:hAnsiTheme="minorHAnsi" w:cstheme="minorHAnsi"/>
                <w:sz w:val="14"/>
                <w:szCs w:val="14"/>
              </w:rPr>
              <w:t>/</w:t>
            </w:r>
            <w:r w:rsidR="0043143D">
              <w:t xml:space="preserve"> </w:t>
            </w:r>
            <w:r w:rsidR="0043143D" w:rsidRPr="0043143D">
              <w:rPr>
                <w:rFonts w:asciiTheme="minorHAnsi" w:hAnsiTheme="minorHAnsi" w:cstheme="minorHAnsi"/>
                <w:b/>
                <w:sz w:val="14"/>
                <w:szCs w:val="14"/>
              </w:rPr>
              <w:t>Valstybinis veterinarijos gydytojas arba valstybinis inspektorius:</w:t>
            </w:r>
            <w:r w:rsidRPr="00C27E8E">
              <w:rPr>
                <w:rFonts w:asciiTheme="minorHAnsi" w:hAnsiTheme="minorHAnsi" w:cstheme="minorHAnsi"/>
                <w:sz w:val="14"/>
                <w:szCs w:val="14"/>
              </w:rPr>
              <w:t xml:space="preserve"> </w:t>
            </w: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p>
          <w:p w:rsidR="0043143D" w:rsidRDefault="00F06EF1" w:rsidP="00F06EF1">
            <w:pPr>
              <w:pStyle w:val="Default"/>
              <w:rPr>
                <w:rFonts w:asciiTheme="minorHAnsi" w:hAnsiTheme="minorHAnsi" w:cstheme="minorHAnsi"/>
                <w:sz w:val="14"/>
                <w:szCs w:val="14"/>
              </w:rPr>
            </w:pPr>
            <w:r w:rsidRPr="00C27E8E">
              <w:rPr>
                <w:rFonts w:asciiTheme="minorHAnsi" w:hAnsiTheme="minorHAnsi" w:cstheme="minorHAnsi"/>
                <w:sz w:val="14"/>
                <w:szCs w:val="14"/>
              </w:rPr>
              <w:t>Ime (velikim tiskanim slovima): / Name (in capital letters)</w:t>
            </w:r>
            <w:r w:rsidR="0043143D">
              <w:rPr>
                <w:rFonts w:asciiTheme="minorHAnsi" w:hAnsiTheme="minorHAnsi" w:cstheme="minorHAnsi"/>
                <w:sz w:val="14"/>
                <w:szCs w:val="14"/>
              </w:rPr>
              <w:t>/</w:t>
            </w:r>
            <w:r w:rsidR="0043143D">
              <w:t xml:space="preserve"> </w:t>
            </w:r>
            <w:r w:rsidR="0043143D" w:rsidRPr="0043143D">
              <w:rPr>
                <w:rFonts w:asciiTheme="minorHAnsi" w:hAnsiTheme="minorHAnsi" w:cstheme="minorHAnsi"/>
                <w:b/>
                <w:sz w:val="14"/>
                <w:szCs w:val="14"/>
              </w:rPr>
              <w:t>Vardas, pavardė (didžiosiomis raidėmis)</w:t>
            </w:r>
            <w:r w:rsidRPr="00C27E8E">
              <w:rPr>
                <w:rFonts w:asciiTheme="minorHAnsi" w:hAnsiTheme="minorHAnsi" w:cstheme="minorHAnsi"/>
                <w:sz w:val="14"/>
                <w:szCs w:val="14"/>
              </w:rPr>
              <w:t xml:space="preserve">:                                                  </w:t>
            </w:r>
          </w:p>
          <w:p w:rsidR="0043143D" w:rsidRDefault="0043143D"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r w:rsidRPr="00C27E8E">
              <w:rPr>
                <w:rFonts w:asciiTheme="minorHAnsi" w:hAnsiTheme="minorHAnsi" w:cstheme="minorHAnsi"/>
                <w:sz w:val="14"/>
                <w:szCs w:val="14"/>
              </w:rPr>
              <w:t xml:space="preserve"> Kvalifikacija i titula: / Qualification and title</w:t>
            </w:r>
            <w:r w:rsidR="0043143D">
              <w:rPr>
                <w:rFonts w:asciiTheme="minorHAnsi" w:hAnsiTheme="minorHAnsi" w:cstheme="minorHAnsi"/>
                <w:sz w:val="14"/>
                <w:szCs w:val="14"/>
              </w:rPr>
              <w:t>/</w:t>
            </w:r>
            <w:r w:rsidR="0043143D">
              <w:t xml:space="preserve"> </w:t>
            </w:r>
            <w:r w:rsidR="0043143D" w:rsidRPr="0043143D">
              <w:rPr>
                <w:rFonts w:asciiTheme="minorHAnsi" w:hAnsiTheme="minorHAnsi" w:cstheme="minorHAnsi"/>
                <w:b/>
                <w:sz w:val="14"/>
                <w:szCs w:val="14"/>
              </w:rPr>
              <w:t>Kvalifikacija ir pareigos</w:t>
            </w:r>
            <w:r w:rsidRPr="00C27E8E">
              <w:rPr>
                <w:rFonts w:asciiTheme="minorHAnsi" w:hAnsiTheme="minorHAnsi" w:cstheme="minorHAnsi"/>
                <w:sz w:val="14"/>
                <w:szCs w:val="14"/>
              </w:rPr>
              <w:t xml:space="preserve">: </w:t>
            </w: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r w:rsidRPr="00C27E8E">
              <w:rPr>
                <w:rFonts w:asciiTheme="minorHAnsi" w:hAnsiTheme="minorHAnsi" w:cstheme="minorHAnsi"/>
                <w:sz w:val="14"/>
                <w:szCs w:val="14"/>
              </w:rPr>
              <w:t>Datum: / Date</w:t>
            </w:r>
            <w:r w:rsidR="0043143D">
              <w:rPr>
                <w:rFonts w:asciiTheme="minorHAnsi" w:hAnsiTheme="minorHAnsi" w:cstheme="minorHAnsi"/>
                <w:sz w:val="14"/>
                <w:szCs w:val="14"/>
              </w:rPr>
              <w:t xml:space="preserve">/ </w:t>
            </w:r>
            <w:r w:rsidR="0043143D" w:rsidRPr="0043143D">
              <w:rPr>
                <w:rFonts w:asciiTheme="minorHAnsi" w:hAnsiTheme="minorHAnsi" w:cstheme="minorHAnsi"/>
                <w:b/>
                <w:sz w:val="14"/>
                <w:szCs w:val="14"/>
              </w:rPr>
              <w:t>Data</w:t>
            </w:r>
            <w:r w:rsidRPr="00C27E8E">
              <w:rPr>
                <w:rFonts w:asciiTheme="minorHAnsi" w:hAnsiTheme="minorHAnsi" w:cstheme="minorHAnsi"/>
                <w:sz w:val="14"/>
                <w:szCs w:val="14"/>
              </w:rPr>
              <w:t>:                                                                                                                                                     Potpis: / Signature</w:t>
            </w:r>
            <w:r w:rsidR="0043143D">
              <w:rPr>
                <w:rFonts w:asciiTheme="minorHAnsi" w:hAnsiTheme="minorHAnsi" w:cstheme="minorHAnsi"/>
                <w:sz w:val="14"/>
                <w:szCs w:val="14"/>
              </w:rPr>
              <w:t xml:space="preserve">/ </w:t>
            </w:r>
            <w:r w:rsidR="0043143D" w:rsidRPr="0043143D">
              <w:rPr>
                <w:rFonts w:asciiTheme="minorHAnsi" w:hAnsiTheme="minorHAnsi" w:cstheme="minorHAnsi"/>
                <w:b/>
                <w:sz w:val="14"/>
                <w:szCs w:val="14"/>
              </w:rPr>
              <w:t>Parašas</w:t>
            </w:r>
            <w:r w:rsidRPr="0043143D">
              <w:rPr>
                <w:rFonts w:asciiTheme="minorHAnsi" w:hAnsiTheme="minorHAnsi" w:cstheme="minorHAnsi"/>
                <w:b/>
                <w:sz w:val="14"/>
                <w:szCs w:val="14"/>
              </w:rPr>
              <w:t>:</w:t>
            </w:r>
            <w:r w:rsidRPr="00C27E8E">
              <w:rPr>
                <w:rFonts w:asciiTheme="minorHAnsi" w:hAnsiTheme="minorHAnsi" w:cstheme="minorHAnsi"/>
                <w:sz w:val="14"/>
                <w:szCs w:val="14"/>
              </w:rPr>
              <w:t xml:space="preserve"> </w:t>
            </w: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pStyle w:val="Default"/>
              <w:rPr>
                <w:rFonts w:asciiTheme="minorHAnsi" w:hAnsiTheme="minorHAnsi" w:cstheme="minorHAnsi"/>
                <w:sz w:val="14"/>
                <w:szCs w:val="14"/>
              </w:rPr>
            </w:pPr>
          </w:p>
          <w:p w:rsidR="00F06EF1" w:rsidRPr="00C27E8E" w:rsidRDefault="00F06EF1" w:rsidP="00F06EF1">
            <w:pPr>
              <w:autoSpaceDE w:val="0"/>
              <w:autoSpaceDN w:val="0"/>
              <w:adjustRightInd w:val="0"/>
              <w:rPr>
                <w:rFonts w:asciiTheme="minorHAnsi" w:hAnsiTheme="minorHAnsi" w:cstheme="minorHAnsi"/>
                <w:sz w:val="14"/>
                <w:szCs w:val="14"/>
              </w:rPr>
            </w:pPr>
          </w:p>
          <w:p w:rsidR="00F06EF1" w:rsidRPr="00C27E8E" w:rsidRDefault="00F06EF1" w:rsidP="00F06EF1">
            <w:pPr>
              <w:autoSpaceDE w:val="0"/>
              <w:autoSpaceDN w:val="0"/>
              <w:adjustRightInd w:val="0"/>
              <w:rPr>
                <w:rFonts w:asciiTheme="minorHAnsi" w:hAnsiTheme="minorHAnsi" w:cstheme="minorHAnsi"/>
                <w:sz w:val="14"/>
                <w:szCs w:val="14"/>
              </w:rPr>
            </w:pPr>
          </w:p>
          <w:p w:rsidR="00F06EF1" w:rsidRPr="00C27E8E" w:rsidRDefault="00F06EF1" w:rsidP="00F06EF1">
            <w:pPr>
              <w:autoSpaceDE w:val="0"/>
              <w:autoSpaceDN w:val="0"/>
              <w:adjustRightInd w:val="0"/>
              <w:rPr>
                <w:rFonts w:asciiTheme="minorHAnsi" w:hAnsiTheme="minorHAnsi" w:cstheme="minorHAnsi"/>
                <w:sz w:val="14"/>
                <w:szCs w:val="14"/>
              </w:rPr>
            </w:pPr>
            <w:r w:rsidRPr="00C27E8E">
              <w:rPr>
                <w:rFonts w:asciiTheme="minorHAnsi" w:hAnsiTheme="minorHAnsi" w:cstheme="minorHAnsi"/>
                <w:sz w:val="14"/>
                <w:szCs w:val="14"/>
              </w:rPr>
              <w:t>Pečat: / Stamp/</w:t>
            </w:r>
            <w:r w:rsidRPr="00C27E8E">
              <w:rPr>
                <w:rFonts w:asciiTheme="minorHAnsi" w:eastAsiaTheme="minorHAnsi" w:hAnsiTheme="minorHAnsi" w:cstheme="minorHAnsi"/>
                <w:sz w:val="14"/>
                <w:szCs w:val="14"/>
                <w:lang w:eastAsia="en-US"/>
              </w:rPr>
              <w:t>Žig</w:t>
            </w:r>
            <w:r w:rsidR="0043143D">
              <w:rPr>
                <w:rFonts w:asciiTheme="minorHAnsi" w:eastAsiaTheme="minorHAnsi" w:hAnsiTheme="minorHAnsi" w:cstheme="minorHAnsi"/>
                <w:sz w:val="14"/>
                <w:szCs w:val="14"/>
                <w:lang w:eastAsia="en-US"/>
              </w:rPr>
              <w:t>/</w:t>
            </w:r>
            <w:r w:rsidR="0043143D" w:rsidRPr="0043143D">
              <w:rPr>
                <w:b/>
              </w:rPr>
              <w:t xml:space="preserve"> </w:t>
            </w:r>
            <w:r w:rsidR="0043143D" w:rsidRPr="0043143D">
              <w:rPr>
                <w:rFonts w:asciiTheme="minorHAnsi" w:eastAsiaTheme="minorHAnsi" w:hAnsiTheme="minorHAnsi" w:cstheme="minorHAnsi"/>
                <w:b/>
                <w:sz w:val="14"/>
                <w:szCs w:val="14"/>
                <w:lang w:eastAsia="en-US"/>
              </w:rPr>
              <w:t>Antspaudas</w:t>
            </w:r>
            <w:r w:rsidRPr="00C27E8E">
              <w:rPr>
                <w:rFonts w:asciiTheme="minorHAnsi" w:hAnsiTheme="minorHAnsi" w:cstheme="minorHAnsi"/>
                <w:sz w:val="14"/>
                <w:szCs w:val="14"/>
              </w:rPr>
              <w:t xml:space="preserve">: </w:t>
            </w:r>
          </w:p>
          <w:p w:rsidR="00F06EF1" w:rsidRDefault="00F06EF1" w:rsidP="00527CEA"/>
        </w:tc>
      </w:tr>
      <w:tr w:rsidR="00923C62" w:rsidTr="00F06EF1">
        <w:tc>
          <w:tcPr>
            <w:tcW w:w="392" w:type="dxa"/>
            <w:tcBorders>
              <w:top w:val="nil"/>
              <w:left w:val="nil"/>
              <w:bottom w:val="nil"/>
            </w:tcBorders>
          </w:tcPr>
          <w:p w:rsidR="00923C62" w:rsidRDefault="00923C62" w:rsidP="00527CEA"/>
        </w:tc>
        <w:tc>
          <w:tcPr>
            <w:tcW w:w="8930" w:type="dxa"/>
            <w:gridSpan w:val="3"/>
            <w:tcBorders>
              <w:top w:val="nil"/>
            </w:tcBorders>
          </w:tcPr>
          <w:p w:rsidR="00923C62" w:rsidRPr="00C27E8E" w:rsidRDefault="00923C62" w:rsidP="00F06EF1">
            <w:pPr>
              <w:pStyle w:val="Default"/>
              <w:rPr>
                <w:rFonts w:asciiTheme="minorHAnsi" w:hAnsiTheme="minorHAnsi" w:cstheme="minorHAnsi"/>
                <w:sz w:val="14"/>
                <w:szCs w:val="14"/>
              </w:rPr>
            </w:pPr>
          </w:p>
        </w:tc>
      </w:tr>
    </w:tbl>
    <w:p w:rsidR="00F06EF1" w:rsidRDefault="00F06EF1" w:rsidP="009A6DCE">
      <w:pPr>
        <w:spacing w:after="0"/>
      </w:pPr>
    </w:p>
    <w:sectPr w:rsidR="00F06EF1" w:rsidSect="00EB1295">
      <w:footerReference w:type="default" r:id="rId7"/>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FCA" w:rsidRDefault="003D0FCA" w:rsidP="00215AA1">
      <w:pPr>
        <w:spacing w:after="0" w:line="240" w:lineRule="auto"/>
      </w:pPr>
      <w:r>
        <w:separator/>
      </w:r>
    </w:p>
  </w:endnote>
  <w:endnote w:type="continuationSeparator" w:id="0">
    <w:p w:rsidR="003D0FCA" w:rsidRDefault="003D0FCA" w:rsidP="0021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897041"/>
      <w:docPartObj>
        <w:docPartGallery w:val="Page Numbers (Bottom of Page)"/>
        <w:docPartUnique/>
      </w:docPartObj>
    </w:sdtPr>
    <w:sdtEndPr>
      <w:rPr>
        <w:sz w:val="12"/>
        <w:szCs w:val="12"/>
      </w:rPr>
    </w:sdtEndPr>
    <w:sdtContent>
      <w:sdt>
        <w:sdtPr>
          <w:id w:val="-422570372"/>
          <w:docPartObj>
            <w:docPartGallery w:val="Page Numbers (Top of Page)"/>
            <w:docPartUnique/>
          </w:docPartObj>
        </w:sdtPr>
        <w:sdtEndPr>
          <w:rPr>
            <w:sz w:val="12"/>
            <w:szCs w:val="12"/>
          </w:rPr>
        </w:sdtEndPr>
        <w:sdtContent>
          <w:p w:rsidR="00C27E8E" w:rsidRPr="00C27E8E" w:rsidRDefault="004B2558">
            <w:pPr>
              <w:pStyle w:val="Footer"/>
              <w:jc w:val="right"/>
              <w:rPr>
                <w:sz w:val="12"/>
                <w:szCs w:val="12"/>
              </w:rPr>
            </w:pPr>
            <w:r w:rsidRPr="00C27E8E">
              <w:rPr>
                <w:b/>
                <w:sz w:val="12"/>
                <w:szCs w:val="12"/>
              </w:rPr>
              <w:fldChar w:fldCharType="begin"/>
            </w:r>
            <w:r w:rsidR="00C27E8E" w:rsidRPr="00C27E8E">
              <w:rPr>
                <w:b/>
                <w:sz w:val="12"/>
                <w:szCs w:val="12"/>
              </w:rPr>
              <w:instrText xml:space="preserve"> PAGE </w:instrText>
            </w:r>
            <w:r w:rsidRPr="00C27E8E">
              <w:rPr>
                <w:b/>
                <w:sz w:val="12"/>
                <w:szCs w:val="12"/>
              </w:rPr>
              <w:fldChar w:fldCharType="separate"/>
            </w:r>
            <w:r w:rsidR="009247DC">
              <w:rPr>
                <w:b/>
                <w:noProof/>
                <w:sz w:val="12"/>
                <w:szCs w:val="12"/>
              </w:rPr>
              <w:t>1</w:t>
            </w:r>
            <w:r w:rsidRPr="00C27E8E">
              <w:rPr>
                <w:b/>
                <w:sz w:val="12"/>
                <w:szCs w:val="12"/>
              </w:rPr>
              <w:fldChar w:fldCharType="end"/>
            </w:r>
            <w:r w:rsidR="00C27E8E" w:rsidRPr="00C27E8E">
              <w:rPr>
                <w:sz w:val="12"/>
                <w:szCs w:val="12"/>
              </w:rPr>
              <w:t xml:space="preserve"> of </w:t>
            </w:r>
            <w:r w:rsidRPr="00C27E8E">
              <w:rPr>
                <w:b/>
                <w:sz w:val="12"/>
                <w:szCs w:val="12"/>
              </w:rPr>
              <w:fldChar w:fldCharType="begin"/>
            </w:r>
            <w:r w:rsidR="00C27E8E" w:rsidRPr="00C27E8E">
              <w:rPr>
                <w:b/>
                <w:sz w:val="12"/>
                <w:szCs w:val="12"/>
              </w:rPr>
              <w:instrText xml:space="preserve"> NUMPAGES  </w:instrText>
            </w:r>
            <w:r w:rsidRPr="00C27E8E">
              <w:rPr>
                <w:b/>
                <w:sz w:val="12"/>
                <w:szCs w:val="12"/>
              </w:rPr>
              <w:fldChar w:fldCharType="separate"/>
            </w:r>
            <w:r w:rsidR="009247DC">
              <w:rPr>
                <w:b/>
                <w:noProof/>
                <w:sz w:val="12"/>
                <w:szCs w:val="12"/>
              </w:rPr>
              <w:t>3</w:t>
            </w:r>
            <w:r w:rsidRPr="00C27E8E">
              <w:rPr>
                <w:b/>
                <w:sz w:val="12"/>
                <w:szCs w:val="12"/>
              </w:rPr>
              <w:fldChar w:fldCharType="end"/>
            </w:r>
          </w:p>
        </w:sdtContent>
      </w:sdt>
    </w:sdtContent>
  </w:sdt>
  <w:p w:rsidR="00C27E8E" w:rsidRDefault="00C27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FCA" w:rsidRDefault="003D0FCA" w:rsidP="00215AA1">
      <w:pPr>
        <w:spacing w:after="0" w:line="240" w:lineRule="auto"/>
      </w:pPr>
      <w:r>
        <w:separator/>
      </w:r>
    </w:p>
  </w:footnote>
  <w:footnote w:type="continuationSeparator" w:id="0">
    <w:p w:rsidR="003D0FCA" w:rsidRDefault="003D0FCA" w:rsidP="00215A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DCE"/>
    <w:rsid w:val="0001448F"/>
    <w:rsid w:val="000257B8"/>
    <w:rsid w:val="000755CF"/>
    <w:rsid w:val="00094493"/>
    <w:rsid w:val="000A2E04"/>
    <w:rsid w:val="000A37E2"/>
    <w:rsid w:val="000A38D5"/>
    <w:rsid w:val="000B37C7"/>
    <w:rsid w:val="000C36BF"/>
    <w:rsid w:val="00136EC1"/>
    <w:rsid w:val="001669D1"/>
    <w:rsid w:val="001A7B99"/>
    <w:rsid w:val="001B293C"/>
    <w:rsid w:val="001D07E2"/>
    <w:rsid w:val="001E6D67"/>
    <w:rsid w:val="001F5A06"/>
    <w:rsid w:val="00211D38"/>
    <w:rsid w:val="00215AA1"/>
    <w:rsid w:val="002447CD"/>
    <w:rsid w:val="00280E25"/>
    <w:rsid w:val="002D25F2"/>
    <w:rsid w:val="002E797C"/>
    <w:rsid w:val="00324D06"/>
    <w:rsid w:val="0037371B"/>
    <w:rsid w:val="003914FC"/>
    <w:rsid w:val="003C4C8C"/>
    <w:rsid w:val="003D0FCA"/>
    <w:rsid w:val="0043143D"/>
    <w:rsid w:val="004509D6"/>
    <w:rsid w:val="004910E1"/>
    <w:rsid w:val="004A74CB"/>
    <w:rsid w:val="004B07C7"/>
    <w:rsid w:val="004B0804"/>
    <w:rsid w:val="004B2558"/>
    <w:rsid w:val="004C125B"/>
    <w:rsid w:val="004E1E8C"/>
    <w:rsid w:val="004E7AC3"/>
    <w:rsid w:val="004F2F8B"/>
    <w:rsid w:val="00515464"/>
    <w:rsid w:val="00522645"/>
    <w:rsid w:val="005E412A"/>
    <w:rsid w:val="006267E7"/>
    <w:rsid w:val="00644AC4"/>
    <w:rsid w:val="00647256"/>
    <w:rsid w:val="006504B4"/>
    <w:rsid w:val="00661C44"/>
    <w:rsid w:val="006715F6"/>
    <w:rsid w:val="006A7540"/>
    <w:rsid w:val="006B084B"/>
    <w:rsid w:val="006B1A7B"/>
    <w:rsid w:val="006E0613"/>
    <w:rsid w:val="0070054C"/>
    <w:rsid w:val="007074D6"/>
    <w:rsid w:val="0072160D"/>
    <w:rsid w:val="007413A1"/>
    <w:rsid w:val="007422F3"/>
    <w:rsid w:val="007456E9"/>
    <w:rsid w:val="007474BD"/>
    <w:rsid w:val="007522AF"/>
    <w:rsid w:val="00770361"/>
    <w:rsid w:val="0079055F"/>
    <w:rsid w:val="007A559F"/>
    <w:rsid w:val="007C091C"/>
    <w:rsid w:val="007E275A"/>
    <w:rsid w:val="00800498"/>
    <w:rsid w:val="00801C4C"/>
    <w:rsid w:val="008914B0"/>
    <w:rsid w:val="008926B5"/>
    <w:rsid w:val="008A24CE"/>
    <w:rsid w:val="008C04E0"/>
    <w:rsid w:val="00900A8A"/>
    <w:rsid w:val="009033FA"/>
    <w:rsid w:val="00913061"/>
    <w:rsid w:val="00923C62"/>
    <w:rsid w:val="009247DC"/>
    <w:rsid w:val="0096623E"/>
    <w:rsid w:val="00975393"/>
    <w:rsid w:val="00997603"/>
    <w:rsid w:val="009A6DCE"/>
    <w:rsid w:val="009A7837"/>
    <w:rsid w:val="009B71AC"/>
    <w:rsid w:val="009D5F95"/>
    <w:rsid w:val="009E0598"/>
    <w:rsid w:val="009F22AD"/>
    <w:rsid w:val="00A50046"/>
    <w:rsid w:val="00A6280F"/>
    <w:rsid w:val="00A80496"/>
    <w:rsid w:val="00A902A2"/>
    <w:rsid w:val="00A97701"/>
    <w:rsid w:val="00AB047E"/>
    <w:rsid w:val="00AB5C32"/>
    <w:rsid w:val="00AD6AE2"/>
    <w:rsid w:val="00B250E4"/>
    <w:rsid w:val="00B64694"/>
    <w:rsid w:val="00B670CC"/>
    <w:rsid w:val="00B90F77"/>
    <w:rsid w:val="00BC0830"/>
    <w:rsid w:val="00BF49FC"/>
    <w:rsid w:val="00C242BB"/>
    <w:rsid w:val="00C27E8E"/>
    <w:rsid w:val="00C41B13"/>
    <w:rsid w:val="00C43B1C"/>
    <w:rsid w:val="00C46F09"/>
    <w:rsid w:val="00C67750"/>
    <w:rsid w:val="00C82897"/>
    <w:rsid w:val="00CA4F10"/>
    <w:rsid w:val="00CD2C83"/>
    <w:rsid w:val="00CE110A"/>
    <w:rsid w:val="00CF30BC"/>
    <w:rsid w:val="00CF334C"/>
    <w:rsid w:val="00D073B1"/>
    <w:rsid w:val="00D516B1"/>
    <w:rsid w:val="00D70A81"/>
    <w:rsid w:val="00DB727E"/>
    <w:rsid w:val="00E52486"/>
    <w:rsid w:val="00E81F35"/>
    <w:rsid w:val="00E95D03"/>
    <w:rsid w:val="00EB11FD"/>
    <w:rsid w:val="00EB1295"/>
    <w:rsid w:val="00EC0ADE"/>
    <w:rsid w:val="00ED0876"/>
    <w:rsid w:val="00ED239A"/>
    <w:rsid w:val="00EF5653"/>
    <w:rsid w:val="00EF7E30"/>
    <w:rsid w:val="00F06EF1"/>
    <w:rsid w:val="00F211AA"/>
    <w:rsid w:val="00F26984"/>
    <w:rsid w:val="00F73CCF"/>
    <w:rsid w:val="00FC6875"/>
    <w:rsid w:val="00FE0F1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B4699-85F9-44F5-A044-3535FDEB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CE"/>
    <w:rPr>
      <w:rFonts w:ascii="Calibri" w:eastAsia="Times New Roman" w:hAnsi="Calibri" w:cs="Times New Roman"/>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pPr>
      <w:spacing w:after="0" w:line="240" w:lineRule="auto"/>
    </w:pPr>
    <w:rPr>
      <w:rFonts w:ascii="Calibri" w:eastAsia="Times New Roman" w:hAnsi="Calibri" w:cs="Times New Roman"/>
      <w:lang w:eastAsia="bs-Latn-BA"/>
    </w:rPr>
  </w:style>
  <w:style w:type="table" w:styleId="TableGrid">
    <w:name w:val="Table Grid"/>
    <w:basedOn w:val="TableNormal"/>
    <w:uiPriority w:val="59"/>
    <w:rsid w:val="009A6D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06EF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215AA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15AA1"/>
    <w:rPr>
      <w:rFonts w:ascii="Calibri" w:eastAsia="Times New Roman" w:hAnsi="Calibri" w:cs="Times New Roman"/>
      <w:lang w:eastAsia="bs-Latn-BA"/>
    </w:rPr>
  </w:style>
  <w:style w:type="paragraph" w:styleId="Footer">
    <w:name w:val="footer"/>
    <w:basedOn w:val="Normal"/>
    <w:link w:val="FooterChar"/>
    <w:uiPriority w:val="99"/>
    <w:unhideWhenUsed/>
    <w:rsid w:val="00215A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AA1"/>
    <w:rPr>
      <w:rFonts w:ascii="Calibri" w:eastAsia="Times New Roman" w:hAnsi="Calibri" w:cs="Times New Roman"/>
      <w:lang w:eastAsia="bs-Latn-BA"/>
    </w:rPr>
  </w:style>
  <w:style w:type="character" w:customStyle="1" w:styleId="hps">
    <w:name w:val="hps"/>
    <w:basedOn w:val="DefaultParagraphFont"/>
    <w:rsid w:val="00215AA1"/>
  </w:style>
  <w:style w:type="character" w:customStyle="1" w:styleId="atn">
    <w:name w:val="atn"/>
    <w:basedOn w:val="DefaultParagraphFont"/>
    <w:rsid w:val="00215AA1"/>
  </w:style>
  <w:style w:type="paragraph" w:styleId="ListParagraph">
    <w:name w:val="List Paragraph"/>
    <w:basedOn w:val="Normal"/>
    <w:uiPriority w:val="34"/>
    <w:qFormat/>
    <w:rsid w:val="00215AA1"/>
    <w:pPr>
      <w:ind w:left="720"/>
      <w:contextualSpacing/>
    </w:pPr>
  </w:style>
  <w:style w:type="paragraph" w:styleId="BalloonText">
    <w:name w:val="Balloon Text"/>
    <w:basedOn w:val="Normal"/>
    <w:link w:val="BalloonTextChar"/>
    <w:uiPriority w:val="99"/>
    <w:semiHidden/>
    <w:unhideWhenUsed/>
    <w:rsid w:val="00C27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E8E"/>
    <w:rPr>
      <w:rFonts w:ascii="Tahoma" w:eastAsia="Times New Roman" w:hAnsi="Tahoma" w:cs="Tahoma"/>
      <w:sz w:val="16"/>
      <w:szCs w:val="16"/>
      <w:lang w:eastAsia="bs-Latn-BA"/>
    </w:rPr>
  </w:style>
  <w:style w:type="character" w:styleId="PlaceholderText">
    <w:name w:val="Placeholder Text"/>
    <w:basedOn w:val="DefaultParagraphFont"/>
    <w:uiPriority w:val="99"/>
    <w:semiHidden/>
    <w:rsid w:val="00923C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FC55B-C1F2-4832-9857-9F3A211EE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15619</Words>
  <Characters>8904</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Elna Kolašinac</dc:creator>
  <cp:lastModifiedBy>Deividas Kalinauskas</cp:lastModifiedBy>
  <cp:revision>11</cp:revision>
  <cp:lastPrinted>2013-11-06T12:27:00Z</cp:lastPrinted>
  <dcterms:created xsi:type="dcterms:W3CDTF">2017-05-08T08:48:00Z</dcterms:created>
  <dcterms:modified xsi:type="dcterms:W3CDTF">2021-04-20T08:13:00Z</dcterms:modified>
</cp:coreProperties>
</file>