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C105F" w14:textId="77777777" w:rsidR="00DB20FC" w:rsidRDefault="00DB20FC" w:rsidP="003F6FEA">
      <w:pPr>
        <w:spacing w:after="0"/>
        <w:rPr>
          <w:b/>
          <w:bCs/>
        </w:rPr>
      </w:pPr>
      <w:r w:rsidRPr="00DB20FC">
        <w:rPr>
          <w:b/>
          <w:bCs/>
        </w:rPr>
        <w:t>DARBUOTOJŲ PAGAL DARBO SUTARTĮ KONKURSO APRAŠYMAS</w:t>
      </w:r>
    </w:p>
    <w:p w14:paraId="6814CC10" w14:textId="77777777" w:rsidR="000B42EE" w:rsidRPr="00DB20FC" w:rsidRDefault="000B42EE" w:rsidP="003F6FEA">
      <w:pPr>
        <w:spacing w:after="0"/>
        <w:rPr>
          <w:b/>
          <w:bCs/>
        </w:rPr>
      </w:pPr>
    </w:p>
    <w:tbl>
      <w:tblPr>
        <w:tblW w:w="9638" w:type="dxa"/>
        <w:tblCellSpacing w:w="15" w:type="dxa"/>
        <w:tblBorders>
          <w:bottom w:val="single" w:sz="6" w:space="0" w:color="111111"/>
        </w:tblBorders>
        <w:shd w:val="clear" w:color="auto" w:fill="FFFFFF"/>
        <w:tblCellMar>
          <w:top w:w="15" w:type="dxa"/>
          <w:left w:w="15" w:type="dxa"/>
          <w:bottom w:w="15" w:type="dxa"/>
          <w:right w:w="15" w:type="dxa"/>
        </w:tblCellMar>
        <w:tblLook w:val="04A0" w:firstRow="1" w:lastRow="0" w:firstColumn="1" w:lastColumn="0" w:noHBand="0" w:noVBand="1"/>
      </w:tblPr>
      <w:tblGrid>
        <w:gridCol w:w="2651"/>
        <w:gridCol w:w="6987"/>
      </w:tblGrid>
      <w:tr w:rsidR="006C3985" w:rsidRPr="00DB20FC" w14:paraId="3DC33D3D" w14:textId="77777777" w:rsidTr="6F7AE457">
        <w:trPr>
          <w:tblCellSpacing w:w="15" w:type="dxa"/>
        </w:trPr>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14AECF61" w14:textId="77777777" w:rsidR="00DB20FC" w:rsidRPr="00DB20FC" w:rsidRDefault="00DB20FC" w:rsidP="003F6FEA">
            <w:pPr>
              <w:spacing w:after="0"/>
              <w:rPr>
                <w:b/>
                <w:bCs/>
              </w:rPr>
            </w:pPr>
            <w:r w:rsidRPr="00DB20FC">
              <w:rPr>
                <w:b/>
                <w:bCs/>
              </w:rPr>
              <w:t>Skelbimo data:</w:t>
            </w:r>
          </w:p>
        </w:tc>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11567B42" w14:textId="03E77801" w:rsidR="00DB20FC" w:rsidRPr="00DB20FC" w:rsidRDefault="00DB20FC" w:rsidP="003F6FEA">
            <w:pPr>
              <w:spacing w:after="0"/>
            </w:pPr>
            <w:r w:rsidRPr="00DB20FC">
              <w:t>2025-</w:t>
            </w:r>
            <w:r>
              <w:t>07-07</w:t>
            </w:r>
          </w:p>
        </w:tc>
      </w:tr>
      <w:tr w:rsidR="006C3985" w:rsidRPr="00DB20FC" w14:paraId="05F9B2EE" w14:textId="77777777" w:rsidTr="6F7AE457">
        <w:trPr>
          <w:tblCellSpacing w:w="15" w:type="dxa"/>
        </w:trPr>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061111B9" w14:textId="77777777" w:rsidR="00DB20FC" w:rsidRPr="00DB20FC" w:rsidRDefault="00DB20FC" w:rsidP="003F6FEA">
            <w:pPr>
              <w:spacing w:after="0"/>
              <w:rPr>
                <w:b/>
                <w:bCs/>
              </w:rPr>
            </w:pPr>
            <w:r w:rsidRPr="00DB20FC">
              <w:rPr>
                <w:b/>
                <w:bCs/>
              </w:rPr>
              <w:t>Skelbimas galioja iki:</w:t>
            </w:r>
          </w:p>
        </w:tc>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57E1A166" w14:textId="36637104" w:rsidR="00DB20FC" w:rsidRPr="00DB20FC" w:rsidRDefault="00DB20FC" w:rsidP="003F6FEA">
            <w:pPr>
              <w:spacing w:after="0"/>
            </w:pPr>
            <w:r w:rsidRPr="00DB20FC">
              <w:t>2025-</w:t>
            </w:r>
            <w:r>
              <w:t>07-11</w:t>
            </w:r>
            <w:r w:rsidRPr="00DB20FC">
              <w:t xml:space="preserve"> (imtinai)</w:t>
            </w:r>
          </w:p>
        </w:tc>
      </w:tr>
      <w:tr w:rsidR="006C3985" w:rsidRPr="00DB20FC" w14:paraId="446ED693" w14:textId="77777777" w:rsidTr="6F7AE457">
        <w:trPr>
          <w:tblCellSpacing w:w="15" w:type="dxa"/>
        </w:trPr>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57520503" w14:textId="77777777" w:rsidR="00DB20FC" w:rsidRPr="00DB20FC" w:rsidRDefault="00DB20FC" w:rsidP="003F6FEA">
            <w:pPr>
              <w:spacing w:after="0"/>
              <w:rPr>
                <w:b/>
                <w:bCs/>
              </w:rPr>
            </w:pPr>
            <w:r w:rsidRPr="00DB20FC">
              <w:rPr>
                <w:b/>
                <w:bCs/>
              </w:rPr>
              <w:t>Konkursą inicijuojanti įstaiga:</w:t>
            </w:r>
          </w:p>
        </w:tc>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009738E8" w14:textId="77777777" w:rsidR="00DB20FC" w:rsidRPr="00DB20FC" w:rsidRDefault="00DB20FC" w:rsidP="003F6FEA">
            <w:pPr>
              <w:spacing w:after="0"/>
            </w:pPr>
            <w:r w:rsidRPr="00DB20FC">
              <w:t>Valstybinė maisto ir veterinarijos tarnyba</w:t>
            </w:r>
          </w:p>
        </w:tc>
      </w:tr>
      <w:tr w:rsidR="006C3985" w:rsidRPr="00DB20FC" w14:paraId="41652921" w14:textId="77777777" w:rsidTr="6F7AE457">
        <w:trPr>
          <w:tblCellSpacing w:w="15" w:type="dxa"/>
        </w:trPr>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6B2AAB61" w14:textId="79890748" w:rsidR="00DB20FC" w:rsidRPr="00DB20FC" w:rsidRDefault="1A2B08E5" w:rsidP="6F7AE457">
            <w:pPr>
              <w:spacing w:after="0"/>
              <w:rPr>
                <w:rFonts w:eastAsiaTheme="minorEastAsia"/>
                <w:b/>
                <w:bCs/>
              </w:rPr>
            </w:pPr>
            <w:r w:rsidRPr="6F7AE457">
              <w:rPr>
                <w:rFonts w:eastAsiaTheme="minorEastAsia"/>
                <w:b/>
                <w:bCs/>
              </w:rPr>
              <w:t>Pretendentų atrankos būdas:</w:t>
            </w:r>
          </w:p>
        </w:tc>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5EFD95B5" w14:textId="1A5653B4" w:rsidR="00DB20FC" w:rsidRPr="00DB20FC" w:rsidRDefault="1A2B08E5" w:rsidP="6F7AE457">
            <w:pPr>
              <w:spacing w:after="0"/>
            </w:pPr>
            <w:r>
              <w:t>Testas žodžiu (pokalbis)</w:t>
            </w:r>
          </w:p>
        </w:tc>
      </w:tr>
      <w:tr w:rsidR="006C3985" w:rsidRPr="00DB20FC" w14:paraId="250A47E8" w14:textId="77777777" w:rsidTr="6F7AE457">
        <w:trPr>
          <w:tblCellSpacing w:w="15" w:type="dxa"/>
        </w:trPr>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60E7B1CD" w14:textId="77777777" w:rsidR="00DB20FC" w:rsidRPr="00DB20FC" w:rsidRDefault="00DB20FC" w:rsidP="003F6FEA">
            <w:pPr>
              <w:spacing w:after="0"/>
              <w:rPr>
                <w:b/>
                <w:bCs/>
              </w:rPr>
            </w:pPr>
            <w:r w:rsidRPr="00DB20FC">
              <w:rPr>
                <w:b/>
                <w:bCs/>
              </w:rPr>
              <w:t>Pareigos:</w:t>
            </w:r>
          </w:p>
        </w:tc>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5253DF8A" w14:textId="77777777" w:rsidR="00DB20FC" w:rsidRDefault="00DB20FC" w:rsidP="003F6FEA">
            <w:pPr>
              <w:spacing w:after="0"/>
            </w:pPr>
            <w:r w:rsidRPr="00DB20FC">
              <w:t xml:space="preserve">Valstybinės maisto ir veterinarijos tarnybos </w:t>
            </w:r>
            <w:r>
              <w:t xml:space="preserve">Paslaugų departamento Vilniaus apygardos paslaugų skyriaus </w:t>
            </w:r>
          </w:p>
          <w:p w14:paraId="339CE502" w14:textId="107A8A95" w:rsidR="00DB20FC" w:rsidRPr="00DB20FC" w:rsidRDefault="00DB20FC" w:rsidP="003F6FEA">
            <w:pPr>
              <w:spacing w:after="0"/>
            </w:pPr>
            <w:r>
              <w:t>Veterinarijos felčeris</w:t>
            </w:r>
          </w:p>
        </w:tc>
      </w:tr>
      <w:tr w:rsidR="006C3985" w:rsidRPr="00DB20FC" w14:paraId="6AFFBF0D" w14:textId="77777777" w:rsidTr="6F7AE457">
        <w:trPr>
          <w:tblCellSpacing w:w="15" w:type="dxa"/>
        </w:trPr>
        <w:tc>
          <w:tcPr>
            <w:tcW w:w="0" w:type="auto"/>
            <w:shd w:val="clear" w:color="auto" w:fill="FFFFFF" w:themeFill="background1"/>
            <w:vAlign w:val="center"/>
            <w:hideMark/>
          </w:tcPr>
          <w:p w14:paraId="16756261" w14:textId="77777777" w:rsidR="00DB20FC" w:rsidRPr="00DB20FC" w:rsidRDefault="00DB20FC" w:rsidP="003F6FEA">
            <w:pPr>
              <w:spacing w:after="0"/>
            </w:pPr>
          </w:p>
        </w:tc>
        <w:tc>
          <w:tcPr>
            <w:tcW w:w="0" w:type="auto"/>
            <w:shd w:val="clear" w:color="auto" w:fill="FFFFFF" w:themeFill="background1"/>
            <w:vAlign w:val="center"/>
            <w:hideMark/>
          </w:tcPr>
          <w:p w14:paraId="304BE793" w14:textId="77777777" w:rsidR="00DB20FC" w:rsidRPr="00DB20FC" w:rsidRDefault="00DB20FC" w:rsidP="003F6FEA">
            <w:pPr>
              <w:spacing w:after="0"/>
            </w:pPr>
          </w:p>
        </w:tc>
      </w:tr>
      <w:tr w:rsidR="006C3985" w:rsidRPr="00DB20FC" w14:paraId="3F6544F1" w14:textId="77777777" w:rsidTr="6F7AE457">
        <w:trPr>
          <w:tblCellSpacing w:w="15" w:type="dxa"/>
        </w:trPr>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70514EF4" w14:textId="77777777" w:rsidR="00DB20FC" w:rsidRPr="00DB20FC" w:rsidRDefault="00DB20FC" w:rsidP="003F6FEA">
            <w:pPr>
              <w:spacing w:after="0"/>
              <w:rPr>
                <w:b/>
                <w:bCs/>
              </w:rPr>
            </w:pPr>
            <w:r w:rsidRPr="00DB20FC">
              <w:rPr>
                <w:b/>
                <w:bCs/>
              </w:rPr>
              <w:t>Pareiginės algos koeficientas:</w:t>
            </w:r>
          </w:p>
        </w:tc>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7A4EE2F2" w14:textId="5688B88E" w:rsidR="00DB20FC" w:rsidRPr="00DB20FC" w:rsidRDefault="00DB20FC" w:rsidP="003F6FEA">
            <w:pPr>
              <w:spacing w:after="0"/>
            </w:pPr>
            <w:r w:rsidRPr="00DB20FC">
              <w:t>0,8</w:t>
            </w:r>
            <w:r>
              <w:t>2</w:t>
            </w:r>
          </w:p>
        </w:tc>
      </w:tr>
      <w:tr w:rsidR="006C3985" w:rsidRPr="00DB20FC" w14:paraId="5986A7F2" w14:textId="77777777" w:rsidTr="6F7AE457">
        <w:trPr>
          <w:tblCellSpacing w:w="15" w:type="dxa"/>
        </w:trPr>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2B12A21A" w14:textId="568EA687" w:rsidR="00DB20FC" w:rsidRPr="00DB20FC" w:rsidRDefault="00DB20FC" w:rsidP="003F6FEA">
            <w:pPr>
              <w:spacing w:after="0"/>
              <w:rPr>
                <w:b/>
                <w:bCs/>
              </w:rPr>
            </w:pPr>
            <w:r w:rsidRPr="00DB20FC">
              <w:rPr>
                <w:b/>
                <w:bCs/>
              </w:rPr>
              <w:t>Pareiginė alga (neatskaičius mokesčių):</w:t>
            </w:r>
          </w:p>
        </w:tc>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04E17D0A" w14:textId="20434823" w:rsidR="00DB20FC" w:rsidRPr="00DB20FC" w:rsidRDefault="00DB20FC" w:rsidP="003F6FEA">
            <w:pPr>
              <w:spacing w:after="0"/>
            </w:pPr>
            <w:r>
              <w:t>1464,03</w:t>
            </w:r>
          </w:p>
        </w:tc>
      </w:tr>
      <w:tr w:rsidR="006C3985" w:rsidRPr="00DB20FC" w14:paraId="43F1A82F" w14:textId="77777777" w:rsidTr="6F7AE457">
        <w:trPr>
          <w:tblCellSpacing w:w="15" w:type="dxa"/>
        </w:trPr>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1DE5DB6A" w14:textId="77777777" w:rsidR="00DB20FC" w:rsidRPr="00DB20FC" w:rsidRDefault="00DB20FC" w:rsidP="003F6FEA">
            <w:pPr>
              <w:spacing w:after="0"/>
              <w:rPr>
                <w:b/>
                <w:bCs/>
              </w:rPr>
            </w:pPr>
            <w:r w:rsidRPr="00DB20FC">
              <w:rPr>
                <w:b/>
                <w:bCs/>
              </w:rPr>
              <w:t>Darbo vieta (miestas):</w:t>
            </w:r>
          </w:p>
        </w:tc>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161F2596" w14:textId="57EC9BE4" w:rsidR="00DB20FC" w:rsidRPr="00DB20FC" w:rsidRDefault="004A2E51" w:rsidP="003F6FEA">
            <w:pPr>
              <w:spacing w:after="0"/>
            </w:pPr>
            <w:r>
              <w:t>Vilni</w:t>
            </w:r>
            <w:r w:rsidR="00D63B5D">
              <w:t>us</w:t>
            </w:r>
          </w:p>
        </w:tc>
      </w:tr>
      <w:tr w:rsidR="006C3985" w:rsidRPr="00DB20FC" w14:paraId="2A299F63" w14:textId="77777777" w:rsidTr="6F7AE457">
        <w:trPr>
          <w:tblCellSpacing w:w="15" w:type="dxa"/>
        </w:trPr>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28CDF1DC" w14:textId="77777777" w:rsidR="00DB20FC" w:rsidRPr="00DB20FC" w:rsidRDefault="00DB20FC" w:rsidP="003F6FEA">
            <w:pPr>
              <w:spacing w:after="0"/>
              <w:rPr>
                <w:b/>
                <w:bCs/>
              </w:rPr>
            </w:pPr>
            <w:r w:rsidRPr="00DB20FC">
              <w:rPr>
                <w:b/>
                <w:bCs/>
              </w:rPr>
              <w:t>Informacija apie įstaigą:</w:t>
            </w:r>
          </w:p>
        </w:tc>
        <w:tc>
          <w:tcPr>
            <w:tcW w:w="0" w:type="auto"/>
            <w:tcBorders>
              <w:top w:val="single" w:sz="6" w:space="0" w:color="DDDDDD"/>
            </w:tcBorders>
            <w:shd w:val="clear" w:color="auto" w:fill="FFFFFF" w:themeFill="background1"/>
            <w:tcMar>
              <w:top w:w="120" w:type="dxa"/>
              <w:left w:w="150" w:type="dxa"/>
              <w:bottom w:w="120" w:type="dxa"/>
              <w:right w:w="150" w:type="dxa"/>
            </w:tcMar>
            <w:hideMark/>
          </w:tcPr>
          <w:p w14:paraId="70FD6136" w14:textId="2C478DCB" w:rsidR="004A2E51" w:rsidRDefault="00DB20FC" w:rsidP="003F6FEA">
            <w:pPr>
              <w:spacing w:after="0"/>
            </w:pPr>
            <w:r w:rsidRPr="00DB20FC">
              <w:t xml:space="preserve">Darbo vieta - Valstybinės maisto ir veterinarijos tarnybos </w:t>
            </w:r>
            <w:r w:rsidR="00D63B5D">
              <w:t xml:space="preserve">paslaugų departamento </w:t>
            </w:r>
            <w:r w:rsidR="004A2E51">
              <w:t xml:space="preserve">Vilniaus apygardos paslaugų skyrius </w:t>
            </w:r>
          </w:p>
          <w:p w14:paraId="0CAEEC78" w14:textId="77777777" w:rsidR="003756D5" w:rsidRDefault="004A2E51" w:rsidP="2C31FCBE">
            <w:pPr>
              <w:spacing w:after="0" w:line="240" w:lineRule="auto"/>
              <w:rPr>
                <w:rFonts w:ascii="Aptos" w:hAnsi="Aptos" w:cs="Aptos"/>
              </w:rPr>
            </w:pPr>
            <w:r w:rsidRPr="2C31FCBE">
              <w:rPr>
                <w:color w:val="000000" w:themeColor="text1"/>
              </w:rPr>
              <w:t>Darbo funkcijų atlikimo vieta – AB „Vilniaus paukštynas“ Gamyklos g. 27, Rudaminos km., Vilniaus r.</w:t>
            </w:r>
            <w:r>
              <w:br/>
            </w:r>
            <w:r w:rsidR="00DB20FC">
              <w:t>Bus sudaroma neterminuota darbo sutartis, nustatoma 3 mėn. bandomasis laikotarpis.</w:t>
            </w:r>
            <w:r>
              <w:br/>
            </w:r>
            <w:r w:rsidR="00DB20FC">
              <w:t>Darbo laiko norma -</w:t>
            </w:r>
            <w:r w:rsidR="008B32C6">
              <w:t xml:space="preserve"> </w:t>
            </w:r>
            <w:r w:rsidR="008B32C6" w:rsidRPr="2C31FCBE">
              <w:rPr>
                <w:color w:val="000000" w:themeColor="text1"/>
              </w:rPr>
              <w:t xml:space="preserve">40 val. per savaitę, taikoma suminė darbo laiko apskaita. </w:t>
            </w:r>
            <w:r>
              <w:br/>
            </w:r>
            <w:r w:rsidR="008B32C6" w:rsidRPr="2C31FCBE">
              <w:rPr>
                <w:color w:val="000000" w:themeColor="text1"/>
              </w:rPr>
              <w:t>Darbas pamainomis/ slenkančiu grafiku (galimas darbas naktį, poilsio ir/ ar švenčių dienomis)</w:t>
            </w:r>
            <w:r>
              <w:br/>
            </w:r>
            <w:r>
              <w:br/>
            </w:r>
            <w:r w:rsidR="00DB20FC">
              <w:t>Dokumentai, kuriuos būtina pateikti pretendentui:</w:t>
            </w:r>
            <w:r>
              <w:br/>
            </w:r>
            <w:r w:rsidR="00DB20FC">
              <w:t>dokumentai (dokumentų patvirtintos kopijos),</w:t>
            </w:r>
            <w:r w:rsidR="006C3985">
              <w:t xml:space="preserve"> patvirtinančios aukštesnįjį veterinarijos krypties</w:t>
            </w:r>
            <w:r w:rsidR="006C3985" w:rsidRPr="2C31FCBE">
              <w:rPr>
                <w:rFonts w:ascii="Arial" w:hAnsi="Arial" w:cs="Arial"/>
              </w:rPr>
              <w:t> </w:t>
            </w:r>
            <w:r w:rsidR="006C3985">
              <w:t>i</w:t>
            </w:r>
            <w:r w:rsidR="006C3985" w:rsidRPr="2C31FCBE">
              <w:rPr>
                <w:rFonts w:ascii="Aptos" w:hAnsi="Aptos" w:cs="Aptos"/>
              </w:rPr>
              <w:t>š</w:t>
            </w:r>
            <w:r w:rsidR="006C3985">
              <w:t>silavinim</w:t>
            </w:r>
            <w:r w:rsidR="006C3985" w:rsidRPr="2C31FCBE">
              <w:rPr>
                <w:rFonts w:ascii="Aptos" w:hAnsi="Aptos" w:cs="Aptos"/>
              </w:rPr>
              <w:t>ą</w:t>
            </w:r>
            <w:r w:rsidR="006C3985" w:rsidRPr="2C31FCBE">
              <w:rPr>
                <w:rFonts w:ascii="Arial" w:hAnsi="Arial" w:cs="Arial"/>
              </w:rPr>
              <w:t> </w:t>
            </w:r>
            <w:r w:rsidR="006C3985">
              <w:t>ar special</w:t>
            </w:r>
            <w:r w:rsidR="006C3985" w:rsidRPr="2C31FCBE">
              <w:rPr>
                <w:rFonts w:ascii="Aptos" w:hAnsi="Aptos" w:cs="Aptos"/>
              </w:rPr>
              <w:t>ų</w:t>
            </w:r>
            <w:r w:rsidR="006C3985">
              <w:t>j</w:t>
            </w:r>
            <w:r w:rsidR="006C3985" w:rsidRPr="2C31FCBE">
              <w:rPr>
                <w:rFonts w:ascii="Aptos" w:hAnsi="Aptos" w:cs="Aptos"/>
              </w:rPr>
              <w:t>į</w:t>
            </w:r>
            <w:r w:rsidR="006C3985">
              <w:t xml:space="preserve"> vidurin</w:t>
            </w:r>
            <w:r w:rsidR="006C3985" w:rsidRPr="2C31FCBE">
              <w:rPr>
                <w:rFonts w:ascii="Aptos" w:hAnsi="Aptos" w:cs="Aptos"/>
              </w:rPr>
              <w:t>į</w:t>
            </w:r>
            <w:r w:rsidR="006C3985">
              <w:t xml:space="preserve"> i</w:t>
            </w:r>
            <w:r w:rsidR="006C3985" w:rsidRPr="2C31FCBE">
              <w:rPr>
                <w:rFonts w:ascii="Aptos" w:hAnsi="Aptos" w:cs="Aptos"/>
              </w:rPr>
              <w:t>š</w:t>
            </w:r>
            <w:r w:rsidR="006C3985">
              <w:t>silavinim</w:t>
            </w:r>
            <w:r w:rsidR="006C3985" w:rsidRPr="2C31FCBE">
              <w:rPr>
                <w:rFonts w:ascii="Aptos" w:hAnsi="Aptos" w:cs="Aptos"/>
              </w:rPr>
              <w:t>ą</w:t>
            </w:r>
            <w:r w:rsidR="006C3985">
              <w:t xml:space="preserve">, </w:t>
            </w:r>
            <w:r w:rsidR="006C3985" w:rsidRPr="2C31FCBE">
              <w:rPr>
                <w:rFonts w:ascii="Aptos" w:hAnsi="Aptos" w:cs="Aptos"/>
              </w:rPr>
              <w:t>į</w:t>
            </w:r>
            <w:r w:rsidR="006C3985">
              <w:t>gyt</w:t>
            </w:r>
            <w:r w:rsidR="006C3985" w:rsidRPr="2C31FCBE">
              <w:rPr>
                <w:rFonts w:ascii="Aptos" w:hAnsi="Aptos" w:cs="Aptos"/>
              </w:rPr>
              <w:t>ą</w:t>
            </w:r>
            <w:r w:rsidR="006C3985">
              <w:t xml:space="preserve"> iki 1995 met</w:t>
            </w:r>
            <w:r w:rsidR="006C3985" w:rsidRPr="2C31FCBE">
              <w:rPr>
                <w:rFonts w:ascii="Aptos" w:hAnsi="Aptos" w:cs="Aptos"/>
              </w:rPr>
              <w:t>ų</w:t>
            </w:r>
            <w:r>
              <w:br/>
            </w:r>
          </w:p>
          <w:p w14:paraId="337FC3A8" w14:textId="77777777" w:rsidR="003756D5" w:rsidRDefault="003756D5" w:rsidP="003F6FEA">
            <w:pPr>
              <w:spacing w:after="0" w:line="240" w:lineRule="auto"/>
            </w:pPr>
          </w:p>
          <w:p w14:paraId="2D980142" w14:textId="5A5817BA" w:rsidR="00156507" w:rsidRPr="002A0386" w:rsidRDefault="00DB20FC" w:rsidP="003F6FEA">
            <w:pPr>
              <w:spacing w:after="0" w:line="240" w:lineRule="auto"/>
              <w:rPr>
                <w:b/>
                <w:bCs/>
              </w:rPr>
            </w:pPr>
            <w:r w:rsidRPr="00DB20FC">
              <w:rPr>
                <w:b/>
                <w:bCs/>
              </w:rPr>
              <w:t>Kontaktai išsamesnei informacijai gauti:</w:t>
            </w:r>
          </w:p>
          <w:p w14:paraId="3B750397" w14:textId="77777777" w:rsidR="00156507" w:rsidRPr="00FA3B3E" w:rsidRDefault="00156507" w:rsidP="003F6FEA">
            <w:pPr>
              <w:spacing w:after="0" w:line="240" w:lineRule="auto"/>
              <w:jc w:val="both"/>
            </w:pPr>
            <w:r w:rsidRPr="00FA3B3E">
              <w:t>Vardas pavardė</w:t>
            </w:r>
            <w:r>
              <w:t>:</w:t>
            </w:r>
            <w:r w:rsidRPr="00FA3B3E">
              <w:t xml:space="preserve"> </w:t>
            </w:r>
            <w:r>
              <w:t>Elinga Blėdienė</w:t>
            </w:r>
          </w:p>
          <w:p w14:paraId="13177DB1" w14:textId="77777777" w:rsidR="00156507" w:rsidRPr="00FA3B3E" w:rsidRDefault="00156507" w:rsidP="003F6FEA">
            <w:pPr>
              <w:spacing w:after="0" w:line="240" w:lineRule="auto"/>
              <w:jc w:val="both"/>
            </w:pPr>
            <w:r w:rsidRPr="00FA3B3E">
              <w:lastRenderedPageBreak/>
              <w:t>Pareigos</w:t>
            </w:r>
            <w:r>
              <w:t>:</w:t>
            </w:r>
            <w:r w:rsidRPr="00FA3B3E">
              <w:t xml:space="preserve"> </w:t>
            </w:r>
            <w:sdt>
              <w:sdtPr>
                <w:alias w:val="Nurodykite kontaktinio asmens pareigas"/>
                <w:tag w:val="Nurodykite kontaktinio asmens vardą, pavardę"/>
                <w:id w:val="1131056330"/>
                <w:placeholder>
                  <w:docPart w:val="53032E5B921F456392D081CD1812768B"/>
                </w:placeholder>
                <w15:color w:val="FFCC99"/>
              </w:sdtPr>
              <w:sdtEndPr/>
              <w:sdtContent>
                <w:r w:rsidRPr="00B613DB">
                  <w:t>Žmogiškųjų išteklių valdymo skyriaus vyriausioji specialistė</w:t>
                </w:r>
              </w:sdtContent>
            </w:sdt>
          </w:p>
          <w:p w14:paraId="073DADDF" w14:textId="5A2C4BF3" w:rsidR="00156507" w:rsidRPr="00FA3B3E" w:rsidRDefault="00156507" w:rsidP="003F6FEA">
            <w:pPr>
              <w:spacing w:after="0" w:line="240" w:lineRule="auto"/>
              <w:jc w:val="both"/>
            </w:pPr>
            <w:r>
              <w:t>Telefono numeris: (</w:t>
            </w:r>
            <w:sdt>
              <w:sdtPr>
                <w:alias w:val="Nurodykite kontaktinio asmens telefono numerį"/>
                <w:tag w:val="Parašo vieta"/>
                <w:id w:val="-1912767541"/>
                <w:placeholder>
                  <w:docPart w:val="8618DCEFAE4941969B9CE7934CD8DCF5"/>
                </w:placeholder>
                <w15:color w:val="FFCC99"/>
              </w:sdtPr>
              <w:sdtEndPr/>
              <w:sdtContent>
                <w:r>
                  <w:t>+370 </w:t>
                </w:r>
                <w:r w:rsidR="00C06186">
                  <w:t xml:space="preserve"> </w:t>
                </w:r>
                <w:r>
                  <w:t>620) 70</w:t>
                </w:r>
                <w:r w:rsidR="00315DC4">
                  <w:t xml:space="preserve"> </w:t>
                </w:r>
                <w:r>
                  <w:t>754</w:t>
                </w:r>
              </w:sdtContent>
            </w:sdt>
            <w:r>
              <w:t xml:space="preserve"> </w:t>
            </w:r>
          </w:p>
          <w:p w14:paraId="7FC45624" w14:textId="4C5A2FC3" w:rsidR="00DB20FC" w:rsidRPr="00DB20FC" w:rsidRDefault="00156507" w:rsidP="003F6FEA">
            <w:pPr>
              <w:spacing w:after="0" w:line="240" w:lineRule="auto"/>
            </w:pPr>
            <w:r w:rsidRPr="00FA3B3E">
              <w:t>E</w:t>
            </w:r>
            <w:r>
              <w:t>l</w:t>
            </w:r>
            <w:r w:rsidRPr="00FA3B3E">
              <w:t>. pašto adresas</w:t>
            </w:r>
            <w:r>
              <w:t>:</w:t>
            </w:r>
            <w:r w:rsidRPr="00FA3B3E">
              <w:t xml:space="preserve"> </w:t>
            </w:r>
            <w:sdt>
              <w:sdtPr>
                <w:alias w:val="Nurodykite kontaktinio asmens e. pašto adresą"/>
                <w:id w:val="1812595848"/>
                <w:placeholder>
                  <w:docPart w:val="C94D910D73DC47CEB5BF94815B58C5B6"/>
                </w:placeholder>
                <w15:color w:val="FFCC99"/>
              </w:sdtPr>
              <w:sdtEndPr/>
              <w:sdtContent>
                <w:r>
                  <w:t>elinga.blediene</w:t>
                </w:r>
                <w:r w:rsidRPr="00B613DB">
                  <w:t>@vmvt.lt</w:t>
                </w:r>
              </w:sdtContent>
            </w:sdt>
          </w:p>
        </w:tc>
      </w:tr>
    </w:tbl>
    <w:p w14:paraId="0FEE66BA" w14:textId="77777777" w:rsidR="00CF66B2" w:rsidRDefault="00CF66B2" w:rsidP="003F6FEA">
      <w:pPr>
        <w:spacing w:after="0"/>
      </w:pPr>
    </w:p>
    <w:p w14:paraId="549D2839" w14:textId="68D738B3" w:rsidR="008D2492" w:rsidRDefault="00B055EE" w:rsidP="003F6FEA">
      <w:pPr>
        <w:spacing w:after="0"/>
        <w:rPr>
          <w:b/>
          <w:bCs/>
        </w:rPr>
      </w:pPr>
      <w:r w:rsidRPr="00B055EE">
        <w:rPr>
          <w:b/>
          <w:bCs/>
        </w:rPr>
        <w:t>Pareigybės aprašymas:</w:t>
      </w:r>
    </w:p>
    <w:p w14:paraId="679D1A6F" w14:textId="77777777" w:rsidR="003F6FEA" w:rsidRPr="003F6FEA" w:rsidRDefault="003F6FEA" w:rsidP="003F6FEA">
      <w:pPr>
        <w:spacing w:after="0"/>
      </w:pPr>
      <w:r w:rsidRPr="003F6FEA">
        <w:t>PATVIRTINTA </w:t>
      </w:r>
    </w:p>
    <w:p w14:paraId="110BF6DC" w14:textId="77777777" w:rsidR="003F6FEA" w:rsidRPr="003F6FEA" w:rsidRDefault="003F6FEA" w:rsidP="003F6FEA">
      <w:pPr>
        <w:spacing w:after="0"/>
      </w:pPr>
      <w:r w:rsidRPr="003F6FEA">
        <w:t>Valstybinės maisto ir veterinarijos tarnybos direktoriaus  </w:t>
      </w:r>
    </w:p>
    <w:p w14:paraId="130A03EE" w14:textId="77777777" w:rsidR="003F6FEA" w:rsidRPr="003F6FEA" w:rsidRDefault="003F6FEA" w:rsidP="003F6FEA">
      <w:pPr>
        <w:spacing w:after="0"/>
      </w:pPr>
      <w:r w:rsidRPr="003F6FEA">
        <w:t>2025 m. balandžio 25</w:t>
      </w:r>
      <w:r w:rsidRPr="003F6FEA">
        <w:rPr>
          <w:rFonts w:ascii="Arial" w:hAnsi="Arial" w:cs="Arial"/>
        </w:rPr>
        <w:t> </w:t>
      </w:r>
      <w:r w:rsidRPr="003F6FEA">
        <w:t>d. </w:t>
      </w:r>
    </w:p>
    <w:p w14:paraId="0245892C" w14:textId="7232E0CD" w:rsidR="003F6FEA" w:rsidRPr="003F6FEA" w:rsidRDefault="003F6FEA" w:rsidP="003F6FEA">
      <w:pPr>
        <w:spacing w:after="0"/>
      </w:pPr>
      <w:r w:rsidRPr="003F6FEA">
        <w:t>įsakymu Nr. B1-246 </w:t>
      </w:r>
    </w:p>
    <w:p w14:paraId="40AC09F1" w14:textId="77777777" w:rsidR="003F6FEA" w:rsidRPr="003F6FEA" w:rsidRDefault="003F6FEA" w:rsidP="003F6FEA">
      <w:pPr>
        <w:spacing w:after="0"/>
      </w:pPr>
      <w:r w:rsidRPr="003F6FEA">
        <w:t> </w:t>
      </w:r>
    </w:p>
    <w:p w14:paraId="23063BCB" w14:textId="77777777" w:rsidR="003F6FEA" w:rsidRPr="003F6FEA" w:rsidRDefault="003F6FEA" w:rsidP="003F6FEA">
      <w:pPr>
        <w:spacing w:after="0"/>
      </w:pPr>
      <w:r w:rsidRPr="003F6FEA">
        <w:t>VALSTYBINĖS MAISTO IR VETERINARIJOS TARNYBOS </w:t>
      </w:r>
    </w:p>
    <w:p w14:paraId="7FC60EF9" w14:textId="77777777" w:rsidR="002A0386" w:rsidRDefault="003F6FEA" w:rsidP="003F6FEA">
      <w:pPr>
        <w:spacing w:after="0"/>
      </w:pPr>
      <w:r w:rsidRPr="003F6FEA">
        <w:t>PASLAUGŲ DEPARTAMENTO VILNIAUS APYGARDOS PASLAUGŲ SKYRIAUS </w:t>
      </w:r>
      <w:r w:rsidR="002A0386">
        <w:t xml:space="preserve"> </w:t>
      </w:r>
    </w:p>
    <w:p w14:paraId="18B54BA3" w14:textId="7FB70CEB" w:rsidR="003F6FEA" w:rsidRPr="003F6FEA" w:rsidRDefault="003F6FEA" w:rsidP="003F6FEA">
      <w:pPr>
        <w:spacing w:after="0"/>
      </w:pPr>
      <w:r w:rsidRPr="003F6FEA">
        <w:t>VETERINARIJOS FELČERIO (2) </w:t>
      </w:r>
      <w:r w:rsidR="002A0386">
        <w:t xml:space="preserve"> </w:t>
      </w:r>
      <w:r w:rsidRPr="003F6FEA">
        <w:t>PAREIGYBĖS APRAŠYMAS  </w:t>
      </w:r>
    </w:p>
    <w:p w14:paraId="7E237CC2" w14:textId="77777777" w:rsidR="003F6FEA" w:rsidRPr="003F6FEA" w:rsidRDefault="003F6FEA" w:rsidP="003F6FEA">
      <w:pPr>
        <w:spacing w:after="0"/>
      </w:pPr>
      <w:r w:rsidRPr="003F6FEA">
        <w:t> </w:t>
      </w:r>
    </w:p>
    <w:p w14:paraId="327628CC" w14:textId="77777777" w:rsidR="003F6FEA" w:rsidRPr="003F6FEA" w:rsidRDefault="003F6FEA" w:rsidP="003F6FEA">
      <w:pPr>
        <w:spacing w:after="0"/>
      </w:pPr>
      <w:r w:rsidRPr="003F6FEA">
        <w:t>I. SKYRIUS </w:t>
      </w:r>
    </w:p>
    <w:p w14:paraId="7A07D992" w14:textId="77777777" w:rsidR="003F6FEA" w:rsidRPr="003F6FEA" w:rsidRDefault="003F6FEA" w:rsidP="003F6FEA">
      <w:pPr>
        <w:spacing w:after="0"/>
      </w:pPr>
      <w:r w:rsidRPr="003F6FEA">
        <w:t>PAREIGYBĖ </w:t>
      </w:r>
    </w:p>
    <w:p w14:paraId="25A8E44E" w14:textId="6A0A5922" w:rsidR="003F6FEA" w:rsidRPr="003F6FEA" w:rsidRDefault="003F6FEA" w:rsidP="003F6FEA">
      <w:pPr>
        <w:spacing w:after="0"/>
      </w:pPr>
      <w:r w:rsidRPr="003F6FEA">
        <w:t>1.  Valstybinės maisto ir veterinarijos tarnybos Paslaugų departamento Vilniaus apygardos paslaugų skyriaus (toliau – Skyrius) veterinarijos felčeris yra darbuotojas, dirbantis pagal darbo sutartį. Pareigybės grupė – specialistai. </w:t>
      </w:r>
    </w:p>
    <w:p w14:paraId="5B4B4FB6" w14:textId="77777777" w:rsidR="003F6FEA" w:rsidRPr="003F6FEA" w:rsidRDefault="003F6FEA" w:rsidP="003F6FEA">
      <w:pPr>
        <w:spacing w:after="0"/>
      </w:pPr>
      <w:r w:rsidRPr="003F6FEA">
        <w:t>2.  Pareigybės lygis – B. </w:t>
      </w:r>
    </w:p>
    <w:p w14:paraId="733DEEFA" w14:textId="77777777" w:rsidR="003F6FEA" w:rsidRPr="003F6FEA" w:rsidRDefault="003F6FEA" w:rsidP="003F6FEA">
      <w:pPr>
        <w:spacing w:after="0"/>
      </w:pPr>
      <w:r w:rsidRPr="003F6FEA">
        <w:t>3. Skyriaus veterinarijos felčerio pareigybės paskirtis – padėti vykdyti valstybinę veterinarinę priežiūrą. </w:t>
      </w:r>
    </w:p>
    <w:p w14:paraId="2A05E24F" w14:textId="77777777" w:rsidR="003F6FEA" w:rsidRPr="003F6FEA" w:rsidRDefault="003F6FEA" w:rsidP="003F6FEA">
      <w:pPr>
        <w:spacing w:after="0"/>
      </w:pPr>
      <w:r w:rsidRPr="003F6FEA">
        <w:t>4.  Šias pareigas einantis darbuotojas yra tiesiogiai pavaldus Skyriaus patarėjui. </w:t>
      </w:r>
    </w:p>
    <w:p w14:paraId="3EC7C358" w14:textId="77777777" w:rsidR="003F6FEA" w:rsidRPr="003F6FEA" w:rsidRDefault="003F6FEA" w:rsidP="003F6FEA">
      <w:pPr>
        <w:spacing w:after="0"/>
      </w:pPr>
      <w:r w:rsidRPr="003F6FEA">
        <w:t> </w:t>
      </w:r>
    </w:p>
    <w:p w14:paraId="109DEE39" w14:textId="77777777" w:rsidR="003F6FEA" w:rsidRPr="003F6FEA" w:rsidRDefault="003F6FEA" w:rsidP="003F6FEA">
      <w:pPr>
        <w:spacing w:after="0"/>
      </w:pPr>
      <w:r w:rsidRPr="003F6FEA">
        <w:t>II. SKYRIUS </w:t>
      </w:r>
    </w:p>
    <w:p w14:paraId="15C8BFBA" w14:textId="77777777" w:rsidR="003F6FEA" w:rsidRPr="003F6FEA" w:rsidRDefault="003F6FEA" w:rsidP="003F6FEA">
      <w:pPr>
        <w:spacing w:after="0"/>
      </w:pPr>
      <w:r w:rsidRPr="003F6FEA">
        <w:t>SPECIALŪS REIKALAVIMAI ŠIAS PAREIGAS EINANČIAM DARBUOTOJUI </w:t>
      </w:r>
    </w:p>
    <w:p w14:paraId="4DDD6BF0" w14:textId="07EB5436" w:rsidR="003F6FEA" w:rsidRPr="003F6FEA" w:rsidRDefault="003F6FEA" w:rsidP="003F6FEA">
      <w:pPr>
        <w:spacing w:after="0"/>
      </w:pPr>
      <w:r w:rsidRPr="003F6FEA">
        <w:t>5.  Darbuotojas, einantis šias pareigas turi atitikti šiuos specialius reikalavimus: </w:t>
      </w:r>
    </w:p>
    <w:p w14:paraId="4282B7BF" w14:textId="77777777" w:rsidR="003F6FEA" w:rsidRPr="003F6FEA" w:rsidRDefault="003F6FEA" w:rsidP="003F6FEA">
      <w:pPr>
        <w:spacing w:after="0"/>
      </w:pPr>
      <w:r w:rsidRPr="003F6FEA">
        <w:t>5.1.   turėti aukštesnįjį veterinarijos krypties</w:t>
      </w:r>
      <w:r w:rsidRPr="003F6FEA">
        <w:rPr>
          <w:rFonts w:ascii="Arial" w:hAnsi="Arial" w:cs="Arial"/>
        </w:rPr>
        <w:t> </w:t>
      </w:r>
      <w:r w:rsidRPr="003F6FEA">
        <w:t>i</w:t>
      </w:r>
      <w:r w:rsidRPr="003F6FEA">
        <w:rPr>
          <w:rFonts w:ascii="Aptos" w:hAnsi="Aptos" w:cs="Aptos"/>
        </w:rPr>
        <w:t>š</w:t>
      </w:r>
      <w:r w:rsidRPr="003F6FEA">
        <w:t>silavinim</w:t>
      </w:r>
      <w:r w:rsidRPr="003F6FEA">
        <w:rPr>
          <w:rFonts w:ascii="Aptos" w:hAnsi="Aptos" w:cs="Aptos"/>
        </w:rPr>
        <w:t>ą</w:t>
      </w:r>
      <w:r w:rsidRPr="003F6FEA">
        <w:rPr>
          <w:rFonts w:ascii="Arial" w:hAnsi="Arial" w:cs="Arial"/>
        </w:rPr>
        <w:t> </w:t>
      </w:r>
      <w:r w:rsidRPr="003F6FEA">
        <w:t>ar special</w:t>
      </w:r>
      <w:r w:rsidRPr="003F6FEA">
        <w:rPr>
          <w:rFonts w:ascii="Aptos" w:hAnsi="Aptos" w:cs="Aptos"/>
        </w:rPr>
        <w:t>ų</w:t>
      </w:r>
      <w:r w:rsidRPr="003F6FEA">
        <w:t>j</w:t>
      </w:r>
      <w:r w:rsidRPr="003F6FEA">
        <w:rPr>
          <w:rFonts w:ascii="Aptos" w:hAnsi="Aptos" w:cs="Aptos"/>
        </w:rPr>
        <w:t>į</w:t>
      </w:r>
      <w:r w:rsidRPr="003F6FEA">
        <w:t xml:space="preserve"> vidurin</w:t>
      </w:r>
      <w:r w:rsidRPr="003F6FEA">
        <w:rPr>
          <w:rFonts w:ascii="Aptos" w:hAnsi="Aptos" w:cs="Aptos"/>
        </w:rPr>
        <w:t>į</w:t>
      </w:r>
      <w:r w:rsidRPr="003F6FEA">
        <w:t xml:space="preserve"> i</w:t>
      </w:r>
      <w:r w:rsidRPr="003F6FEA">
        <w:rPr>
          <w:rFonts w:ascii="Aptos" w:hAnsi="Aptos" w:cs="Aptos"/>
        </w:rPr>
        <w:t>š</w:t>
      </w:r>
      <w:r w:rsidRPr="003F6FEA">
        <w:t>silavinim</w:t>
      </w:r>
      <w:r w:rsidRPr="003F6FEA">
        <w:rPr>
          <w:rFonts w:ascii="Aptos" w:hAnsi="Aptos" w:cs="Aptos"/>
        </w:rPr>
        <w:t>ą</w:t>
      </w:r>
      <w:r w:rsidRPr="003F6FEA">
        <w:t xml:space="preserve">, </w:t>
      </w:r>
      <w:r w:rsidRPr="003F6FEA">
        <w:rPr>
          <w:rFonts w:ascii="Aptos" w:hAnsi="Aptos" w:cs="Aptos"/>
        </w:rPr>
        <w:t>į</w:t>
      </w:r>
      <w:r w:rsidRPr="003F6FEA">
        <w:t>gyt</w:t>
      </w:r>
      <w:r w:rsidRPr="003F6FEA">
        <w:rPr>
          <w:rFonts w:ascii="Aptos" w:hAnsi="Aptos" w:cs="Aptos"/>
        </w:rPr>
        <w:t>ą</w:t>
      </w:r>
      <w:r w:rsidRPr="003F6FEA">
        <w:t xml:space="preserve"> iki 1995 met</w:t>
      </w:r>
      <w:r w:rsidRPr="003F6FEA">
        <w:rPr>
          <w:rFonts w:ascii="Aptos" w:hAnsi="Aptos" w:cs="Aptos"/>
        </w:rPr>
        <w:t>ų</w:t>
      </w:r>
      <w:r w:rsidRPr="003F6FEA">
        <w:t>; </w:t>
      </w:r>
    </w:p>
    <w:p w14:paraId="2BCFE0E5" w14:textId="77777777" w:rsidR="003F6FEA" w:rsidRPr="003F6FEA" w:rsidRDefault="003F6FEA" w:rsidP="003F6FEA">
      <w:pPr>
        <w:spacing w:after="0"/>
      </w:pPr>
      <w:r w:rsidRPr="003F6FEA">
        <w:t>5.2. būti susipažinusiam ir darbe vadovautis Lietuvos Respublikos Konstitucija, Lietuvos Respublikos įstatymais, Lietuvos Respublikos tarptautinėmis sutartimis, Europos Sąjungos teisės aktais, Lietuvos Respublikos Vyriausybės nutarimais ir kitais teisės aktais, reglamentuojančiais kompetencijai priskirtas sritis; </w:t>
      </w:r>
    </w:p>
    <w:p w14:paraId="60F3881B" w14:textId="77777777" w:rsidR="003F6FEA" w:rsidRPr="003F6FEA" w:rsidRDefault="003F6FEA" w:rsidP="003F6FEA">
      <w:pPr>
        <w:spacing w:after="0"/>
      </w:pPr>
      <w:r w:rsidRPr="003F6FEA">
        <w:t>5.3.  išmanyti dokumentų rengimo, tvarkymo ir apskaitos taisykles; </w:t>
      </w:r>
    </w:p>
    <w:p w14:paraId="79B9689E" w14:textId="77777777" w:rsidR="003F6FEA" w:rsidRPr="003F6FEA" w:rsidRDefault="003F6FEA" w:rsidP="003F6FEA">
      <w:pPr>
        <w:spacing w:after="0"/>
      </w:pPr>
      <w:r w:rsidRPr="003F6FEA">
        <w:t>5.4.   mokėti dirbti šiomis kompiuterinėmis programomis: MS Word, MS Excel, MS Outlook, Internet Explorer; </w:t>
      </w:r>
    </w:p>
    <w:p w14:paraId="58EF7C6B" w14:textId="77777777" w:rsidR="003F6FEA" w:rsidRPr="003F6FEA" w:rsidRDefault="003F6FEA" w:rsidP="003F6FEA">
      <w:pPr>
        <w:spacing w:after="0"/>
      </w:pPr>
      <w:r w:rsidRPr="003F6FEA">
        <w:t>5.5.  mokėti kaupti, valdyti, sisteminti, apibendrinti informaciją, gebėti sklandžiai dėstyti mintis raštu ir žodžiu, teikti išvadas. </w:t>
      </w:r>
    </w:p>
    <w:p w14:paraId="7684FAFF" w14:textId="77777777" w:rsidR="003F6FEA" w:rsidRPr="003F6FEA" w:rsidRDefault="003F6FEA" w:rsidP="003F6FEA">
      <w:pPr>
        <w:spacing w:after="0"/>
      </w:pPr>
      <w:r w:rsidRPr="003F6FEA">
        <w:t> </w:t>
      </w:r>
    </w:p>
    <w:p w14:paraId="669DF894" w14:textId="77777777" w:rsidR="003F6FEA" w:rsidRPr="003F6FEA" w:rsidRDefault="003F6FEA" w:rsidP="003F6FEA">
      <w:pPr>
        <w:spacing w:after="0"/>
      </w:pPr>
      <w:r w:rsidRPr="003F6FEA">
        <w:t>III. SKYRIUS </w:t>
      </w:r>
    </w:p>
    <w:p w14:paraId="55562DFD" w14:textId="77777777" w:rsidR="003F6FEA" w:rsidRPr="003F6FEA" w:rsidRDefault="003F6FEA" w:rsidP="003F6FEA">
      <w:pPr>
        <w:spacing w:after="0"/>
      </w:pPr>
      <w:r w:rsidRPr="003F6FEA">
        <w:t>ŠIAS PAREIGAS EINANČIO DARBUOTOJO FUNKCIJOS </w:t>
      </w:r>
    </w:p>
    <w:p w14:paraId="3C3D3795" w14:textId="27FBF4CE" w:rsidR="003F6FEA" w:rsidRPr="003F6FEA" w:rsidRDefault="003F6FEA" w:rsidP="003F6FEA">
      <w:pPr>
        <w:spacing w:after="0"/>
      </w:pPr>
      <w:r w:rsidRPr="003F6FEA">
        <w:t>6. Šias pareigas einantis darbuotojas vykdo šias funkcijas: </w:t>
      </w:r>
    </w:p>
    <w:p w14:paraId="138A1890" w14:textId="77777777" w:rsidR="003F6FEA" w:rsidRPr="003F6FEA" w:rsidRDefault="003F6FEA" w:rsidP="003F6FEA">
      <w:pPr>
        <w:spacing w:after="0"/>
      </w:pPr>
      <w:r w:rsidRPr="003F6FEA">
        <w:lastRenderedPageBreak/>
        <w:t>6.1.  padeda vyriausiajam valstybiniam veterinarijos gydytojui atlikti subjekte gyvūnų patikrinimą prieš skerdimą ir po skerdimo; </w:t>
      </w:r>
    </w:p>
    <w:p w14:paraId="33DD0017" w14:textId="77777777" w:rsidR="003F6FEA" w:rsidRPr="003F6FEA" w:rsidRDefault="003F6FEA" w:rsidP="003F6FEA">
      <w:pPr>
        <w:spacing w:after="0"/>
      </w:pPr>
      <w:r w:rsidRPr="003F6FEA">
        <w:t>6.2. padeda vyriausiajam valstybiniam veterinarijos gydytojui vykdyti veterinarinę-sanitarinę priežiūrą gyvūnų skerdimo, jų skerdenų apdorojimo, mėsos tvarkymo, atliekų surinkimo grandinėse; </w:t>
      </w:r>
    </w:p>
    <w:p w14:paraId="4059398A" w14:textId="77777777" w:rsidR="003F6FEA" w:rsidRPr="003F6FEA" w:rsidRDefault="003F6FEA" w:rsidP="003F6FEA">
      <w:pPr>
        <w:spacing w:after="0"/>
      </w:pPr>
      <w:r w:rsidRPr="003F6FEA">
        <w:t>6.3. veterinariniu-sanitariniu atžvilgiu pripažintas tinkamas maistui skerdenas antspauduoja nustatytos formos antspaudais; </w:t>
      </w:r>
    </w:p>
    <w:p w14:paraId="3A012C0A" w14:textId="77777777" w:rsidR="003F6FEA" w:rsidRPr="003F6FEA" w:rsidRDefault="003F6FEA" w:rsidP="003F6FEA">
      <w:pPr>
        <w:spacing w:after="0"/>
      </w:pPr>
      <w:r w:rsidRPr="003F6FEA">
        <w:t>6.4.   poskerdiminės tipinių skerdenų ir netipinių skerdenų (su patologiniais pakitimais) apžiūros metu vykdo atitinkamus vyriausiojo valstybinio veterinarijos gydytojo nurodymus; </w:t>
      </w:r>
    </w:p>
    <w:p w14:paraId="5A034B5B" w14:textId="77777777" w:rsidR="003F6FEA" w:rsidRPr="003F6FEA" w:rsidRDefault="003F6FEA" w:rsidP="003F6FEA">
      <w:pPr>
        <w:spacing w:after="0"/>
      </w:pPr>
      <w:r w:rsidRPr="003F6FEA">
        <w:t>6.5.  išryškinus infekcinius gyvūnų susirgimus, apie tai nedelsdamas informuoja vyriausiąjį valstybinį veterinarijos gydytoją; </w:t>
      </w:r>
    </w:p>
    <w:p w14:paraId="4B6EC616" w14:textId="77777777" w:rsidR="003F6FEA" w:rsidRPr="003F6FEA" w:rsidRDefault="003F6FEA" w:rsidP="003F6FEA">
      <w:pPr>
        <w:spacing w:after="0"/>
      </w:pPr>
      <w:r w:rsidRPr="003F6FEA">
        <w:t>6.6. vykdo mėsos ir subproduktų, pripažintų pagal veterinarinės-sanitarinės ekspertizės taisykles netinkamais, registravimą ir atsekamumą; </w:t>
      </w:r>
    </w:p>
    <w:p w14:paraId="73B226A3" w14:textId="77777777" w:rsidR="003F6FEA" w:rsidRPr="003F6FEA" w:rsidRDefault="003F6FEA" w:rsidP="003F6FEA">
      <w:pPr>
        <w:spacing w:after="0"/>
      </w:pPr>
      <w:r w:rsidRPr="003F6FEA">
        <w:t>6.7.  pagal kompetenciją ruošia ataskaitas veiklos klausimais; </w:t>
      </w:r>
    </w:p>
    <w:p w14:paraId="14812398" w14:textId="77777777" w:rsidR="003F6FEA" w:rsidRPr="003F6FEA" w:rsidRDefault="003F6FEA" w:rsidP="003F6FEA">
      <w:pPr>
        <w:spacing w:after="0"/>
      </w:pPr>
      <w:r w:rsidRPr="003F6FEA">
        <w:t>6.8.  pagal paskirtį naudoja darbo įrengimus, įrankius ir specialius rūbus; </w:t>
      </w:r>
    </w:p>
    <w:p w14:paraId="393F32BF" w14:textId="77777777" w:rsidR="003F6FEA" w:rsidRPr="003F6FEA" w:rsidRDefault="003F6FEA" w:rsidP="003F6FEA">
      <w:pPr>
        <w:spacing w:after="0"/>
      </w:pPr>
      <w:r w:rsidRPr="003F6FEA">
        <w:t>6.9. atlieka maisto tvarkymo subjektų patalpų bei įrangos veterinarinį sanitarinį ir higieninį įvertinimą; </w:t>
      </w:r>
    </w:p>
    <w:p w14:paraId="488A8986" w14:textId="77777777" w:rsidR="003F6FEA" w:rsidRPr="003F6FEA" w:rsidRDefault="003F6FEA" w:rsidP="003F6FEA">
      <w:pPr>
        <w:spacing w:after="0"/>
      </w:pPr>
      <w:r w:rsidRPr="003F6FEA">
        <w:t>6.10. pagal kompetenciją pavaduoja kitą Skyriaus darbuotoją, jam nesant; </w:t>
      </w:r>
    </w:p>
    <w:p w14:paraId="05CAC61B" w14:textId="77777777" w:rsidR="003F6FEA" w:rsidRPr="003F6FEA" w:rsidRDefault="003F6FEA" w:rsidP="003F6FEA">
      <w:pPr>
        <w:spacing w:after="0"/>
      </w:pPr>
      <w:r w:rsidRPr="003F6FEA">
        <w:t>6.11. vykdo kitus nenuolatinio pobūdžio Skyriaus vedėjo ir/ar patarėjo pavedimus. </w:t>
      </w:r>
    </w:p>
    <w:p w14:paraId="4F1EA6EA" w14:textId="77777777" w:rsidR="003F6FEA" w:rsidRPr="003F6FEA" w:rsidRDefault="003F6FEA" w:rsidP="003F6FEA">
      <w:pPr>
        <w:spacing w:after="0"/>
      </w:pPr>
      <w:r w:rsidRPr="003F6FEA">
        <w:t> </w:t>
      </w:r>
    </w:p>
    <w:p w14:paraId="65F6462F" w14:textId="77777777" w:rsidR="003F6FEA" w:rsidRPr="003F6FEA" w:rsidRDefault="003F6FEA" w:rsidP="003F6FEA">
      <w:pPr>
        <w:spacing w:after="0"/>
      </w:pPr>
      <w:r w:rsidRPr="003F6FEA">
        <w:t>IV. SKYRIUS </w:t>
      </w:r>
    </w:p>
    <w:p w14:paraId="33EF577C" w14:textId="77777777" w:rsidR="003F6FEA" w:rsidRPr="003F6FEA" w:rsidRDefault="003F6FEA" w:rsidP="003F6FEA">
      <w:pPr>
        <w:spacing w:after="0"/>
      </w:pPr>
      <w:r w:rsidRPr="003F6FEA">
        <w:t>ATSAKOMYBĖ </w:t>
      </w:r>
    </w:p>
    <w:p w14:paraId="0250A3EF" w14:textId="068B45A8" w:rsidR="003F6FEA" w:rsidRPr="003F6FEA" w:rsidRDefault="003F6FEA" w:rsidP="003F6FEA">
      <w:pPr>
        <w:spacing w:after="0"/>
      </w:pPr>
      <w:r w:rsidRPr="003F6FEA">
        <w:t>7. Šias pareigas vykdantis darbuotojas atsako, vykdant savo veiklą, už savo pareigų netinkamą vykdymą, už padarytą materialinę žalą teisės aktų nustatyta tvarka. </w:t>
      </w:r>
    </w:p>
    <w:p w14:paraId="6AADC6B0" w14:textId="77777777" w:rsidR="003F6FEA" w:rsidRPr="003F6FEA" w:rsidRDefault="003F6FEA" w:rsidP="003F6FEA">
      <w:pPr>
        <w:spacing w:after="0"/>
      </w:pPr>
      <w:r w:rsidRPr="003F6FEA">
        <w:t> </w:t>
      </w:r>
    </w:p>
    <w:p w14:paraId="27AC36FE" w14:textId="77777777" w:rsidR="003F6FEA" w:rsidRPr="003F6FEA" w:rsidRDefault="003F6FEA" w:rsidP="003F6FEA">
      <w:pPr>
        <w:spacing w:after="0"/>
      </w:pPr>
      <w:r w:rsidRPr="003F6FEA">
        <w:t>_____________________ </w:t>
      </w:r>
    </w:p>
    <w:p w14:paraId="14C66BB8" w14:textId="77777777" w:rsidR="003F6FEA" w:rsidRPr="003F6FEA" w:rsidRDefault="003F6FEA" w:rsidP="003F6FEA">
      <w:pPr>
        <w:spacing w:after="0"/>
      </w:pPr>
      <w:r w:rsidRPr="003F6FEA">
        <w:rPr>
          <w:rFonts w:ascii="Arial" w:hAnsi="Arial" w:cs="Arial"/>
        </w:rPr>
        <w:t> </w:t>
      </w:r>
      <w:r w:rsidRPr="003F6FEA">
        <w:t> </w:t>
      </w:r>
    </w:p>
    <w:p w14:paraId="1B1F2339" w14:textId="77777777" w:rsidR="003F6FEA" w:rsidRPr="003F6FEA" w:rsidRDefault="003F6FEA" w:rsidP="003F6FEA">
      <w:pPr>
        <w:spacing w:after="0"/>
      </w:pPr>
      <w:r w:rsidRPr="003F6FEA">
        <w:rPr>
          <w:rFonts w:ascii="Arial" w:hAnsi="Arial" w:cs="Arial"/>
        </w:rPr>
        <w:t> </w:t>
      </w:r>
      <w:r w:rsidRPr="003F6FEA">
        <w:t> </w:t>
      </w:r>
    </w:p>
    <w:p w14:paraId="773A2506" w14:textId="269EAE66" w:rsidR="003F6FEA" w:rsidRPr="003F6FEA" w:rsidRDefault="003F6FEA" w:rsidP="003F6FEA">
      <w:pPr>
        <w:spacing w:after="0"/>
      </w:pPr>
      <w:r w:rsidRPr="6F7AE457">
        <w:rPr>
          <w:rFonts w:ascii="Arial" w:hAnsi="Arial" w:cs="Arial"/>
        </w:rPr>
        <w:t> </w:t>
      </w:r>
      <w:r>
        <w:t> </w:t>
      </w:r>
    </w:p>
    <w:tbl>
      <w:tblPr>
        <w:tblW w:w="0" w:type="auto"/>
        <w:tblBorders>
          <w:bottom w:val="single" w:sz="6" w:space="0" w:color="111111"/>
        </w:tblBorders>
        <w:tblLayout w:type="fixed"/>
        <w:tblLook w:val="06A0" w:firstRow="1" w:lastRow="0" w:firstColumn="1" w:lastColumn="0" w:noHBand="1" w:noVBand="1"/>
      </w:tblPr>
      <w:tblGrid>
        <w:gridCol w:w="3450"/>
        <w:gridCol w:w="4470"/>
      </w:tblGrid>
      <w:tr w:rsidR="6F7AE457" w14:paraId="325401C8" w14:textId="77777777" w:rsidTr="6F7AE457">
        <w:trPr>
          <w:trHeight w:val="300"/>
        </w:trPr>
        <w:tc>
          <w:tcPr>
            <w:tcW w:w="3450" w:type="dxa"/>
            <w:tcBorders>
              <w:top w:val="single" w:sz="6" w:space="0" w:color="DDDDDD"/>
            </w:tcBorders>
            <w:shd w:val="clear" w:color="auto" w:fill="FFFFFF" w:themeFill="background1"/>
            <w:tcMar>
              <w:top w:w="120" w:type="dxa"/>
              <w:left w:w="150" w:type="dxa"/>
              <w:bottom w:w="120" w:type="dxa"/>
              <w:right w:w="150" w:type="dxa"/>
            </w:tcMar>
          </w:tcPr>
          <w:p w14:paraId="79AD13AA" w14:textId="62983695" w:rsidR="6F7AE457" w:rsidRDefault="6F7AE457" w:rsidP="6F7AE457">
            <w:pPr>
              <w:spacing w:after="0"/>
            </w:pPr>
            <w:r w:rsidRPr="6F7AE457">
              <w:rPr>
                <w:rFonts w:ascii="Helvetica" w:eastAsia="Helvetica" w:hAnsi="Helvetica" w:cs="Helvetica"/>
                <w:b/>
                <w:bCs/>
                <w:color w:val="151515"/>
                <w:sz w:val="22"/>
                <w:szCs w:val="22"/>
              </w:rPr>
              <w:t>Dokumentų pateikimo būdas:</w:t>
            </w:r>
          </w:p>
        </w:tc>
        <w:tc>
          <w:tcPr>
            <w:tcW w:w="4470" w:type="dxa"/>
            <w:tcBorders>
              <w:top w:val="single" w:sz="6" w:space="0" w:color="DDDDDD"/>
            </w:tcBorders>
            <w:shd w:val="clear" w:color="auto" w:fill="FFFFFF" w:themeFill="background1"/>
            <w:tcMar>
              <w:top w:w="120" w:type="dxa"/>
              <w:left w:w="150" w:type="dxa"/>
              <w:bottom w:w="120" w:type="dxa"/>
              <w:right w:w="150" w:type="dxa"/>
            </w:tcMar>
          </w:tcPr>
          <w:p w14:paraId="397E436F" w14:textId="7E9DA43B" w:rsidR="6F7AE457" w:rsidRDefault="6F7AE457" w:rsidP="6F7AE457">
            <w:pPr>
              <w:spacing w:after="0"/>
              <w:rPr>
                <w:rFonts w:ascii="Helvetica" w:eastAsia="Helvetica" w:hAnsi="Helvetica" w:cs="Helvetica"/>
                <w:color w:val="337AB7"/>
                <w:sz w:val="21"/>
                <w:szCs w:val="21"/>
              </w:rPr>
            </w:pPr>
            <w:hyperlink r:id="rId7">
              <w:r w:rsidRPr="6F7AE457">
                <w:rPr>
                  <w:rStyle w:val="Hyperlink"/>
                  <w:rFonts w:ascii="Helvetica" w:eastAsia="Helvetica" w:hAnsi="Helvetica" w:cs="Helvetica"/>
                  <w:color w:val="337AB7"/>
                  <w:sz w:val="21"/>
                  <w:szCs w:val="21"/>
                  <w:u w:val="none"/>
                </w:rPr>
                <w:t xml:space="preserve">el. </w:t>
              </w:r>
              <w:r w:rsidR="141CCDEE" w:rsidRPr="6F7AE457">
                <w:rPr>
                  <w:rStyle w:val="Hyperlink"/>
                  <w:rFonts w:ascii="Helvetica" w:eastAsia="Helvetica" w:hAnsi="Helvetica" w:cs="Helvetica"/>
                  <w:color w:val="337AB7"/>
                  <w:sz w:val="21"/>
                  <w:szCs w:val="21"/>
                  <w:u w:val="none"/>
                </w:rPr>
                <w:t>paštu zivs@vmvt.lt</w:t>
              </w:r>
            </w:hyperlink>
          </w:p>
        </w:tc>
      </w:tr>
    </w:tbl>
    <w:p w14:paraId="14971016" w14:textId="634E9E93" w:rsidR="003F6FEA" w:rsidRPr="003F6FEA" w:rsidRDefault="003F6FEA" w:rsidP="003F6FEA">
      <w:pPr>
        <w:spacing w:after="0"/>
      </w:pPr>
    </w:p>
    <w:p w14:paraId="5918989B" w14:textId="77777777" w:rsidR="003F6FEA" w:rsidRPr="003F6FEA" w:rsidRDefault="003F6FEA" w:rsidP="003F6FEA">
      <w:pPr>
        <w:spacing w:after="0"/>
      </w:pPr>
      <w:r w:rsidRPr="003F6FEA">
        <w:t> </w:t>
      </w:r>
    </w:p>
    <w:p w14:paraId="777DA723" w14:textId="77777777" w:rsidR="00B055EE" w:rsidRPr="000B42EE" w:rsidRDefault="00B055EE" w:rsidP="003F6FEA">
      <w:pPr>
        <w:spacing w:after="0"/>
      </w:pPr>
    </w:p>
    <w:sectPr w:rsidR="00B055EE" w:rsidRPr="000B42EE" w:rsidSect="002A0386">
      <w:pgSz w:w="11906" w:h="16838"/>
      <w:pgMar w:top="1080" w:right="567" w:bottom="81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BA"/>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BA"/>
    <w:family w:val="swiss"/>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0FC"/>
    <w:rsid w:val="000B42EE"/>
    <w:rsid w:val="000B5062"/>
    <w:rsid w:val="00156507"/>
    <w:rsid w:val="002A0386"/>
    <w:rsid w:val="00315DC4"/>
    <w:rsid w:val="003756D5"/>
    <w:rsid w:val="003F6FEA"/>
    <w:rsid w:val="004A2E51"/>
    <w:rsid w:val="006C3985"/>
    <w:rsid w:val="006D2201"/>
    <w:rsid w:val="00741457"/>
    <w:rsid w:val="00830B8C"/>
    <w:rsid w:val="008B32C6"/>
    <w:rsid w:val="008D2492"/>
    <w:rsid w:val="00A444BB"/>
    <w:rsid w:val="00B055EE"/>
    <w:rsid w:val="00BA57A3"/>
    <w:rsid w:val="00C06186"/>
    <w:rsid w:val="00CF66B2"/>
    <w:rsid w:val="00D63B5D"/>
    <w:rsid w:val="00DB20FC"/>
    <w:rsid w:val="00F21D71"/>
    <w:rsid w:val="00F4786A"/>
    <w:rsid w:val="141CCDEE"/>
    <w:rsid w:val="18D65491"/>
    <w:rsid w:val="1A2B08E5"/>
    <w:rsid w:val="2C31FCBE"/>
    <w:rsid w:val="32244E5F"/>
    <w:rsid w:val="617E9961"/>
    <w:rsid w:val="6F7AE45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5382"/>
  <w15:chartTrackingRefBased/>
  <w15:docId w15:val="{A29733E9-747D-44C4-88A4-038C0E303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0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0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0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0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20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20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0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0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0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0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0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0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0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0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0FC"/>
    <w:rPr>
      <w:rFonts w:eastAsiaTheme="majorEastAsia" w:cstheme="majorBidi"/>
      <w:color w:val="272727" w:themeColor="text1" w:themeTint="D8"/>
    </w:rPr>
  </w:style>
  <w:style w:type="paragraph" w:styleId="Title">
    <w:name w:val="Title"/>
    <w:basedOn w:val="Normal"/>
    <w:next w:val="Normal"/>
    <w:link w:val="TitleChar"/>
    <w:uiPriority w:val="10"/>
    <w:qFormat/>
    <w:rsid w:val="00DB20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0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0FC"/>
    <w:pPr>
      <w:spacing w:before="160"/>
      <w:jc w:val="center"/>
    </w:pPr>
    <w:rPr>
      <w:i/>
      <w:iCs/>
      <w:color w:val="404040" w:themeColor="text1" w:themeTint="BF"/>
    </w:rPr>
  </w:style>
  <w:style w:type="character" w:customStyle="1" w:styleId="QuoteChar">
    <w:name w:val="Quote Char"/>
    <w:basedOn w:val="DefaultParagraphFont"/>
    <w:link w:val="Quote"/>
    <w:uiPriority w:val="29"/>
    <w:rsid w:val="00DB20FC"/>
    <w:rPr>
      <w:i/>
      <w:iCs/>
      <w:color w:val="404040" w:themeColor="text1" w:themeTint="BF"/>
    </w:rPr>
  </w:style>
  <w:style w:type="paragraph" w:styleId="ListParagraph">
    <w:name w:val="List Paragraph"/>
    <w:basedOn w:val="Normal"/>
    <w:uiPriority w:val="34"/>
    <w:qFormat/>
    <w:rsid w:val="00DB20FC"/>
    <w:pPr>
      <w:ind w:left="720"/>
      <w:contextualSpacing/>
    </w:pPr>
  </w:style>
  <w:style w:type="character" w:styleId="IntenseEmphasis">
    <w:name w:val="Intense Emphasis"/>
    <w:basedOn w:val="DefaultParagraphFont"/>
    <w:uiPriority w:val="21"/>
    <w:qFormat/>
    <w:rsid w:val="00DB20FC"/>
    <w:rPr>
      <w:i/>
      <w:iCs/>
      <w:color w:val="0F4761" w:themeColor="accent1" w:themeShade="BF"/>
    </w:rPr>
  </w:style>
  <w:style w:type="paragraph" w:styleId="IntenseQuote">
    <w:name w:val="Intense Quote"/>
    <w:basedOn w:val="Normal"/>
    <w:next w:val="Normal"/>
    <w:link w:val="IntenseQuoteChar"/>
    <w:uiPriority w:val="30"/>
    <w:qFormat/>
    <w:rsid w:val="00DB20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0FC"/>
    <w:rPr>
      <w:i/>
      <w:iCs/>
      <w:color w:val="0F4761" w:themeColor="accent1" w:themeShade="BF"/>
    </w:rPr>
  </w:style>
  <w:style w:type="character" w:styleId="IntenseReference">
    <w:name w:val="Intense Reference"/>
    <w:basedOn w:val="DefaultParagraphFont"/>
    <w:uiPriority w:val="32"/>
    <w:qFormat/>
    <w:rsid w:val="00DB20FC"/>
    <w:rPr>
      <w:b/>
      <w:bCs/>
      <w:smallCaps/>
      <w:color w:val="0F4761" w:themeColor="accent1" w:themeShade="BF"/>
      <w:spacing w:val="5"/>
    </w:rPr>
  </w:style>
  <w:style w:type="character" w:styleId="Hyperlink">
    <w:name w:val="Hyperlink"/>
    <w:basedOn w:val="DefaultParagraphFont"/>
    <w:uiPriority w:val="99"/>
    <w:unhideWhenUsed/>
    <w:rsid w:val="6F7AE457"/>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85008">
      <w:bodyDiv w:val="1"/>
      <w:marLeft w:val="0"/>
      <w:marRight w:val="0"/>
      <w:marTop w:val="0"/>
      <w:marBottom w:val="0"/>
      <w:divBdr>
        <w:top w:val="none" w:sz="0" w:space="0" w:color="auto"/>
        <w:left w:val="none" w:sz="0" w:space="0" w:color="auto"/>
        <w:bottom w:val="none" w:sz="0" w:space="0" w:color="auto"/>
        <w:right w:val="none" w:sz="0" w:space="0" w:color="auto"/>
      </w:divBdr>
      <w:divsChild>
        <w:div w:id="1406343844">
          <w:marLeft w:val="0"/>
          <w:marRight w:val="0"/>
          <w:marTop w:val="0"/>
          <w:marBottom w:val="0"/>
          <w:divBdr>
            <w:top w:val="none" w:sz="0" w:space="0" w:color="auto"/>
            <w:left w:val="none" w:sz="0" w:space="0" w:color="auto"/>
            <w:bottom w:val="none" w:sz="0" w:space="0" w:color="auto"/>
            <w:right w:val="none" w:sz="0" w:space="0" w:color="auto"/>
          </w:divBdr>
        </w:div>
        <w:div w:id="621688434">
          <w:marLeft w:val="0"/>
          <w:marRight w:val="0"/>
          <w:marTop w:val="0"/>
          <w:marBottom w:val="0"/>
          <w:divBdr>
            <w:top w:val="none" w:sz="0" w:space="0" w:color="auto"/>
            <w:left w:val="none" w:sz="0" w:space="0" w:color="auto"/>
            <w:bottom w:val="none" w:sz="0" w:space="0" w:color="auto"/>
            <w:right w:val="none" w:sz="0" w:space="0" w:color="auto"/>
          </w:divBdr>
        </w:div>
        <w:div w:id="1256204017">
          <w:marLeft w:val="0"/>
          <w:marRight w:val="0"/>
          <w:marTop w:val="0"/>
          <w:marBottom w:val="0"/>
          <w:divBdr>
            <w:top w:val="none" w:sz="0" w:space="0" w:color="auto"/>
            <w:left w:val="none" w:sz="0" w:space="0" w:color="auto"/>
            <w:bottom w:val="none" w:sz="0" w:space="0" w:color="auto"/>
            <w:right w:val="none" w:sz="0" w:space="0" w:color="auto"/>
          </w:divBdr>
        </w:div>
        <w:div w:id="158738272">
          <w:marLeft w:val="0"/>
          <w:marRight w:val="0"/>
          <w:marTop w:val="0"/>
          <w:marBottom w:val="0"/>
          <w:divBdr>
            <w:top w:val="none" w:sz="0" w:space="0" w:color="auto"/>
            <w:left w:val="none" w:sz="0" w:space="0" w:color="auto"/>
            <w:bottom w:val="none" w:sz="0" w:space="0" w:color="auto"/>
            <w:right w:val="none" w:sz="0" w:space="0" w:color="auto"/>
          </w:divBdr>
        </w:div>
        <w:div w:id="821045850">
          <w:marLeft w:val="0"/>
          <w:marRight w:val="0"/>
          <w:marTop w:val="0"/>
          <w:marBottom w:val="0"/>
          <w:divBdr>
            <w:top w:val="none" w:sz="0" w:space="0" w:color="auto"/>
            <w:left w:val="none" w:sz="0" w:space="0" w:color="auto"/>
            <w:bottom w:val="none" w:sz="0" w:space="0" w:color="auto"/>
            <w:right w:val="none" w:sz="0" w:space="0" w:color="auto"/>
          </w:divBdr>
        </w:div>
        <w:div w:id="1291204751">
          <w:marLeft w:val="0"/>
          <w:marRight w:val="0"/>
          <w:marTop w:val="0"/>
          <w:marBottom w:val="0"/>
          <w:divBdr>
            <w:top w:val="none" w:sz="0" w:space="0" w:color="auto"/>
            <w:left w:val="none" w:sz="0" w:space="0" w:color="auto"/>
            <w:bottom w:val="none" w:sz="0" w:space="0" w:color="auto"/>
            <w:right w:val="none" w:sz="0" w:space="0" w:color="auto"/>
          </w:divBdr>
        </w:div>
        <w:div w:id="1495141882">
          <w:marLeft w:val="0"/>
          <w:marRight w:val="0"/>
          <w:marTop w:val="0"/>
          <w:marBottom w:val="0"/>
          <w:divBdr>
            <w:top w:val="none" w:sz="0" w:space="0" w:color="auto"/>
            <w:left w:val="none" w:sz="0" w:space="0" w:color="auto"/>
            <w:bottom w:val="none" w:sz="0" w:space="0" w:color="auto"/>
            <w:right w:val="none" w:sz="0" w:space="0" w:color="auto"/>
          </w:divBdr>
        </w:div>
        <w:div w:id="1031151224">
          <w:marLeft w:val="0"/>
          <w:marRight w:val="0"/>
          <w:marTop w:val="0"/>
          <w:marBottom w:val="0"/>
          <w:divBdr>
            <w:top w:val="none" w:sz="0" w:space="0" w:color="auto"/>
            <w:left w:val="none" w:sz="0" w:space="0" w:color="auto"/>
            <w:bottom w:val="none" w:sz="0" w:space="0" w:color="auto"/>
            <w:right w:val="none" w:sz="0" w:space="0" w:color="auto"/>
          </w:divBdr>
        </w:div>
        <w:div w:id="21173978">
          <w:marLeft w:val="0"/>
          <w:marRight w:val="0"/>
          <w:marTop w:val="0"/>
          <w:marBottom w:val="0"/>
          <w:divBdr>
            <w:top w:val="none" w:sz="0" w:space="0" w:color="auto"/>
            <w:left w:val="none" w:sz="0" w:space="0" w:color="auto"/>
            <w:bottom w:val="none" w:sz="0" w:space="0" w:color="auto"/>
            <w:right w:val="none" w:sz="0" w:space="0" w:color="auto"/>
          </w:divBdr>
        </w:div>
        <w:div w:id="785121895">
          <w:marLeft w:val="0"/>
          <w:marRight w:val="0"/>
          <w:marTop w:val="0"/>
          <w:marBottom w:val="0"/>
          <w:divBdr>
            <w:top w:val="none" w:sz="0" w:space="0" w:color="auto"/>
            <w:left w:val="none" w:sz="0" w:space="0" w:color="auto"/>
            <w:bottom w:val="none" w:sz="0" w:space="0" w:color="auto"/>
            <w:right w:val="none" w:sz="0" w:space="0" w:color="auto"/>
          </w:divBdr>
        </w:div>
        <w:div w:id="709493013">
          <w:marLeft w:val="0"/>
          <w:marRight w:val="0"/>
          <w:marTop w:val="0"/>
          <w:marBottom w:val="0"/>
          <w:divBdr>
            <w:top w:val="none" w:sz="0" w:space="0" w:color="auto"/>
            <w:left w:val="none" w:sz="0" w:space="0" w:color="auto"/>
            <w:bottom w:val="none" w:sz="0" w:space="0" w:color="auto"/>
            <w:right w:val="none" w:sz="0" w:space="0" w:color="auto"/>
          </w:divBdr>
        </w:div>
        <w:div w:id="2052924894">
          <w:marLeft w:val="0"/>
          <w:marRight w:val="0"/>
          <w:marTop w:val="0"/>
          <w:marBottom w:val="0"/>
          <w:divBdr>
            <w:top w:val="none" w:sz="0" w:space="0" w:color="auto"/>
            <w:left w:val="none" w:sz="0" w:space="0" w:color="auto"/>
            <w:bottom w:val="none" w:sz="0" w:space="0" w:color="auto"/>
            <w:right w:val="none" w:sz="0" w:space="0" w:color="auto"/>
          </w:divBdr>
        </w:div>
        <w:div w:id="944119781">
          <w:marLeft w:val="0"/>
          <w:marRight w:val="0"/>
          <w:marTop w:val="0"/>
          <w:marBottom w:val="0"/>
          <w:divBdr>
            <w:top w:val="none" w:sz="0" w:space="0" w:color="auto"/>
            <w:left w:val="none" w:sz="0" w:space="0" w:color="auto"/>
            <w:bottom w:val="none" w:sz="0" w:space="0" w:color="auto"/>
            <w:right w:val="none" w:sz="0" w:space="0" w:color="auto"/>
          </w:divBdr>
        </w:div>
        <w:div w:id="714280287">
          <w:marLeft w:val="0"/>
          <w:marRight w:val="0"/>
          <w:marTop w:val="0"/>
          <w:marBottom w:val="0"/>
          <w:divBdr>
            <w:top w:val="none" w:sz="0" w:space="0" w:color="auto"/>
            <w:left w:val="none" w:sz="0" w:space="0" w:color="auto"/>
            <w:bottom w:val="none" w:sz="0" w:space="0" w:color="auto"/>
            <w:right w:val="none" w:sz="0" w:space="0" w:color="auto"/>
          </w:divBdr>
        </w:div>
        <w:div w:id="172570108">
          <w:marLeft w:val="0"/>
          <w:marRight w:val="0"/>
          <w:marTop w:val="0"/>
          <w:marBottom w:val="0"/>
          <w:divBdr>
            <w:top w:val="none" w:sz="0" w:space="0" w:color="auto"/>
            <w:left w:val="none" w:sz="0" w:space="0" w:color="auto"/>
            <w:bottom w:val="none" w:sz="0" w:space="0" w:color="auto"/>
            <w:right w:val="none" w:sz="0" w:space="0" w:color="auto"/>
          </w:divBdr>
        </w:div>
        <w:div w:id="632323097">
          <w:marLeft w:val="0"/>
          <w:marRight w:val="0"/>
          <w:marTop w:val="0"/>
          <w:marBottom w:val="0"/>
          <w:divBdr>
            <w:top w:val="none" w:sz="0" w:space="0" w:color="auto"/>
            <w:left w:val="none" w:sz="0" w:space="0" w:color="auto"/>
            <w:bottom w:val="none" w:sz="0" w:space="0" w:color="auto"/>
            <w:right w:val="none" w:sz="0" w:space="0" w:color="auto"/>
          </w:divBdr>
        </w:div>
        <w:div w:id="1752965976">
          <w:marLeft w:val="0"/>
          <w:marRight w:val="0"/>
          <w:marTop w:val="0"/>
          <w:marBottom w:val="0"/>
          <w:divBdr>
            <w:top w:val="none" w:sz="0" w:space="0" w:color="auto"/>
            <w:left w:val="none" w:sz="0" w:space="0" w:color="auto"/>
            <w:bottom w:val="none" w:sz="0" w:space="0" w:color="auto"/>
            <w:right w:val="none" w:sz="0" w:space="0" w:color="auto"/>
          </w:divBdr>
        </w:div>
        <w:div w:id="1774786313">
          <w:marLeft w:val="0"/>
          <w:marRight w:val="0"/>
          <w:marTop w:val="0"/>
          <w:marBottom w:val="0"/>
          <w:divBdr>
            <w:top w:val="none" w:sz="0" w:space="0" w:color="auto"/>
            <w:left w:val="none" w:sz="0" w:space="0" w:color="auto"/>
            <w:bottom w:val="none" w:sz="0" w:space="0" w:color="auto"/>
            <w:right w:val="none" w:sz="0" w:space="0" w:color="auto"/>
          </w:divBdr>
        </w:div>
        <w:div w:id="1359623613">
          <w:marLeft w:val="0"/>
          <w:marRight w:val="0"/>
          <w:marTop w:val="0"/>
          <w:marBottom w:val="0"/>
          <w:divBdr>
            <w:top w:val="none" w:sz="0" w:space="0" w:color="auto"/>
            <w:left w:val="none" w:sz="0" w:space="0" w:color="auto"/>
            <w:bottom w:val="none" w:sz="0" w:space="0" w:color="auto"/>
            <w:right w:val="none" w:sz="0" w:space="0" w:color="auto"/>
          </w:divBdr>
        </w:div>
        <w:div w:id="608582097">
          <w:marLeft w:val="0"/>
          <w:marRight w:val="0"/>
          <w:marTop w:val="0"/>
          <w:marBottom w:val="0"/>
          <w:divBdr>
            <w:top w:val="none" w:sz="0" w:space="0" w:color="auto"/>
            <w:left w:val="none" w:sz="0" w:space="0" w:color="auto"/>
            <w:bottom w:val="none" w:sz="0" w:space="0" w:color="auto"/>
            <w:right w:val="none" w:sz="0" w:space="0" w:color="auto"/>
          </w:divBdr>
        </w:div>
        <w:div w:id="729158803">
          <w:marLeft w:val="0"/>
          <w:marRight w:val="0"/>
          <w:marTop w:val="0"/>
          <w:marBottom w:val="0"/>
          <w:divBdr>
            <w:top w:val="none" w:sz="0" w:space="0" w:color="auto"/>
            <w:left w:val="none" w:sz="0" w:space="0" w:color="auto"/>
            <w:bottom w:val="none" w:sz="0" w:space="0" w:color="auto"/>
            <w:right w:val="none" w:sz="0" w:space="0" w:color="auto"/>
          </w:divBdr>
        </w:div>
        <w:div w:id="1755586189">
          <w:marLeft w:val="0"/>
          <w:marRight w:val="0"/>
          <w:marTop w:val="0"/>
          <w:marBottom w:val="0"/>
          <w:divBdr>
            <w:top w:val="none" w:sz="0" w:space="0" w:color="auto"/>
            <w:left w:val="none" w:sz="0" w:space="0" w:color="auto"/>
            <w:bottom w:val="none" w:sz="0" w:space="0" w:color="auto"/>
            <w:right w:val="none" w:sz="0" w:space="0" w:color="auto"/>
          </w:divBdr>
        </w:div>
        <w:div w:id="661468887">
          <w:marLeft w:val="0"/>
          <w:marRight w:val="0"/>
          <w:marTop w:val="0"/>
          <w:marBottom w:val="0"/>
          <w:divBdr>
            <w:top w:val="none" w:sz="0" w:space="0" w:color="auto"/>
            <w:left w:val="none" w:sz="0" w:space="0" w:color="auto"/>
            <w:bottom w:val="none" w:sz="0" w:space="0" w:color="auto"/>
            <w:right w:val="none" w:sz="0" w:space="0" w:color="auto"/>
          </w:divBdr>
        </w:div>
        <w:div w:id="25496500">
          <w:marLeft w:val="0"/>
          <w:marRight w:val="0"/>
          <w:marTop w:val="0"/>
          <w:marBottom w:val="0"/>
          <w:divBdr>
            <w:top w:val="none" w:sz="0" w:space="0" w:color="auto"/>
            <w:left w:val="none" w:sz="0" w:space="0" w:color="auto"/>
            <w:bottom w:val="none" w:sz="0" w:space="0" w:color="auto"/>
            <w:right w:val="none" w:sz="0" w:space="0" w:color="auto"/>
          </w:divBdr>
        </w:div>
        <w:div w:id="1903252398">
          <w:marLeft w:val="0"/>
          <w:marRight w:val="0"/>
          <w:marTop w:val="0"/>
          <w:marBottom w:val="0"/>
          <w:divBdr>
            <w:top w:val="none" w:sz="0" w:space="0" w:color="auto"/>
            <w:left w:val="none" w:sz="0" w:space="0" w:color="auto"/>
            <w:bottom w:val="none" w:sz="0" w:space="0" w:color="auto"/>
            <w:right w:val="none" w:sz="0" w:space="0" w:color="auto"/>
          </w:divBdr>
        </w:div>
        <w:div w:id="1508015469">
          <w:marLeft w:val="0"/>
          <w:marRight w:val="0"/>
          <w:marTop w:val="0"/>
          <w:marBottom w:val="0"/>
          <w:divBdr>
            <w:top w:val="none" w:sz="0" w:space="0" w:color="auto"/>
            <w:left w:val="none" w:sz="0" w:space="0" w:color="auto"/>
            <w:bottom w:val="none" w:sz="0" w:space="0" w:color="auto"/>
            <w:right w:val="none" w:sz="0" w:space="0" w:color="auto"/>
          </w:divBdr>
        </w:div>
        <w:div w:id="2072606451">
          <w:marLeft w:val="0"/>
          <w:marRight w:val="0"/>
          <w:marTop w:val="0"/>
          <w:marBottom w:val="0"/>
          <w:divBdr>
            <w:top w:val="none" w:sz="0" w:space="0" w:color="auto"/>
            <w:left w:val="none" w:sz="0" w:space="0" w:color="auto"/>
            <w:bottom w:val="none" w:sz="0" w:space="0" w:color="auto"/>
            <w:right w:val="none" w:sz="0" w:space="0" w:color="auto"/>
          </w:divBdr>
        </w:div>
        <w:div w:id="1623464262">
          <w:marLeft w:val="0"/>
          <w:marRight w:val="0"/>
          <w:marTop w:val="0"/>
          <w:marBottom w:val="0"/>
          <w:divBdr>
            <w:top w:val="none" w:sz="0" w:space="0" w:color="auto"/>
            <w:left w:val="none" w:sz="0" w:space="0" w:color="auto"/>
            <w:bottom w:val="none" w:sz="0" w:space="0" w:color="auto"/>
            <w:right w:val="none" w:sz="0" w:space="0" w:color="auto"/>
          </w:divBdr>
        </w:div>
        <w:div w:id="782842520">
          <w:marLeft w:val="0"/>
          <w:marRight w:val="0"/>
          <w:marTop w:val="0"/>
          <w:marBottom w:val="0"/>
          <w:divBdr>
            <w:top w:val="none" w:sz="0" w:space="0" w:color="auto"/>
            <w:left w:val="none" w:sz="0" w:space="0" w:color="auto"/>
            <w:bottom w:val="none" w:sz="0" w:space="0" w:color="auto"/>
            <w:right w:val="none" w:sz="0" w:space="0" w:color="auto"/>
          </w:divBdr>
        </w:div>
        <w:div w:id="1622956817">
          <w:marLeft w:val="0"/>
          <w:marRight w:val="0"/>
          <w:marTop w:val="0"/>
          <w:marBottom w:val="0"/>
          <w:divBdr>
            <w:top w:val="none" w:sz="0" w:space="0" w:color="auto"/>
            <w:left w:val="none" w:sz="0" w:space="0" w:color="auto"/>
            <w:bottom w:val="none" w:sz="0" w:space="0" w:color="auto"/>
            <w:right w:val="none" w:sz="0" w:space="0" w:color="auto"/>
          </w:divBdr>
        </w:div>
        <w:div w:id="821966090">
          <w:marLeft w:val="0"/>
          <w:marRight w:val="0"/>
          <w:marTop w:val="0"/>
          <w:marBottom w:val="0"/>
          <w:divBdr>
            <w:top w:val="none" w:sz="0" w:space="0" w:color="auto"/>
            <w:left w:val="none" w:sz="0" w:space="0" w:color="auto"/>
            <w:bottom w:val="none" w:sz="0" w:space="0" w:color="auto"/>
            <w:right w:val="none" w:sz="0" w:space="0" w:color="auto"/>
          </w:divBdr>
        </w:div>
        <w:div w:id="1483233805">
          <w:marLeft w:val="0"/>
          <w:marRight w:val="0"/>
          <w:marTop w:val="0"/>
          <w:marBottom w:val="0"/>
          <w:divBdr>
            <w:top w:val="none" w:sz="0" w:space="0" w:color="auto"/>
            <w:left w:val="none" w:sz="0" w:space="0" w:color="auto"/>
            <w:bottom w:val="none" w:sz="0" w:space="0" w:color="auto"/>
            <w:right w:val="none" w:sz="0" w:space="0" w:color="auto"/>
          </w:divBdr>
        </w:div>
        <w:div w:id="994990089">
          <w:marLeft w:val="0"/>
          <w:marRight w:val="0"/>
          <w:marTop w:val="0"/>
          <w:marBottom w:val="0"/>
          <w:divBdr>
            <w:top w:val="none" w:sz="0" w:space="0" w:color="auto"/>
            <w:left w:val="none" w:sz="0" w:space="0" w:color="auto"/>
            <w:bottom w:val="none" w:sz="0" w:space="0" w:color="auto"/>
            <w:right w:val="none" w:sz="0" w:space="0" w:color="auto"/>
          </w:divBdr>
        </w:div>
        <w:div w:id="1780299052">
          <w:marLeft w:val="0"/>
          <w:marRight w:val="0"/>
          <w:marTop w:val="0"/>
          <w:marBottom w:val="0"/>
          <w:divBdr>
            <w:top w:val="none" w:sz="0" w:space="0" w:color="auto"/>
            <w:left w:val="none" w:sz="0" w:space="0" w:color="auto"/>
            <w:bottom w:val="none" w:sz="0" w:space="0" w:color="auto"/>
            <w:right w:val="none" w:sz="0" w:space="0" w:color="auto"/>
          </w:divBdr>
        </w:div>
        <w:div w:id="1827280225">
          <w:marLeft w:val="0"/>
          <w:marRight w:val="0"/>
          <w:marTop w:val="0"/>
          <w:marBottom w:val="0"/>
          <w:divBdr>
            <w:top w:val="none" w:sz="0" w:space="0" w:color="auto"/>
            <w:left w:val="none" w:sz="0" w:space="0" w:color="auto"/>
            <w:bottom w:val="none" w:sz="0" w:space="0" w:color="auto"/>
            <w:right w:val="none" w:sz="0" w:space="0" w:color="auto"/>
          </w:divBdr>
        </w:div>
        <w:div w:id="961884054">
          <w:marLeft w:val="0"/>
          <w:marRight w:val="0"/>
          <w:marTop w:val="0"/>
          <w:marBottom w:val="0"/>
          <w:divBdr>
            <w:top w:val="none" w:sz="0" w:space="0" w:color="auto"/>
            <w:left w:val="none" w:sz="0" w:space="0" w:color="auto"/>
            <w:bottom w:val="none" w:sz="0" w:space="0" w:color="auto"/>
            <w:right w:val="none" w:sz="0" w:space="0" w:color="auto"/>
          </w:divBdr>
        </w:div>
        <w:div w:id="406919159">
          <w:marLeft w:val="0"/>
          <w:marRight w:val="0"/>
          <w:marTop w:val="0"/>
          <w:marBottom w:val="0"/>
          <w:divBdr>
            <w:top w:val="none" w:sz="0" w:space="0" w:color="auto"/>
            <w:left w:val="none" w:sz="0" w:space="0" w:color="auto"/>
            <w:bottom w:val="none" w:sz="0" w:space="0" w:color="auto"/>
            <w:right w:val="none" w:sz="0" w:space="0" w:color="auto"/>
          </w:divBdr>
        </w:div>
        <w:div w:id="1840340158">
          <w:marLeft w:val="0"/>
          <w:marRight w:val="0"/>
          <w:marTop w:val="0"/>
          <w:marBottom w:val="0"/>
          <w:divBdr>
            <w:top w:val="none" w:sz="0" w:space="0" w:color="auto"/>
            <w:left w:val="none" w:sz="0" w:space="0" w:color="auto"/>
            <w:bottom w:val="none" w:sz="0" w:space="0" w:color="auto"/>
            <w:right w:val="none" w:sz="0" w:space="0" w:color="auto"/>
          </w:divBdr>
        </w:div>
        <w:div w:id="2001350380">
          <w:marLeft w:val="0"/>
          <w:marRight w:val="0"/>
          <w:marTop w:val="0"/>
          <w:marBottom w:val="0"/>
          <w:divBdr>
            <w:top w:val="none" w:sz="0" w:space="0" w:color="auto"/>
            <w:left w:val="none" w:sz="0" w:space="0" w:color="auto"/>
            <w:bottom w:val="none" w:sz="0" w:space="0" w:color="auto"/>
            <w:right w:val="none" w:sz="0" w:space="0" w:color="auto"/>
          </w:divBdr>
        </w:div>
        <w:div w:id="725373219">
          <w:marLeft w:val="0"/>
          <w:marRight w:val="0"/>
          <w:marTop w:val="0"/>
          <w:marBottom w:val="0"/>
          <w:divBdr>
            <w:top w:val="none" w:sz="0" w:space="0" w:color="auto"/>
            <w:left w:val="none" w:sz="0" w:space="0" w:color="auto"/>
            <w:bottom w:val="none" w:sz="0" w:space="0" w:color="auto"/>
            <w:right w:val="none" w:sz="0" w:space="0" w:color="auto"/>
          </w:divBdr>
        </w:div>
        <w:div w:id="1447700324">
          <w:marLeft w:val="0"/>
          <w:marRight w:val="0"/>
          <w:marTop w:val="0"/>
          <w:marBottom w:val="0"/>
          <w:divBdr>
            <w:top w:val="none" w:sz="0" w:space="0" w:color="auto"/>
            <w:left w:val="none" w:sz="0" w:space="0" w:color="auto"/>
            <w:bottom w:val="none" w:sz="0" w:space="0" w:color="auto"/>
            <w:right w:val="none" w:sz="0" w:space="0" w:color="auto"/>
          </w:divBdr>
        </w:div>
        <w:div w:id="960696761">
          <w:marLeft w:val="0"/>
          <w:marRight w:val="0"/>
          <w:marTop w:val="0"/>
          <w:marBottom w:val="0"/>
          <w:divBdr>
            <w:top w:val="none" w:sz="0" w:space="0" w:color="auto"/>
            <w:left w:val="none" w:sz="0" w:space="0" w:color="auto"/>
            <w:bottom w:val="none" w:sz="0" w:space="0" w:color="auto"/>
            <w:right w:val="none" w:sz="0" w:space="0" w:color="auto"/>
          </w:divBdr>
        </w:div>
        <w:div w:id="83191443">
          <w:marLeft w:val="0"/>
          <w:marRight w:val="0"/>
          <w:marTop w:val="0"/>
          <w:marBottom w:val="0"/>
          <w:divBdr>
            <w:top w:val="none" w:sz="0" w:space="0" w:color="auto"/>
            <w:left w:val="none" w:sz="0" w:space="0" w:color="auto"/>
            <w:bottom w:val="none" w:sz="0" w:space="0" w:color="auto"/>
            <w:right w:val="none" w:sz="0" w:space="0" w:color="auto"/>
          </w:divBdr>
        </w:div>
        <w:div w:id="737093837">
          <w:marLeft w:val="0"/>
          <w:marRight w:val="0"/>
          <w:marTop w:val="0"/>
          <w:marBottom w:val="0"/>
          <w:divBdr>
            <w:top w:val="none" w:sz="0" w:space="0" w:color="auto"/>
            <w:left w:val="none" w:sz="0" w:space="0" w:color="auto"/>
            <w:bottom w:val="none" w:sz="0" w:space="0" w:color="auto"/>
            <w:right w:val="none" w:sz="0" w:space="0" w:color="auto"/>
          </w:divBdr>
        </w:div>
        <w:div w:id="1691906730">
          <w:marLeft w:val="0"/>
          <w:marRight w:val="0"/>
          <w:marTop w:val="0"/>
          <w:marBottom w:val="0"/>
          <w:divBdr>
            <w:top w:val="none" w:sz="0" w:space="0" w:color="auto"/>
            <w:left w:val="none" w:sz="0" w:space="0" w:color="auto"/>
            <w:bottom w:val="none" w:sz="0" w:space="0" w:color="auto"/>
            <w:right w:val="none" w:sz="0" w:space="0" w:color="auto"/>
          </w:divBdr>
        </w:div>
        <w:div w:id="280457755">
          <w:marLeft w:val="0"/>
          <w:marRight w:val="0"/>
          <w:marTop w:val="0"/>
          <w:marBottom w:val="0"/>
          <w:divBdr>
            <w:top w:val="none" w:sz="0" w:space="0" w:color="auto"/>
            <w:left w:val="none" w:sz="0" w:space="0" w:color="auto"/>
            <w:bottom w:val="none" w:sz="0" w:space="0" w:color="auto"/>
            <w:right w:val="none" w:sz="0" w:space="0" w:color="auto"/>
          </w:divBdr>
        </w:div>
        <w:div w:id="253903605">
          <w:marLeft w:val="0"/>
          <w:marRight w:val="0"/>
          <w:marTop w:val="0"/>
          <w:marBottom w:val="0"/>
          <w:divBdr>
            <w:top w:val="none" w:sz="0" w:space="0" w:color="auto"/>
            <w:left w:val="none" w:sz="0" w:space="0" w:color="auto"/>
            <w:bottom w:val="none" w:sz="0" w:space="0" w:color="auto"/>
            <w:right w:val="none" w:sz="0" w:space="0" w:color="auto"/>
          </w:divBdr>
        </w:div>
        <w:div w:id="1175344688">
          <w:marLeft w:val="0"/>
          <w:marRight w:val="0"/>
          <w:marTop w:val="0"/>
          <w:marBottom w:val="0"/>
          <w:divBdr>
            <w:top w:val="none" w:sz="0" w:space="0" w:color="auto"/>
            <w:left w:val="none" w:sz="0" w:space="0" w:color="auto"/>
            <w:bottom w:val="none" w:sz="0" w:space="0" w:color="auto"/>
            <w:right w:val="none" w:sz="0" w:space="0" w:color="auto"/>
          </w:divBdr>
        </w:div>
        <w:div w:id="513693562">
          <w:marLeft w:val="0"/>
          <w:marRight w:val="0"/>
          <w:marTop w:val="0"/>
          <w:marBottom w:val="0"/>
          <w:divBdr>
            <w:top w:val="none" w:sz="0" w:space="0" w:color="auto"/>
            <w:left w:val="none" w:sz="0" w:space="0" w:color="auto"/>
            <w:bottom w:val="none" w:sz="0" w:space="0" w:color="auto"/>
            <w:right w:val="none" w:sz="0" w:space="0" w:color="auto"/>
          </w:divBdr>
        </w:div>
        <w:div w:id="351148930">
          <w:marLeft w:val="0"/>
          <w:marRight w:val="0"/>
          <w:marTop w:val="0"/>
          <w:marBottom w:val="0"/>
          <w:divBdr>
            <w:top w:val="none" w:sz="0" w:space="0" w:color="auto"/>
            <w:left w:val="none" w:sz="0" w:space="0" w:color="auto"/>
            <w:bottom w:val="none" w:sz="0" w:space="0" w:color="auto"/>
            <w:right w:val="none" w:sz="0" w:space="0" w:color="auto"/>
          </w:divBdr>
        </w:div>
        <w:div w:id="1573808826">
          <w:marLeft w:val="0"/>
          <w:marRight w:val="0"/>
          <w:marTop w:val="0"/>
          <w:marBottom w:val="0"/>
          <w:divBdr>
            <w:top w:val="none" w:sz="0" w:space="0" w:color="auto"/>
            <w:left w:val="none" w:sz="0" w:space="0" w:color="auto"/>
            <w:bottom w:val="none" w:sz="0" w:space="0" w:color="auto"/>
            <w:right w:val="none" w:sz="0" w:space="0" w:color="auto"/>
          </w:divBdr>
        </w:div>
        <w:div w:id="2106460857">
          <w:marLeft w:val="0"/>
          <w:marRight w:val="0"/>
          <w:marTop w:val="0"/>
          <w:marBottom w:val="0"/>
          <w:divBdr>
            <w:top w:val="none" w:sz="0" w:space="0" w:color="auto"/>
            <w:left w:val="none" w:sz="0" w:space="0" w:color="auto"/>
            <w:bottom w:val="none" w:sz="0" w:space="0" w:color="auto"/>
            <w:right w:val="none" w:sz="0" w:space="0" w:color="auto"/>
          </w:divBdr>
        </w:div>
        <w:div w:id="1589342483">
          <w:marLeft w:val="0"/>
          <w:marRight w:val="0"/>
          <w:marTop w:val="0"/>
          <w:marBottom w:val="0"/>
          <w:divBdr>
            <w:top w:val="none" w:sz="0" w:space="0" w:color="auto"/>
            <w:left w:val="none" w:sz="0" w:space="0" w:color="auto"/>
            <w:bottom w:val="none" w:sz="0" w:space="0" w:color="auto"/>
            <w:right w:val="none" w:sz="0" w:space="0" w:color="auto"/>
          </w:divBdr>
        </w:div>
        <w:div w:id="105463620">
          <w:marLeft w:val="0"/>
          <w:marRight w:val="0"/>
          <w:marTop w:val="0"/>
          <w:marBottom w:val="0"/>
          <w:divBdr>
            <w:top w:val="none" w:sz="0" w:space="0" w:color="auto"/>
            <w:left w:val="none" w:sz="0" w:space="0" w:color="auto"/>
            <w:bottom w:val="none" w:sz="0" w:space="0" w:color="auto"/>
            <w:right w:val="none" w:sz="0" w:space="0" w:color="auto"/>
          </w:divBdr>
        </w:div>
        <w:div w:id="702897642">
          <w:marLeft w:val="0"/>
          <w:marRight w:val="0"/>
          <w:marTop w:val="0"/>
          <w:marBottom w:val="0"/>
          <w:divBdr>
            <w:top w:val="none" w:sz="0" w:space="0" w:color="auto"/>
            <w:left w:val="none" w:sz="0" w:space="0" w:color="auto"/>
            <w:bottom w:val="none" w:sz="0" w:space="0" w:color="auto"/>
            <w:right w:val="none" w:sz="0" w:space="0" w:color="auto"/>
          </w:divBdr>
        </w:div>
        <w:div w:id="1838960874">
          <w:marLeft w:val="0"/>
          <w:marRight w:val="0"/>
          <w:marTop w:val="0"/>
          <w:marBottom w:val="0"/>
          <w:divBdr>
            <w:top w:val="none" w:sz="0" w:space="0" w:color="auto"/>
            <w:left w:val="none" w:sz="0" w:space="0" w:color="auto"/>
            <w:bottom w:val="none" w:sz="0" w:space="0" w:color="auto"/>
            <w:right w:val="none" w:sz="0" w:space="0" w:color="auto"/>
          </w:divBdr>
        </w:div>
        <w:div w:id="848563410">
          <w:marLeft w:val="0"/>
          <w:marRight w:val="0"/>
          <w:marTop w:val="0"/>
          <w:marBottom w:val="0"/>
          <w:divBdr>
            <w:top w:val="none" w:sz="0" w:space="0" w:color="auto"/>
            <w:left w:val="none" w:sz="0" w:space="0" w:color="auto"/>
            <w:bottom w:val="none" w:sz="0" w:space="0" w:color="auto"/>
            <w:right w:val="none" w:sz="0" w:space="0" w:color="auto"/>
          </w:divBdr>
        </w:div>
        <w:div w:id="1503396156">
          <w:marLeft w:val="0"/>
          <w:marRight w:val="0"/>
          <w:marTop w:val="0"/>
          <w:marBottom w:val="0"/>
          <w:divBdr>
            <w:top w:val="none" w:sz="0" w:space="0" w:color="auto"/>
            <w:left w:val="none" w:sz="0" w:space="0" w:color="auto"/>
            <w:bottom w:val="none" w:sz="0" w:space="0" w:color="auto"/>
            <w:right w:val="none" w:sz="0" w:space="0" w:color="auto"/>
          </w:divBdr>
        </w:div>
        <w:div w:id="1907758589">
          <w:marLeft w:val="0"/>
          <w:marRight w:val="0"/>
          <w:marTop w:val="0"/>
          <w:marBottom w:val="0"/>
          <w:divBdr>
            <w:top w:val="none" w:sz="0" w:space="0" w:color="auto"/>
            <w:left w:val="none" w:sz="0" w:space="0" w:color="auto"/>
            <w:bottom w:val="none" w:sz="0" w:space="0" w:color="auto"/>
            <w:right w:val="none" w:sz="0" w:space="0" w:color="auto"/>
          </w:divBdr>
        </w:div>
        <w:div w:id="733623685">
          <w:marLeft w:val="0"/>
          <w:marRight w:val="0"/>
          <w:marTop w:val="0"/>
          <w:marBottom w:val="0"/>
          <w:divBdr>
            <w:top w:val="none" w:sz="0" w:space="0" w:color="auto"/>
            <w:left w:val="none" w:sz="0" w:space="0" w:color="auto"/>
            <w:bottom w:val="none" w:sz="0" w:space="0" w:color="auto"/>
            <w:right w:val="none" w:sz="0" w:space="0" w:color="auto"/>
          </w:divBdr>
        </w:div>
        <w:div w:id="1111625191">
          <w:marLeft w:val="0"/>
          <w:marRight w:val="0"/>
          <w:marTop w:val="0"/>
          <w:marBottom w:val="0"/>
          <w:divBdr>
            <w:top w:val="none" w:sz="0" w:space="0" w:color="auto"/>
            <w:left w:val="none" w:sz="0" w:space="0" w:color="auto"/>
            <w:bottom w:val="none" w:sz="0" w:space="0" w:color="auto"/>
            <w:right w:val="none" w:sz="0" w:space="0" w:color="auto"/>
          </w:divBdr>
        </w:div>
        <w:div w:id="1648197292">
          <w:marLeft w:val="0"/>
          <w:marRight w:val="0"/>
          <w:marTop w:val="0"/>
          <w:marBottom w:val="0"/>
          <w:divBdr>
            <w:top w:val="none" w:sz="0" w:space="0" w:color="auto"/>
            <w:left w:val="none" w:sz="0" w:space="0" w:color="auto"/>
            <w:bottom w:val="none" w:sz="0" w:space="0" w:color="auto"/>
            <w:right w:val="none" w:sz="0" w:space="0" w:color="auto"/>
          </w:divBdr>
        </w:div>
        <w:div w:id="670135266">
          <w:marLeft w:val="0"/>
          <w:marRight w:val="0"/>
          <w:marTop w:val="0"/>
          <w:marBottom w:val="0"/>
          <w:divBdr>
            <w:top w:val="none" w:sz="0" w:space="0" w:color="auto"/>
            <w:left w:val="none" w:sz="0" w:space="0" w:color="auto"/>
            <w:bottom w:val="none" w:sz="0" w:space="0" w:color="auto"/>
            <w:right w:val="none" w:sz="0" w:space="0" w:color="auto"/>
          </w:divBdr>
        </w:div>
        <w:div w:id="1479807244">
          <w:marLeft w:val="0"/>
          <w:marRight w:val="0"/>
          <w:marTop w:val="0"/>
          <w:marBottom w:val="0"/>
          <w:divBdr>
            <w:top w:val="none" w:sz="0" w:space="0" w:color="auto"/>
            <w:left w:val="none" w:sz="0" w:space="0" w:color="auto"/>
            <w:bottom w:val="none" w:sz="0" w:space="0" w:color="auto"/>
            <w:right w:val="none" w:sz="0" w:space="0" w:color="auto"/>
          </w:divBdr>
        </w:div>
      </w:divsChild>
    </w:div>
    <w:div w:id="1009483385">
      <w:bodyDiv w:val="1"/>
      <w:marLeft w:val="0"/>
      <w:marRight w:val="0"/>
      <w:marTop w:val="0"/>
      <w:marBottom w:val="0"/>
      <w:divBdr>
        <w:top w:val="none" w:sz="0" w:space="0" w:color="auto"/>
        <w:left w:val="none" w:sz="0" w:space="0" w:color="auto"/>
        <w:bottom w:val="none" w:sz="0" w:space="0" w:color="auto"/>
        <w:right w:val="none" w:sz="0" w:space="0" w:color="auto"/>
      </w:divBdr>
    </w:div>
    <w:div w:id="1178807238">
      <w:bodyDiv w:val="1"/>
      <w:marLeft w:val="0"/>
      <w:marRight w:val="0"/>
      <w:marTop w:val="0"/>
      <w:marBottom w:val="0"/>
      <w:divBdr>
        <w:top w:val="none" w:sz="0" w:space="0" w:color="auto"/>
        <w:left w:val="none" w:sz="0" w:space="0" w:color="auto"/>
        <w:bottom w:val="none" w:sz="0" w:space="0" w:color="auto"/>
        <w:right w:val="none" w:sz="0" w:space="0" w:color="auto"/>
      </w:divBdr>
    </w:div>
    <w:div w:id="2078892885">
      <w:bodyDiv w:val="1"/>
      <w:marLeft w:val="0"/>
      <w:marRight w:val="0"/>
      <w:marTop w:val="0"/>
      <w:marBottom w:val="0"/>
      <w:divBdr>
        <w:top w:val="none" w:sz="0" w:space="0" w:color="auto"/>
        <w:left w:val="none" w:sz="0" w:space="0" w:color="auto"/>
        <w:bottom w:val="none" w:sz="0" w:space="0" w:color="auto"/>
        <w:right w:val="none" w:sz="0" w:space="0" w:color="auto"/>
      </w:divBdr>
      <w:divsChild>
        <w:div w:id="278221057">
          <w:marLeft w:val="0"/>
          <w:marRight w:val="0"/>
          <w:marTop w:val="0"/>
          <w:marBottom w:val="0"/>
          <w:divBdr>
            <w:top w:val="none" w:sz="0" w:space="0" w:color="auto"/>
            <w:left w:val="none" w:sz="0" w:space="0" w:color="auto"/>
            <w:bottom w:val="none" w:sz="0" w:space="0" w:color="auto"/>
            <w:right w:val="none" w:sz="0" w:space="0" w:color="auto"/>
          </w:divBdr>
        </w:div>
        <w:div w:id="654185813">
          <w:marLeft w:val="0"/>
          <w:marRight w:val="0"/>
          <w:marTop w:val="0"/>
          <w:marBottom w:val="0"/>
          <w:divBdr>
            <w:top w:val="none" w:sz="0" w:space="0" w:color="auto"/>
            <w:left w:val="none" w:sz="0" w:space="0" w:color="auto"/>
            <w:bottom w:val="none" w:sz="0" w:space="0" w:color="auto"/>
            <w:right w:val="none" w:sz="0" w:space="0" w:color="auto"/>
          </w:divBdr>
        </w:div>
        <w:div w:id="1944417424">
          <w:marLeft w:val="0"/>
          <w:marRight w:val="0"/>
          <w:marTop w:val="0"/>
          <w:marBottom w:val="0"/>
          <w:divBdr>
            <w:top w:val="none" w:sz="0" w:space="0" w:color="auto"/>
            <w:left w:val="none" w:sz="0" w:space="0" w:color="auto"/>
            <w:bottom w:val="none" w:sz="0" w:space="0" w:color="auto"/>
            <w:right w:val="none" w:sz="0" w:space="0" w:color="auto"/>
          </w:divBdr>
        </w:div>
        <w:div w:id="1628312523">
          <w:marLeft w:val="0"/>
          <w:marRight w:val="0"/>
          <w:marTop w:val="0"/>
          <w:marBottom w:val="0"/>
          <w:divBdr>
            <w:top w:val="none" w:sz="0" w:space="0" w:color="auto"/>
            <w:left w:val="none" w:sz="0" w:space="0" w:color="auto"/>
            <w:bottom w:val="none" w:sz="0" w:space="0" w:color="auto"/>
            <w:right w:val="none" w:sz="0" w:space="0" w:color="auto"/>
          </w:divBdr>
        </w:div>
        <w:div w:id="1803620242">
          <w:marLeft w:val="0"/>
          <w:marRight w:val="0"/>
          <w:marTop w:val="0"/>
          <w:marBottom w:val="0"/>
          <w:divBdr>
            <w:top w:val="none" w:sz="0" w:space="0" w:color="auto"/>
            <w:left w:val="none" w:sz="0" w:space="0" w:color="auto"/>
            <w:bottom w:val="none" w:sz="0" w:space="0" w:color="auto"/>
            <w:right w:val="none" w:sz="0" w:space="0" w:color="auto"/>
          </w:divBdr>
        </w:div>
        <w:div w:id="1534347391">
          <w:marLeft w:val="0"/>
          <w:marRight w:val="0"/>
          <w:marTop w:val="0"/>
          <w:marBottom w:val="0"/>
          <w:divBdr>
            <w:top w:val="none" w:sz="0" w:space="0" w:color="auto"/>
            <w:left w:val="none" w:sz="0" w:space="0" w:color="auto"/>
            <w:bottom w:val="none" w:sz="0" w:space="0" w:color="auto"/>
            <w:right w:val="none" w:sz="0" w:space="0" w:color="auto"/>
          </w:divBdr>
        </w:div>
        <w:div w:id="1086461306">
          <w:marLeft w:val="0"/>
          <w:marRight w:val="0"/>
          <w:marTop w:val="0"/>
          <w:marBottom w:val="0"/>
          <w:divBdr>
            <w:top w:val="none" w:sz="0" w:space="0" w:color="auto"/>
            <w:left w:val="none" w:sz="0" w:space="0" w:color="auto"/>
            <w:bottom w:val="none" w:sz="0" w:space="0" w:color="auto"/>
            <w:right w:val="none" w:sz="0" w:space="0" w:color="auto"/>
          </w:divBdr>
        </w:div>
        <w:div w:id="1720779613">
          <w:marLeft w:val="0"/>
          <w:marRight w:val="0"/>
          <w:marTop w:val="0"/>
          <w:marBottom w:val="0"/>
          <w:divBdr>
            <w:top w:val="none" w:sz="0" w:space="0" w:color="auto"/>
            <w:left w:val="none" w:sz="0" w:space="0" w:color="auto"/>
            <w:bottom w:val="none" w:sz="0" w:space="0" w:color="auto"/>
            <w:right w:val="none" w:sz="0" w:space="0" w:color="auto"/>
          </w:divBdr>
        </w:div>
        <w:div w:id="106776502">
          <w:marLeft w:val="0"/>
          <w:marRight w:val="0"/>
          <w:marTop w:val="0"/>
          <w:marBottom w:val="0"/>
          <w:divBdr>
            <w:top w:val="none" w:sz="0" w:space="0" w:color="auto"/>
            <w:left w:val="none" w:sz="0" w:space="0" w:color="auto"/>
            <w:bottom w:val="none" w:sz="0" w:space="0" w:color="auto"/>
            <w:right w:val="none" w:sz="0" w:space="0" w:color="auto"/>
          </w:divBdr>
        </w:div>
        <w:div w:id="978261855">
          <w:marLeft w:val="0"/>
          <w:marRight w:val="0"/>
          <w:marTop w:val="0"/>
          <w:marBottom w:val="0"/>
          <w:divBdr>
            <w:top w:val="none" w:sz="0" w:space="0" w:color="auto"/>
            <w:left w:val="none" w:sz="0" w:space="0" w:color="auto"/>
            <w:bottom w:val="none" w:sz="0" w:space="0" w:color="auto"/>
            <w:right w:val="none" w:sz="0" w:space="0" w:color="auto"/>
          </w:divBdr>
        </w:div>
        <w:div w:id="769161692">
          <w:marLeft w:val="0"/>
          <w:marRight w:val="0"/>
          <w:marTop w:val="0"/>
          <w:marBottom w:val="0"/>
          <w:divBdr>
            <w:top w:val="none" w:sz="0" w:space="0" w:color="auto"/>
            <w:left w:val="none" w:sz="0" w:space="0" w:color="auto"/>
            <w:bottom w:val="none" w:sz="0" w:space="0" w:color="auto"/>
            <w:right w:val="none" w:sz="0" w:space="0" w:color="auto"/>
          </w:divBdr>
        </w:div>
        <w:div w:id="677662847">
          <w:marLeft w:val="0"/>
          <w:marRight w:val="0"/>
          <w:marTop w:val="0"/>
          <w:marBottom w:val="0"/>
          <w:divBdr>
            <w:top w:val="none" w:sz="0" w:space="0" w:color="auto"/>
            <w:left w:val="none" w:sz="0" w:space="0" w:color="auto"/>
            <w:bottom w:val="none" w:sz="0" w:space="0" w:color="auto"/>
            <w:right w:val="none" w:sz="0" w:space="0" w:color="auto"/>
          </w:divBdr>
        </w:div>
        <w:div w:id="934825733">
          <w:marLeft w:val="0"/>
          <w:marRight w:val="0"/>
          <w:marTop w:val="0"/>
          <w:marBottom w:val="0"/>
          <w:divBdr>
            <w:top w:val="none" w:sz="0" w:space="0" w:color="auto"/>
            <w:left w:val="none" w:sz="0" w:space="0" w:color="auto"/>
            <w:bottom w:val="none" w:sz="0" w:space="0" w:color="auto"/>
            <w:right w:val="none" w:sz="0" w:space="0" w:color="auto"/>
          </w:divBdr>
        </w:div>
        <w:div w:id="2134249838">
          <w:marLeft w:val="0"/>
          <w:marRight w:val="0"/>
          <w:marTop w:val="0"/>
          <w:marBottom w:val="0"/>
          <w:divBdr>
            <w:top w:val="none" w:sz="0" w:space="0" w:color="auto"/>
            <w:left w:val="none" w:sz="0" w:space="0" w:color="auto"/>
            <w:bottom w:val="none" w:sz="0" w:space="0" w:color="auto"/>
            <w:right w:val="none" w:sz="0" w:space="0" w:color="auto"/>
          </w:divBdr>
        </w:div>
        <w:div w:id="808673180">
          <w:marLeft w:val="0"/>
          <w:marRight w:val="0"/>
          <w:marTop w:val="0"/>
          <w:marBottom w:val="0"/>
          <w:divBdr>
            <w:top w:val="none" w:sz="0" w:space="0" w:color="auto"/>
            <w:left w:val="none" w:sz="0" w:space="0" w:color="auto"/>
            <w:bottom w:val="none" w:sz="0" w:space="0" w:color="auto"/>
            <w:right w:val="none" w:sz="0" w:space="0" w:color="auto"/>
          </w:divBdr>
        </w:div>
        <w:div w:id="2093893751">
          <w:marLeft w:val="0"/>
          <w:marRight w:val="0"/>
          <w:marTop w:val="0"/>
          <w:marBottom w:val="0"/>
          <w:divBdr>
            <w:top w:val="none" w:sz="0" w:space="0" w:color="auto"/>
            <w:left w:val="none" w:sz="0" w:space="0" w:color="auto"/>
            <w:bottom w:val="none" w:sz="0" w:space="0" w:color="auto"/>
            <w:right w:val="none" w:sz="0" w:space="0" w:color="auto"/>
          </w:divBdr>
        </w:div>
        <w:div w:id="459609530">
          <w:marLeft w:val="0"/>
          <w:marRight w:val="0"/>
          <w:marTop w:val="0"/>
          <w:marBottom w:val="0"/>
          <w:divBdr>
            <w:top w:val="none" w:sz="0" w:space="0" w:color="auto"/>
            <w:left w:val="none" w:sz="0" w:space="0" w:color="auto"/>
            <w:bottom w:val="none" w:sz="0" w:space="0" w:color="auto"/>
            <w:right w:val="none" w:sz="0" w:space="0" w:color="auto"/>
          </w:divBdr>
        </w:div>
        <w:div w:id="521554035">
          <w:marLeft w:val="0"/>
          <w:marRight w:val="0"/>
          <w:marTop w:val="0"/>
          <w:marBottom w:val="0"/>
          <w:divBdr>
            <w:top w:val="none" w:sz="0" w:space="0" w:color="auto"/>
            <w:left w:val="none" w:sz="0" w:space="0" w:color="auto"/>
            <w:bottom w:val="none" w:sz="0" w:space="0" w:color="auto"/>
            <w:right w:val="none" w:sz="0" w:space="0" w:color="auto"/>
          </w:divBdr>
        </w:div>
        <w:div w:id="325937027">
          <w:marLeft w:val="0"/>
          <w:marRight w:val="0"/>
          <w:marTop w:val="0"/>
          <w:marBottom w:val="0"/>
          <w:divBdr>
            <w:top w:val="none" w:sz="0" w:space="0" w:color="auto"/>
            <w:left w:val="none" w:sz="0" w:space="0" w:color="auto"/>
            <w:bottom w:val="none" w:sz="0" w:space="0" w:color="auto"/>
            <w:right w:val="none" w:sz="0" w:space="0" w:color="auto"/>
          </w:divBdr>
        </w:div>
        <w:div w:id="1132166217">
          <w:marLeft w:val="0"/>
          <w:marRight w:val="0"/>
          <w:marTop w:val="0"/>
          <w:marBottom w:val="0"/>
          <w:divBdr>
            <w:top w:val="none" w:sz="0" w:space="0" w:color="auto"/>
            <w:left w:val="none" w:sz="0" w:space="0" w:color="auto"/>
            <w:bottom w:val="none" w:sz="0" w:space="0" w:color="auto"/>
            <w:right w:val="none" w:sz="0" w:space="0" w:color="auto"/>
          </w:divBdr>
        </w:div>
        <w:div w:id="1009793750">
          <w:marLeft w:val="0"/>
          <w:marRight w:val="0"/>
          <w:marTop w:val="0"/>
          <w:marBottom w:val="0"/>
          <w:divBdr>
            <w:top w:val="none" w:sz="0" w:space="0" w:color="auto"/>
            <w:left w:val="none" w:sz="0" w:space="0" w:color="auto"/>
            <w:bottom w:val="none" w:sz="0" w:space="0" w:color="auto"/>
            <w:right w:val="none" w:sz="0" w:space="0" w:color="auto"/>
          </w:divBdr>
        </w:div>
        <w:div w:id="1109930415">
          <w:marLeft w:val="0"/>
          <w:marRight w:val="0"/>
          <w:marTop w:val="0"/>
          <w:marBottom w:val="0"/>
          <w:divBdr>
            <w:top w:val="none" w:sz="0" w:space="0" w:color="auto"/>
            <w:left w:val="none" w:sz="0" w:space="0" w:color="auto"/>
            <w:bottom w:val="none" w:sz="0" w:space="0" w:color="auto"/>
            <w:right w:val="none" w:sz="0" w:space="0" w:color="auto"/>
          </w:divBdr>
        </w:div>
        <w:div w:id="436415901">
          <w:marLeft w:val="0"/>
          <w:marRight w:val="0"/>
          <w:marTop w:val="0"/>
          <w:marBottom w:val="0"/>
          <w:divBdr>
            <w:top w:val="none" w:sz="0" w:space="0" w:color="auto"/>
            <w:left w:val="none" w:sz="0" w:space="0" w:color="auto"/>
            <w:bottom w:val="none" w:sz="0" w:space="0" w:color="auto"/>
            <w:right w:val="none" w:sz="0" w:space="0" w:color="auto"/>
          </w:divBdr>
        </w:div>
        <w:div w:id="2005081229">
          <w:marLeft w:val="0"/>
          <w:marRight w:val="0"/>
          <w:marTop w:val="0"/>
          <w:marBottom w:val="0"/>
          <w:divBdr>
            <w:top w:val="none" w:sz="0" w:space="0" w:color="auto"/>
            <w:left w:val="none" w:sz="0" w:space="0" w:color="auto"/>
            <w:bottom w:val="none" w:sz="0" w:space="0" w:color="auto"/>
            <w:right w:val="none" w:sz="0" w:space="0" w:color="auto"/>
          </w:divBdr>
        </w:div>
        <w:div w:id="1339426666">
          <w:marLeft w:val="0"/>
          <w:marRight w:val="0"/>
          <w:marTop w:val="0"/>
          <w:marBottom w:val="0"/>
          <w:divBdr>
            <w:top w:val="none" w:sz="0" w:space="0" w:color="auto"/>
            <w:left w:val="none" w:sz="0" w:space="0" w:color="auto"/>
            <w:bottom w:val="none" w:sz="0" w:space="0" w:color="auto"/>
            <w:right w:val="none" w:sz="0" w:space="0" w:color="auto"/>
          </w:divBdr>
        </w:div>
        <w:div w:id="1909415129">
          <w:marLeft w:val="0"/>
          <w:marRight w:val="0"/>
          <w:marTop w:val="0"/>
          <w:marBottom w:val="0"/>
          <w:divBdr>
            <w:top w:val="none" w:sz="0" w:space="0" w:color="auto"/>
            <w:left w:val="none" w:sz="0" w:space="0" w:color="auto"/>
            <w:bottom w:val="none" w:sz="0" w:space="0" w:color="auto"/>
            <w:right w:val="none" w:sz="0" w:space="0" w:color="auto"/>
          </w:divBdr>
        </w:div>
        <w:div w:id="307587436">
          <w:marLeft w:val="0"/>
          <w:marRight w:val="0"/>
          <w:marTop w:val="0"/>
          <w:marBottom w:val="0"/>
          <w:divBdr>
            <w:top w:val="none" w:sz="0" w:space="0" w:color="auto"/>
            <w:left w:val="none" w:sz="0" w:space="0" w:color="auto"/>
            <w:bottom w:val="none" w:sz="0" w:space="0" w:color="auto"/>
            <w:right w:val="none" w:sz="0" w:space="0" w:color="auto"/>
          </w:divBdr>
        </w:div>
        <w:div w:id="142700704">
          <w:marLeft w:val="0"/>
          <w:marRight w:val="0"/>
          <w:marTop w:val="0"/>
          <w:marBottom w:val="0"/>
          <w:divBdr>
            <w:top w:val="none" w:sz="0" w:space="0" w:color="auto"/>
            <w:left w:val="none" w:sz="0" w:space="0" w:color="auto"/>
            <w:bottom w:val="none" w:sz="0" w:space="0" w:color="auto"/>
            <w:right w:val="none" w:sz="0" w:space="0" w:color="auto"/>
          </w:divBdr>
        </w:div>
        <w:div w:id="1305545350">
          <w:marLeft w:val="0"/>
          <w:marRight w:val="0"/>
          <w:marTop w:val="0"/>
          <w:marBottom w:val="0"/>
          <w:divBdr>
            <w:top w:val="none" w:sz="0" w:space="0" w:color="auto"/>
            <w:left w:val="none" w:sz="0" w:space="0" w:color="auto"/>
            <w:bottom w:val="none" w:sz="0" w:space="0" w:color="auto"/>
            <w:right w:val="none" w:sz="0" w:space="0" w:color="auto"/>
          </w:divBdr>
        </w:div>
        <w:div w:id="1092701795">
          <w:marLeft w:val="0"/>
          <w:marRight w:val="0"/>
          <w:marTop w:val="0"/>
          <w:marBottom w:val="0"/>
          <w:divBdr>
            <w:top w:val="none" w:sz="0" w:space="0" w:color="auto"/>
            <w:left w:val="none" w:sz="0" w:space="0" w:color="auto"/>
            <w:bottom w:val="none" w:sz="0" w:space="0" w:color="auto"/>
            <w:right w:val="none" w:sz="0" w:space="0" w:color="auto"/>
          </w:divBdr>
        </w:div>
        <w:div w:id="1244604445">
          <w:marLeft w:val="0"/>
          <w:marRight w:val="0"/>
          <w:marTop w:val="0"/>
          <w:marBottom w:val="0"/>
          <w:divBdr>
            <w:top w:val="none" w:sz="0" w:space="0" w:color="auto"/>
            <w:left w:val="none" w:sz="0" w:space="0" w:color="auto"/>
            <w:bottom w:val="none" w:sz="0" w:space="0" w:color="auto"/>
            <w:right w:val="none" w:sz="0" w:space="0" w:color="auto"/>
          </w:divBdr>
        </w:div>
        <w:div w:id="1923101335">
          <w:marLeft w:val="0"/>
          <w:marRight w:val="0"/>
          <w:marTop w:val="0"/>
          <w:marBottom w:val="0"/>
          <w:divBdr>
            <w:top w:val="none" w:sz="0" w:space="0" w:color="auto"/>
            <w:left w:val="none" w:sz="0" w:space="0" w:color="auto"/>
            <w:bottom w:val="none" w:sz="0" w:space="0" w:color="auto"/>
            <w:right w:val="none" w:sz="0" w:space="0" w:color="auto"/>
          </w:divBdr>
        </w:div>
        <w:div w:id="1618221301">
          <w:marLeft w:val="0"/>
          <w:marRight w:val="0"/>
          <w:marTop w:val="0"/>
          <w:marBottom w:val="0"/>
          <w:divBdr>
            <w:top w:val="none" w:sz="0" w:space="0" w:color="auto"/>
            <w:left w:val="none" w:sz="0" w:space="0" w:color="auto"/>
            <w:bottom w:val="none" w:sz="0" w:space="0" w:color="auto"/>
            <w:right w:val="none" w:sz="0" w:space="0" w:color="auto"/>
          </w:divBdr>
        </w:div>
        <w:div w:id="273832535">
          <w:marLeft w:val="0"/>
          <w:marRight w:val="0"/>
          <w:marTop w:val="0"/>
          <w:marBottom w:val="0"/>
          <w:divBdr>
            <w:top w:val="none" w:sz="0" w:space="0" w:color="auto"/>
            <w:left w:val="none" w:sz="0" w:space="0" w:color="auto"/>
            <w:bottom w:val="none" w:sz="0" w:space="0" w:color="auto"/>
            <w:right w:val="none" w:sz="0" w:space="0" w:color="auto"/>
          </w:divBdr>
        </w:div>
        <w:div w:id="1408265037">
          <w:marLeft w:val="0"/>
          <w:marRight w:val="0"/>
          <w:marTop w:val="0"/>
          <w:marBottom w:val="0"/>
          <w:divBdr>
            <w:top w:val="none" w:sz="0" w:space="0" w:color="auto"/>
            <w:left w:val="none" w:sz="0" w:space="0" w:color="auto"/>
            <w:bottom w:val="none" w:sz="0" w:space="0" w:color="auto"/>
            <w:right w:val="none" w:sz="0" w:space="0" w:color="auto"/>
          </w:divBdr>
        </w:div>
        <w:div w:id="5251988">
          <w:marLeft w:val="0"/>
          <w:marRight w:val="0"/>
          <w:marTop w:val="0"/>
          <w:marBottom w:val="0"/>
          <w:divBdr>
            <w:top w:val="none" w:sz="0" w:space="0" w:color="auto"/>
            <w:left w:val="none" w:sz="0" w:space="0" w:color="auto"/>
            <w:bottom w:val="none" w:sz="0" w:space="0" w:color="auto"/>
            <w:right w:val="none" w:sz="0" w:space="0" w:color="auto"/>
          </w:divBdr>
        </w:div>
        <w:div w:id="2011060971">
          <w:marLeft w:val="0"/>
          <w:marRight w:val="0"/>
          <w:marTop w:val="0"/>
          <w:marBottom w:val="0"/>
          <w:divBdr>
            <w:top w:val="none" w:sz="0" w:space="0" w:color="auto"/>
            <w:left w:val="none" w:sz="0" w:space="0" w:color="auto"/>
            <w:bottom w:val="none" w:sz="0" w:space="0" w:color="auto"/>
            <w:right w:val="none" w:sz="0" w:space="0" w:color="auto"/>
          </w:divBdr>
        </w:div>
        <w:div w:id="270598753">
          <w:marLeft w:val="0"/>
          <w:marRight w:val="0"/>
          <w:marTop w:val="0"/>
          <w:marBottom w:val="0"/>
          <w:divBdr>
            <w:top w:val="none" w:sz="0" w:space="0" w:color="auto"/>
            <w:left w:val="none" w:sz="0" w:space="0" w:color="auto"/>
            <w:bottom w:val="none" w:sz="0" w:space="0" w:color="auto"/>
            <w:right w:val="none" w:sz="0" w:space="0" w:color="auto"/>
          </w:divBdr>
        </w:div>
        <w:div w:id="1501389241">
          <w:marLeft w:val="0"/>
          <w:marRight w:val="0"/>
          <w:marTop w:val="0"/>
          <w:marBottom w:val="0"/>
          <w:divBdr>
            <w:top w:val="none" w:sz="0" w:space="0" w:color="auto"/>
            <w:left w:val="none" w:sz="0" w:space="0" w:color="auto"/>
            <w:bottom w:val="none" w:sz="0" w:space="0" w:color="auto"/>
            <w:right w:val="none" w:sz="0" w:space="0" w:color="auto"/>
          </w:divBdr>
        </w:div>
        <w:div w:id="237978230">
          <w:marLeft w:val="0"/>
          <w:marRight w:val="0"/>
          <w:marTop w:val="0"/>
          <w:marBottom w:val="0"/>
          <w:divBdr>
            <w:top w:val="none" w:sz="0" w:space="0" w:color="auto"/>
            <w:left w:val="none" w:sz="0" w:space="0" w:color="auto"/>
            <w:bottom w:val="none" w:sz="0" w:space="0" w:color="auto"/>
            <w:right w:val="none" w:sz="0" w:space="0" w:color="auto"/>
          </w:divBdr>
        </w:div>
        <w:div w:id="857040536">
          <w:marLeft w:val="0"/>
          <w:marRight w:val="0"/>
          <w:marTop w:val="0"/>
          <w:marBottom w:val="0"/>
          <w:divBdr>
            <w:top w:val="none" w:sz="0" w:space="0" w:color="auto"/>
            <w:left w:val="none" w:sz="0" w:space="0" w:color="auto"/>
            <w:bottom w:val="none" w:sz="0" w:space="0" w:color="auto"/>
            <w:right w:val="none" w:sz="0" w:space="0" w:color="auto"/>
          </w:divBdr>
        </w:div>
        <w:div w:id="1810703798">
          <w:marLeft w:val="0"/>
          <w:marRight w:val="0"/>
          <w:marTop w:val="0"/>
          <w:marBottom w:val="0"/>
          <w:divBdr>
            <w:top w:val="none" w:sz="0" w:space="0" w:color="auto"/>
            <w:left w:val="none" w:sz="0" w:space="0" w:color="auto"/>
            <w:bottom w:val="none" w:sz="0" w:space="0" w:color="auto"/>
            <w:right w:val="none" w:sz="0" w:space="0" w:color="auto"/>
          </w:divBdr>
        </w:div>
        <w:div w:id="1066223699">
          <w:marLeft w:val="0"/>
          <w:marRight w:val="0"/>
          <w:marTop w:val="0"/>
          <w:marBottom w:val="0"/>
          <w:divBdr>
            <w:top w:val="none" w:sz="0" w:space="0" w:color="auto"/>
            <w:left w:val="none" w:sz="0" w:space="0" w:color="auto"/>
            <w:bottom w:val="none" w:sz="0" w:space="0" w:color="auto"/>
            <w:right w:val="none" w:sz="0" w:space="0" w:color="auto"/>
          </w:divBdr>
        </w:div>
        <w:div w:id="768699432">
          <w:marLeft w:val="0"/>
          <w:marRight w:val="0"/>
          <w:marTop w:val="0"/>
          <w:marBottom w:val="0"/>
          <w:divBdr>
            <w:top w:val="none" w:sz="0" w:space="0" w:color="auto"/>
            <w:left w:val="none" w:sz="0" w:space="0" w:color="auto"/>
            <w:bottom w:val="none" w:sz="0" w:space="0" w:color="auto"/>
            <w:right w:val="none" w:sz="0" w:space="0" w:color="auto"/>
          </w:divBdr>
        </w:div>
        <w:div w:id="1945846285">
          <w:marLeft w:val="0"/>
          <w:marRight w:val="0"/>
          <w:marTop w:val="0"/>
          <w:marBottom w:val="0"/>
          <w:divBdr>
            <w:top w:val="none" w:sz="0" w:space="0" w:color="auto"/>
            <w:left w:val="none" w:sz="0" w:space="0" w:color="auto"/>
            <w:bottom w:val="none" w:sz="0" w:space="0" w:color="auto"/>
            <w:right w:val="none" w:sz="0" w:space="0" w:color="auto"/>
          </w:divBdr>
        </w:div>
        <w:div w:id="395205256">
          <w:marLeft w:val="0"/>
          <w:marRight w:val="0"/>
          <w:marTop w:val="0"/>
          <w:marBottom w:val="0"/>
          <w:divBdr>
            <w:top w:val="none" w:sz="0" w:space="0" w:color="auto"/>
            <w:left w:val="none" w:sz="0" w:space="0" w:color="auto"/>
            <w:bottom w:val="none" w:sz="0" w:space="0" w:color="auto"/>
            <w:right w:val="none" w:sz="0" w:space="0" w:color="auto"/>
          </w:divBdr>
        </w:div>
        <w:div w:id="645400460">
          <w:marLeft w:val="0"/>
          <w:marRight w:val="0"/>
          <w:marTop w:val="0"/>
          <w:marBottom w:val="0"/>
          <w:divBdr>
            <w:top w:val="none" w:sz="0" w:space="0" w:color="auto"/>
            <w:left w:val="none" w:sz="0" w:space="0" w:color="auto"/>
            <w:bottom w:val="none" w:sz="0" w:space="0" w:color="auto"/>
            <w:right w:val="none" w:sz="0" w:space="0" w:color="auto"/>
          </w:divBdr>
        </w:div>
        <w:div w:id="521865365">
          <w:marLeft w:val="0"/>
          <w:marRight w:val="0"/>
          <w:marTop w:val="0"/>
          <w:marBottom w:val="0"/>
          <w:divBdr>
            <w:top w:val="none" w:sz="0" w:space="0" w:color="auto"/>
            <w:left w:val="none" w:sz="0" w:space="0" w:color="auto"/>
            <w:bottom w:val="none" w:sz="0" w:space="0" w:color="auto"/>
            <w:right w:val="none" w:sz="0" w:space="0" w:color="auto"/>
          </w:divBdr>
        </w:div>
        <w:div w:id="1231231166">
          <w:marLeft w:val="0"/>
          <w:marRight w:val="0"/>
          <w:marTop w:val="0"/>
          <w:marBottom w:val="0"/>
          <w:divBdr>
            <w:top w:val="none" w:sz="0" w:space="0" w:color="auto"/>
            <w:left w:val="none" w:sz="0" w:space="0" w:color="auto"/>
            <w:bottom w:val="none" w:sz="0" w:space="0" w:color="auto"/>
            <w:right w:val="none" w:sz="0" w:space="0" w:color="auto"/>
          </w:divBdr>
        </w:div>
        <w:div w:id="819349391">
          <w:marLeft w:val="0"/>
          <w:marRight w:val="0"/>
          <w:marTop w:val="0"/>
          <w:marBottom w:val="0"/>
          <w:divBdr>
            <w:top w:val="none" w:sz="0" w:space="0" w:color="auto"/>
            <w:left w:val="none" w:sz="0" w:space="0" w:color="auto"/>
            <w:bottom w:val="none" w:sz="0" w:space="0" w:color="auto"/>
            <w:right w:val="none" w:sz="0" w:space="0" w:color="auto"/>
          </w:divBdr>
        </w:div>
        <w:div w:id="1765807130">
          <w:marLeft w:val="0"/>
          <w:marRight w:val="0"/>
          <w:marTop w:val="0"/>
          <w:marBottom w:val="0"/>
          <w:divBdr>
            <w:top w:val="none" w:sz="0" w:space="0" w:color="auto"/>
            <w:left w:val="none" w:sz="0" w:space="0" w:color="auto"/>
            <w:bottom w:val="none" w:sz="0" w:space="0" w:color="auto"/>
            <w:right w:val="none" w:sz="0" w:space="0" w:color="auto"/>
          </w:divBdr>
        </w:div>
        <w:div w:id="964386807">
          <w:marLeft w:val="0"/>
          <w:marRight w:val="0"/>
          <w:marTop w:val="0"/>
          <w:marBottom w:val="0"/>
          <w:divBdr>
            <w:top w:val="none" w:sz="0" w:space="0" w:color="auto"/>
            <w:left w:val="none" w:sz="0" w:space="0" w:color="auto"/>
            <w:bottom w:val="none" w:sz="0" w:space="0" w:color="auto"/>
            <w:right w:val="none" w:sz="0" w:space="0" w:color="auto"/>
          </w:divBdr>
        </w:div>
        <w:div w:id="840000253">
          <w:marLeft w:val="0"/>
          <w:marRight w:val="0"/>
          <w:marTop w:val="0"/>
          <w:marBottom w:val="0"/>
          <w:divBdr>
            <w:top w:val="none" w:sz="0" w:space="0" w:color="auto"/>
            <w:left w:val="none" w:sz="0" w:space="0" w:color="auto"/>
            <w:bottom w:val="none" w:sz="0" w:space="0" w:color="auto"/>
            <w:right w:val="none" w:sz="0" w:space="0" w:color="auto"/>
          </w:divBdr>
        </w:div>
        <w:div w:id="448167048">
          <w:marLeft w:val="0"/>
          <w:marRight w:val="0"/>
          <w:marTop w:val="0"/>
          <w:marBottom w:val="0"/>
          <w:divBdr>
            <w:top w:val="none" w:sz="0" w:space="0" w:color="auto"/>
            <w:left w:val="none" w:sz="0" w:space="0" w:color="auto"/>
            <w:bottom w:val="none" w:sz="0" w:space="0" w:color="auto"/>
            <w:right w:val="none" w:sz="0" w:space="0" w:color="auto"/>
          </w:divBdr>
        </w:div>
        <w:div w:id="228618820">
          <w:marLeft w:val="0"/>
          <w:marRight w:val="0"/>
          <w:marTop w:val="0"/>
          <w:marBottom w:val="0"/>
          <w:divBdr>
            <w:top w:val="none" w:sz="0" w:space="0" w:color="auto"/>
            <w:left w:val="none" w:sz="0" w:space="0" w:color="auto"/>
            <w:bottom w:val="none" w:sz="0" w:space="0" w:color="auto"/>
            <w:right w:val="none" w:sz="0" w:space="0" w:color="auto"/>
          </w:divBdr>
        </w:div>
        <w:div w:id="1382905882">
          <w:marLeft w:val="0"/>
          <w:marRight w:val="0"/>
          <w:marTop w:val="0"/>
          <w:marBottom w:val="0"/>
          <w:divBdr>
            <w:top w:val="none" w:sz="0" w:space="0" w:color="auto"/>
            <w:left w:val="none" w:sz="0" w:space="0" w:color="auto"/>
            <w:bottom w:val="none" w:sz="0" w:space="0" w:color="auto"/>
            <w:right w:val="none" w:sz="0" w:space="0" w:color="auto"/>
          </w:divBdr>
        </w:div>
        <w:div w:id="679550871">
          <w:marLeft w:val="0"/>
          <w:marRight w:val="0"/>
          <w:marTop w:val="0"/>
          <w:marBottom w:val="0"/>
          <w:divBdr>
            <w:top w:val="none" w:sz="0" w:space="0" w:color="auto"/>
            <w:left w:val="none" w:sz="0" w:space="0" w:color="auto"/>
            <w:bottom w:val="none" w:sz="0" w:space="0" w:color="auto"/>
            <w:right w:val="none" w:sz="0" w:space="0" w:color="auto"/>
          </w:divBdr>
        </w:div>
        <w:div w:id="2016220938">
          <w:marLeft w:val="0"/>
          <w:marRight w:val="0"/>
          <w:marTop w:val="0"/>
          <w:marBottom w:val="0"/>
          <w:divBdr>
            <w:top w:val="none" w:sz="0" w:space="0" w:color="auto"/>
            <w:left w:val="none" w:sz="0" w:space="0" w:color="auto"/>
            <w:bottom w:val="none" w:sz="0" w:space="0" w:color="auto"/>
            <w:right w:val="none" w:sz="0" w:space="0" w:color="auto"/>
          </w:divBdr>
        </w:div>
        <w:div w:id="1610316409">
          <w:marLeft w:val="0"/>
          <w:marRight w:val="0"/>
          <w:marTop w:val="0"/>
          <w:marBottom w:val="0"/>
          <w:divBdr>
            <w:top w:val="none" w:sz="0" w:space="0" w:color="auto"/>
            <w:left w:val="none" w:sz="0" w:space="0" w:color="auto"/>
            <w:bottom w:val="none" w:sz="0" w:space="0" w:color="auto"/>
            <w:right w:val="none" w:sz="0" w:space="0" w:color="auto"/>
          </w:divBdr>
        </w:div>
        <w:div w:id="668564004">
          <w:marLeft w:val="0"/>
          <w:marRight w:val="0"/>
          <w:marTop w:val="0"/>
          <w:marBottom w:val="0"/>
          <w:divBdr>
            <w:top w:val="none" w:sz="0" w:space="0" w:color="auto"/>
            <w:left w:val="none" w:sz="0" w:space="0" w:color="auto"/>
            <w:bottom w:val="none" w:sz="0" w:space="0" w:color="auto"/>
            <w:right w:val="none" w:sz="0" w:space="0" w:color="auto"/>
          </w:divBdr>
        </w:div>
        <w:div w:id="1945919250">
          <w:marLeft w:val="0"/>
          <w:marRight w:val="0"/>
          <w:marTop w:val="0"/>
          <w:marBottom w:val="0"/>
          <w:divBdr>
            <w:top w:val="none" w:sz="0" w:space="0" w:color="auto"/>
            <w:left w:val="none" w:sz="0" w:space="0" w:color="auto"/>
            <w:bottom w:val="none" w:sz="0" w:space="0" w:color="auto"/>
            <w:right w:val="none" w:sz="0" w:space="0" w:color="auto"/>
          </w:divBdr>
        </w:div>
        <w:div w:id="1320693548">
          <w:marLeft w:val="0"/>
          <w:marRight w:val="0"/>
          <w:marTop w:val="0"/>
          <w:marBottom w:val="0"/>
          <w:divBdr>
            <w:top w:val="none" w:sz="0" w:space="0" w:color="auto"/>
            <w:left w:val="none" w:sz="0" w:space="0" w:color="auto"/>
            <w:bottom w:val="none" w:sz="0" w:space="0" w:color="auto"/>
            <w:right w:val="none" w:sz="0" w:space="0" w:color="auto"/>
          </w:divBdr>
        </w:div>
        <w:div w:id="1121916477">
          <w:marLeft w:val="0"/>
          <w:marRight w:val="0"/>
          <w:marTop w:val="0"/>
          <w:marBottom w:val="0"/>
          <w:divBdr>
            <w:top w:val="none" w:sz="0" w:space="0" w:color="auto"/>
            <w:left w:val="none" w:sz="0" w:space="0" w:color="auto"/>
            <w:bottom w:val="none" w:sz="0" w:space="0" w:color="auto"/>
            <w:right w:val="none" w:sz="0" w:space="0" w:color="auto"/>
          </w:divBdr>
        </w:div>
        <w:div w:id="976302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pm.vataras.lt/prasymai/Account/Login?ReturnUrl=%2fprasymai%2fServic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032E5B921F456392D081CD1812768B"/>
        <w:category>
          <w:name w:val="General"/>
          <w:gallery w:val="placeholder"/>
        </w:category>
        <w:types>
          <w:type w:val="bbPlcHdr"/>
        </w:types>
        <w:behaviors>
          <w:behavior w:val="content"/>
        </w:behaviors>
        <w:guid w:val="{01E40E5D-4D4A-49BC-A380-1BB835C18643}"/>
      </w:docPartPr>
      <w:docPartBody>
        <w:p w:rsidR="003C14CD" w:rsidRDefault="00335D5C" w:rsidP="00335D5C">
          <w:pPr>
            <w:pStyle w:val="53032E5B921F456392D081CD1812768B"/>
          </w:pPr>
          <w:r w:rsidRPr="00546469">
            <w:rPr>
              <w:rStyle w:val="PlaceholderText"/>
            </w:rPr>
            <w:t>Click or tap here to enter text.</w:t>
          </w:r>
        </w:p>
      </w:docPartBody>
    </w:docPart>
    <w:docPart>
      <w:docPartPr>
        <w:name w:val="8618DCEFAE4941969B9CE7934CD8DCF5"/>
        <w:category>
          <w:name w:val="General"/>
          <w:gallery w:val="placeholder"/>
        </w:category>
        <w:types>
          <w:type w:val="bbPlcHdr"/>
        </w:types>
        <w:behaviors>
          <w:behavior w:val="content"/>
        </w:behaviors>
        <w:guid w:val="{F9E1DDD4-8729-4B85-A919-2B6C3BF83426}"/>
      </w:docPartPr>
      <w:docPartBody>
        <w:p w:rsidR="003C14CD" w:rsidRDefault="00335D5C" w:rsidP="00335D5C">
          <w:pPr>
            <w:pStyle w:val="8618DCEFAE4941969B9CE7934CD8DCF5"/>
          </w:pPr>
          <w:r w:rsidRPr="00546469">
            <w:rPr>
              <w:rStyle w:val="PlaceholderText"/>
            </w:rPr>
            <w:t>Click or tap here to enter text.</w:t>
          </w:r>
        </w:p>
      </w:docPartBody>
    </w:docPart>
    <w:docPart>
      <w:docPartPr>
        <w:name w:val="C94D910D73DC47CEB5BF94815B58C5B6"/>
        <w:category>
          <w:name w:val="General"/>
          <w:gallery w:val="placeholder"/>
        </w:category>
        <w:types>
          <w:type w:val="bbPlcHdr"/>
        </w:types>
        <w:behaviors>
          <w:behavior w:val="content"/>
        </w:behaviors>
        <w:guid w:val="{605962AE-7B68-471E-874D-081959F46C97}"/>
      </w:docPartPr>
      <w:docPartBody>
        <w:p w:rsidR="003C14CD" w:rsidRDefault="00335D5C" w:rsidP="00335D5C">
          <w:pPr>
            <w:pStyle w:val="C94D910D73DC47CEB5BF94815B58C5B6"/>
          </w:pPr>
          <w:r w:rsidRPr="005464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BA"/>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BA"/>
    <w:family w:val="swiss"/>
    <w:pitch w:val="variable"/>
    <w:sig w:usb0="20002A87" w:usb1="00000000"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5C"/>
    <w:rsid w:val="000B5062"/>
    <w:rsid w:val="00335D5C"/>
    <w:rsid w:val="003C14CD"/>
    <w:rsid w:val="005C3CAF"/>
    <w:rsid w:val="00741457"/>
    <w:rsid w:val="00830B8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35D5C"/>
    <w:rPr>
      <w:color w:val="808080"/>
    </w:rPr>
  </w:style>
  <w:style w:type="paragraph" w:customStyle="1" w:styleId="53032E5B921F456392D081CD1812768B">
    <w:name w:val="53032E5B921F456392D081CD1812768B"/>
    <w:rsid w:val="00335D5C"/>
  </w:style>
  <w:style w:type="paragraph" w:customStyle="1" w:styleId="8618DCEFAE4941969B9CE7934CD8DCF5">
    <w:name w:val="8618DCEFAE4941969B9CE7934CD8DCF5"/>
    <w:rsid w:val="00335D5C"/>
  </w:style>
  <w:style w:type="paragraph" w:customStyle="1" w:styleId="C94D910D73DC47CEB5BF94815B58C5B6">
    <w:name w:val="C94D910D73DC47CEB5BF94815B58C5B6"/>
    <w:rsid w:val="00335D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BC549645AF7BC419DD0DF3038D602A0" ma:contentTypeVersion="14" ma:contentTypeDescription="Kurkite naują dokumentą." ma:contentTypeScope="" ma:versionID="775d0df7491f3d00656479f4546ce9af">
  <xsd:schema xmlns:xsd="http://www.w3.org/2001/XMLSchema" xmlns:xs="http://www.w3.org/2001/XMLSchema" xmlns:p="http://schemas.microsoft.com/office/2006/metadata/properties" xmlns:ns3="b77edd2b-13e9-4250-94b6-b48341817f82" xmlns:ns4="c3cd207d-99ac-42ee-817e-862d07db0494" targetNamespace="http://schemas.microsoft.com/office/2006/metadata/properties" ma:root="true" ma:fieldsID="5c89e02b6a35ebee091f33457d66609e" ns3:_="" ns4:_="">
    <xsd:import namespace="b77edd2b-13e9-4250-94b6-b48341817f82"/>
    <xsd:import namespace="c3cd207d-99ac-42ee-817e-862d07db0494"/>
    <xsd:element name="properties">
      <xsd:complexType>
        <xsd:sequence>
          <xsd:element name="documentManagement">
            <xsd:complexType>
              <xsd:all>
                <xsd:element ref="ns3:MediaServiceDateTaken"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edd2b-13e9-4250-94b6-b48341817f8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cd207d-99ac-42ee-817e-862d07db0494" elementFormDefault="qualified">
    <xsd:import namespace="http://schemas.microsoft.com/office/2006/documentManagement/types"/>
    <xsd:import namespace="http://schemas.microsoft.com/office/infopath/2007/PartnerControls"/>
    <xsd:element name="SharedWithUsers" ma:index="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Bendrinta su išsamia informacija" ma:internalName="SharedWithDetails" ma:readOnly="true">
      <xsd:simpleType>
        <xsd:restriction base="dms:Note">
          <xsd:maxLength value="255"/>
        </xsd:restriction>
      </xsd:simpleType>
    </xsd:element>
    <xsd:element name="SharingHintHash" ma:index="1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77edd2b-13e9-4250-94b6-b48341817f82" xsi:nil="true"/>
  </documentManagement>
</p:properties>
</file>

<file path=customXml/itemProps1.xml><?xml version="1.0" encoding="utf-8"?>
<ds:datastoreItem xmlns:ds="http://schemas.openxmlformats.org/officeDocument/2006/customXml" ds:itemID="{313FC326-E168-4BF6-8CEB-901F243F2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edd2b-13e9-4250-94b6-b48341817f82"/>
    <ds:schemaRef ds:uri="c3cd207d-99ac-42ee-817e-862d07db0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7E732-7CB7-4799-9562-11EBE3126531}">
  <ds:schemaRefs>
    <ds:schemaRef ds:uri="http://schemas.microsoft.com/sharepoint/v3/contenttype/forms"/>
  </ds:schemaRefs>
</ds:datastoreItem>
</file>

<file path=customXml/itemProps3.xml><?xml version="1.0" encoding="utf-8"?>
<ds:datastoreItem xmlns:ds="http://schemas.openxmlformats.org/officeDocument/2006/customXml" ds:itemID="{2C381931-AF45-44C2-BEA3-DB40C84929C2}">
  <ds:schemaRefs>
    <ds:schemaRef ds:uri="http://schemas.microsoft.com/office/2006/documentManagement/types"/>
    <ds:schemaRef ds:uri="b77edd2b-13e9-4250-94b6-b48341817f82"/>
    <ds:schemaRef ds:uri="http://schemas.microsoft.com/office/2006/metadata/properties"/>
    <ds:schemaRef ds:uri="http://schemas.microsoft.com/office/infopath/2007/PartnerControls"/>
    <ds:schemaRef ds:uri="http://purl.org/dc/terms/"/>
    <ds:schemaRef ds:uri="http://www.w3.org/XML/1998/namespace"/>
    <ds:schemaRef ds:uri="http://purl.org/dc/elements/1.1/"/>
    <ds:schemaRef ds:uri="http://schemas.openxmlformats.org/package/2006/metadata/core-properties"/>
    <ds:schemaRef ds:uri="c3cd207d-99ac-42ee-817e-862d07db049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3153</Words>
  <Characters>1798</Characters>
  <Application>Microsoft Office Word</Application>
  <DocSecurity>0</DocSecurity>
  <Lines>14</Lines>
  <Paragraphs>9</Paragraphs>
  <ScaleCrop>false</ScaleCrop>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Elinga Blėdienė</dc:creator>
  <cp:keywords/>
  <dc:description/>
  <cp:lastModifiedBy>Lukas Orliukas</cp:lastModifiedBy>
  <cp:revision>2</cp:revision>
  <dcterms:created xsi:type="dcterms:W3CDTF">2025-07-08T12:09:00Z</dcterms:created>
  <dcterms:modified xsi:type="dcterms:W3CDTF">2025-07-08T12:09:00Z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0x010100DBC549645AF7BC419DD0DF3038D602A0</vt:lpwstr>
  </property>
</Properties>
</file>