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95138" w14:textId="77777777" w:rsidR="00EB4B81" w:rsidRDefault="00DB4B4B" w:rsidP="007311B8">
      <w:pPr>
        <w:spacing w:after="0" w:line="240" w:lineRule="auto"/>
        <w:jc w:val="center"/>
        <w:rPr>
          <w:rFonts w:ascii="Times New Roman" w:eastAsia="Calibri" w:hAnsi="Times New Roman" w:cs="Times New Roman"/>
          <w:b/>
          <w:bCs/>
          <w:sz w:val="24"/>
          <w:szCs w:val="24"/>
          <w:lang w:val="lt-LT"/>
        </w:rPr>
      </w:pPr>
      <w:bookmarkStart w:id="0" w:name="_GoBack"/>
      <w:bookmarkEnd w:id="0"/>
      <w:r w:rsidRPr="00EB4B81">
        <w:rPr>
          <w:rFonts w:ascii="Times New Roman" w:eastAsia="Calibri" w:hAnsi="Times New Roman" w:cs="Times New Roman"/>
          <w:b/>
          <w:bCs/>
          <w:sz w:val="24"/>
          <w:szCs w:val="24"/>
          <w:lang w:val="lt-LT"/>
        </w:rPr>
        <w:t>MAISTO TVARKYMO SUBJEKT</w:t>
      </w:r>
      <w:r w:rsidR="00497050" w:rsidRPr="00EB4B81">
        <w:rPr>
          <w:rFonts w:ascii="Times New Roman" w:eastAsia="Calibri" w:hAnsi="Times New Roman" w:cs="Times New Roman"/>
          <w:b/>
          <w:bCs/>
          <w:sz w:val="24"/>
          <w:szCs w:val="24"/>
          <w:lang w:val="lt-LT"/>
        </w:rPr>
        <w:t>UOSE SUSIDARANČIOS</w:t>
      </w:r>
      <w:r w:rsidRPr="00EB4B81">
        <w:rPr>
          <w:rFonts w:ascii="Times New Roman" w:eastAsia="Calibri" w:hAnsi="Times New Roman" w:cs="Times New Roman"/>
          <w:b/>
          <w:bCs/>
          <w:sz w:val="24"/>
          <w:szCs w:val="24"/>
          <w:lang w:val="lt-LT"/>
        </w:rPr>
        <w:t xml:space="preserve"> ATLIEKOS </w:t>
      </w:r>
    </w:p>
    <w:p w14:paraId="3D4DC923" w14:textId="28325172" w:rsidR="00701292" w:rsidRDefault="00DB4B4B" w:rsidP="00701292">
      <w:pPr>
        <w:spacing w:after="0" w:line="240" w:lineRule="auto"/>
        <w:jc w:val="center"/>
        <w:rPr>
          <w:rFonts w:ascii="Times New Roman" w:eastAsia="Calibri" w:hAnsi="Times New Roman" w:cs="Times New Roman"/>
          <w:b/>
          <w:bCs/>
          <w:sz w:val="24"/>
          <w:szCs w:val="24"/>
        </w:rPr>
      </w:pPr>
      <w:r w:rsidRPr="00EB4B81">
        <w:rPr>
          <w:rFonts w:ascii="Times New Roman" w:eastAsia="Calibri" w:hAnsi="Times New Roman" w:cs="Times New Roman"/>
          <w:b/>
          <w:bCs/>
          <w:sz w:val="24"/>
          <w:szCs w:val="24"/>
          <w:lang w:val="lt-LT"/>
        </w:rPr>
        <w:t>IR JŲ TVARKYMAS</w:t>
      </w:r>
    </w:p>
    <w:p w14:paraId="2D6B5D27" w14:textId="77777777" w:rsidR="00701292" w:rsidRPr="00701292" w:rsidRDefault="00701292" w:rsidP="00701292">
      <w:pPr>
        <w:spacing w:after="0" w:line="240" w:lineRule="auto"/>
        <w:jc w:val="center"/>
        <w:rPr>
          <w:rFonts w:ascii="Times New Roman" w:eastAsia="Calibri" w:hAnsi="Times New Roman" w:cs="Times New Roman"/>
          <w:b/>
          <w:bCs/>
          <w:sz w:val="24"/>
          <w:szCs w:val="24"/>
        </w:rPr>
      </w:pPr>
    </w:p>
    <w:p w14:paraId="29FBE90C" w14:textId="20AD8ED8" w:rsidR="00701292" w:rsidRPr="00701292" w:rsidRDefault="00701292" w:rsidP="000A49DB">
      <w:pPr>
        <w:jc w:val="both"/>
        <w:rPr>
          <w:rFonts w:ascii="Times New Roman" w:eastAsia="Calibri" w:hAnsi="Times New Roman" w:cs="Times New Roman"/>
          <w:b/>
          <w:bCs/>
          <w:color w:val="002060"/>
          <w:sz w:val="24"/>
          <w:szCs w:val="24"/>
          <w:lang w:val="lt-LT"/>
        </w:rPr>
      </w:pPr>
      <w:r w:rsidRPr="00701292">
        <w:rPr>
          <w:rFonts w:ascii="Times New Roman" w:eastAsia="Calibri" w:hAnsi="Times New Roman" w:cs="Times New Roman"/>
          <w:b/>
          <w:bCs/>
          <w:color w:val="002060"/>
          <w:sz w:val="24"/>
          <w:szCs w:val="24"/>
          <w:lang w:val="lt-LT"/>
        </w:rPr>
        <w:t>I. MAISTO ATLIEKOS, NEVALGOMI ATLIEKINIAI PRODUKTAI IR KITOS ŠIUKŠLĖS</w:t>
      </w:r>
      <w:r>
        <w:rPr>
          <w:rFonts w:ascii="Times New Roman" w:eastAsia="Calibri" w:hAnsi="Times New Roman" w:cs="Times New Roman"/>
          <w:b/>
          <w:bCs/>
          <w:color w:val="002060"/>
          <w:sz w:val="24"/>
          <w:szCs w:val="24"/>
          <w:lang w:val="lt-LT"/>
        </w:rPr>
        <w:t xml:space="preserve"> IR JŲ TVARKYMAS</w:t>
      </w:r>
    </w:p>
    <w:p w14:paraId="706C4C02" w14:textId="4F45207B" w:rsidR="000A49DB" w:rsidRPr="00EB4B81" w:rsidRDefault="000A49DB" w:rsidP="000A49DB">
      <w:pPr>
        <w:jc w:val="both"/>
        <w:rPr>
          <w:rFonts w:ascii="Times New Roman" w:hAnsi="Times New Roman" w:cs="Times New Roman"/>
          <w:sz w:val="24"/>
          <w:szCs w:val="24"/>
          <w:lang w:val="lt-LT"/>
        </w:rPr>
      </w:pPr>
      <w:r w:rsidRPr="00EB4B81">
        <w:rPr>
          <w:rFonts w:ascii="Times New Roman" w:eastAsia="Calibri" w:hAnsi="Times New Roman" w:cs="Times New Roman"/>
          <w:b/>
          <w:bCs/>
          <w:sz w:val="24"/>
          <w:szCs w:val="24"/>
          <w:lang w:val="lt-LT"/>
        </w:rPr>
        <w:t xml:space="preserve">Maisto atliekos, nevalgomi atliekiniai produktai ir kitos šiukšlės, susidarančios maisto tvarkymo subjektuose,  </w:t>
      </w:r>
      <w:r w:rsidRPr="00EB4B81">
        <w:rPr>
          <w:rFonts w:ascii="Times New Roman" w:eastAsia="Calibri" w:hAnsi="Times New Roman" w:cs="Times New Roman"/>
          <w:sz w:val="24"/>
          <w:szCs w:val="24"/>
          <w:lang w:val="lt-LT"/>
        </w:rPr>
        <w:t xml:space="preserve">tvarkomi </w:t>
      </w:r>
      <w:r w:rsidRPr="00EB4B81">
        <w:rPr>
          <w:rFonts w:ascii="Times New Roman" w:hAnsi="Times New Roman" w:cs="Times New Roman"/>
          <w:sz w:val="24"/>
          <w:szCs w:val="24"/>
          <w:lang w:val="lt-LT"/>
        </w:rPr>
        <w:t>2004 m. balandžio 29 d. Europos Parlamento ir Tarybos reglamento (EB) Nr. 852/2004 dėl maisto produktų higienos nustatyta tvarka. Visos atliekos šalinamos higienišku ir aplinkai tinkamu būdu, laikantis šią sritį reglamentuojančių Bendrijos teisės aktų, ir neturi tapti tiesioginiu ar netiesioginiu taršos šaltiniu, pagal:</w:t>
      </w:r>
    </w:p>
    <w:p w14:paraId="76DDB32B" w14:textId="77777777" w:rsidR="00EB4B81" w:rsidRPr="00EB4B81" w:rsidRDefault="00EB4B81" w:rsidP="00EB4B81">
      <w:pPr>
        <w:pStyle w:val="Sraopastraipa"/>
        <w:numPr>
          <w:ilvl w:val="0"/>
          <w:numId w:val="11"/>
        </w:numPr>
        <w:jc w:val="both"/>
        <w:rPr>
          <w:rFonts w:ascii="Times New Roman" w:eastAsia="Calibri" w:hAnsi="Times New Roman" w:cs="Times New Roman"/>
          <w:sz w:val="24"/>
          <w:szCs w:val="24"/>
          <w:lang w:val="lt-LT"/>
        </w:rPr>
      </w:pPr>
      <w:r w:rsidRPr="00EB4B81">
        <w:rPr>
          <w:rFonts w:ascii="Times New Roman" w:hAnsi="Times New Roman" w:cs="Times New Roman"/>
          <w:b/>
          <w:bCs/>
          <w:sz w:val="24"/>
          <w:szCs w:val="24"/>
          <w:lang w:val="lt-LT"/>
        </w:rPr>
        <w:t>Atliekų tvarkymo įstatymą ir</w:t>
      </w:r>
    </w:p>
    <w:p w14:paraId="152E79AF" w14:textId="77777777" w:rsidR="00EB4B81" w:rsidRPr="00EB4B81" w:rsidRDefault="000A49DB" w:rsidP="00EB4B81">
      <w:pPr>
        <w:pStyle w:val="Sraopastraipa"/>
        <w:numPr>
          <w:ilvl w:val="0"/>
          <w:numId w:val="11"/>
        </w:numPr>
        <w:jc w:val="both"/>
        <w:rPr>
          <w:rFonts w:ascii="Times New Roman" w:eastAsia="Calibri" w:hAnsi="Times New Roman" w:cs="Times New Roman"/>
          <w:sz w:val="24"/>
          <w:szCs w:val="24"/>
          <w:lang w:val="lt-LT"/>
        </w:rPr>
      </w:pPr>
      <w:r w:rsidRPr="00EB4B81">
        <w:rPr>
          <w:rFonts w:ascii="Times New Roman" w:hAnsi="Times New Roman" w:cs="Times New Roman"/>
          <w:b/>
          <w:bCs/>
          <w:sz w:val="24"/>
          <w:szCs w:val="24"/>
          <w:lang w:val="lt-LT"/>
        </w:rPr>
        <w:t>Reglamentą (EB) Nr. 1609/2009</w:t>
      </w:r>
      <w:r w:rsidR="00EB4B81" w:rsidRPr="00EB4B81">
        <w:rPr>
          <w:rFonts w:ascii="Times New Roman" w:hAnsi="Times New Roman" w:cs="Times New Roman"/>
          <w:b/>
          <w:bCs/>
          <w:sz w:val="24"/>
          <w:szCs w:val="24"/>
          <w:lang w:val="lt-LT"/>
        </w:rPr>
        <w:t>.</w:t>
      </w:r>
      <w:r w:rsidR="00EB4B81" w:rsidRPr="00EB4B81">
        <w:rPr>
          <w:rFonts w:ascii="Times New Roman" w:hAnsi="Times New Roman" w:cs="Times New Roman"/>
          <w:sz w:val="24"/>
          <w:szCs w:val="24"/>
          <w:lang w:val="lt-LT"/>
        </w:rPr>
        <w:t xml:space="preserve"> </w:t>
      </w:r>
    </w:p>
    <w:p w14:paraId="6F53BCCE" w14:textId="77777777" w:rsidR="00EB4B81" w:rsidRPr="00EB4B81" w:rsidRDefault="00EB4B81" w:rsidP="00EB4B81">
      <w:pPr>
        <w:pStyle w:val="Sraopastraipa"/>
        <w:numPr>
          <w:ilvl w:val="1"/>
          <w:numId w:val="11"/>
        </w:numPr>
        <w:jc w:val="both"/>
        <w:rPr>
          <w:rFonts w:ascii="Times New Roman" w:eastAsia="Calibri" w:hAnsi="Times New Roman" w:cs="Times New Roman"/>
          <w:sz w:val="24"/>
          <w:szCs w:val="24"/>
          <w:lang w:val="lt-LT"/>
        </w:rPr>
      </w:pPr>
      <w:r w:rsidRPr="003A52EB">
        <w:rPr>
          <w:rFonts w:ascii="Times New Roman" w:hAnsi="Times New Roman" w:cs="Times New Roman"/>
          <w:i/>
          <w:iCs/>
          <w:sz w:val="24"/>
          <w:szCs w:val="24"/>
          <w:lang w:val="lt-LT"/>
        </w:rPr>
        <w:t>Negyvūninio maisto naudojimo gyvūnams šerti tvarkos aprašas</w:t>
      </w:r>
      <w:r w:rsidRPr="00EB4B81">
        <w:rPr>
          <w:rFonts w:ascii="Times New Roman" w:hAnsi="Times New Roman" w:cs="Times New Roman"/>
          <w:sz w:val="24"/>
          <w:szCs w:val="24"/>
          <w:lang w:val="lt-LT"/>
        </w:rPr>
        <w:t>, patvirtintas Valstybinės maisto ir veterinarijos tarnybos direktoriaus 2014 m. balandžio 22 d. įsakymu Nr. B1-369 „Dėl negyvūninio maisto naudojimo gyvūnams šerti tvarkos aprašo patvirtinimo“.</w:t>
      </w:r>
    </w:p>
    <w:p w14:paraId="3C1B2A6F" w14:textId="3F31AA01" w:rsidR="00093EDD" w:rsidRPr="00EB4B81" w:rsidRDefault="00093EDD" w:rsidP="00EB4B81">
      <w:pPr>
        <w:tabs>
          <w:tab w:val="left" w:pos="5040"/>
        </w:tabs>
        <w:ind w:left="4140" w:hanging="180"/>
        <w:jc w:val="both"/>
        <w:rPr>
          <w:rFonts w:ascii="Times New Roman" w:eastAsia="Calibri" w:hAnsi="Times New Roman" w:cs="Times New Roman"/>
          <w:i/>
          <w:iCs/>
          <w:sz w:val="24"/>
          <w:szCs w:val="24"/>
          <w:lang w:val="lt-LT"/>
        </w:rPr>
      </w:pPr>
      <w:r w:rsidRPr="00EB4B81">
        <w:rPr>
          <w:rFonts w:ascii="Times New Roman" w:eastAsia="Calibri" w:hAnsi="Times New Roman" w:cs="Times New Roman"/>
          <w:i/>
          <w:iCs/>
          <w:sz w:val="24"/>
          <w:szCs w:val="24"/>
          <w:lang w:val="lt-LT"/>
        </w:rPr>
        <w:t>Reglamentas (EB) Nr. 1609/2009 taikomas maisto atliekoms:</w:t>
      </w:r>
    </w:p>
    <w:p w14:paraId="7937B3F8" w14:textId="77777777" w:rsidR="00093EDD" w:rsidRPr="00EB4B81" w:rsidRDefault="00093EDD" w:rsidP="00EB4B81">
      <w:pPr>
        <w:pStyle w:val="Sraopastraipa"/>
        <w:numPr>
          <w:ilvl w:val="0"/>
          <w:numId w:val="9"/>
        </w:numPr>
        <w:spacing w:after="0" w:line="240" w:lineRule="auto"/>
        <w:ind w:left="4140" w:hanging="90"/>
        <w:jc w:val="both"/>
        <w:rPr>
          <w:rFonts w:ascii="Times New Roman" w:eastAsia="Calibri" w:hAnsi="Times New Roman" w:cs="Times New Roman"/>
          <w:i/>
          <w:iCs/>
          <w:sz w:val="24"/>
          <w:szCs w:val="24"/>
          <w:lang w:val="lt-LT"/>
        </w:rPr>
      </w:pPr>
      <w:r w:rsidRPr="00EB4B81">
        <w:rPr>
          <w:rFonts w:ascii="Times New Roman" w:eastAsia="Calibri" w:hAnsi="Times New Roman" w:cs="Times New Roman"/>
          <w:i/>
          <w:iCs/>
          <w:sz w:val="24"/>
          <w:szCs w:val="24"/>
          <w:lang w:val="lt-LT"/>
        </w:rPr>
        <w:t xml:space="preserve">susidariusioms tarptautinių maršrutų transporto priemonėse, </w:t>
      </w:r>
    </w:p>
    <w:p w14:paraId="69003484" w14:textId="77777777" w:rsidR="00093EDD" w:rsidRPr="00EB4B81" w:rsidRDefault="00093EDD" w:rsidP="00EB4B81">
      <w:pPr>
        <w:pStyle w:val="Sraopastraipa"/>
        <w:numPr>
          <w:ilvl w:val="0"/>
          <w:numId w:val="9"/>
        </w:numPr>
        <w:spacing w:after="0" w:line="240" w:lineRule="auto"/>
        <w:ind w:left="4140" w:hanging="90"/>
        <w:jc w:val="both"/>
        <w:rPr>
          <w:rFonts w:ascii="Times New Roman" w:eastAsia="Calibri" w:hAnsi="Times New Roman" w:cs="Times New Roman"/>
          <w:i/>
          <w:iCs/>
          <w:sz w:val="24"/>
          <w:szCs w:val="24"/>
          <w:lang w:val="lt-LT"/>
        </w:rPr>
      </w:pPr>
      <w:r w:rsidRPr="00EB4B81">
        <w:rPr>
          <w:rFonts w:ascii="Times New Roman" w:eastAsia="Calibri" w:hAnsi="Times New Roman" w:cs="Times New Roman"/>
          <w:i/>
          <w:iCs/>
          <w:sz w:val="24"/>
          <w:szCs w:val="24"/>
          <w:lang w:val="lt-LT"/>
        </w:rPr>
        <w:t xml:space="preserve">skirtoms gyvūnams šerti, </w:t>
      </w:r>
    </w:p>
    <w:p w14:paraId="47EB9CDF" w14:textId="77777777" w:rsidR="00093EDD" w:rsidRPr="00EB4B81" w:rsidRDefault="00093EDD" w:rsidP="00EB4B81">
      <w:pPr>
        <w:pStyle w:val="Sraopastraipa"/>
        <w:numPr>
          <w:ilvl w:val="0"/>
          <w:numId w:val="9"/>
        </w:numPr>
        <w:spacing w:after="0" w:line="240" w:lineRule="auto"/>
        <w:ind w:left="4140" w:hanging="90"/>
        <w:jc w:val="both"/>
        <w:rPr>
          <w:rFonts w:ascii="Times New Roman" w:eastAsia="Calibri" w:hAnsi="Times New Roman" w:cs="Times New Roman"/>
          <w:i/>
          <w:iCs/>
          <w:sz w:val="24"/>
          <w:szCs w:val="24"/>
          <w:lang w:val="lt-LT"/>
        </w:rPr>
      </w:pPr>
      <w:r w:rsidRPr="00EB4B81">
        <w:rPr>
          <w:rFonts w:ascii="Times New Roman" w:eastAsia="Calibri" w:hAnsi="Times New Roman" w:cs="Times New Roman"/>
          <w:i/>
          <w:iCs/>
          <w:sz w:val="24"/>
          <w:szCs w:val="24"/>
          <w:lang w:val="lt-LT"/>
        </w:rPr>
        <w:t xml:space="preserve">perdirbti taikant sterilizaciją slėgiu, </w:t>
      </w:r>
    </w:p>
    <w:p w14:paraId="34EDE696" w14:textId="77777777" w:rsidR="00093EDD" w:rsidRPr="00EB4B81" w:rsidRDefault="00093EDD" w:rsidP="00EB4B81">
      <w:pPr>
        <w:pStyle w:val="Sraopastraipa"/>
        <w:numPr>
          <w:ilvl w:val="0"/>
          <w:numId w:val="9"/>
        </w:numPr>
        <w:spacing w:after="0" w:line="240" w:lineRule="auto"/>
        <w:ind w:left="4140" w:hanging="90"/>
        <w:jc w:val="both"/>
        <w:rPr>
          <w:rFonts w:ascii="Times New Roman" w:eastAsia="Calibri" w:hAnsi="Times New Roman" w:cs="Times New Roman"/>
          <w:i/>
          <w:iCs/>
          <w:sz w:val="24"/>
          <w:szCs w:val="24"/>
          <w:lang w:val="lt-LT"/>
        </w:rPr>
      </w:pPr>
      <w:r w:rsidRPr="00EB4B81">
        <w:rPr>
          <w:rFonts w:ascii="Times New Roman" w:eastAsia="Calibri" w:hAnsi="Times New Roman" w:cs="Times New Roman"/>
          <w:i/>
          <w:iCs/>
          <w:sz w:val="24"/>
          <w:szCs w:val="24"/>
          <w:lang w:val="lt-LT"/>
        </w:rPr>
        <w:t>perdirbti</w:t>
      </w:r>
      <w:r w:rsidRPr="00EB4B81">
        <w:rPr>
          <w:i/>
          <w:iCs/>
          <w:sz w:val="24"/>
          <w:szCs w:val="24"/>
        </w:rPr>
        <w:t xml:space="preserve"> </w:t>
      </w:r>
      <w:r w:rsidRPr="00EB4B81">
        <w:rPr>
          <w:rFonts w:ascii="Times New Roman" w:eastAsia="Calibri" w:hAnsi="Times New Roman" w:cs="Times New Roman"/>
          <w:i/>
          <w:iCs/>
          <w:sz w:val="24"/>
          <w:szCs w:val="24"/>
          <w:lang w:val="lt-LT"/>
        </w:rPr>
        <w:t xml:space="preserve">taikant Reglamento (EB) Nr. 1609/2009 15 straipsnio 1 pastraipos b punkte nurodytus metodus, </w:t>
      </w:r>
    </w:p>
    <w:p w14:paraId="05ACD706" w14:textId="38DEB8AF" w:rsidR="000A49DB" w:rsidRPr="00EB4B81" w:rsidRDefault="00093EDD" w:rsidP="00EB4B81">
      <w:pPr>
        <w:pStyle w:val="Sraopastraipa"/>
        <w:numPr>
          <w:ilvl w:val="0"/>
          <w:numId w:val="9"/>
        </w:numPr>
        <w:spacing w:after="0" w:line="240" w:lineRule="auto"/>
        <w:ind w:left="4140" w:hanging="90"/>
        <w:jc w:val="both"/>
        <w:rPr>
          <w:rFonts w:ascii="Times New Roman" w:eastAsia="Calibri" w:hAnsi="Times New Roman" w:cs="Times New Roman"/>
          <w:i/>
          <w:iCs/>
          <w:sz w:val="24"/>
          <w:szCs w:val="24"/>
          <w:lang w:val="lt-LT"/>
        </w:rPr>
      </w:pPr>
      <w:r w:rsidRPr="00EB4B81">
        <w:rPr>
          <w:rFonts w:ascii="Times New Roman" w:eastAsia="Calibri" w:hAnsi="Times New Roman" w:cs="Times New Roman"/>
          <w:i/>
          <w:iCs/>
          <w:sz w:val="24"/>
          <w:szCs w:val="24"/>
          <w:lang w:val="lt-LT"/>
        </w:rPr>
        <w:t>transformuoti į biologines dujas arba kompostui gaminti.</w:t>
      </w:r>
    </w:p>
    <w:p w14:paraId="437C7E88" w14:textId="77777777" w:rsidR="00AD7570" w:rsidRPr="00701292" w:rsidRDefault="00AD7570" w:rsidP="00AD7570">
      <w:pPr>
        <w:spacing w:after="0" w:line="240" w:lineRule="auto"/>
        <w:jc w:val="both"/>
        <w:rPr>
          <w:rFonts w:ascii="Times New Roman" w:hAnsi="Times New Roman" w:cs="Times New Roman"/>
          <w:b/>
          <w:bCs/>
          <w:color w:val="002060"/>
          <w:sz w:val="24"/>
          <w:szCs w:val="24"/>
          <w:u w:val="single"/>
          <w:lang w:val="lt-LT"/>
        </w:rPr>
      </w:pPr>
    </w:p>
    <w:p w14:paraId="74DC3C25" w14:textId="067DBC4D" w:rsidR="00701292" w:rsidRPr="00701292" w:rsidRDefault="00701292" w:rsidP="009A75DA">
      <w:pPr>
        <w:spacing w:after="0" w:line="240" w:lineRule="auto"/>
        <w:jc w:val="both"/>
        <w:rPr>
          <w:rFonts w:ascii="Times New Roman" w:eastAsia="Calibri" w:hAnsi="Times New Roman" w:cs="Times New Roman"/>
          <w:b/>
          <w:bCs/>
          <w:color w:val="002060"/>
          <w:sz w:val="24"/>
          <w:szCs w:val="24"/>
          <w:lang w:val="lt-LT"/>
        </w:rPr>
      </w:pPr>
      <w:bookmarkStart w:id="1" w:name="_Hlk80944688"/>
      <w:r w:rsidRPr="00701292">
        <w:rPr>
          <w:rFonts w:ascii="Times New Roman" w:eastAsia="Calibri" w:hAnsi="Times New Roman" w:cs="Times New Roman"/>
          <w:b/>
          <w:bCs/>
          <w:color w:val="002060"/>
          <w:sz w:val="24"/>
          <w:szCs w:val="24"/>
          <w:lang w:val="lt-LT"/>
        </w:rPr>
        <w:t>II. MAISTO ATLIEKOS, PRISKIRTINOS ŠALUTINIAMS GYVŪNINIAMS PRODUKTAMS, IR JŲ TVARKYMAS</w:t>
      </w:r>
    </w:p>
    <w:p w14:paraId="70267B90" w14:textId="77777777" w:rsidR="00701292" w:rsidRDefault="00701292" w:rsidP="009A75DA">
      <w:pPr>
        <w:spacing w:after="0" w:line="240" w:lineRule="auto"/>
        <w:jc w:val="both"/>
        <w:rPr>
          <w:rFonts w:ascii="Times New Roman" w:eastAsia="Calibri" w:hAnsi="Times New Roman" w:cs="Times New Roman"/>
          <w:sz w:val="24"/>
          <w:szCs w:val="24"/>
          <w:lang w:val="lt-LT"/>
        </w:rPr>
      </w:pPr>
    </w:p>
    <w:p w14:paraId="479F3E30" w14:textId="107F0B2B" w:rsidR="00746C1B" w:rsidRDefault="00F634A0" w:rsidP="009A75DA">
      <w:pPr>
        <w:spacing w:after="0" w:line="240" w:lineRule="auto"/>
        <w:jc w:val="both"/>
        <w:rPr>
          <w:rFonts w:ascii="Times New Roman" w:eastAsia="Calibri" w:hAnsi="Times New Roman" w:cs="Times New Roman"/>
          <w:sz w:val="24"/>
          <w:szCs w:val="24"/>
          <w:lang w:val="lt-LT"/>
        </w:rPr>
      </w:pPr>
      <w:r w:rsidRPr="00EB4B81">
        <w:rPr>
          <w:rFonts w:ascii="Times New Roman" w:eastAsia="Calibri" w:hAnsi="Times New Roman" w:cs="Times New Roman"/>
          <w:sz w:val="24"/>
          <w:szCs w:val="24"/>
          <w:lang w:val="lt-LT"/>
        </w:rPr>
        <w:t>Maisto tvarkymo subjektai, pagaminę ar į</w:t>
      </w:r>
      <w:r w:rsidR="00093EDD" w:rsidRPr="00EB4B81">
        <w:rPr>
          <w:rFonts w:ascii="Times New Roman" w:eastAsia="Calibri" w:hAnsi="Times New Roman" w:cs="Times New Roman"/>
          <w:sz w:val="24"/>
          <w:szCs w:val="24"/>
          <w:lang w:val="lt-LT"/>
        </w:rPr>
        <w:t>si</w:t>
      </w:r>
      <w:r w:rsidRPr="00EB4B81">
        <w:rPr>
          <w:rFonts w:ascii="Times New Roman" w:eastAsia="Calibri" w:hAnsi="Times New Roman" w:cs="Times New Roman"/>
          <w:sz w:val="24"/>
          <w:szCs w:val="24"/>
          <w:lang w:val="lt-LT"/>
        </w:rPr>
        <w:t xml:space="preserve">vežę, importavę teisės aktų neatitinkantį maistą (sudėtyje turinčio </w:t>
      </w:r>
      <w:r w:rsidR="00853BBA" w:rsidRPr="00EB4B81">
        <w:rPr>
          <w:rFonts w:ascii="Times New Roman" w:eastAsia="Calibri" w:hAnsi="Times New Roman" w:cs="Times New Roman"/>
          <w:sz w:val="24"/>
          <w:szCs w:val="24"/>
          <w:lang w:val="lt-LT"/>
        </w:rPr>
        <w:t xml:space="preserve">ar neturinčio </w:t>
      </w:r>
      <w:r w:rsidRPr="00EB4B81">
        <w:rPr>
          <w:rFonts w:ascii="Times New Roman" w:eastAsia="Calibri" w:hAnsi="Times New Roman" w:cs="Times New Roman"/>
          <w:sz w:val="24"/>
          <w:szCs w:val="24"/>
          <w:lang w:val="lt-LT"/>
        </w:rPr>
        <w:t xml:space="preserve">gyvūninės kilmės produktų), kuris pagal Reglamentą (EB) Nr. 852/2004 laikoma </w:t>
      </w:r>
      <w:r w:rsidR="00853BBA" w:rsidRPr="00EB4B81">
        <w:rPr>
          <w:rFonts w:ascii="Times New Roman" w:eastAsia="Calibri" w:hAnsi="Times New Roman" w:cs="Times New Roman"/>
          <w:sz w:val="24"/>
          <w:szCs w:val="24"/>
          <w:lang w:val="lt-LT"/>
        </w:rPr>
        <w:t xml:space="preserve">tokio subjekto </w:t>
      </w:r>
      <w:r w:rsidRPr="00EB4B81">
        <w:rPr>
          <w:rFonts w:ascii="Times New Roman" w:eastAsia="Calibri" w:hAnsi="Times New Roman" w:cs="Times New Roman"/>
          <w:sz w:val="24"/>
          <w:szCs w:val="24"/>
          <w:lang w:val="lt-LT"/>
        </w:rPr>
        <w:t>maisto atlieka,</w:t>
      </w:r>
      <w:r w:rsidR="00093EDD" w:rsidRPr="00EB4B81">
        <w:rPr>
          <w:rFonts w:ascii="Times New Roman" w:eastAsia="Calibri" w:hAnsi="Times New Roman" w:cs="Times New Roman"/>
          <w:sz w:val="24"/>
          <w:szCs w:val="24"/>
          <w:lang w:val="lt-LT"/>
        </w:rPr>
        <w:t xml:space="preserve"> ir</w:t>
      </w:r>
      <w:r w:rsidR="00853BBA" w:rsidRPr="00EB4B81">
        <w:rPr>
          <w:rFonts w:ascii="Times New Roman" w:eastAsia="Calibri" w:hAnsi="Times New Roman" w:cs="Times New Roman"/>
          <w:sz w:val="24"/>
          <w:szCs w:val="24"/>
          <w:lang w:val="lt-LT"/>
        </w:rPr>
        <w:t xml:space="preserve"> </w:t>
      </w:r>
      <w:r w:rsidR="009A75DA" w:rsidRPr="00EB4B81">
        <w:rPr>
          <w:rFonts w:ascii="Times New Roman" w:eastAsia="Calibri" w:hAnsi="Times New Roman" w:cs="Times New Roman"/>
          <w:sz w:val="24"/>
          <w:szCs w:val="24"/>
          <w:lang w:val="lt-LT"/>
        </w:rPr>
        <w:t>atsižvelg</w:t>
      </w:r>
      <w:r w:rsidR="00093EDD" w:rsidRPr="00EB4B81">
        <w:rPr>
          <w:rFonts w:ascii="Times New Roman" w:eastAsia="Calibri" w:hAnsi="Times New Roman" w:cs="Times New Roman"/>
          <w:sz w:val="24"/>
          <w:szCs w:val="24"/>
          <w:lang w:val="lt-LT"/>
        </w:rPr>
        <w:t>ę</w:t>
      </w:r>
      <w:r w:rsidR="009A75DA" w:rsidRPr="00EB4B81">
        <w:rPr>
          <w:rFonts w:ascii="Times New Roman" w:eastAsia="Calibri" w:hAnsi="Times New Roman" w:cs="Times New Roman"/>
          <w:sz w:val="24"/>
          <w:szCs w:val="24"/>
          <w:lang w:val="lt-LT"/>
        </w:rPr>
        <w:t xml:space="preserve"> į</w:t>
      </w:r>
      <w:r w:rsidR="00853BBA" w:rsidRPr="00EB4B81">
        <w:rPr>
          <w:rFonts w:ascii="Times New Roman" w:eastAsia="Calibri" w:hAnsi="Times New Roman" w:cs="Times New Roman"/>
          <w:sz w:val="24"/>
          <w:szCs w:val="24"/>
          <w:lang w:val="lt-LT"/>
        </w:rPr>
        <w:t xml:space="preserve"> </w:t>
      </w:r>
      <w:r w:rsidR="00093EDD" w:rsidRPr="00EB4B81">
        <w:rPr>
          <w:rFonts w:ascii="Times New Roman" w:eastAsia="Calibri" w:hAnsi="Times New Roman" w:cs="Times New Roman"/>
          <w:sz w:val="24"/>
          <w:szCs w:val="24"/>
          <w:lang w:val="lt-LT"/>
        </w:rPr>
        <w:t xml:space="preserve">Reglamento (EB) Nr. 1609/2009 taikymo sritį, </w:t>
      </w:r>
      <w:r w:rsidRPr="00EB4B81">
        <w:rPr>
          <w:rFonts w:ascii="Times New Roman" w:eastAsia="Calibri" w:hAnsi="Times New Roman" w:cs="Times New Roman"/>
          <w:sz w:val="24"/>
          <w:szCs w:val="24"/>
          <w:lang w:val="lt-LT"/>
        </w:rPr>
        <w:t>toliau</w:t>
      </w:r>
      <w:r w:rsidR="00093EDD" w:rsidRPr="00EB4B81">
        <w:rPr>
          <w:rFonts w:ascii="Times New Roman" w:eastAsia="Calibri" w:hAnsi="Times New Roman" w:cs="Times New Roman"/>
          <w:sz w:val="24"/>
          <w:szCs w:val="24"/>
          <w:lang w:val="lt-LT"/>
        </w:rPr>
        <w:t xml:space="preserve"> tokią maisto atlieką, kai taikoma,</w:t>
      </w:r>
      <w:r w:rsidRPr="00EB4B81">
        <w:rPr>
          <w:rFonts w:ascii="Times New Roman" w:eastAsia="Calibri" w:hAnsi="Times New Roman" w:cs="Times New Roman"/>
          <w:sz w:val="24"/>
          <w:szCs w:val="24"/>
          <w:lang w:val="lt-LT"/>
        </w:rPr>
        <w:t xml:space="preserve"> </w:t>
      </w:r>
      <w:r w:rsidR="00093EDD" w:rsidRPr="00EB4B81">
        <w:rPr>
          <w:rFonts w:ascii="Times New Roman" w:eastAsia="Calibri" w:hAnsi="Times New Roman" w:cs="Times New Roman"/>
          <w:sz w:val="24"/>
          <w:szCs w:val="24"/>
          <w:lang w:val="lt-LT"/>
        </w:rPr>
        <w:t>tvarko</w:t>
      </w:r>
      <w:r w:rsidR="00853BBA" w:rsidRPr="00EB4B81">
        <w:rPr>
          <w:rFonts w:ascii="Times New Roman" w:eastAsia="Calibri" w:hAnsi="Times New Roman" w:cs="Times New Roman"/>
          <w:sz w:val="24"/>
          <w:szCs w:val="24"/>
          <w:lang w:val="lt-LT"/>
        </w:rPr>
        <w:t xml:space="preserve"> kaip šalutin</w:t>
      </w:r>
      <w:r w:rsidR="00093EDD" w:rsidRPr="00EB4B81">
        <w:rPr>
          <w:rFonts w:ascii="Times New Roman" w:eastAsia="Calibri" w:hAnsi="Times New Roman" w:cs="Times New Roman"/>
          <w:sz w:val="24"/>
          <w:szCs w:val="24"/>
          <w:lang w:val="lt-LT"/>
        </w:rPr>
        <w:t>į</w:t>
      </w:r>
      <w:r w:rsidR="00853BBA" w:rsidRPr="00EB4B81">
        <w:rPr>
          <w:rFonts w:ascii="Times New Roman" w:eastAsia="Calibri" w:hAnsi="Times New Roman" w:cs="Times New Roman"/>
          <w:sz w:val="24"/>
          <w:szCs w:val="24"/>
          <w:lang w:val="lt-LT"/>
        </w:rPr>
        <w:t xml:space="preserve"> gyvūnin</w:t>
      </w:r>
      <w:r w:rsidR="00093EDD" w:rsidRPr="00EB4B81">
        <w:rPr>
          <w:rFonts w:ascii="Times New Roman" w:eastAsia="Calibri" w:hAnsi="Times New Roman" w:cs="Times New Roman"/>
          <w:sz w:val="24"/>
          <w:szCs w:val="24"/>
          <w:lang w:val="lt-LT"/>
        </w:rPr>
        <w:t>į</w:t>
      </w:r>
      <w:r w:rsidR="00853BBA" w:rsidRPr="00EB4B81">
        <w:rPr>
          <w:rFonts w:ascii="Times New Roman" w:eastAsia="Calibri" w:hAnsi="Times New Roman" w:cs="Times New Roman"/>
          <w:sz w:val="24"/>
          <w:szCs w:val="24"/>
          <w:lang w:val="lt-LT"/>
        </w:rPr>
        <w:t xml:space="preserve"> produkt</w:t>
      </w:r>
      <w:r w:rsidR="00093EDD" w:rsidRPr="00EB4B81">
        <w:rPr>
          <w:rFonts w:ascii="Times New Roman" w:eastAsia="Calibri" w:hAnsi="Times New Roman" w:cs="Times New Roman"/>
          <w:sz w:val="24"/>
          <w:szCs w:val="24"/>
          <w:lang w:val="lt-LT"/>
        </w:rPr>
        <w:t>ą</w:t>
      </w:r>
      <w:r w:rsidR="00853BBA" w:rsidRPr="00EB4B81">
        <w:rPr>
          <w:rFonts w:ascii="Times New Roman" w:eastAsia="Calibri" w:hAnsi="Times New Roman" w:cs="Times New Roman"/>
          <w:sz w:val="24"/>
          <w:szCs w:val="24"/>
          <w:lang w:val="lt-LT"/>
        </w:rPr>
        <w:t xml:space="preserve">. </w:t>
      </w:r>
    </w:p>
    <w:p w14:paraId="7C0E0899" w14:textId="77777777" w:rsidR="00746C1B" w:rsidRDefault="00746C1B" w:rsidP="009A75DA">
      <w:pPr>
        <w:spacing w:after="0" w:line="240" w:lineRule="auto"/>
        <w:jc w:val="both"/>
        <w:rPr>
          <w:rFonts w:ascii="Times New Roman" w:eastAsia="Calibri" w:hAnsi="Times New Roman" w:cs="Times New Roman"/>
          <w:sz w:val="24"/>
          <w:szCs w:val="24"/>
          <w:lang w:val="lt-LT"/>
        </w:rPr>
      </w:pPr>
    </w:p>
    <w:p w14:paraId="28845ABA" w14:textId="4321A043" w:rsidR="009A069A" w:rsidRPr="00EB4B81" w:rsidRDefault="009A75DA" w:rsidP="009A75DA">
      <w:pPr>
        <w:spacing w:after="0" w:line="240" w:lineRule="auto"/>
        <w:jc w:val="both"/>
        <w:rPr>
          <w:rFonts w:ascii="Times New Roman" w:eastAsia="Calibri" w:hAnsi="Times New Roman" w:cs="Times New Roman"/>
          <w:sz w:val="24"/>
          <w:szCs w:val="24"/>
          <w:lang w:val="lt-LT"/>
        </w:rPr>
      </w:pPr>
      <w:r w:rsidRPr="00EB4B81">
        <w:rPr>
          <w:rFonts w:ascii="Times New Roman" w:eastAsia="Calibri" w:hAnsi="Times New Roman" w:cs="Times New Roman"/>
          <w:sz w:val="24"/>
          <w:szCs w:val="24"/>
          <w:lang w:val="lt-LT"/>
        </w:rPr>
        <w:t>Maisto atliekos (sudėtyje turinčio</w:t>
      </w:r>
      <w:r w:rsidR="00746C1B">
        <w:rPr>
          <w:rFonts w:ascii="Times New Roman" w:eastAsia="Calibri" w:hAnsi="Times New Roman" w:cs="Times New Roman"/>
          <w:sz w:val="24"/>
          <w:szCs w:val="24"/>
          <w:lang w:val="lt-LT"/>
        </w:rPr>
        <w:t>s</w:t>
      </w:r>
      <w:r w:rsidRPr="00EB4B81">
        <w:rPr>
          <w:rFonts w:ascii="Times New Roman" w:eastAsia="Calibri" w:hAnsi="Times New Roman" w:cs="Times New Roman"/>
          <w:sz w:val="24"/>
          <w:szCs w:val="24"/>
          <w:lang w:val="lt-LT"/>
        </w:rPr>
        <w:t xml:space="preserve"> ar neturinčios gyvūninės kilmės produktų)</w:t>
      </w:r>
      <w:r w:rsidR="009A069A" w:rsidRPr="00EB4B81">
        <w:rPr>
          <w:rFonts w:ascii="Times New Roman" w:eastAsia="Calibri" w:hAnsi="Times New Roman" w:cs="Times New Roman"/>
          <w:sz w:val="24"/>
          <w:szCs w:val="24"/>
          <w:lang w:val="lt-LT"/>
        </w:rPr>
        <w:t>, kurioms taikomas Reglamentas (EB) Nr. 1609/2009,</w:t>
      </w:r>
      <w:r w:rsidRPr="00EB4B81">
        <w:rPr>
          <w:rFonts w:ascii="Times New Roman" w:eastAsia="Calibri" w:hAnsi="Times New Roman" w:cs="Times New Roman"/>
          <w:sz w:val="24"/>
          <w:szCs w:val="24"/>
          <w:lang w:val="lt-LT"/>
        </w:rPr>
        <w:t xml:space="preserve"> turėtų būti priskiriamos</w:t>
      </w:r>
      <w:r w:rsidR="00F634A0" w:rsidRPr="00EB4B81">
        <w:rPr>
          <w:rFonts w:ascii="Times New Roman" w:eastAsia="Calibri" w:hAnsi="Times New Roman" w:cs="Times New Roman"/>
          <w:sz w:val="24"/>
          <w:szCs w:val="24"/>
          <w:lang w:val="lt-LT"/>
        </w:rPr>
        <w:t xml:space="preserve"> </w:t>
      </w:r>
      <w:r w:rsidR="00853BBA" w:rsidRPr="00EB4B81">
        <w:rPr>
          <w:rFonts w:ascii="Times New Roman" w:eastAsia="Calibri" w:hAnsi="Times New Roman" w:cs="Times New Roman"/>
          <w:sz w:val="24"/>
          <w:szCs w:val="24"/>
          <w:lang w:val="lt-LT"/>
        </w:rPr>
        <w:t xml:space="preserve">atitinkamai </w:t>
      </w:r>
      <w:r w:rsidR="00F634A0" w:rsidRPr="00EB4B81">
        <w:rPr>
          <w:rFonts w:ascii="Times New Roman" w:eastAsia="Calibri" w:hAnsi="Times New Roman" w:cs="Times New Roman"/>
          <w:sz w:val="24"/>
          <w:szCs w:val="24"/>
          <w:lang w:val="lt-LT"/>
        </w:rPr>
        <w:t>šalutin</w:t>
      </w:r>
      <w:r w:rsidR="00853BBA" w:rsidRPr="00EB4B81">
        <w:rPr>
          <w:rFonts w:ascii="Times New Roman" w:eastAsia="Calibri" w:hAnsi="Times New Roman" w:cs="Times New Roman"/>
          <w:sz w:val="24"/>
          <w:szCs w:val="24"/>
          <w:lang w:val="lt-LT"/>
        </w:rPr>
        <w:t>ių</w:t>
      </w:r>
      <w:r w:rsidR="00F634A0" w:rsidRPr="00EB4B81">
        <w:rPr>
          <w:rFonts w:ascii="Times New Roman" w:eastAsia="Calibri" w:hAnsi="Times New Roman" w:cs="Times New Roman"/>
          <w:sz w:val="24"/>
          <w:szCs w:val="24"/>
          <w:lang w:val="lt-LT"/>
        </w:rPr>
        <w:t xml:space="preserve"> gyvūnin</w:t>
      </w:r>
      <w:r w:rsidR="00853BBA" w:rsidRPr="00EB4B81">
        <w:rPr>
          <w:rFonts w:ascii="Times New Roman" w:eastAsia="Calibri" w:hAnsi="Times New Roman" w:cs="Times New Roman"/>
          <w:sz w:val="24"/>
          <w:szCs w:val="24"/>
          <w:lang w:val="lt-LT"/>
        </w:rPr>
        <w:t>ių maisto produktų kategorijai</w:t>
      </w:r>
      <w:r w:rsidR="005C6063" w:rsidRPr="00EB4B81">
        <w:rPr>
          <w:rFonts w:ascii="Times New Roman" w:eastAsia="Calibri" w:hAnsi="Times New Roman" w:cs="Times New Roman"/>
          <w:sz w:val="24"/>
          <w:szCs w:val="24"/>
          <w:lang w:val="lt-LT"/>
        </w:rPr>
        <w:t xml:space="preserve"> (</w:t>
      </w:r>
      <w:r w:rsidR="005C6063" w:rsidRPr="00EB4B81">
        <w:rPr>
          <w:rFonts w:ascii="Times New Roman" w:eastAsia="Calibri" w:hAnsi="Times New Roman" w:cs="Times New Roman"/>
          <w:b/>
          <w:bCs/>
          <w:sz w:val="24"/>
          <w:szCs w:val="24"/>
          <w:lang w:val="lt-LT"/>
        </w:rPr>
        <w:t>pavyzdžiai pateikti lentelėje</w:t>
      </w:r>
      <w:r w:rsidR="005C6063" w:rsidRPr="00EB4B81">
        <w:rPr>
          <w:rFonts w:ascii="Times New Roman" w:eastAsia="Calibri" w:hAnsi="Times New Roman" w:cs="Times New Roman"/>
          <w:sz w:val="24"/>
          <w:szCs w:val="24"/>
          <w:lang w:val="lt-LT"/>
        </w:rPr>
        <w:t>).</w:t>
      </w:r>
    </w:p>
    <w:p w14:paraId="0674CC96" w14:textId="77777777" w:rsidR="0034061B" w:rsidRPr="00EB4B81" w:rsidRDefault="0034061B" w:rsidP="0034061B">
      <w:pPr>
        <w:spacing w:after="0" w:line="240" w:lineRule="auto"/>
        <w:jc w:val="both"/>
        <w:rPr>
          <w:rFonts w:ascii="Times New Roman" w:eastAsia="Calibri" w:hAnsi="Times New Roman" w:cs="Times New Roman"/>
          <w:sz w:val="24"/>
          <w:szCs w:val="24"/>
          <w:lang w:val="lt-LT"/>
        </w:rPr>
      </w:pPr>
    </w:p>
    <w:p w14:paraId="234086D2" w14:textId="77777777" w:rsidR="00701292" w:rsidRDefault="00E71B8E" w:rsidP="00093EDD">
      <w:pPr>
        <w:pStyle w:val="Sraopastraipa"/>
        <w:spacing w:after="0" w:line="240" w:lineRule="auto"/>
        <w:ind w:left="1080"/>
        <w:jc w:val="both"/>
        <w:rPr>
          <w:rFonts w:ascii="Times New Roman" w:eastAsia="Calibri" w:hAnsi="Times New Roman" w:cs="Times New Roman"/>
          <w:sz w:val="24"/>
          <w:szCs w:val="24"/>
          <w:lang w:val="lt-LT"/>
        </w:rPr>
      </w:pPr>
      <w:r w:rsidRPr="00EB4B81">
        <w:rPr>
          <w:rFonts w:ascii="Times New Roman" w:eastAsia="Calibri" w:hAnsi="Times New Roman" w:cs="Times New Roman"/>
          <w:b/>
          <w:bCs/>
          <w:sz w:val="24"/>
          <w:szCs w:val="24"/>
          <w:lang w:val="lt-LT"/>
        </w:rPr>
        <w:t xml:space="preserve">Šalutinių gyvūninių produktų </w:t>
      </w:r>
      <w:r w:rsidR="00AD7570" w:rsidRPr="00EB4B81">
        <w:rPr>
          <w:rFonts w:ascii="Times New Roman" w:eastAsia="Calibri" w:hAnsi="Times New Roman" w:cs="Times New Roman"/>
          <w:b/>
          <w:bCs/>
          <w:sz w:val="24"/>
          <w:szCs w:val="24"/>
          <w:lang w:val="lt-LT"/>
        </w:rPr>
        <w:t xml:space="preserve">tvarkytojų </w:t>
      </w:r>
      <w:r w:rsidRPr="00EB4B81">
        <w:rPr>
          <w:rFonts w:ascii="Times New Roman" w:eastAsia="Calibri" w:hAnsi="Times New Roman" w:cs="Times New Roman"/>
          <w:b/>
          <w:bCs/>
          <w:sz w:val="24"/>
          <w:szCs w:val="24"/>
          <w:lang w:val="lt-LT"/>
        </w:rPr>
        <w:t>registr</w:t>
      </w:r>
      <w:r w:rsidR="00EB4B81">
        <w:rPr>
          <w:rFonts w:ascii="Times New Roman" w:eastAsia="Calibri" w:hAnsi="Times New Roman" w:cs="Times New Roman"/>
          <w:b/>
          <w:bCs/>
          <w:sz w:val="24"/>
          <w:szCs w:val="24"/>
          <w:lang w:val="lt-LT"/>
        </w:rPr>
        <w:t>as</w:t>
      </w:r>
      <w:r w:rsidR="00DA39B9" w:rsidRPr="00EB4B81">
        <w:rPr>
          <w:rFonts w:ascii="Times New Roman" w:eastAsia="Calibri" w:hAnsi="Times New Roman" w:cs="Times New Roman"/>
          <w:b/>
          <w:bCs/>
          <w:sz w:val="24"/>
          <w:szCs w:val="24"/>
          <w:lang w:val="lt-LT"/>
        </w:rPr>
        <w:t xml:space="preserve"> ir ataskaitos</w:t>
      </w:r>
      <w:r w:rsidRPr="00EB4B81">
        <w:rPr>
          <w:rFonts w:ascii="Times New Roman" w:eastAsia="Calibri" w:hAnsi="Times New Roman" w:cs="Times New Roman"/>
          <w:sz w:val="24"/>
          <w:szCs w:val="24"/>
          <w:lang w:val="lt-LT"/>
        </w:rPr>
        <w:t xml:space="preserve"> </w:t>
      </w:r>
    </w:p>
    <w:p w14:paraId="13517CB5" w14:textId="669EFAAA" w:rsidR="00DA39B9" w:rsidRPr="00EB4B81" w:rsidRDefault="00E71B8E" w:rsidP="00701292">
      <w:pPr>
        <w:pStyle w:val="Sraopastraipa"/>
        <w:spacing w:after="0" w:line="240" w:lineRule="auto"/>
        <w:ind w:left="1080"/>
        <w:jc w:val="right"/>
        <w:rPr>
          <w:rFonts w:ascii="Times New Roman" w:eastAsia="Calibri" w:hAnsi="Times New Roman" w:cs="Times New Roman"/>
          <w:sz w:val="24"/>
          <w:szCs w:val="24"/>
          <w:lang w:val="lt-LT"/>
        </w:rPr>
      </w:pPr>
      <w:r w:rsidRPr="00EB4B81">
        <w:rPr>
          <w:rFonts w:ascii="Times New Roman" w:eastAsia="Calibri" w:hAnsi="Times New Roman" w:cs="Times New Roman"/>
          <w:sz w:val="24"/>
          <w:szCs w:val="24"/>
          <w:lang w:val="lt-LT"/>
        </w:rPr>
        <w:t>(</w:t>
      </w:r>
      <w:r w:rsidR="00701292">
        <w:rPr>
          <w:rFonts w:ascii="Times New Roman" w:eastAsia="Calibri" w:hAnsi="Times New Roman" w:cs="Times New Roman"/>
          <w:sz w:val="24"/>
          <w:szCs w:val="24"/>
          <w:lang w:val="lt-LT"/>
        </w:rPr>
        <w:t xml:space="preserve">Nuoroda: </w:t>
      </w:r>
      <w:hyperlink r:id="rId8" w:history="1">
        <w:r w:rsidR="00701292" w:rsidRPr="00701292">
          <w:rPr>
            <w:rStyle w:val="Hipersaitas"/>
            <w:rFonts w:ascii="Times New Roman" w:eastAsia="Calibri" w:hAnsi="Times New Roman" w:cs="Times New Roman"/>
            <w:sz w:val="24"/>
            <w:szCs w:val="24"/>
            <w:lang w:val="lt-LT"/>
          </w:rPr>
          <w:t>https://vmvt.lt/gyvunu-sveikata-ir-gerove/gyvunu-sveikata/salutiniai-gyvuniniai-produktai/registrai-ir-ataskaitos</w:t>
        </w:r>
      </w:hyperlink>
      <w:r w:rsidRPr="00EB4B81">
        <w:rPr>
          <w:rFonts w:ascii="Times New Roman" w:eastAsia="Calibri" w:hAnsi="Times New Roman" w:cs="Times New Roman"/>
          <w:sz w:val="24"/>
          <w:szCs w:val="24"/>
          <w:lang w:val="lt-LT"/>
        </w:rPr>
        <w:t xml:space="preserve">) </w:t>
      </w:r>
    </w:p>
    <w:p w14:paraId="256B5E1B" w14:textId="77777777" w:rsidR="00701292" w:rsidRDefault="00DA39B9" w:rsidP="00DA39B9">
      <w:pPr>
        <w:pStyle w:val="Sraopastraipa"/>
        <w:numPr>
          <w:ilvl w:val="1"/>
          <w:numId w:val="8"/>
        </w:numPr>
        <w:spacing w:after="0" w:line="240" w:lineRule="auto"/>
        <w:jc w:val="both"/>
        <w:rPr>
          <w:rFonts w:ascii="Times New Roman" w:eastAsia="Calibri" w:hAnsi="Times New Roman" w:cs="Times New Roman"/>
          <w:sz w:val="24"/>
          <w:szCs w:val="24"/>
          <w:lang w:val="lt-LT"/>
        </w:rPr>
      </w:pPr>
      <w:r w:rsidRPr="00EB4B81">
        <w:rPr>
          <w:rFonts w:ascii="Times New Roman" w:eastAsia="Calibri" w:hAnsi="Times New Roman" w:cs="Times New Roman"/>
          <w:sz w:val="24"/>
          <w:szCs w:val="24"/>
          <w:lang w:val="lt-LT"/>
        </w:rPr>
        <w:t>Valstybinės maisto ir veterinarijos tarnybos direktoriaus 2005 m. kovo 23 d. įsakymas Nr. B1-190 „Dėl Šalutinių gyvūninių produktų ir jų gaminių tvarkymo ir apskaitos reikalavimų patvirtinimo“</w:t>
      </w:r>
      <w:r w:rsidR="00701292">
        <w:rPr>
          <w:rFonts w:ascii="Times New Roman" w:eastAsia="Calibri" w:hAnsi="Times New Roman" w:cs="Times New Roman"/>
          <w:sz w:val="24"/>
          <w:szCs w:val="24"/>
          <w:lang w:val="lt-LT"/>
        </w:rPr>
        <w:t xml:space="preserve"> </w:t>
      </w:r>
    </w:p>
    <w:p w14:paraId="27268F58" w14:textId="1ED70F70" w:rsidR="00DA39B9" w:rsidRPr="00701292" w:rsidRDefault="00701292" w:rsidP="00701292">
      <w:pPr>
        <w:spacing w:after="0" w:line="240" w:lineRule="auto"/>
        <w:ind w:left="2970"/>
        <w:jc w:val="right"/>
        <w:rPr>
          <w:rFonts w:ascii="Times New Roman" w:eastAsia="Calibri" w:hAnsi="Times New Roman" w:cs="Times New Roman"/>
          <w:sz w:val="24"/>
          <w:szCs w:val="24"/>
          <w:lang w:val="lt-LT"/>
        </w:rPr>
      </w:pPr>
      <w:r w:rsidRPr="00701292">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 xml:space="preserve">Nuoroda: </w:t>
      </w:r>
      <w:hyperlink r:id="rId9" w:history="1">
        <w:r w:rsidRPr="00701292">
          <w:rPr>
            <w:rStyle w:val="Hipersaitas"/>
            <w:rFonts w:ascii="Times New Roman" w:eastAsia="Calibri" w:hAnsi="Times New Roman" w:cs="Times New Roman"/>
            <w:sz w:val="24"/>
            <w:szCs w:val="24"/>
            <w:lang w:val="lt-LT"/>
          </w:rPr>
          <w:t>https://e-seimas.lrs.lt/portal/legalAct/lt/TAD/a4b38ee0cb5011e396cabce20442e41a</w:t>
        </w:r>
      </w:hyperlink>
      <w:r w:rsidRPr="00701292">
        <w:rPr>
          <w:rFonts w:ascii="Times New Roman" w:eastAsia="Calibri" w:hAnsi="Times New Roman" w:cs="Times New Roman"/>
          <w:sz w:val="24"/>
          <w:szCs w:val="24"/>
          <w:lang w:val="lt-LT"/>
        </w:rPr>
        <w:t>)</w:t>
      </w:r>
      <w:r w:rsidR="00DA39B9" w:rsidRPr="00701292">
        <w:rPr>
          <w:rFonts w:ascii="Times New Roman" w:eastAsia="Calibri" w:hAnsi="Times New Roman" w:cs="Times New Roman"/>
          <w:sz w:val="24"/>
          <w:szCs w:val="24"/>
          <w:lang w:val="lt-LT"/>
        </w:rPr>
        <w:t>.</w:t>
      </w:r>
    </w:p>
    <w:bookmarkEnd w:id="1"/>
    <w:p w14:paraId="56C8B795" w14:textId="77777777" w:rsidR="005C6063" w:rsidRPr="002A2230" w:rsidRDefault="005C6063" w:rsidP="003B583B">
      <w:pPr>
        <w:spacing w:after="0" w:line="240" w:lineRule="auto"/>
        <w:rPr>
          <w:rFonts w:ascii="Times New Roman" w:eastAsia="Calibri" w:hAnsi="Times New Roman" w:cs="Times New Roman"/>
          <w:sz w:val="20"/>
          <w:szCs w:val="20"/>
          <w:lang w:val="lt-LT"/>
        </w:rPr>
      </w:pPr>
    </w:p>
    <w:tbl>
      <w:tblPr>
        <w:tblStyle w:val="Lentelstinklelis"/>
        <w:tblW w:w="10885" w:type="dxa"/>
        <w:tblLook w:val="04A0" w:firstRow="1" w:lastRow="0" w:firstColumn="1" w:lastColumn="0" w:noHBand="0" w:noVBand="1"/>
      </w:tblPr>
      <w:tblGrid>
        <w:gridCol w:w="2695"/>
        <w:gridCol w:w="8190"/>
      </w:tblGrid>
      <w:tr w:rsidR="00E23284" w:rsidRPr="002A2230" w14:paraId="5E4A640B" w14:textId="77777777" w:rsidTr="00EB4B81">
        <w:tc>
          <w:tcPr>
            <w:tcW w:w="2695" w:type="dxa"/>
            <w:shd w:val="clear" w:color="auto" w:fill="EDEDED" w:themeFill="accent3" w:themeFillTint="33"/>
          </w:tcPr>
          <w:p w14:paraId="4AD60C85" w14:textId="77777777" w:rsidR="007311B8" w:rsidRPr="002A2230" w:rsidRDefault="007311B8">
            <w:pPr>
              <w:rPr>
                <w:rFonts w:ascii="Times New Roman" w:hAnsi="Times New Roman" w:cs="Times New Roman"/>
                <w:b/>
                <w:bCs/>
                <w:sz w:val="20"/>
                <w:szCs w:val="20"/>
                <w:lang w:val="lt-LT"/>
              </w:rPr>
            </w:pPr>
          </w:p>
          <w:p w14:paraId="26FC01AB" w14:textId="0C45B92A" w:rsidR="00E23284" w:rsidRPr="002A2230" w:rsidRDefault="005C6063" w:rsidP="005C6063">
            <w:pPr>
              <w:jc w:val="center"/>
              <w:rPr>
                <w:rFonts w:ascii="Times New Roman" w:hAnsi="Times New Roman" w:cs="Times New Roman"/>
                <w:b/>
                <w:bCs/>
                <w:sz w:val="20"/>
                <w:szCs w:val="20"/>
                <w:lang w:val="lt-LT"/>
              </w:rPr>
            </w:pPr>
            <w:r>
              <w:rPr>
                <w:rFonts w:ascii="Times New Roman" w:hAnsi="Times New Roman" w:cs="Times New Roman"/>
                <w:b/>
                <w:bCs/>
                <w:sz w:val="20"/>
                <w:szCs w:val="20"/>
                <w:lang w:val="lt-LT"/>
              </w:rPr>
              <w:t>A</w:t>
            </w:r>
            <w:r w:rsidR="007311B8" w:rsidRPr="002A2230">
              <w:rPr>
                <w:rFonts w:ascii="Times New Roman" w:hAnsi="Times New Roman" w:cs="Times New Roman"/>
                <w:b/>
                <w:bCs/>
                <w:sz w:val="20"/>
                <w:szCs w:val="20"/>
                <w:lang w:val="lt-LT"/>
              </w:rPr>
              <w:t>tlieka</w:t>
            </w:r>
          </w:p>
          <w:p w14:paraId="79518631" w14:textId="2E52510C" w:rsidR="001360AE" w:rsidRPr="002A2230" w:rsidRDefault="001360AE">
            <w:pPr>
              <w:rPr>
                <w:rFonts w:ascii="Times New Roman" w:hAnsi="Times New Roman" w:cs="Times New Roman"/>
                <w:b/>
                <w:bCs/>
                <w:sz w:val="20"/>
                <w:szCs w:val="20"/>
                <w:lang w:val="lt-LT"/>
              </w:rPr>
            </w:pPr>
          </w:p>
        </w:tc>
        <w:tc>
          <w:tcPr>
            <w:tcW w:w="8190" w:type="dxa"/>
            <w:shd w:val="clear" w:color="auto" w:fill="EDEDED" w:themeFill="accent3" w:themeFillTint="33"/>
          </w:tcPr>
          <w:p w14:paraId="119C7C81" w14:textId="77777777" w:rsidR="001360AE" w:rsidRPr="002A2230" w:rsidRDefault="001360AE" w:rsidP="001360AE">
            <w:pPr>
              <w:jc w:val="center"/>
              <w:rPr>
                <w:rFonts w:ascii="Times New Roman" w:hAnsi="Times New Roman" w:cs="Times New Roman"/>
                <w:b/>
                <w:bCs/>
                <w:sz w:val="20"/>
                <w:szCs w:val="20"/>
                <w:lang w:val="lt-LT"/>
              </w:rPr>
            </w:pPr>
          </w:p>
          <w:p w14:paraId="18B4A3FE" w14:textId="12A7CC69" w:rsidR="001360AE" w:rsidRPr="002A2230" w:rsidRDefault="007311B8" w:rsidP="001360AE">
            <w:pPr>
              <w:jc w:val="center"/>
              <w:rPr>
                <w:rFonts w:ascii="Times New Roman" w:hAnsi="Times New Roman" w:cs="Times New Roman"/>
                <w:b/>
                <w:bCs/>
                <w:sz w:val="20"/>
                <w:szCs w:val="20"/>
                <w:lang w:val="lt-LT"/>
              </w:rPr>
            </w:pPr>
            <w:r w:rsidRPr="002A2230">
              <w:rPr>
                <w:rFonts w:ascii="Times New Roman" w:hAnsi="Times New Roman" w:cs="Times New Roman"/>
                <w:b/>
                <w:bCs/>
                <w:sz w:val="20"/>
                <w:szCs w:val="20"/>
                <w:lang w:val="lt-LT"/>
              </w:rPr>
              <w:t>T</w:t>
            </w:r>
            <w:r w:rsidR="001360AE" w:rsidRPr="002A2230">
              <w:rPr>
                <w:rFonts w:ascii="Times New Roman" w:hAnsi="Times New Roman" w:cs="Times New Roman"/>
                <w:b/>
                <w:bCs/>
                <w:sz w:val="20"/>
                <w:szCs w:val="20"/>
                <w:lang w:val="lt-LT"/>
              </w:rPr>
              <w:t xml:space="preserve">varkymo būdai </w:t>
            </w:r>
          </w:p>
          <w:p w14:paraId="4795FBAA" w14:textId="6691B415" w:rsidR="001360AE" w:rsidRPr="002A2230" w:rsidRDefault="001360AE" w:rsidP="007311B8">
            <w:pPr>
              <w:jc w:val="center"/>
              <w:rPr>
                <w:rFonts w:ascii="Times New Roman" w:hAnsi="Times New Roman" w:cs="Times New Roman"/>
                <w:b/>
                <w:bCs/>
                <w:sz w:val="20"/>
                <w:szCs w:val="20"/>
                <w:lang w:val="lt-LT"/>
              </w:rPr>
            </w:pPr>
          </w:p>
        </w:tc>
      </w:tr>
      <w:tr w:rsidR="00E23284" w:rsidRPr="002A2230" w14:paraId="7252154D" w14:textId="77777777" w:rsidTr="00EB4B81">
        <w:tc>
          <w:tcPr>
            <w:tcW w:w="2695" w:type="dxa"/>
          </w:tcPr>
          <w:p w14:paraId="59EDDF84" w14:textId="7A4954FE" w:rsidR="00E23284" w:rsidRPr="00E23284" w:rsidRDefault="00E23284" w:rsidP="001360AE">
            <w:pPr>
              <w:jc w:val="both"/>
              <w:rPr>
                <w:rFonts w:ascii="Times New Roman" w:eastAsia="Calibri" w:hAnsi="Times New Roman" w:cs="Times New Roman"/>
                <w:sz w:val="20"/>
                <w:szCs w:val="20"/>
                <w:lang w:val="lt-LT"/>
              </w:rPr>
            </w:pPr>
            <w:r w:rsidRPr="00E23284">
              <w:rPr>
                <w:rFonts w:ascii="Times New Roman" w:eastAsia="Calibri" w:hAnsi="Times New Roman" w:cs="Times New Roman"/>
                <w:b/>
                <w:bCs/>
                <w:sz w:val="20"/>
                <w:szCs w:val="20"/>
                <w:lang w:val="lt-LT"/>
              </w:rPr>
              <w:t>1 kategorijos ŠGP</w:t>
            </w:r>
            <w:r w:rsidRPr="002A2230">
              <w:rPr>
                <w:rFonts w:ascii="Times New Roman" w:eastAsia="Calibri" w:hAnsi="Times New Roman" w:cs="Times New Roman"/>
                <w:b/>
                <w:bCs/>
                <w:sz w:val="20"/>
                <w:szCs w:val="20"/>
                <w:lang w:val="lt-LT"/>
              </w:rPr>
              <w:t xml:space="preserve"> </w:t>
            </w:r>
            <w:r w:rsidRPr="00E23284">
              <w:rPr>
                <w:rFonts w:ascii="Times New Roman" w:eastAsia="Calibri" w:hAnsi="Times New Roman" w:cs="Times New Roman"/>
                <w:sz w:val="20"/>
                <w:szCs w:val="20"/>
                <w:lang w:val="lt-LT"/>
              </w:rPr>
              <w:t>(</w:t>
            </w:r>
            <w:r w:rsidR="009A069A">
              <w:rPr>
                <w:rFonts w:ascii="Times New Roman" w:eastAsia="Calibri" w:hAnsi="Times New Roman" w:cs="Times New Roman"/>
                <w:sz w:val="20"/>
                <w:szCs w:val="20"/>
                <w:lang w:val="lt-LT"/>
              </w:rPr>
              <w:t xml:space="preserve">pvz., </w:t>
            </w:r>
            <w:r w:rsidR="009A069A" w:rsidRPr="009A069A">
              <w:rPr>
                <w:rFonts w:ascii="Times New Roman" w:eastAsia="Calibri" w:hAnsi="Times New Roman" w:cs="Times New Roman"/>
                <w:sz w:val="20"/>
                <w:szCs w:val="20"/>
                <w:lang w:val="lt-LT"/>
              </w:rPr>
              <w:t xml:space="preserve">Reglamento (EB) Nr. 1609/2009 </w:t>
            </w:r>
            <w:r w:rsidRPr="00E23284">
              <w:rPr>
                <w:rFonts w:ascii="Times New Roman" w:eastAsia="Calibri" w:hAnsi="Times New Roman" w:cs="Times New Roman"/>
                <w:sz w:val="20"/>
                <w:szCs w:val="20"/>
                <w:lang w:val="lt-LT"/>
              </w:rPr>
              <w:t>8 str. f dalis „[m</w:t>
            </w:r>
            <w:r w:rsidRPr="00E23284">
              <w:rPr>
                <w:rFonts w:ascii="Times New Roman" w:eastAsia="Calibri" w:hAnsi="Times New Roman" w:cs="Times New Roman"/>
                <w:sz w:val="20"/>
                <w:szCs w:val="20"/>
                <w:u w:val="single"/>
                <w:lang w:val="lt-LT"/>
              </w:rPr>
              <w:t>]aisto atliekos iš tarptautinių maršrutų transporto priemonių</w:t>
            </w:r>
            <w:r w:rsidRPr="00E23284">
              <w:rPr>
                <w:rFonts w:ascii="Times New Roman" w:eastAsia="Calibri" w:hAnsi="Times New Roman" w:cs="Times New Roman"/>
                <w:sz w:val="20"/>
                <w:szCs w:val="20"/>
                <w:lang w:val="lt-LT"/>
              </w:rPr>
              <w:t>“</w:t>
            </w:r>
            <w:r w:rsidR="001C7433">
              <w:rPr>
                <w:rFonts w:ascii="Times New Roman" w:eastAsia="Calibri" w:hAnsi="Times New Roman" w:cs="Times New Roman"/>
                <w:sz w:val="20"/>
                <w:szCs w:val="20"/>
                <w:lang w:val="lt-LT"/>
              </w:rPr>
              <w:t>, ir kt.</w:t>
            </w:r>
            <w:r w:rsidRPr="00E23284">
              <w:rPr>
                <w:rFonts w:ascii="Times New Roman" w:eastAsia="Calibri" w:hAnsi="Times New Roman" w:cs="Times New Roman"/>
                <w:sz w:val="20"/>
                <w:szCs w:val="20"/>
                <w:lang w:val="lt-LT"/>
              </w:rPr>
              <w:t>);</w:t>
            </w:r>
          </w:p>
          <w:p w14:paraId="66ECE212" w14:textId="77777777" w:rsidR="00E23284" w:rsidRPr="002A2230" w:rsidRDefault="00E23284" w:rsidP="001360AE">
            <w:pPr>
              <w:jc w:val="both"/>
              <w:rPr>
                <w:rFonts w:ascii="Times New Roman" w:hAnsi="Times New Roman" w:cs="Times New Roman"/>
                <w:sz w:val="20"/>
                <w:szCs w:val="20"/>
                <w:lang w:val="lt-LT"/>
              </w:rPr>
            </w:pPr>
          </w:p>
        </w:tc>
        <w:tc>
          <w:tcPr>
            <w:tcW w:w="8190" w:type="dxa"/>
          </w:tcPr>
          <w:p w14:paraId="76FCD2BE" w14:textId="5FF639FE" w:rsidR="001360AE" w:rsidRPr="00DD38F4" w:rsidRDefault="007311B8" w:rsidP="0043678C">
            <w:pPr>
              <w:jc w:val="center"/>
              <w:rPr>
                <w:rFonts w:ascii="Times New Roman" w:hAnsi="Times New Roman" w:cs="Times New Roman"/>
                <w:b/>
                <w:bCs/>
                <w:sz w:val="20"/>
                <w:szCs w:val="20"/>
                <w:lang w:val="lt-LT"/>
              </w:rPr>
            </w:pPr>
            <w:r w:rsidRPr="00DD38F4">
              <w:rPr>
                <w:rFonts w:ascii="Times New Roman" w:hAnsi="Times New Roman" w:cs="Times New Roman"/>
                <w:b/>
                <w:bCs/>
                <w:sz w:val="20"/>
                <w:szCs w:val="20"/>
                <w:lang w:val="lt-LT"/>
              </w:rPr>
              <w:t xml:space="preserve">Reglamento 1609/2009 </w:t>
            </w:r>
            <w:r w:rsidR="00E23284" w:rsidRPr="00DD38F4">
              <w:rPr>
                <w:rFonts w:ascii="Times New Roman" w:hAnsi="Times New Roman" w:cs="Times New Roman"/>
                <w:b/>
                <w:bCs/>
                <w:sz w:val="20"/>
                <w:szCs w:val="20"/>
                <w:lang w:val="lt-LT"/>
              </w:rPr>
              <w:t>12 straipsnis:</w:t>
            </w:r>
          </w:p>
          <w:p w14:paraId="3E32C02C" w14:textId="03588BEE" w:rsidR="00E23284" w:rsidRPr="0043678C" w:rsidRDefault="00E23284" w:rsidP="00E71B8E">
            <w:pPr>
              <w:rPr>
                <w:rFonts w:ascii="Times New Roman" w:hAnsi="Times New Roman" w:cs="Times New Roman"/>
                <w:b/>
                <w:bCs/>
                <w:color w:val="002060"/>
                <w:sz w:val="20"/>
                <w:szCs w:val="20"/>
                <w:lang w:val="lt-LT"/>
              </w:rPr>
            </w:pPr>
            <w:r w:rsidRPr="00DD38F4">
              <w:rPr>
                <w:rFonts w:ascii="Times New Roman" w:hAnsi="Times New Roman" w:cs="Times New Roman"/>
                <w:b/>
                <w:bCs/>
                <w:color w:val="002060"/>
                <w:sz w:val="20"/>
                <w:szCs w:val="20"/>
                <w:lang w:val="lt-LT"/>
              </w:rPr>
              <w:t>1 kategorijos medžiagos:</w:t>
            </w:r>
          </w:p>
          <w:p w14:paraId="5EE996B0" w14:textId="5A83DF7E" w:rsidR="00E23284" w:rsidRPr="002A2230" w:rsidRDefault="00E23284" w:rsidP="001360AE">
            <w:pPr>
              <w:jc w:val="both"/>
              <w:rPr>
                <w:rFonts w:ascii="Times New Roman" w:hAnsi="Times New Roman" w:cs="Times New Roman"/>
                <w:b/>
                <w:bCs/>
                <w:sz w:val="20"/>
                <w:szCs w:val="20"/>
                <w:lang w:val="lt-LT"/>
              </w:rPr>
            </w:pPr>
            <w:r w:rsidRPr="002A2230">
              <w:rPr>
                <w:rFonts w:ascii="Times New Roman" w:hAnsi="Times New Roman" w:cs="Times New Roman"/>
                <w:sz w:val="20"/>
                <w:szCs w:val="20"/>
                <w:lang w:val="lt-LT"/>
              </w:rPr>
              <w:t>a</w:t>
            </w:r>
            <w:r w:rsidRPr="002A2230">
              <w:rPr>
                <w:rFonts w:ascii="Times New Roman" w:hAnsi="Times New Roman" w:cs="Times New Roman"/>
                <w:b/>
                <w:bCs/>
                <w:sz w:val="20"/>
                <w:szCs w:val="20"/>
                <w:lang w:val="lt-LT"/>
              </w:rPr>
              <w:t>) šalinamos kaip atliekos deginant:</w:t>
            </w:r>
          </w:p>
          <w:p w14:paraId="074DE7CA" w14:textId="6BC2BCC4" w:rsidR="00E23284" w:rsidRPr="002A2230" w:rsidRDefault="00E23284" w:rsidP="001360AE">
            <w:pPr>
              <w:jc w:val="both"/>
              <w:rPr>
                <w:rFonts w:ascii="Times New Roman" w:hAnsi="Times New Roman" w:cs="Times New Roman"/>
                <w:sz w:val="20"/>
                <w:szCs w:val="20"/>
                <w:lang w:val="lt-LT"/>
              </w:rPr>
            </w:pPr>
            <w:r w:rsidRPr="002A2230">
              <w:rPr>
                <w:rFonts w:ascii="Times New Roman" w:hAnsi="Times New Roman" w:cs="Times New Roman"/>
                <w:sz w:val="20"/>
                <w:szCs w:val="20"/>
                <w:lang w:val="lt-LT"/>
              </w:rPr>
              <w:t>i) tiesiogiai be išankstinio perdirbimo; arba</w:t>
            </w:r>
          </w:p>
          <w:p w14:paraId="75F67C1B" w14:textId="764BD132" w:rsidR="00E23284" w:rsidRPr="002A2230" w:rsidRDefault="00E23284" w:rsidP="001360AE">
            <w:pPr>
              <w:jc w:val="both"/>
              <w:rPr>
                <w:rFonts w:ascii="Times New Roman" w:hAnsi="Times New Roman" w:cs="Times New Roman"/>
                <w:sz w:val="20"/>
                <w:szCs w:val="20"/>
                <w:lang w:val="lt-LT"/>
              </w:rPr>
            </w:pPr>
            <w:r w:rsidRPr="002A2230">
              <w:rPr>
                <w:rFonts w:ascii="Times New Roman" w:hAnsi="Times New Roman" w:cs="Times New Roman"/>
                <w:sz w:val="20"/>
                <w:szCs w:val="20"/>
                <w:lang w:val="lt-LT"/>
              </w:rPr>
              <w:t>ii) po perdirbimo taikant sterilizaciją slėgiu, jeigu taip reikalauja kompetentinga institucija, ir nuolat pažymint gaunamą medžiagą;</w:t>
            </w:r>
          </w:p>
          <w:p w14:paraId="474380B2" w14:textId="6B4C8430" w:rsidR="00E23284" w:rsidRPr="002A2230" w:rsidRDefault="001360AE" w:rsidP="001360AE">
            <w:pPr>
              <w:jc w:val="both"/>
              <w:rPr>
                <w:rFonts w:ascii="Times New Roman" w:hAnsi="Times New Roman" w:cs="Times New Roman"/>
                <w:sz w:val="20"/>
                <w:szCs w:val="20"/>
                <w:lang w:val="lt-LT"/>
              </w:rPr>
            </w:pPr>
            <w:r w:rsidRPr="002A2230">
              <w:rPr>
                <w:rFonts w:ascii="Times New Roman" w:hAnsi="Times New Roman" w:cs="Times New Roman"/>
                <w:b/>
                <w:bCs/>
                <w:color w:val="FF0000"/>
                <w:sz w:val="20"/>
                <w:szCs w:val="20"/>
                <w:lang w:val="lt-LT"/>
              </w:rPr>
              <w:t>arba</w:t>
            </w:r>
          </w:p>
          <w:p w14:paraId="2C285132" w14:textId="1303239A" w:rsidR="00E23284" w:rsidRPr="002A2230" w:rsidRDefault="00E23284" w:rsidP="001360AE">
            <w:pPr>
              <w:jc w:val="both"/>
              <w:rPr>
                <w:rFonts w:ascii="Times New Roman" w:hAnsi="Times New Roman" w:cs="Times New Roman"/>
                <w:b/>
                <w:bCs/>
                <w:sz w:val="20"/>
                <w:szCs w:val="20"/>
                <w:lang w:val="lt-LT"/>
              </w:rPr>
            </w:pPr>
            <w:r w:rsidRPr="002A2230">
              <w:rPr>
                <w:rFonts w:ascii="Times New Roman" w:hAnsi="Times New Roman" w:cs="Times New Roman"/>
                <w:b/>
                <w:bCs/>
                <w:sz w:val="20"/>
                <w:szCs w:val="20"/>
                <w:lang w:val="lt-LT"/>
              </w:rPr>
              <w:t>b) utilizuojamos arba šalinamos bendrai deginant, jei 1 kategorijos medžiaga yra atliekos:</w:t>
            </w:r>
          </w:p>
          <w:p w14:paraId="49DA5D6A" w14:textId="7A798C48" w:rsidR="00E23284" w:rsidRPr="002A2230" w:rsidRDefault="00E23284" w:rsidP="001360AE">
            <w:pPr>
              <w:jc w:val="both"/>
              <w:rPr>
                <w:rFonts w:ascii="Times New Roman" w:hAnsi="Times New Roman" w:cs="Times New Roman"/>
                <w:sz w:val="20"/>
                <w:szCs w:val="20"/>
                <w:lang w:val="lt-LT"/>
              </w:rPr>
            </w:pPr>
            <w:r w:rsidRPr="002A2230">
              <w:rPr>
                <w:rFonts w:ascii="Times New Roman" w:hAnsi="Times New Roman" w:cs="Times New Roman"/>
                <w:sz w:val="20"/>
                <w:szCs w:val="20"/>
                <w:lang w:val="lt-LT"/>
              </w:rPr>
              <w:t>i) tiesiogiai be išankstinio perdirbimo; arba</w:t>
            </w:r>
          </w:p>
          <w:p w14:paraId="51252C0B" w14:textId="03AD0C34" w:rsidR="00E23284" w:rsidRPr="002A2230" w:rsidRDefault="00E23284" w:rsidP="001360AE">
            <w:pPr>
              <w:jc w:val="both"/>
              <w:rPr>
                <w:rFonts w:ascii="Times New Roman" w:hAnsi="Times New Roman" w:cs="Times New Roman"/>
                <w:sz w:val="20"/>
                <w:szCs w:val="20"/>
                <w:lang w:val="lt-LT"/>
              </w:rPr>
            </w:pPr>
            <w:r w:rsidRPr="002A2230">
              <w:rPr>
                <w:rFonts w:ascii="Times New Roman" w:hAnsi="Times New Roman" w:cs="Times New Roman"/>
                <w:sz w:val="20"/>
                <w:szCs w:val="20"/>
                <w:lang w:val="lt-LT"/>
              </w:rPr>
              <w:t>ii) po perdirbimo taikant sterilizaciją slėgiu, jeigu taip reikalauja kompetentinga institucija, ir nuolat pažymint gaunamą medžiagą;</w:t>
            </w:r>
          </w:p>
          <w:p w14:paraId="20B9CAB5" w14:textId="71781BE5" w:rsidR="00E23284" w:rsidRPr="002A2230" w:rsidRDefault="001360AE" w:rsidP="001360AE">
            <w:pPr>
              <w:jc w:val="both"/>
              <w:rPr>
                <w:rFonts w:ascii="Times New Roman" w:hAnsi="Times New Roman" w:cs="Times New Roman"/>
                <w:sz w:val="20"/>
                <w:szCs w:val="20"/>
                <w:lang w:val="lt-LT"/>
              </w:rPr>
            </w:pPr>
            <w:r w:rsidRPr="002A2230">
              <w:rPr>
                <w:rFonts w:ascii="Times New Roman" w:hAnsi="Times New Roman" w:cs="Times New Roman"/>
                <w:b/>
                <w:bCs/>
                <w:color w:val="FF0000"/>
                <w:sz w:val="20"/>
                <w:szCs w:val="20"/>
                <w:lang w:val="lt-LT"/>
              </w:rPr>
              <w:t>arba</w:t>
            </w:r>
          </w:p>
          <w:p w14:paraId="3A8B8C81" w14:textId="12A254DA" w:rsidR="00E23284" w:rsidRPr="002A2230" w:rsidRDefault="00E23284" w:rsidP="001360AE">
            <w:pPr>
              <w:jc w:val="both"/>
              <w:rPr>
                <w:rFonts w:ascii="Times New Roman" w:hAnsi="Times New Roman" w:cs="Times New Roman"/>
                <w:b/>
                <w:bCs/>
                <w:sz w:val="20"/>
                <w:szCs w:val="20"/>
                <w:lang w:val="lt-LT"/>
              </w:rPr>
            </w:pPr>
            <w:r w:rsidRPr="002A2230">
              <w:rPr>
                <w:rFonts w:ascii="Times New Roman" w:hAnsi="Times New Roman" w:cs="Times New Roman"/>
                <w:b/>
                <w:bCs/>
                <w:sz w:val="20"/>
                <w:szCs w:val="20"/>
                <w:lang w:val="lt-LT"/>
              </w:rPr>
              <w:t>c) kita 1 kategorijos medžiaga nei 8 straipsnio a punkto i ir ii papunkčiuose nurodytos medžiagos šalinama perdirbant taikant sterilizaciją slėgiu, nuolat pažymint gaunamą medžiagą ir užkasant patvirtintame sąvartyne;</w:t>
            </w:r>
          </w:p>
          <w:p w14:paraId="789DF387" w14:textId="27D32724" w:rsidR="00E23284" w:rsidRPr="002A2230" w:rsidRDefault="001360AE" w:rsidP="001360AE">
            <w:pPr>
              <w:jc w:val="both"/>
              <w:rPr>
                <w:rFonts w:ascii="Times New Roman" w:hAnsi="Times New Roman" w:cs="Times New Roman"/>
                <w:b/>
                <w:bCs/>
                <w:sz w:val="20"/>
                <w:szCs w:val="20"/>
                <w:lang w:val="lt-LT"/>
              </w:rPr>
            </w:pPr>
            <w:r w:rsidRPr="002A2230">
              <w:rPr>
                <w:rFonts w:ascii="Times New Roman" w:hAnsi="Times New Roman" w:cs="Times New Roman"/>
                <w:b/>
                <w:bCs/>
                <w:color w:val="FF0000"/>
                <w:sz w:val="20"/>
                <w:szCs w:val="20"/>
                <w:lang w:val="lt-LT"/>
              </w:rPr>
              <w:t>arba</w:t>
            </w:r>
          </w:p>
          <w:p w14:paraId="1F56430E" w14:textId="1813A349" w:rsidR="00E23284" w:rsidRPr="002A2230" w:rsidRDefault="00E23284" w:rsidP="001360AE">
            <w:pPr>
              <w:jc w:val="both"/>
              <w:rPr>
                <w:rFonts w:ascii="Times New Roman" w:hAnsi="Times New Roman" w:cs="Times New Roman"/>
                <w:b/>
                <w:bCs/>
                <w:sz w:val="20"/>
                <w:szCs w:val="20"/>
                <w:lang w:val="lt-LT"/>
              </w:rPr>
            </w:pPr>
            <w:r w:rsidRPr="002A2230">
              <w:rPr>
                <w:rFonts w:ascii="Times New Roman" w:hAnsi="Times New Roman" w:cs="Times New Roman"/>
                <w:b/>
                <w:bCs/>
                <w:sz w:val="20"/>
                <w:szCs w:val="20"/>
                <w:lang w:val="lt-LT"/>
              </w:rPr>
              <w:t xml:space="preserve">d) 1 kategorijos medžiagos, </w:t>
            </w:r>
            <w:r w:rsidRPr="002A2230">
              <w:rPr>
                <w:rFonts w:ascii="Times New Roman" w:hAnsi="Times New Roman" w:cs="Times New Roman"/>
                <w:b/>
                <w:bCs/>
                <w:sz w:val="20"/>
                <w:szCs w:val="20"/>
                <w:u w:val="single"/>
                <w:lang w:val="lt-LT"/>
              </w:rPr>
              <w:t>nurodytos 8 straipsnio f punkte,</w:t>
            </w:r>
            <w:r w:rsidRPr="002A2230">
              <w:rPr>
                <w:rFonts w:ascii="Times New Roman" w:hAnsi="Times New Roman" w:cs="Times New Roman"/>
                <w:b/>
                <w:bCs/>
                <w:sz w:val="20"/>
                <w:szCs w:val="20"/>
                <w:lang w:val="lt-LT"/>
              </w:rPr>
              <w:t xml:space="preserve"> šalinamos užkasant patvirtintame sąvartyne;</w:t>
            </w:r>
          </w:p>
          <w:p w14:paraId="16DED59B" w14:textId="6A9148CC" w:rsidR="00E23284" w:rsidRPr="002A2230" w:rsidRDefault="001360AE" w:rsidP="001360AE">
            <w:pPr>
              <w:jc w:val="both"/>
              <w:rPr>
                <w:rFonts w:ascii="Times New Roman" w:hAnsi="Times New Roman" w:cs="Times New Roman"/>
                <w:sz w:val="20"/>
                <w:szCs w:val="20"/>
                <w:lang w:val="lt-LT"/>
              </w:rPr>
            </w:pPr>
            <w:r w:rsidRPr="002A2230">
              <w:rPr>
                <w:rFonts w:ascii="Times New Roman" w:hAnsi="Times New Roman" w:cs="Times New Roman"/>
                <w:b/>
                <w:bCs/>
                <w:color w:val="FF0000"/>
                <w:sz w:val="20"/>
                <w:szCs w:val="20"/>
                <w:lang w:val="lt-LT"/>
              </w:rPr>
              <w:t>arba</w:t>
            </w:r>
          </w:p>
          <w:p w14:paraId="5E3E81F4" w14:textId="24100D66" w:rsidR="00E23284" w:rsidRPr="002A2230" w:rsidRDefault="00E23284" w:rsidP="001360AE">
            <w:pPr>
              <w:jc w:val="both"/>
              <w:rPr>
                <w:rFonts w:ascii="Times New Roman" w:hAnsi="Times New Roman" w:cs="Times New Roman"/>
                <w:b/>
                <w:bCs/>
                <w:color w:val="FF0000"/>
                <w:sz w:val="20"/>
                <w:szCs w:val="20"/>
                <w:lang w:val="lt-LT"/>
              </w:rPr>
            </w:pPr>
            <w:r w:rsidRPr="002A2230">
              <w:rPr>
                <w:rFonts w:ascii="Times New Roman" w:hAnsi="Times New Roman" w:cs="Times New Roman"/>
                <w:b/>
                <w:bCs/>
                <w:sz w:val="20"/>
                <w:szCs w:val="20"/>
                <w:lang w:val="lt-LT"/>
              </w:rPr>
              <w:t xml:space="preserve">e) naudojamos deginimui kaip iš anksto perdirbti arba neperdirbti degalai; </w:t>
            </w:r>
            <w:r w:rsidRPr="002A2230">
              <w:rPr>
                <w:rFonts w:ascii="Times New Roman" w:hAnsi="Times New Roman" w:cs="Times New Roman"/>
                <w:sz w:val="20"/>
                <w:szCs w:val="20"/>
                <w:lang w:val="lt-LT"/>
              </w:rPr>
              <w:t>arba</w:t>
            </w:r>
          </w:p>
          <w:p w14:paraId="005A5233" w14:textId="62A2A734" w:rsidR="00E23284" w:rsidRPr="002A2230" w:rsidRDefault="001360AE" w:rsidP="001360AE">
            <w:pPr>
              <w:jc w:val="both"/>
              <w:rPr>
                <w:rFonts w:ascii="Times New Roman" w:hAnsi="Times New Roman" w:cs="Times New Roman"/>
                <w:b/>
                <w:bCs/>
                <w:sz w:val="20"/>
                <w:szCs w:val="20"/>
                <w:lang w:val="lt-LT"/>
              </w:rPr>
            </w:pPr>
            <w:r w:rsidRPr="002A2230">
              <w:rPr>
                <w:rFonts w:ascii="Times New Roman" w:hAnsi="Times New Roman" w:cs="Times New Roman"/>
                <w:b/>
                <w:bCs/>
                <w:color w:val="FF0000"/>
                <w:sz w:val="20"/>
                <w:szCs w:val="20"/>
                <w:lang w:val="lt-LT"/>
              </w:rPr>
              <w:t>arba</w:t>
            </w:r>
          </w:p>
          <w:p w14:paraId="28A9B1D8" w14:textId="5C2DC672" w:rsidR="00E23284" w:rsidRPr="002A2230" w:rsidRDefault="00E23284" w:rsidP="001360AE">
            <w:pPr>
              <w:jc w:val="both"/>
              <w:rPr>
                <w:rFonts w:ascii="Times New Roman" w:hAnsi="Times New Roman" w:cs="Times New Roman"/>
                <w:b/>
                <w:bCs/>
                <w:sz w:val="20"/>
                <w:szCs w:val="20"/>
                <w:lang w:val="lt-LT"/>
              </w:rPr>
            </w:pPr>
            <w:r w:rsidRPr="002A2230">
              <w:rPr>
                <w:rFonts w:ascii="Times New Roman" w:hAnsi="Times New Roman" w:cs="Times New Roman"/>
                <w:b/>
                <w:bCs/>
                <w:sz w:val="20"/>
                <w:szCs w:val="20"/>
                <w:lang w:val="lt-LT"/>
              </w:rPr>
              <w:t>f) naudojamos 33, 34 ir 36 straipsniuose nurodytiems šalutinių gyvūninių produktų gaminiams gaminti ir tiekiamos rinkai specialiu režimu, nustatytu tuose straipsniuose.</w:t>
            </w:r>
          </w:p>
        </w:tc>
      </w:tr>
      <w:tr w:rsidR="00E23284" w:rsidRPr="002A2230" w14:paraId="35A5593E" w14:textId="77777777" w:rsidTr="00EB4B81">
        <w:tc>
          <w:tcPr>
            <w:tcW w:w="2695" w:type="dxa"/>
          </w:tcPr>
          <w:p w14:paraId="67D736FA" w14:textId="09220C95" w:rsidR="00E23284" w:rsidRPr="00E23284" w:rsidRDefault="00E23284" w:rsidP="001360AE">
            <w:pPr>
              <w:jc w:val="both"/>
              <w:rPr>
                <w:rFonts w:ascii="Times New Roman" w:eastAsia="Calibri" w:hAnsi="Times New Roman" w:cs="Times New Roman"/>
                <w:sz w:val="20"/>
                <w:szCs w:val="20"/>
                <w:lang w:val="lt-LT"/>
              </w:rPr>
            </w:pPr>
            <w:r w:rsidRPr="00E23284">
              <w:rPr>
                <w:rFonts w:ascii="Times New Roman" w:eastAsia="Calibri" w:hAnsi="Times New Roman" w:cs="Times New Roman"/>
                <w:b/>
                <w:bCs/>
                <w:sz w:val="20"/>
                <w:szCs w:val="20"/>
                <w:lang w:val="lt-LT"/>
              </w:rPr>
              <w:t>2 kategorijos ŠGP</w:t>
            </w:r>
            <w:r w:rsidRPr="00E23284">
              <w:rPr>
                <w:rFonts w:ascii="Times New Roman" w:eastAsia="Calibri" w:hAnsi="Times New Roman" w:cs="Times New Roman"/>
                <w:sz w:val="20"/>
                <w:szCs w:val="20"/>
                <w:lang w:val="lt-LT"/>
              </w:rPr>
              <w:t xml:space="preserve"> (</w:t>
            </w:r>
            <w:r w:rsidR="00AD7570">
              <w:rPr>
                <w:rFonts w:ascii="Times New Roman" w:eastAsia="Calibri" w:hAnsi="Times New Roman" w:cs="Times New Roman"/>
                <w:sz w:val="20"/>
                <w:szCs w:val="20"/>
                <w:lang w:val="lt-LT"/>
              </w:rPr>
              <w:t xml:space="preserve">pvz., </w:t>
            </w:r>
            <w:r w:rsidR="00AD7570" w:rsidRPr="009A069A">
              <w:rPr>
                <w:rFonts w:ascii="Times New Roman" w:eastAsia="Calibri" w:hAnsi="Times New Roman" w:cs="Times New Roman"/>
                <w:sz w:val="20"/>
                <w:szCs w:val="20"/>
                <w:lang w:val="lt-LT"/>
              </w:rPr>
              <w:t xml:space="preserve">Reglamento (EB) Nr. 1609/2009 9 str. </w:t>
            </w:r>
            <w:r w:rsidR="00AD7570">
              <w:rPr>
                <w:rFonts w:ascii="Times New Roman" w:eastAsia="Calibri" w:hAnsi="Times New Roman" w:cs="Times New Roman"/>
                <w:sz w:val="20"/>
                <w:szCs w:val="20"/>
                <w:lang w:val="lt-LT"/>
              </w:rPr>
              <w:t xml:space="preserve">d </w:t>
            </w:r>
            <w:r w:rsidR="00AD7570" w:rsidRPr="00AD7570">
              <w:rPr>
                <w:rFonts w:ascii="Times New Roman" w:eastAsia="Calibri" w:hAnsi="Times New Roman" w:cs="Times New Roman"/>
                <w:sz w:val="20"/>
                <w:szCs w:val="20"/>
                <w:lang w:val="lt-LT"/>
              </w:rPr>
              <w:t>d</w:t>
            </w:r>
            <w:r w:rsidR="00AD7570">
              <w:rPr>
                <w:rFonts w:ascii="Times New Roman" w:eastAsia="Calibri" w:hAnsi="Times New Roman" w:cs="Times New Roman"/>
                <w:sz w:val="20"/>
                <w:szCs w:val="20"/>
                <w:lang w:val="lt-LT"/>
              </w:rPr>
              <w:t xml:space="preserve">alis </w:t>
            </w:r>
            <w:r w:rsidR="00AD7570" w:rsidRPr="003A52EB">
              <w:rPr>
                <w:rFonts w:ascii="Times New Roman" w:eastAsia="Calibri" w:hAnsi="Times New Roman" w:cs="Times New Roman"/>
                <w:sz w:val="20"/>
                <w:szCs w:val="20"/>
                <w:u w:val="single"/>
                <w:lang w:val="lt-LT"/>
              </w:rPr>
              <w:t>„[g]yvūninės kilmės produktai, kurie buvo pripažinti netinkamais vartoti žmonėms</w:t>
            </w:r>
            <w:r w:rsidR="00AD7570" w:rsidRPr="00AD7570">
              <w:rPr>
                <w:rFonts w:ascii="Times New Roman" w:eastAsia="Calibri" w:hAnsi="Times New Roman" w:cs="Times New Roman"/>
                <w:sz w:val="20"/>
                <w:szCs w:val="20"/>
                <w:lang w:val="lt-LT"/>
              </w:rPr>
              <w:t xml:space="preserve"> dėl galimo svetimkūnių buvimo šiuose produktuose;</w:t>
            </w:r>
            <w:r w:rsidR="00AD7570">
              <w:rPr>
                <w:rFonts w:ascii="Times New Roman" w:eastAsia="Calibri" w:hAnsi="Times New Roman" w:cs="Times New Roman"/>
                <w:sz w:val="20"/>
                <w:szCs w:val="20"/>
                <w:lang w:val="lt-LT"/>
              </w:rPr>
              <w:t xml:space="preserve">“; </w:t>
            </w:r>
            <w:r w:rsidR="00AD7570" w:rsidRPr="00AD7570">
              <w:rPr>
                <w:rFonts w:ascii="Times New Roman" w:eastAsia="Calibri" w:hAnsi="Times New Roman" w:cs="Times New Roman"/>
                <w:sz w:val="20"/>
                <w:szCs w:val="20"/>
                <w:lang w:val="lt-LT"/>
              </w:rPr>
              <w:t>e</w:t>
            </w:r>
            <w:r w:rsidR="00AD7570">
              <w:rPr>
                <w:rFonts w:ascii="Times New Roman" w:eastAsia="Calibri" w:hAnsi="Times New Roman" w:cs="Times New Roman"/>
                <w:sz w:val="20"/>
                <w:szCs w:val="20"/>
                <w:lang w:val="lt-LT"/>
              </w:rPr>
              <w:t xml:space="preserve"> dalis „[</w:t>
            </w:r>
            <w:r w:rsidR="00AD7570" w:rsidRPr="003A52EB">
              <w:rPr>
                <w:rFonts w:ascii="Times New Roman" w:eastAsia="Calibri" w:hAnsi="Times New Roman" w:cs="Times New Roman"/>
                <w:sz w:val="20"/>
                <w:szCs w:val="20"/>
                <w:u w:val="single"/>
                <w:lang w:val="lt-LT"/>
              </w:rPr>
              <w:t>g</w:t>
            </w:r>
            <w:r w:rsidR="00FD09A9" w:rsidRPr="003A52EB">
              <w:rPr>
                <w:rFonts w:ascii="Times New Roman" w:eastAsia="Calibri" w:hAnsi="Times New Roman" w:cs="Times New Roman"/>
                <w:sz w:val="20"/>
                <w:szCs w:val="20"/>
                <w:u w:val="single"/>
                <w:lang w:val="lt-LT"/>
              </w:rPr>
              <w:t>]</w:t>
            </w:r>
            <w:r w:rsidR="00AD7570" w:rsidRPr="003A52EB">
              <w:rPr>
                <w:rFonts w:ascii="Times New Roman" w:eastAsia="Calibri" w:hAnsi="Times New Roman" w:cs="Times New Roman"/>
                <w:sz w:val="20"/>
                <w:szCs w:val="20"/>
                <w:u w:val="single"/>
                <w:lang w:val="lt-LT"/>
              </w:rPr>
              <w:t>yvūninės kilmės produktai</w:t>
            </w:r>
            <w:r w:rsidR="00AD7570" w:rsidRPr="00AD7570">
              <w:rPr>
                <w:rFonts w:ascii="Times New Roman" w:eastAsia="Calibri" w:hAnsi="Times New Roman" w:cs="Times New Roman"/>
                <w:sz w:val="20"/>
                <w:szCs w:val="20"/>
                <w:lang w:val="lt-LT"/>
              </w:rPr>
              <w:t>, išskyrus 1 kategorijos medžiagas, kurie yra:</w:t>
            </w:r>
            <w:r w:rsidR="00AD7570">
              <w:rPr>
                <w:rFonts w:ascii="Times New Roman" w:eastAsia="Calibri" w:hAnsi="Times New Roman" w:cs="Times New Roman"/>
                <w:sz w:val="20"/>
                <w:szCs w:val="20"/>
                <w:lang w:val="lt-LT"/>
              </w:rPr>
              <w:t xml:space="preserve"> </w:t>
            </w:r>
            <w:r w:rsidR="00AD7570" w:rsidRPr="00AD7570">
              <w:rPr>
                <w:rFonts w:ascii="Times New Roman" w:eastAsia="Calibri" w:hAnsi="Times New Roman" w:cs="Times New Roman"/>
                <w:sz w:val="20"/>
                <w:szCs w:val="20"/>
                <w:lang w:val="lt-LT"/>
              </w:rPr>
              <w:t xml:space="preserve">i) </w:t>
            </w:r>
            <w:r w:rsidR="00AD7570" w:rsidRPr="003A52EB">
              <w:rPr>
                <w:rFonts w:ascii="Times New Roman" w:eastAsia="Calibri" w:hAnsi="Times New Roman" w:cs="Times New Roman"/>
                <w:sz w:val="20"/>
                <w:szCs w:val="20"/>
                <w:u w:val="single"/>
                <w:lang w:val="lt-LT"/>
              </w:rPr>
              <w:t>importuoti ar įvežti iš trečiosios valstybės ir neatitinka Bendrijos veterinarijos teisės aktų reikalavimų jų importui ar įvežimui į Bendriją</w:t>
            </w:r>
            <w:r w:rsidR="00AD7570" w:rsidRPr="00AD7570">
              <w:rPr>
                <w:rFonts w:ascii="Times New Roman" w:eastAsia="Calibri" w:hAnsi="Times New Roman" w:cs="Times New Roman"/>
                <w:sz w:val="20"/>
                <w:szCs w:val="20"/>
                <w:lang w:val="lt-LT"/>
              </w:rPr>
              <w:t>, išskyrus jei pagal Bendrijos teisės aktus leidžiama juos importuoti laikantis specialių apribojimų arba grąžinti juos į trečiąją valstybę; arba</w:t>
            </w:r>
            <w:r w:rsidR="00AD7570">
              <w:rPr>
                <w:rFonts w:ascii="Times New Roman" w:eastAsia="Calibri" w:hAnsi="Times New Roman" w:cs="Times New Roman"/>
                <w:sz w:val="20"/>
                <w:szCs w:val="20"/>
                <w:lang w:val="lt-LT"/>
              </w:rPr>
              <w:t xml:space="preserve"> </w:t>
            </w:r>
            <w:r w:rsidR="00AD7570" w:rsidRPr="00AD7570">
              <w:rPr>
                <w:rFonts w:ascii="Times New Roman" w:eastAsia="Calibri" w:hAnsi="Times New Roman" w:cs="Times New Roman"/>
                <w:sz w:val="20"/>
                <w:szCs w:val="20"/>
                <w:lang w:val="lt-LT"/>
              </w:rPr>
              <w:t xml:space="preserve">ii) išsiųsti į kitą valstybę narę ir neatitinka Bendrijos teisės aktuose nustatytų reikalavimų arba nėra leidžiami pagal Bendrijos teisės aktus, išskyrus kai jie yra grąžinami leidus kompetentingai institucijai, </w:t>
            </w:r>
            <w:r w:rsidR="00AD7570" w:rsidRPr="00AD7570">
              <w:rPr>
                <w:rFonts w:ascii="Times New Roman" w:eastAsia="Calibri" w:hAnsi="Times New Roman" w:cs="Times New Roman"/>
                <w:sz w:val="20"/>
                <w:szCs w:val="20"/>
                <w:lang w:val="lt-LT"/>
              </w:rPr>
              <w:lastRenderedPageBreak/>
              <w:t>atsakingai už kilmės valstybę narę;</w:t>
            </w:r>
            <w:r w:rsidR="00AD7570">
              <w:rPr>
                <w:rFonts w:ascii="Times New Roman" w:eastAsia="Calibri" w:hAnsi="Times New Roman" w:cs="Times New Roman"/>
                <w:sz w:val="20"/>
                <w:szCs w:val="20"/>
                <w:lang w:val="lt-LT"/>
              </w:rPr>
              <w:t xml:space="preserve">“; </w:t>
            </w:r>
            <w:r w:rsidR="00AD7570" w:rsidRPr="00AD7570">
              <w:rPr>
                <w:rFonts w:ascii="Times New Roman" w:eastAsia="Calibri" w:hAnsi="Times New Roman" w:cs="Times New Roman"/>
                <w:sz w:val="20"/>
                <w:szCs w:val="20"/>
                <w:lang w:val="lt-LT"/>
              </w:rPr>
              <w:t>h dalis „[g]</w:t>
            </w:r>
            <w:r w:rsidR="00AD7570" w:rsidRPr="00AD7570">
              <w:rPr>
                <w:rFonts w:ascii="Times New Roman" w:eastAsia="Calibri" w:hAnsi="Times New Roman" w:cs="Times New Roman"/>
                <w:sz w:val="20"/>
                <w:szCs w:val="20"/>
                <w:u w:val="single"/>
                <w:lang w:val="lt-LT"/>
              </w:rPr>
              <w:t>yvūninės kilmės šalutiniai produktai, išskyrus 1 kategorijos ir 3 kategorijos medžiagas.</w:t>
            </w:r>
            <w:r w:rsidR="00AD7570" w:rsidRPr="00AD7570">
              <w:rPr>
                <w:rFonts w:ascii="Times New Roman" w:eastAsia="Calibri" w:hAnsi="Times New Roman" w:cs="Times New Roman"/>
                <w:sz w:val="20"/>
                <w:szCs w:val="20"/>
                <w:lang w:val="lt-LT"/>
              </w:rPr>
              <w:t>“</w:t>
            </w:r>
            <w:r w:rsidR="001C7433">
              <w:rPr>
                <w:rFonts w:ascii="Times New Roman" w:eastAsia="Calibri" w:hAnsi="Times New Roman" w:cs="Times New Roman"/>
                <w:sz w:val="20"/>
                <w:szCs w:val="20"/>
                <w:lang w:val="lt-LT"/>
              </w:rPr>
              <w:t>, ir kt.</w:t>
            </w:r>
            <w:r w:rsidR="00AD7570" w:rsidRPr="00AD7570">
              <w:rPr>
                <w:rFonts w:ascii="Times New Roman" w:eastAsia="Calibri" w:hAnsi="Times New Roman" w:cs="Times New Roman"/>
                <w:sz w:val="20"/>
                <w:szCs w:val="20"/>
                <w:lang w:val="lt-LT"/>
              </w:rPr>
              <w:t>);</w:t>
            </w:r>
          </w:p>
          <w:p w14:paraId="52083284" w14:textId="77777777" w:rsidR="00E23284" w:rsidRPr="002A2230" w:rsidRDefault="00E23284" w:rsidP="001360AE">
            <w:pPr>
              <w:jc w:val="both"/>
              <w:rPr>
                <w:rFonts w:ascii="Times New Roman" w:hAnsi="Times New Roman" w:cs="Times New Roman"/>
                <w:sz w:val="20"/>
                <w:szCs w:val="20"/>
                <w:lang w:val="lt-LT"/>
              </w:rPr>
            </w:pPr>
          </w:p>
        </w:tc>
        <w:tc>
          <w:tcPr>
            <w:tcW w:w="8190" w:type="dxa"/>
          </w:tcPr>
          <w:p w14:paraId="27B17FF2" w14:textId="041BA99B" w:rsidR="00E23284" w:rsidRPr="00DD38F4" w:rsidRDefault="007311B8" w:rsidP="0043678C">
            <w:pPr>
              <w:jc w:val="center"/>
              <w:rPr>
                <w:rFonts w:ascii="Times New Roman" w:hAnsi="Times New Roman" w:cs="Times New Roman"/>
                <w:b/>
                <w:bCs/>
                <w:sz w:val="20"/>
                <w:szCs w:val="20"/>
                <w:lang w:val="lt-LT"/>
              </w:rPr>
            </w:pPr>
            <w:r w:rsidRPr="00DD38F4">
              <w:rPr>
                <w:rFonts w:ascii="Times New Roman" w:hAnsi="Times New Roman" w:cs="Times New Roman"/>
                <w:b/>
                <w:bCs/>
                <w:sz w:val="20"/>
                <w:szCs w:val="20"/>
                <w:lang w:val="lt-LT"/>
              </w:rPr>
              <w:lastRenderedPageBreak/>
              <w:t xml:space="preserve">Reglamento 1609/2009 </w:t>
            </w:r>
            <w:r w:rsidR="00E23284" w:rsidRPr="00DD38F4">
              <w:rPr>
                <w:rFonts w:ascii="Times New Roman" w:hAnsi="Times New Roman" w:cs="Times New Roman"/>
                <w:b/>
                <w:bCs/>
                <w:sz w:val="20"/>
                <w:szCs w:val="20"/>
                <w:lang w:val="lt-LT"/>
              </w:rPr>
              <w:t>13 straipsnis:</w:t>
            </w:r>
          </w:p>
          <w:p w14:paraId="23618E0D" w14:textId="6322F454" w:rsidR="00E23284" w:rsidRPr="0043678C" w:rsidRDefault="00E23284" w:rsidP="001360AE">
            <w:pPr>
              <w:jc w:val="both"/>
              <w:rPr>
                <w:rFonts w:ascii="Times New Roman" w:hAnsi="Times New Roman" w:cs="Times New Roman"/>
                <w:b/>
                <w:bCs/>
                <w:color w:val="002060"/>
                <w:sz w:val="20"/>
                <w:szCs w:val="20"/>
                <w:lang w:val="lt-LT"/>
              </w:rPr>
            </w:pPr>
            <w:r w:rsidRPr="00DD38F4">
              <w:rPr>
                <w:rFonts w:ascii="Times New Roman" w:hAnsi="Times New Roman" w:cs="Times New Roman"/>
                <w:b/>
                <w:bCs/>
                <w:color w:val="002060"/>
                <w:sz w:val="20"/>
                <w:szCs w:val="20"/>
                <w:lang w:val="lt-LT"/>
              </w:rPr>
              <w:t>2 kategorijos medžiagos:</w:t>
            </w:r>
          </w:p>
          <w:p w14:paraId="59F6D8ED" w14:textId="7A272310" w:rsidR="00E23284" w:rsidRPr="002A2230" w:rsidRDefault="00E23284" w:rsidP="001360AE">
            <w:pPr>
              <w:jc w:val="both"/>
              <w:rPr>
                <w:rFonts w:ascii="Times New Roman" w:hAnsi="Times New Roman" w:cs="Times New Roman"/>
                <w:b/>
                <w:bCs/>
                <w:sz w:val="20"/>
                <w:szCs w:val="20"/>
                <w:lang w:val="lt-LT"/>
              </w:rPr>
            </w:pPr>
            <w:r w:rsidRPr="002A2230">
              <w:rPr>
                <w:rFonts w:ascii="Times New Roman" w:hAnsi="Times New Roman" w:cs="Times New Roman"/>
                <w:b/>
                <w:bCs/>
                <w:sz w:val="20"/>
                <w:szCs w:val="20"/>
                <w:lang w:val="lt-LT"/>
              </w:rPr>
              <w:t>a) šalinamos kaip atliekos deginant:</w:t>
            </w:r>
          </w:p>
          <w:p w14:paraId="3BCB2FD4" w14:textId="601F35FB" w:rsidR="00E23284" w:rsidRPr="002A2230" w:rsidRDefault="00E23284" w:rsidP="001360AE">
            <w:pPr>
              <w:jc w:val="both"/>
              <w:rPr>
                <w:rFonts w:ascii="Times New Roman" w:hAnsi="Times New Roman" w:cs="Times New Roman"/>
                <w:sz w:val="20"/>
                <w:szCs w:val="20"/>
                <w:lang w:val="lt-LT"/>
              </w:rPr>
            </w:pPr>
            <w:r w:rsidRPr="002A2230">
              <w:rPr>
                <w:rFonts w:ascii="Times New Roman" w:hAnsi="Times New Roman" w:cs="Times New Roman"/>
                <w:sz w:val="20"/>
                <w:szCs w:val="20"/>
                <w:lang w:val="lt-LT"/>
              </w:rPr>
              <w:t>i)</w:t>
            </w:r>
            <w:r w:rsidR="001360AE" w:rsidRPr="002A2230">
              <w:rPr>
                <w:rFonts w:ascii="Times New Roman" w:hAnsi="Times New Roman" w:cs="Times New Roman"/>
                <w:sz w:val="20"/>
                <w:szCs w:val="20"/>
                <w:lang w:val="lt-LT"/>
              </w:rPr>
              <w:t xml:space="preserve"> </w:t>
            </w:r>
            <w:r w:rsidRPr="002A2230">
              <w:rPr>
                <w:rFonts w:ascii="Times New Roman" w:hAnsi="Times New Roman" w:cs="Times New Roman"/>
                <w:sz w:val="20"/>
                <w:szCs w:val="20"/>
                <w:lang w:val="lt-LT"/>
              </w:rPr>
              <w:t>tiesiogiai be išankstinio perdirbimo; arba</w:t>
            </w:r>
          </w:p>
          <w:p w14:paraId="253920A4" w14:textId="3FD8526C" w:rsidR="00E23284" w:rsidRPr="002A2230" w:rsidRDefault="00E23284" w:rsidP="001360AE">
            <w:pPr>
              <w:jc w:val="both"/>
              <w:rPr>
                <w:rFonts w:ascii="Times New Roman" w:hAnsi="Times New Roman" w:cs="Times New Roman"/>
                <w:sz w:val="20"/>
                <w:szCs w:val="20"/>
                <w:lang w:val="lt-LT"/>
              </w:rPr>
            </w:pPr>
            <w:r w:rsidRPr="002A2230">
              <w:rPr>
                <w:rFonts w:ascii="Times New Roman" w:hAnsi="Times New Roman" w:cs="Times New Roman"/>
                <w:sz w:val="20"/>
                <w:szCs w:val="20"/>
                <w:lang w:val="lt-LT"/>
              </w:rPr>
              <w:t>ii)</w:t>
            </w:r>
            <w:r w:rsidR="001360AE" w:rsidRPr="002A2230">
              <w:rPr>
                <w:rFonts w:ascii="Times New Roman" w:hAnsi="Times New Roman" w:cs="Times New Roman"/>
                <w:sz w:val="20"/>
                <w:szCs w:val="20"/>
                <w:lang w:val="lt-LT"/>
              </w:rPr>
              <w:t xml:space="preserve"> </w:t>
            </w:r>
            <w:r w:rsidRPr="002A2230">
              <w:rPr>
                <w:rFonts w:ascii="Times New Roman" w:hAnsi="Times New Roman" w:cs="Times New Roman"/>
                <w:sz w:val="20"/>
                <w:szCs w:val="20"/>
                <w:lang w:val="lt-LT"/>
              </w:rPr>
              <w:t>po perdirbimo taikant sterilizaciją slėgiu, jeigu taip reikalauja kompetentinga institucija, ir nuolat pažymint gaunamą medžiagą;</w:t>
            </w:r>
          </w:p>
          <w:p w14:paraId="1BA5F1B2" w14:textId="4F043074" w:rsidR="00E23284" w:rsidRPr="002A2230" w:rsidRDefault="001360AE" w:rsidP="001360AE">
            <w:pPr>
              <w:jc w:val="both"/>
              <w:rPr>
                <w:rFonts w:ascii="Times New Roman" w:hAnsi="Times New Roman" w:cs="Times New Roman"/>
                <w:sz w:val="20"/>
                <w:szCs w:val="20"/>
                <w:lang w:val="lt-LT"/>
              </w:rPr>
            </w:pPr>
            <w:r w:rsidRPr="002A2230">
              <w:rPr>
                <w:rFonts w:ascii="Times New Roman" w:hAnsi="Times New Roman" w:cs="Times New Roman"/>
                <w:b/>
                <w:bCs/>
                <w:color w:val="FF0000"/>
                <w:sz w:val="20"/>
                <w:szCs w:val="20"/>
                <w:lang w:val="lt-LT"/>
              </w:rPr>
              <w:t>arba</w:t>
            </w:r>
          </w:p>
          <w:p w14:paraId="0DDE41AF" w14:textId="5050D3F6" w:rsidR="00E23284" w:rsidRPr="002A2230" w:rsidRDefault="00E23284" w:rsidP="001360AE">
            <w:pPr>
              <w:jc w:val="both"/>
              <w:rPr>
                <w:rFonts w:ascii="Times New Roman" w:hAnsi="Times New Roman" w:cs="Times New Roman"/>
                <w:b/>
                <w:bCs/>
                <w:sz w:val="20"/>
                <w:szCs w:val="20"/>
                <w:lang w:val="lt-LT"/>
              </w:rPr>
            </w:pPr>
            <w:r w:rsidRPr="002A2230">
              <w:rPr>
                <w:rFonts w:ascii="Times New Roman" w:hAnsi="Times New Roman" w:cs="Times New Roman"/>
                <w:b/>
                <w:bCs/>
                <w:sz w:val="20"/>
                <w:szCs w:val="20"/>
                <w:lang w:val="lt-LT"/>
              </w:rPr>
              <w:t>b)</w:t>
            </w:r>
            <w:r w:rsidR="001360AE" w:rsidRPr="002A2230">
              <w:rPr>
                <w:rFonts w:ascii="Times New Roman" w:hAnsi="Times New Roman" w:cs="Times New Roman"/>
                <w:b/>
                <w:bCs/>
                <w:sz w:val="20"/>
                <w:szCs w:val="20"/>
                <w:lang w:val="lt-LT"/>
              </w:rPr>
              <w:t xml:space="preserve"> </w:t>
            </w:r>
            <w:r w:rsidRPr="002A2230">
              <w:rPr>
                <w:rFonts w:ascii="Times New Roman" w:hAnsi="Times New Roman" w:cs="Times New Roman"/>
                <w:b/>
                <w:bCs/>
                <w:sz w:val="20"/>
                <w:szCs w:val="20"/>
                <w:lang w:val="lt-LT"/>
              </w:rPr>
              <w:t>utilizuojamos arba šalinamos bendrai deginant, jei 2 kategorijos medžiaga yra atliekos:</w:t>
            </w:r>
          </w:p>
          <w:p w14:paraId="1ECCB874" w14:textId="7B7EF383" w:rsidR="00E23284" w:rsidRPr="002A2230" w:rsidRDefault="00E23284" w:rsidP="001360AE">
            <w:pPr>
              <w:jc w:val="both"/>
              <w:rPr>
                <w:rFonts w:ascii="Times New Roman" w:hAnsi="Times New Roman" w:cs="Times New Roman"/>
                <w:sz w:val="20"/>
                <w:szCs w:val="20"/>
                <w:lang w:val="lt-LT"/>
              </w:rPr>
            </w:pPr>
            <w:r w:rsidRPr="002A2230">
              <w:rPr>
                <w:rFonts w:ascii="Times New Roman" w:hAnsi="Times New Roman" w:cs="Times New Roman"/>
                <w:sz w:val="20"/>
                <w:szCs w:val="20"/>
                <w:lang w:val="lt-LT"/>
              </w:rPr>
              <w:t>i)</w:t>
            </w:r>
            <w:r w:rsidR="001360AE" w:rsidRPr="002A2230">
              <w:rPr>
                <w:rFonts w:ascii="Times New Roman" w:hAnsi="Times New Roman" w:cs="Times New Roman"/>
                <w:sz w:val="20"/>
                <w:szCs w:val="20"/>
                <w:lang w:val="lt-LT"/>
              </w:rPr>
              <w:t xml:space="preserve"> </w:t>
            </w:r>
            <w:r w:rsidRPr="002A2230">
              <w:rPr>
                <w:rFonts w:ascii="Times New Roman" w:hAnsi="Times New Roman" w:cs="Times New Roman"/>
                <w:sz w:val="20"/>
                <w:szCs w:val="20"/>
                <w:lang w:val="lt-LT"/>
              </w:rPr>
              <w:t>tiesiogiai be išankstinio perdirbimo; arba</w:t>
            </w:r>
          </w:p>
          <w:p w14:paraId="52F16A78" w14:textId="3AA8DEFA" w:rsidR="00E23284" w:rsidRPr="002A2230" w:rsidRDefault="00E23284" w:rsidP="001360AE">
            <w:pPr>
              <w:jc w:val="both"/>
              <w:rPr>
                <w:rFonts w:ascii="Times New Roman" w:hAnsi="Times New Roman" w:cs="Times New Roman"/>
                <w:sz w:val="20"/>
                <w:szCs w:val="20"/>
                <w:lang w:val="lt-LT"/>
              </w:rPr>
            </w:pPr>
            <w:r w:rsidRPr="002A2230">
              <w:rPr>
                <w:rFonts w:ascii="Times New Roman" w:hAnsi="Times New Roman" w:cs="Times New Roman"/>
                <w:sz w:val="20"/>
                <w:szCs w:val="20"/>
                <w:lang w:val="lt-LT"/>
              </w:rPr>
              <w:t>ii)</w:t>
            </w:r>
            <w:r w:rsidR="001360AE" w:rsidRPr="002A2230">
              <w:rPr>
                <w:rFonts w:ascii="Times New Roman" w:hAnsi="Times New Roman" w:cs="Times New Roman"/>
                <w:sz w:val="20"/>
                <w:szCs w:val="20"/>
                <w:lang w:val="lt-LT"/>
              </w:rPr>
              <w:t xml:space="preserve"> </w:t>
            </w:r>
            <w:r w:rsidRPr="002A2230">
              <w:rPr>
                <w:rFonts w:ascii="Times New Roman" w:hAnsi="Times New Roman" w:cs="Times New Roman"/>
                <w:sz w:val="20"/>
                <w:szCs w:val="20"/>
                <w:lang w:val="lt-LT"/>
              </w:rPr>
              <w:t>po perdirbimo taikant sterilizaciją slėgiu, jeigu taip reikalauja kompetentinga institucija, ir nuolat pažymint gaunamą medžiagą;</w:t>
            </w:r>
          </w:p>
          <w:p w14:paraId="128E618D" w14:textId="6EC3A83B" w:rsidR="00E23284" w:rsidRPr="002A2230" w:rsidRDefault="001360AE" w:rsidP="001360AE">
            <w:pPr>
              <w:jc w:val="both"/>
              <w:rPr>
                <w:rFonts w:ascii="Times New Roman" w:hAnsi="Times New Roman" w:cs="Times New Roman"/>
                <w:sz w:val="20"/>
                <w:szCs w:val="20"/>
                <w:lang w:val="lt-LT"/>
              </w:rPr>
            </w:pPr>
            <w:r w:rsidRPr="002A2230">
              <w:rPr>
                <w:rFonts w:ascii="Times New Roman" w:hAnsi="Times New Roman" w:cs="Times New Roman"/>
                <w:b/>
                <w:bCs/>
                <w:color w:val="FF0000"/>
                <w:sz w:val="20"/>
                <w:szCs w:val="20"/>
                <w:lang w:val="lt-LT"/>
              </w:rPr>
              <w:t>arba</w:t>
            </w:r>
          </w:p>
          <w:p w14:paraId="17E8EC23" w14:textId="4FC6BC51" w:rsidR="00E23284" w:rsidRPr="002A2230" w:rsidRDefault="00E23284" w:rsidP="001360AE">
            <w:pPr>
              <w:jc w:val="both"/>
              <w:rPr>
                <w:rFonts w:ascii="Times New Roman" w:hAnsi="Times New Roman" w:cs="Times New Roman"/>
                <w:b/>
                <w:bCs/>
                <w:sz w:val="20"/>
                <w:szCs w:val="20"/>
                <w:lang w:val="lt-LT"/>
              </w:rPr>
            </w:pPr>
            <w:r w:rsidRPr="002A2230">
              <w:rPr>
                <w:rFonts w:ascii="Times New Roman" w:hAnsi="Times New Roman" w:cs="Times New Roman"/>
                <w:b/>
                <w:bCs/>
                <w:sz w:val="20"/>
                <w:szCs w:val="20"/>
                <w:lang w:val="lt-LT"/>
              </w:rPr>
              <w:t>c)</w:t>
            </w:r>
            <w:r w:rsidR="001360AE" w:rsidRPr="002A2230">
              <w:rPr>
                <w:rFonts w:ascii="Times New Roman" w:hAnsi="Times New Roman" w:cs="Times New Roman"/>
                <w:b/>
                <w:bCs/>
                <w:sz w:val="20"/>
                <w:szCs w:val="20"/>
                <w:lang w:val="lt-LT"/>
              </w:rPr>
              <w:t xml:space="preserve"> </w:t>
            </w:r>
            <w:r w:rsidRPr="002A2230">
              <w:rPr>
                <w:rFonts w:ascii="Times New Roman" w:hAnsi="Times New Roman" w:cs="Times New Roman"/>
                <w:b/>
                <w:bCs/>
                <w:sz w:val="20"/>
                <w:szCs w:val="20"/>
                <w:lang w:val="lt-LT"/>
              </w:rPr>
              <w:t>šalinamos patvirtintame sąvartyne po perdirbimo taikant sterilizaciją slėgiu ir nuolat žymint gaunamą medžiagą;</w:t>
            </w:r>
          </w:p>
          <w:p w14:paraId="5DB7B322" w14:textId="6319D452" w:rsidR="00E23284" w:rsidRPr="002A2230" w:rsidRDefault="001360AE" w:rsidP="001360AE">
            <w:pPr>
              <w:jc w:val="both"/>
              <w:rPr>
                <w:rFonts w:ascii="Times New Roman" w:hAnsi="Times New Roman" w:cs="Times New Roman"/>
                <w:sz w:val="20"/>
                <w:szCs w:val="20"/>
                <w:lang w:val="lt-LT"/>
              </w:rPr>
            </w:pPr>
            <w:r w:rsidRPr="002A2230">
              <w:rPr>
                <w:rFonts w:ascii="Times New Roman" w:hAnsi="Times New Roman" w:cs="Times New Roman"/>
                <w:b/>
                <w:bCs/>
                <w:color w:val="FF0000"/>
                <w:sz w:val="20"/>
                <w:szCs w:val="20"/>
                <w:lang w:val="lt-LT"/>
              </w:rPr>
              <w:t>arba</w:t>
            </w:r>
          </w:p>
          <w:p w14:paraId="3679A1ED" w14:textId="637E616E" w:rsidR="00E23284" w:rsidRPr="002A2230" w:rsidRDefault="00E23284" w:rsidP="001360AE">
            <w:pPr>
              <w:jc w:val="both"/>
              <w:rPr>
                <w:rFonts w:ascii="Times New Roman" w:hAnsi="Times New Roman" w:cs="Times New Roman"/>
                <w:b/>
                <w:bCs/>
                <w:sz w:val="20"/>
                <w:szCs w:val="20"/>
                <w:lang w:val="lt-LT"/>
              </w:rPr>
            </w:pPr>
            <w:r w:rsidRPr="002A2230">
              <w:rPr>
                <w:rFonts w:ascii="Times New Roman" w:hAnsi="Times New Roman" w:cs="Times New Roman"/>
                <w:b/>
                <w:bCs/>
                <w:sz w:val="20"/>
                <w:szCs w:val="20"/>
                <w:lang w:val="lt-LT"/>
              </w:rPr>
              <w:t>d)</w:t>
            </w:r>
            <w:r w:rsidR="001360AE" w:rsidRPr="002A2230">
              <w:rPr>
                <w:rFonts w:ascii="Times New Roman" w:hAnsi="Times New Roman" w:cs="Times New Roman"/>
                <w:b/>
                <w:bCs/>
                <w:sz w:val="20"/>
                <w:szCs w:val="20"/>
                <w:lang w:val="lt-LT"/>
              </w:rPr>
              <w:t xml:space="preserve"> </w:t>
            </w:r>
            <w:r w:rsidRPr="002A2230">
              <w:rPr>
                <w:rFonts w:ascii="Times New Roman" w:hAnsi="Times New Roman" w:cs="Times New Roman"/>
                <w:b/>
                <w:bCs/>
                <w:sz w:val="20"/>
                <w:szCs w:val="20"/>
                <w:lang w:val="lt-LT"/>
              </w:rPr>
              <w:t>naudojamos gaminti organines trąšas ar dirvožemį gerinančias medžiagas, kurios bus tiekiamos rinkai pagal 32 straipsnį po perdirbimo taikant sterilizaciją slėgiu ir, kai reikia, nuolat pažymint gautą medžiagą;</w:t>
            </w:r>
          </w:p>
          <w:p w14:paraId="7345DE15" w14:textId="70F3356A" w:rsidR="00E23284" w:rsidRPr="002A2230" w:rsidRDefault="001360AE" w:rsidP="001360AE">
            <w:pPr>
              <w:jc w:val="both"/>
              <w:rPr>
                <w:rFonts w:ascii="Times New Roman" w:hAnsi="Times New Roman" w:cs="Times New Roman"/>
                <w:sz w:val="20"/>
                <w:szCs w:val="20"/>
                <w:lang w:val="lt-LT"/>
              </w:rPr>
            </w:pPr>
            <w:r w:rsidRPr="002A2230">
              <w:rPr>
                <w:rFonts w:ascii="Times New Roman" w:hAnsi="Times New Roman" w:cs="Times New Roman"/>
                <w:b/>
                <w:bCs/>
                <w:color w:val="FF0000"/>
                <w:sz w:val="20"/>
                <w:szCs w:val="20"/>
                <w:lang w:val="lt-LT"/>
              </w:rPr>
              <w:t>arba</w:t>
            </w:r>
          </w:p>
          <w:p w14:paraId="01B6DF44" w14:textId="6EA0CFB7" w:rsidR="00E23284" w:rsidRPr="002A2230" w:rsidRDefault="00E23284" w:rsidP="001360AE">
            <w:pPr>
              <w:jc w:val="both"/>
              <w:rPr>
                <w:rFonts w:ascii="Times New Roman" w:hAnsi="Times New Roman" w:cs="Times New Roman"/>
                <w:b/>
                <w:bCs/>
                <w:sz w:val="20"/>
                <w:szCs w:val="20"/>
                <w:lang w:val="lt-LT"/>
              </w:rPr>
            </w:pPr>
            <w:r w:rsidRPr="002A2230">
              <w:rPr>
                <w:rFonts w:ascii="Times New Roman" w:hAnsi="Times New Roman" w:cs="Times New Roman"/>
                <w:b/>
                <w:bCs/>
                <w:sz w:val="20"/>
                <w:szCs w:val="20"/>
                <w:lang w:val="lt-LT"/>
              </w:rPr>
              <w:t>e)</w:t>
            </w:r>
            <w:r w:rsidR="001360AE" w:rsidRPr="002A2230">
              <w:rPr>
                <w:rFonts w:ascii="Times New Roman" w:hAnsi="Times New Roman" w:cs="Times New Roman"/>
                <w:b/>
                <w:bCs/>
                <w:sz w:val="20"/>
                <w:szCs w:val="20"/>
                <w:lang w:val="lt-LT"/>
              </w:rPr>
              <w:t xml:space="preserve"> </w:t>
            </w:r>
            <w:r w:rsidRPr="002A2230">
              <w:rPr>
                <w:rFonts w:ascii="Times New Roman" w:hAnsi="Times New Roman" w:cs="Times New Roman"/>
                <w:b/>
                <w:bCs/>
                <w:sz w:val="20"/>
                <w:szCs w:val="20"/>
                <w:lang w:val="lt-LT"/>
              </w:rPr>
              <w:t>paverčiamos kompostu arba transformuojamos į biologines dujas:</w:t>
            </w:r>
          </w:p>
          <w:p w14:paraId="2E797DF8" w14:textId="2A4D890E" w:rsidR="00E23284" w:rsidRPr="002A2230" w:rsidRDefault="00E23284" w:rsidP="001360AE">
            <w:pPr>
              <w:jc w:val="both"/>
              <w:rPr>
                <w:rFonts w:ascii="Times New Roman" w:hAnsi="Times New Roman" w:cs="Times New Roman"/>
                <w:sz w:val="20"/>
                <w:szCs w:val="20"/>
                <w:lang w:val="lt-LT"/>
              </w:rPr>
            </w:pPr>
            <w:r w:rsidRPr="002A2230">
              <w:rPr>
                <w:rFonts w:ascii="Times New Roman" w:hAnsi="Times New Roman" w:cs="Times New Roman"/>
                <w:sz w:val="20"/>
                <w:szCs w:val="20"/>
                <w:lang w:val="lt-LT"/>
              </w:rPr>
              <w:t>i)</w:t>
            </w:r>
            <w:r w:rsidR="001360AE" w:rsidRPr="002A2230">
              <w:rPr>
                <w:rFonts w:ascii="Times New Roman" w:hAnsi="Times New Roman" w:cs="Times New Roman"/>
                <w:sz w:val="20"/>
                <w:szCs w:val="20"/>
                <w:lang w:val="lt-LT"/>
              </w:rPr>
              <w:t xml:space="preserve"> </w:t>
            </w:r>
            <w:r w:rsidRPr="002A2230">
              <w:rPr>
                <w:rFonts w:ascii="Times New Roman" w:hAnsi="Times New Roman" w:cs="Times New Roman"/>
                <w:sz w:val="20"/>
                <w:szCs w:val="20"/>
                <w:lang w:val="lt-LT"/>
              </w:rPr>
              <w:t>po perdirbimo taikant sterilizaciją slėgiu ir pažymint gautą medžiagą nuolatiniu ženklu; arba</w:t>
            </w:r>
          </w:p>
          <w:p w14:paraId="73161F82" w14:textId="4BE15456" w:rsidR="00E23284" w:rsidRPr="002A2230" w:rsidRDefault="00E23284" w:rsidP="001360AE">
            <w:pPr>
              <w:jc w:val="both"/>
              <w:rPr>
                <w:rFonts w:ascii="Times New Roman" w:hAnsi="Times New Roman" w:cs="Times New Roman"/>
                <w:sz w:val="20"/>
                <w:szCs w:val="20"/>
                <w:lang w:val="lt-LT"/>
              </w:rPr>
            </w:pPr>
            <w:r w:rsidRPr="002A2230">
              <w:rPr>
                <w:rFonts w:ascii="Times New Roman" w:hAnsi="Times New Roman" w:cs="Times New Roman"/>
                <w:sz w:val="20"/>
                <w:szCs w:val="20"/>
                <w:lang w:val="lt-LT"/>
              </w:rPr>
              <w:t>ii)</w:t>
            </w:r>
            <w:r w:rsidR="001360AE" w:rsidRPr="002A2230">
              <w:rPr>
                <w:rFonts w:ascii="Times New Roman" w:hAnsi="Times New Roman" w:cs="Times New Roman"/>
                <w:sz w:val="20"/>
                <w:szCs w:val="20"/>
                <w:lang w:val="lt-LT"/>
              </w:rPr>
              <w:t xml:space="preserve"> </w:t>
            </w:r>
            <w:r w:rsidRPr="002A2230">
              <w:rPr>
                <w:rFonts w:ascii="Times New Roman" w:hAnsi="Times New Roman" w:cs="Times New Roman"/>
                <w:sz w:val="20"/>
                <w:szCs w:val="20"/>
                <w:lang w:val="lt-LT"/>
              </w:rPr>
              <w:t>mėšlas, virškinamasis traktas ir jo turinys, pienas, produktai pieno pagrindu, priešpienis, kiaušiniai ir kiaušinių produktai, jei kompetentinga institucija nelaiko jų keliančiais kokių nors rimtų užkrečiamųjų ligų platinimo pavojų, perdirbti iš anksto arba neperdirbti;</w:t>
            </w:r>
          </w:p>
          <w:p w14:paraId="32C3BE95" w14:textId="3D55055D" w:rsidR="00E23284" w:rsidRPr="002A2230" w:rsidRDefault="001360AE" w:rsidP="001360AE">
            <w:pPr>
              <w:jc w:val="both"/>
              <w:rPr>
                <w:rFonts w:ascii="Times New Roman" w:hAnsi="Times New Roman" w:cs="Times New Roman"/>
                <w:sz w:val="20"/>
                <w:szCs w:val="20"/>
                <w:lang w:val="lt-LT"/>
              </w:rPr>
            </w:pPr>
            <w:r w:rsidRPr="002A2230">
              <w:rPr>
                <w:rFonts w:ascii="Times New Roman" w:hAnsi="Times New Roman" w:cs="Times New Roman"/>
                <w:b/>
                <w:bCs/>
                <w:color w:val="FF0000"/>
                <w:sz w:val="20"/>
                <w:szCs w:val="20"/>
                <w:lang w:val="lt-LT"/>
              </w:rPr>
              <w:t>arba</w:t>
            </w:r>
          </w:p>
          <w:p w14:paraId="3908D500" w14:textId="682CE282" w:rsidR="00D66CD6" w:rsidRDefault="00D66CD6" w:rsidP="001360AE">
            <w:pPr>
              <w:jc w:val="both"/>
              <w:rPr>
                <w:rFonts w:ascii="Times New Roman" w:hAnsi="Times New Roman" w:cs="Times New Roman"/>
                <w:b/>
                <w:bCs/>
                <w:sz w:val="20"/>
                <w:szCs w:val="20"/>
                <w:lang w:val="lt-LT"/>
              </w:rPr>
            </w:pPr>
            <w:r w:rsidRPr="00D66CD6">
              <w:rPr>
                <w:rFonts w:ascii="Times New Roman" w:hAnsi="Times New Roman" w:cs="Times New Roman"/>
                <w:b/>
                <w:bCs/>
                <w:sz w:val="20"/>
                <w:szCs w:val="20"/>
                <w:lang w:val="lt-LT"/>
              </w:rPr>
              <w:t xml:space="preserve">f) mėšlas, virškinamojo trakto turinys, atskirtas nuo virškinamojo trakto, pienas, produktai pieno pagrindu ir priešpienis naudojami dirvai tręšti neperdirbti, jei kompetentinga institucija mano, kad jie nekelia užkrečiamųjų ligų perdavimo žmonėms arba gyvūnams pavojaus; </w:t>
            </w:r>
          </w:p>
          <w:p w14:paraId="1CFA91D6" w14:textId="27857A98" w:rsidR="00D66CD6" w:rsidRDefault="00D66CD6" w:rsidP="001360AE">
            <w:pPr>
              <w:jc w:val="both"/>
              <w:rPr>
                <w:rFonts w:ascii="Times New Roman" w:hAnsi="Times New Roman" w:cs="Times New Roman"/>
                <w:b/>
                <w:bCs/>
                <w:sz w:val="20"/>
                <w:szCs w:val="20"/>
                <w:lang w:val="lt-LT"/>
              </w:rPr>
            </w:pPr>
            <w:r w:rsidRPr="002A2230">
              <w:rPr>
                <w:rFonts w:ascii="Times New Roman" w:hAnsi="Times New Roman" w:cs="Times New Roman"/>
                <w:b/>
                <w:bCs/>
                <w:color w:val="FF0000"/>
                <w:sz w:val="20"/>
                <w:szCs w:val="20"/>
                <w:lang w:val="lt-LT"/>
              </w:rPr>
              <w:t>arba</w:t>
            </w:r>
          </w:p>
          <w:p w14:paraId="199AD75A" w14:textId="46BCDF94" w:rsidR="00D66CD6" w:rsidRDefault="00D66CD6" w:rsidP="001360AE">
            <w:pPr>
              <w:jc w:val="both"/>
              <w:rPr>
                <w:rFonts w:ascii="Times New Roman" w:hAnsi="Times New Roman" w:cs="Times New Roman"/>
                <w:b/>
                <w:bCs/>
                <w:sz w:val="20"/>
                <w:szCs w:val="20"/>
                <w:lang w:val="lt-LT"/>
              </w:rPr>
            </w:pPr>
            <w:r w:rsidRPr="00D66CD6">
              <w:rPr>
                <w:rFonts w:ascii="Times New Roman" w:hAnsi="Times New Roman" w:cs="Times New Roman"/>
                <w:b/>
                <w:bCs/>
                <w:sz w:val="20"/>
                <w:szCs w:val="20"/>
                <w:lang w:val="lt-LT"/>
              </w:rPr>
              <w:lastRenderedPageBreak/>
              <w:t>g) iš vandens gyvūnų gauta medžiaga paverčiama silosu, kompostu arba transformuojama į biologines dujas;</w:t>
            </w:r>
          </w:p>
          <w:p w14:paraId="56D9F9BF" w14:textId="034EEB15" w:rsidR="00D66CD6" w:rsidRDefault="00D66CD6" w:rsidP="001360AE">
            <w:pPr>
              <w:jc w:val="both"/>
              <w:rPr>
                <w:rFonts w:ascii="Times New Roman" w:hAnsi="Times New Roman" w:cs="Times New Roman"/>
                <w:b/>
                <w:bCs/>
                <w:sz w:val="20"/>
                <w:szCs w:val="20"/>
                <w:lang w:val="lt-LT"/>
              </w:rPr>
            </w:pPr>
            <w:r w:rsidRPr="002A2230">
              <w:rPr>
                <w:rFonts w:ascii="Times New Roman" w:hAnsi="Times New Roman" w:cs="Times New Roman"/>
                <w:b/>
                <w:bCs/>
                <w:color w:val="FF0000"/>
                <w:sz w:val="20"/>
                <w:szCs w:val="20"/>
                <w:lang w:val="lt-LT"/>
              </w:rPr>
              <w:t>arba</w:t>
            </w:r>
          </w:p>
          <w:p w14:paraId="5CEF0990" w14:textId="22E03406" w:rsidR="00E23284" w:rsidRPr="0043678C" w:rsidRDefault="00E23284" w:rsidP="001360AE">
            <w:pPr>
              <w:jc w:val="both"/>
              <w:rPr>
                <w:rFonts w:ascii="Times New Roman" w:hAnsi="Times New Roman" w:cs="Times New Roman"/>
                <w:b/>
                <w:bCs/>
                <w:sz w:val="20"/>
                <w:szCs w:val="20"/>
                <w:lang w:val="lt-LT"/>
              </w:rPr>
            </w:pPr>
            <w:r w:rsidRPr="0043678C">
              <w:rPr>
                <w:rFonts w:ascii="Times New Roman" w:hAnsi="Times New Roman" w:cs="Times New Roman"/>
                <w:b/>
                <w:bCs/>
                <w:sz w:val="20"/>
                <w:szCs w:val="20"/>
                <w:lang w:val="lt-LT"/>
              </w:rPr>
              <w:t>h)</w:t>
            </w:r>
            <w:r w:rsidR="001360AE" w:rsidRPr="0043678C">
              <w:rPr>
                <w:rFonts w:ascii="Times New Roman" w:hAnsi="Times New Roman" w:cs="Times New Roman"/>
                <w:b/>
                <w:bCs/>
                <w:sz w:val="20"/>
                <w:szCs w:val="20"/>
                <w:lang w:val="lt-LT"/>
              </w:rPr>
              <w:t xml:space="preserve"> </w:t>
            </w:r>
            <w:r w:rsidRPr="0043678C">
              <w:rPr>
                <w:rFonts w:ascii="Times New Roman" w:hAnsi="Times New Roman" w:cs="Times New Roman"/>
                <w:b/>
                <w:bCs/>
                <w:sz w:val="20"/>
                <w:szCs w:val="20"/>
                <w:lang w:val="lt-LT"/>
              </w:rPr>
              <w:t>naudojamos deginimui kaip iš anksto perdirbti arba neperdirbti degalai; arba</w:t>
            </w:r>
          </w:p>
          <w:p w14:paraId="594EBDCA" w14:textId="28910FD2" w:rsidR="00E23284" w:rsidRPr="002A2230" w:rsidRDefault="001360AE" w:rsidP="001360AE">
            <w:pPr>
              <w:jc w:val="both"/>
              <w:rPr>
                <w:rFonts w:ascii="Times New Roman" w:hAnsi="Times New Roman" w:cs="Times New Roman"/>
                <w:sz w:val="20"/>
                <w:szCs w:val="20"/>
                <w:lang w:val="lt-LT"/>
              </w:rPr>
            </w:pPr>
            <w:r w:rsidRPr="002A2230">
              <w:rPr>
                <w:rFonts w:ascii="Times New Roman" w:hAnsi="Times New Roman" w:cs="Times New Roman"/>
                <w:b/>
                <w:bCs/>
                <w:color w:val="FF0000"/>
                <w:sz w:val="20"/>
                <w:szCs w:val="20"/>
                <w:lang w:val="lt-LT"/>
              </w:rPr>
              <w:t>arba</w:t>
            </w:r>
          </w:p>
          <w:p w14:paraId="1F86E26C" w14:textId="440699F2" w:rsidR="00E23284" w:rsidRPr="0043678C" w:rsidRDefault="00E23284" w:rsidP="001360AE">
            <w:pPr>
              <w:jc w:val="both"/>
              <w:rPr>
                <w:rFonts w:ascii="Times New Roman" w:hAnsi="Times New Roman" w:cs="Times New Roman"/>
                <w:b/>
                <w:bCs/>
                <w:sz w:val="20"/>
                <w:szCs w:val="20"/>
                <w:lang w:val="lt-LT"/>
              </w:rPr>
            </w:pPr>
            <w:r w:rsidRPr="0043678C">
              <w:rPr>
                <w:rFonts w:ascii="Times New Roman" w:hAnsi="Times New Roman" w:cs="Times New Roman"/>
                <w:b/>
                <w:bCs/>
                <w:sz w:val="20"/>
                <w:szCs w:val="20"/>
                <w:lang w:val="lt-LT"/>
              </w:rPr>
              <w:t>i)</w:t>
            </w:r>
            <w:r w:rsidR="001360AE" w:rsidRPr="0043678C">
              <w:rPr>
                <w:rFonts w:ascii="Times New Roman" w:hAnsi="Times New Roman" w:cs="Times New Roman"/>
                <w:b/>
                <w:bCs/>
                <w:sz w:val="20"/>
                <w:szCs w:val="20"/>
                <w:lang w:val="lt-LT"/>
              </w:rPr>
              <w:t xml:space="preserve"> </w:t>
            </w:r>
            <w:r w:rsidRPr="0043678C">
              <w:rPr>
                <w:rFonts w:ascii="Times New Roman" w:hAnsi="Times New Roman" w:cs="Times New Roman"/>
                <w:b/>
                <w:bCs/>
                <w:sz w:val="20"/>
                <w:szCs w:val="20"/>
                <w:lang w:val="lt-LT"/>
              </w:rPr>
              <w:t>naudojamos 33, 34 ir 36 straipsniuose nurodytiems šalutinių gyvūninių produktų gaminiams gaminti ir tiekiamos rinkai pagal tuose straipsniuose nustatytus reikalavimus.</w:t>
            </w:r>
          </w:p>
        </w:tc>
      </w:tr>
      <w:tr w:rsidR="00E23284" w:rsidRPr="002A2230" w14:paraId="1C838DB8" w14:textId="77777777" w:rsidTr="00EB4B81">
        <w:tc>
          <w:tcPr>
            <w:tcW w:w="2695" w:type="dxa"/>
          </w:tcPr>
          <w:p w14:paraId="235D6BCD" w14:textId="361CC799" w:rsidR="00E23284" w:rsidRPr="002A2230" w:rsidRDefault="00E23284" w:rsidP="001360AE">
            <w:pPr>
              <w:jc w:val="both"/>
              <w:rPr>
                <w:rFonts w:ascii="Times New Roman" w:eastAsia="Calibri" w:hAnsi="Times New Roman" w:cs="Times New Roman"/>
                <w:sz w:val="20"/>
                <w:szCs w:val="20"/>
                <w:lang w:val="lt-LT"/>
              </w:rPr>
            </w:pPr>
            <w:r w:rsidRPr="00E23284">
              <w:rPr>
                <w:rFonts w:ascii="Times New Roman" w:eastAsia="Calibri" w:hAnsi="Times New Roman" w:cs="Times New Roman"/>
                <w:b/>
                <w:bCs/>
                <w:sz w:val="20"/>
                <w:szCs w:val="20"/>
                <w:lang w:val="lt-LT"/>
              </w:rPr>
              <w:lastRenderedPageBreak/>
              <w:t>3 kategorijos ŠGP</w:t>
            </w:r>
            <w:r w:rsidRPr="00E23284">
              <w:rPr>
                <w:rFonts w:ascii="Times New Roman" w:eastAsia="Calibri" w:hAnsi="Times New Roman" w:cs="Times New Roman"/>
                <w:sz w:val="20"/>
                <w:szCs w:val="20"/>
                <w:lang w:val="lt-LT"/>
              </w:rPr>
              <w:t xml:space="preserve"> (</w:t>
            </w:r>
            <w:r w:rsidR="009A069A">
              <w:rPr>
                <w:rFonts w:ascii="Times New Roman" w:eastAsia="Calibri" w:hAnsi="Times New Roman" w:cs="Times New Roman"/>
                <w:sz w:val="20"/>
                <w:szCs w:val="20"/>
                <w:lang w:val="lt-LT"/>
              </w:rPr>
              <w:t xml:space="preserve">pvz., </w:t>
            </w:r>
            <w:r w:rsidR="009A069A" w:rsidRPr="009A069A">
              <w:rPr>
                <w:rFonts w:ascii="Times New Roman" w:eastAsia="Calibri" w:hAnsi="Times New Roman" w:cs="Times New Roman"/>
                <w:sz w:val="20"/>
                <w:szCs w:val="20"/>
                <w:lang w:val="lt-LT"/>
              </w:rPr>
              <w:t xml:space="preserve">Reglamento (EB) Nr. 1609/2009 </w:t>
            </w:r>
            <w:r w:rsidRPr="00E23284">
              <w:rPr>
                <w:rFonts w:ascii="Times New Roman" w:eastAsia="Calibri" w:hAnsi="Times New Roman" w:cs="Times New Roman"/>
                <w:sz w:val="20"/>
                <w:szCs w:val="20"/>
                <w:lang w:val="lt-LT"/>
              </w:rPr>
              <w:t xml:space="preserve">10 str. f dalis „[g]yvūninės kilmės produktai arba </w:t>
            </w:r>
            <w:r w:rsidRPr="00E23284">
              <w:rPr>
                <w:rFonts w:ascii="Times New Roman" w:eastAsia="Calibri" w:hAnsi="Times New Roman" w:cs="Times New Roman"/>
                <w:sz w:val="20"/>
                <w:szCs w:val="20"/>
                <w:u w:val="single"/>
                <w:lang w:val="lt-LT"/>
              </w:rPr>
              <w:t>maisto produktai, kurių sudėtyje yra gyvūninės kilmės produktų</w:t>
            </w:r>
            <w:r w:rsidRPr="00E23284">
              <w:rPr>
                <w:rFonts w:ascii="Times New Roman" w:eastAsia="Calibri" w:hAnsi="Times New Roman" w:cs="Times New Roman"/>
                <w:sz w:val="20"/>
                <w:szCs w:val="20"/>
                <w:lang w:val="lt-LT"/>
              </w:rPr>
              <w:t xml:space="preserve">, kurie dėl komercinių priežasčių, gamybos problemų, pakuotės defektų ar kitų trūkumų, </w:t>
            </w:r>
            <w:r w:rsidRPr="00DF1C36">
              <w:rPr>
                <w:rFonts w:ascii="Times New Roman" w:eastAsia="Calibri" w:hAnsi="Times New Roman" w:cs="Times New Roman"/>
                <w:sz w:val="20"/>
                <w:szCs w:val="20"/>
                <w:u w:val="single"/>
                <w:lang w:val="lt-LT"/>
              </w:rPr>
              <w:t>nekeliančių pavojaus visuomenės ar gyvūnų sveikatai, nebėra skirti vartoti žmonėms</w:t>
            </w:r>
            <w:r w:rsidRPr="00E23284">
              <w:rPr>
                <w:rFonts w:ascii="Times New Roman" w:eastAsia="Calibri" w:hAnsi="Times New Roman" w:cs="Times New Roman"/>
                <w:sz w:val="20"/>
                <w:szCs w:val="20"/>
                <w:lang w:val="lt-LT"/>
              </w:rPr>
              <w:t xml:space="preserve">“ ir p dalis </w:t>
            </w:r>
            <w:r w:rsidRPr="00E23284">
              <w:rPr>
                <w:rFonts w:ascii="Times New Roman" w:eastAsia="Calibri" w:hAnsi="Times New Roman" w:cs="Times New Roman"/>
                <w:sz w:val="20"/>
                <w:szCs w:val="20"/>
                <w:u w:val="single"/>
                <w:lang w:val="lt-LT"/>
              </w:rPr>
              <w:t>„[m]aisto atliekos</w:t>
            </w:r>
            <w:r w:rsidRPr="00E23284">
              <w:rPr>
                <w:rFonts w:ascii="Times New Roman" w:eastAsia="Calibri" w:hAnsi="Times New Roman" w:cs="Times New Roman"/>
                <w:sz w:val="20"/>
                <w:szCs w:val="20"/>
                <w:lang w:val="lt-LT"/>
              </w:rPr>
              <w:t>, išskyrus nurodytas 8 straipsnio f punkte.“</w:t>
            </w:r>
            <w:r w:rsidR="001C7433">
              <w:rPr>
                <w:rFonts w:ascii="Times New Roman" w:eastAsia="Calibri" w:hAnsi="Times New Roman" w:cs="Times New Roman"/>
                <w:sz w:val="20"/>
                <w:szCs w:val="20"/>
                <w:lang w:val="lt-LT"/>
              </w:rPr>
              <w:t>, ir kt.</w:t>
            </w:r>
            <w:r w:rsidRPr="00E23284">
              <w:rPr>
                <w:rFonts w:ascii="Times New Roman" w:eastAsia="Calibri" w:hAnsi="Times New Roman" w:cs="Times New Roman"/>
                <w:sz w:val="20"/>
                <w:szCs w:val="20"/>
                <w:lang w:val="lt-LT"/>
              </w:rPr>
              <w:t>).</w:t>
            </w:r>
          </w:p>
        </w:tc>
        <w:tc>
          <w:tcPr>
            <w:tcW w:w="8190" w:type="dxa"/>
          </w:tcPr>
          <w:p w14:paraId="4FD36863" w14:textId="499E4822" w:rsidR="001360AE" w:rsidRPr="002A2230" w:rsidRDefault="007311B8" w:rsidP="0043678C">
            <w:pPr>
              <w:jc w:val="center"/>
              <w:rPr>
                <w:rFonts w:ascii="Times New Roman" w:hAnsi="Times New Roman" w:cs="Times New Roman"/>
                <w:b/>
                <w:bCs/>
                <w:sz w:val="20"/>
                <w:szCs w:val="20"/>
                <w:lang w:val="lt-LT"/>
              </w:rPr>
            </w:pPr>
            <w:r w:rsidRPr="002A2230">
              <w:rPr>
                <w:rFonts w:ascii="Times New Roman" w:hAnsi="Times New Roman" w:cs="Times New Roman"/>
                <w:b/>
                <w:bCs/>
                <w:sz w:val="20"/>
                <w:szCs w:val="20"/>
                <w:lang w:val="lt-LT"/>
              </w:rPr>
              <w:t xml:space="preserve">Reglamento 1609/2009 </w:t>
            </w:r>
            <w:r w:rsidR="001360AE" w:rsidRPr="002A2230">
              <w:rPr>
                <w:rFonts w:ascii="Times New Roman" w:hAnsi="Times New Roman" w:cs="Times New Roman"/>
                <w:b/>
                <w:bCs/>
                <w:sz w:val="20"/>
                <w:szCs w:val="20"/>
                <w:lang w:val="lt-LT"/>
              </w:rPr>
              <w:t>14 straipsnis:</w:t>
            </w:r>
          </w:p>
          <w:p w14:paraId="7AA3CE44" w14:textId="17C3DBC9" w:rsidR="001360AE" w:rsidRPr="0043678C" w:rsidRDefault="001360AE" w:rsidP="001360AE">
            <w:pPr>
              <w:jc w:val="both"/>
              <w:rPr>
                <w:rFonts w:ascii="Times New Roman" w:hAnsi="Times New Roman" w:cs="Times New Roman"/>
                <w:b/>
                <w:bCs/>
                <w:color w:val="002060"/>
                <w:sz w:val="20"/>
                <w:szCs w:val="20"/>
                <w:lang w:val="lt-LT"/>
              </w:rPr>
            </w:pPr>
            <w:r w:rsidRPr="00DD38F4">
              <w:rPr>
                <w:rFonts w:ascii="Times New Roman" w:hAnsi="Times New Roman" w:cs="Times New Roman"/>
                <w:b/>
                <w:bCs/>
                <w:color w:val="002060"/>
                <w:sz w:val="20"/>
                <w:szCs w:val="20"/>
                <w:lang w:val="lt-LT"/>
              </w:rPr>
              <w:t>3 kategorijos medžiagos:</w:t>
            </w:r>
          </w:p>
          <w:p w14:paraId="357032A1" w14:textId="09616E4E" w:rsidR="001360AE" w:rsidRPr="002A2230" w:rsidRDefault="001360AE" w:rsidP="001360AE">
            <w:pPr>
              <w:jc w:val="both"/>
              <w:rPr>
                <w:rFonts w:ascii="Times New Roman" w:hAnsi="Times New Roman" w:cs="Times New Roman"/>
                <w:b/>
                <w:bCs/>
                <w:sz w:val="20"/>
                <w:szCs w:val="20"/>
                <w:lang w:val="lt-LT"/>
              </w:rPr>
            </w:pPr>
            <w:r w:rsidRPr="002A2230">
              <w:rPr>
                <w:rFonts w:ascii="Times New Roman" w:hAnsi="Times New Roman" w:cs="Times New Roman"/>
                <w:b/>
                <w:bCs/>
                <w:sz w:val="20"/>
                <w:szCs w:val="20"/>
                <w:lang w:val="lt-LT"/>
              </w:rPr>
              <w:t>a) šalinamos kaip atliekos deginant, jas iš anksto perdirbus arba neperdirbus;</w:t>
            </w:r>
          </w:p>
          <w:p w14:paraId="2C53212F" w14:textId="249F89B5" w:rsidR="001360AE" w:rsidRPr="002A2230" w:rsidRDefault="001360AE" w:rsidP="001360AE">
            <w:pPr>
              <w:jc w:val="both"/>
              <w:rPr>
                <w:rFonts w:ascii="Times New Roman" w:hAnsi="Times New Roman" w:cs="Times New Roman"/>
                <w:sz w:val="20"/>
                <w:szCs w:val="20"/>
                <w:lang w:val="lt-LT"/>
              </w:rPr>
            </w:pPr>
            <w:r w:rsidRPr="002A2230">
              <w:rPr>
                <w:rFonts w:ascii="Times New Roman" w:hAnsi="Times New Roman" w:cs="Times New Roman"/>
                <w:b/>
                <w:bCs/>
                <w:color w:val="FF0000"/>
                <w:sz w:val="20"/>
                <w:szCs w:val="20"/>
                <w:lang w:val="lt-LT"/>
              </w:rPr>
              <w:t>arba</w:t>
            </w:r>
          </w:p>
          <w:p w14:paraId="41EF6DC7" w14:textId="6C9F73A0" w:rsidR="001360AE" w:rsidRPr="002A2230" w:rsidRDefault="001360AE" w:rsidP="001360AE">
            <w:pPr>
              <w:jc w:val="both"/>
              <w:rPr>
                <w:rFonts w:ascii="Times New Roman" w:hAnsi="Times New Roman" w:cs="Times New Roman"/>
                <w:b/>
                <w:bCs/>
                <w:sz w:val="20"/>
                <w:szCs w:val="20"/>
                <w:lang w:val="lt-LT"/>
              </w:rPr>
            </w:pPr>
            <w:r w:rsidRPr="002A2230">
              <w:rPr>
                <w:rFonts w:ascii="Times New Roman" w:hAnsi="Times New Roman" w:cs="Times New Roman"/>
                <w:b/>
                <w:bCs/>
                <w:sz w:val="20"/>
                <w:szCs w:val="20"/>
                <w:lang w:val="lt-LT"/>
              </w:rPr>
              <w:t>b) utilizuojamos arba šalinamos bendrai deginant, jas iš anksto perdirbus arba neperdirbus, jei 3 kategorijos medžiaga yra atliekos;</w:t>
            </w:r>
          </w:p>
          <w:p w14:paraId="19534CC7" w14:textId="5C876A45" w:rsidR="001360AE" w:rsidRPr="002A2230" w:rsidRDefault="00FC74F8" w:rsidP="001360AE">
            <w:pPr>
              <w:jc w:val="both"/>
              <w:rPr>
                <w:rFonts w:ascii="Times New Roman" w:hAnsi="Times New Roman" w:cs="Times New Roman"/>
                <w:sz w:val="20"/>
                <w:szCs w:val="20"/>
                <w:lang w:val="lt-LT"/>
              </w:rPr>
            </w:pPr>
            <w:r w:rsidRPr="002A2230">
              <w:rPr>
                <w:rFonts w:ascii="Times New Roman" w:hAnsi="Times New Roman" w:cs="Times New Roman"/>
                <w:b/>
                <w:bCs/>
                <w:color w:val="FF0000"/>
                <w:sz w:val="20"/>
                <w:szCs w:val="20"/>
                <w:lang w:val="lt-LT"/>
              </w:rPr>
              <w:t>arba</w:t>
            </w:r>
          </w:p>
          <w:p w14:paraId="57763D18" w14:textId="384480CC" w:rsidR="001360AE" w:rsidRPr="002A2230" w:rsidRDefault="001360AE" w:rsidP="001360AE">
            <w:pPr>
              <w:jc w:val="both"/>
              <w:rPr>
                <w:rFonts w:ascii="Times New Roman" w:hAnsi="Times New Roman" w:cs="Times New Roman"/>
                <w:b/>
                <w:bCs/>
                <w:sz w:val="20"/>
                <w:szCs w:val="20"/>
                <w:lang w:val="lt-LT"/>
              </w:rPr>
            </w:pPr>
            <w:r w:rsidRPr="002A2230">
              <w:rPr>
                <w:rFonts w:ascii="Times New Roman" w:hAnsi="Times New Roman" w:cs="Times New Roman"/>
                <w:b/>
                <w:bCs/>
                <w:sz w:val="20"/>
                <w:szCs w:val="20"/>
                <w:lang w:val="lt-LT"/>
              </w:rPr>
              <w:t>c) šalinamos patvirtintame sąvartyne po perdirbimo;</w:t>
            </w:r>
          </w:p>
          <w:p w14:paraId="6E1295F0" w14:textId="1006031D" w:rsidR="001360AE" w:rsidRPr="002A2230" w:rsidRDefault="00FC74F8" w:rsidP="001360AE">
            <w:pPr>
              <w:jc w:val="both"/>
              <w:rPr>
                <w:rFonts w:ascii="Times New Roman" w:hAnsi="Times New Roman" w:cs="Times New Roman"/>
                <w:sz w:val="20"/>
                <w:szCs w:val="20"/>
                <w:lang w:val="lt-LT"/>
              </w:rPr>
            </w:pPr>
            <w:r w:rsidRPr="002A2230">
              <w:rPr>
                <w:rFonts w:ascii="Times New Roman" w:hAnsi="Times New Roman" w:cs="Times New Roman"/>
                <w:b/>
                <w:bCs/>
                <w:color w:val="FF0000"/>
                <w:sz w:val="20"/>
                <w:szCs w:val="20"/>
                <w:lang w:val="lt-LT"/>
              </w:rPr>
              <w:t>arba</w:t>
            </w:r>
          </w:p>
          <w:p w14:paraId="18A328AA" w14:textId="718253DD" w:rsidR="001360AE" w:rsidRPr="002A2230" w:rsidRDefault="001360AE" w:rsidP="001360AE">
            <w:pPr>
              <w:jc w:val="both"/>
              <w:rPr>
                <w:rFonts w:ascii="Times New Roman" w:hAnsi="Times New Roman" w:cs="Times New Roman"/>
                <w:b/>
                <w:bCs/>
                <w:sz w:val="20"/>
                <w:szCs w:val="20"/>
                <w:lang w:val="lt-LT"/>
              </w:rPr>
            </w:pPr>
            <w:r w:rsidRPr="002A2230">
              <w:rPr>
                <w:rFonts w:ascii="Times New Roman" w:hAnsi="Times New Roman" w:cs="Times New Roman"/>
                <w:b/>
                <w:bCs/>
                <w:sz w:val="20"/>
                <w:szCs w:val="20"/>
                <w:lang w:val="lt-LT"/>
              </w:rPr>
              <w:t>d) perdirbamos, išskyrus 3 kategorijos medžiagas, kurios pasikeitė dėl suirimo ar sugedimo taip, kad naudojamos produkte, pradėjo kelti nepriimtiną pavojų visuomenės ar gyvūnų sveikatai, ir naudojamos:</w:t>
            </w:r>
          </w:p>
          <w:p w14:paraId="7B41CE22" w14:textId="75AC1F7B" w:rsidR="001360AE" w:rsidRPr="002A2230" w:rsidRDefault="001360AE" w:rsidP="001360AE">
            <w:pPr>
              <w:jc w:val="both"/>
              <w:rPr>
                <w:rFonts w:ascii="Times New Roman" w:hAnsi="Times New Roman" w:cs="Times New Roman"/>
                <w:sz w:val="20"/>
                <w:szCs w:val="20"/>
                <w:lang w:val="lt-LT"/>
              </w:rPr>
            </w:pPr>
            <w:r w:rsidRPr="002A2230">
              <w:rPr>
                <w:rFonts w:ascii="Times New Roman" w:hAnsi="Times New Roman" w:cs="Times New Roman"/>
                <w:sz w:val="20"/>
                <w:szCs w:val="20"/>
                <w:lang w:val="lt-LT"/>
              </w:rPr>
              <w:t>i) ūkinių gyvūnų, išskyrus kailinius, pašarams, kurie bus tiekiami rinkai pagal 31 straipsnį, gaminti, išskyrus 10 straipsnio n, o ir p punktuose nurodytas medžiagas;</w:t>
            </w:r>
          </w:p>
          <w:p w14:paraId="4BE44ACF" w14:textId="52061B56" w:rsidR="001360AE" w:rsidRPr="002A2230" w:rsidRDefault="001360AE" w:rsidP="001360AE">
            <w:pPr>
              <w:jc w:val="both"/>
              <w:rPr>
                <w:rFonts w:ascii="Times New Roman" w:hAnsi="Times New Roman" w:cs="Times New Roman"/>
                <w:sz w:val="20"/>
                <w:szCs w:val="20"/>
                <w:lang w:val="lt-LT"/>
              </w:rPr>
            </w:pPr>
            <w:r w:rsidRPr="002A2230">
              <w:rPr>
                <w:rFonts w:ascii="Times New Roman" w:hAnsi="Times New Roman" w:cs="Times New Roman"/>
                <w:sz w:val="20"/>
                <w:szCs w:val="20"/>
                <w:lang w:val="lt-LT"/>
              </w:rPr>
              <w:t>ii) kailinių gyvūnų pašarams, kurie bus tiekiami rinkai pagal 36 straipsnį, gaminti;</w:t>
            </w:r>
          </w:p>
          <w:p w14:paraId="3D6031C4" w14:textId="7DC6009C" w:rsidR="001360AE" w:rsidRPr="002A2230" w:rsidRDefault="001360AE" w:rsidP="001360AE">
            <w:pPr>
              <w:jc w:val="both"/>
              <w:rPr>
                <w:rFonts w:ascii="Times New Roman" w:hAnsi="Times New Roman" w:cs="Times New Roman"/>
                <w:sz w:val="20"/>
                <w:szCs w:val="20"/>
                <w:lang w:val="lt-LT"/>
              </w:rPr>
            </w:pPr>
            <w:r w:rsidRPr="002A2230">
              <w:rPr>
                <w:rFonts w:ascii="Times New Roman" w:hAnsi="Times New Roman" w:cs="Times New Roman"/>
                <w:sz w:val="20"/>
                <w:szCs w:val="20"/>
                <w:lang w:val="lt-LT"/>
              </w:rPr>
              <w:t>iii) naminių gyvūnų ėdalui, kuris bus tiekiamas rinkai pagal 35 straipsnį, gaminti; arba</w:t>
            </w:r>
          </w:p>
          <w:p w14:paraId="1D1BEE93" w14:textId="14F65A47" w:rsidR="001360AE" w:rsidRPr="002A2230" w:rsidRDefault="001360AE" w:rsidP="001360AE">
            <w:pPr>
              <w:jc w:val="both"/>
              <w:rPr>
                <w:rFonts w:ascii="Times New Roman" w:hAnsi="Times New Roman" w:cs="Times New Roman"/>
                <w:sz w:val="20"/>
                <w:szCs w:val="20"/>
                <w:lang w:val="lt-LT"/>
              </w:rPr>
            </w:pPr>
            <w:r w:rsidRPr="002A2230">
              <w:rPr>
                <w:rFonts w:ascii="Times New Roman" w:hAnsi="Times New Roman" w:cs="Times New Roman"/>
                <w:sz w:val="20"/>
                <w:szCs w:val="20"/>
                <w:lang w:val="lt-LT"/>
              </w:rPr>
              <w:t>iv) organinėms trąšoms ar dirvožemį gerinančioms medžiagoms, tiekiamoms rinkai pagal 32 straipsnį, gaminti;</w:t>
            </w:r>
          </w:p>
          <w:p w14:paraId="539C4050" w14:textId="0CF0FCDB" w:rsidR="001360AE" w:rsidRPr="002A2230" w:rsidRDefault="00FC74F8" w:rsidP="001360AE">
            <w:pPr>
              <w:jc w:val="both"/>
              <w:rPr>
                <w:rFonts w:ascii="Times New Roman" w:hAnsi="Times New Roman" w:cs="Times New Roman"/>
                <w:sz w:val="20"/>
                <w:szCs w:val="20"/>
                <w:lang w:val="lt-LT"/>
              </w:rPr>
            </w:pPr>
            <w:r w:rsidRPr="002A2230">
              <w:rPr>
                <w:rFonts w:ascii="Times New Roman" w:hAnsi="Times New Roman" w:cs="Times New Roman"/>
                <w:b/>
                <w:bCs/>
                <w:color w:val="FF0000"/>
                <w:sz w:val="20"/>
                <w:szCs w:val="20"/>
                <w:lang w:val="lt-LT"/>
              </w:rPr>
              <w:t>arba</w:t>
            </w:r>
          </w:p>
          <w:p w14:paraId="34900B67" w14:textId="2D5B1531" w:rsidR="001360AE" w:rsidRPr="002A2230" w:rsidRDefault="001360AE" w:rsidP="001360AE">
            <w:pPr>
              <w:jc w:val="both"/>
              <w:rPr>
                <w:rFonts w:ascii="Times New Roman" w:hAnsi="Times New Roman" w:cs="Times New Roman"/>
                <w:b/>
                <w:bCs/>
                <w:sz w:val="20"/>
                <w:szCs w:val="20"/>
                <w:lang w:val="lt-LT"/>
              </w:rPr>
            </w:pPr>
            <w:r w:rsidRPr="002A2230">
              <w:rPr>
                <w:rFonts w:ascii="Times New Roman" w:hAnsi="Times New Roman" w:cs="Times New Roman"/>
                <w:b/>
                <w:bCs/>
                <w:sz w:val="20"/>
                <w:szCs w:val="20"/>
                <w:lang w:val="lt-LT"/>
              </w:rPr>
              <w:t>e) naudojamos naminių gyvūnų ėdalo žaliavai, kuri bus tiekiama rinkai pagal 35 straipsnį, gaminti;</w:t>
            </w:r>
          </w:p>
          <w:p w14:paraId="1512481C" w14:textId="53B6F685" w:rsidR="001360AE" w:rsidRPr="002A2230" w:rsidRDefault="00FC74F8" w:rsidP="001360AE">
            <w:pPr>
              <w:jc w:val="both"/>
              <w:rPr>
                <w:rFonts w:ascii="Times New Roman" w:hAnsi="Times New Roman" w:cs="Times New Roman"/>
                <w:sz w:val="20"/>
                <w:szCs w:val="20"/>
                <w:lang w:val="lt-LT"/>
              </w:rPr>
            </w:pPr>
            <w:r w:rsidRPr="002A2230">
              <w:rPr>
                <w:rFonts w:ascii="Times New Roman" w:hAnsi="Times New Roman" w:cs="Times New Roman"/>
                <w:b/>
                <w:bCs/>
                <w:color w:val="FF0000"/>
                <w:sz w:val="20"/>
                <w:szCs w:val="20"/>
                <w:lang w:val="lt-LT"/>
              </w:rPr>
              <w:t>arba</w:t>
            </w:r>
          </w:p>
          <w:p w14:paraId="7B550BB6" w14:textId="64302813" w:rsidR="001360AE" w:rsidRPr="002A2230" w:rsidRDefault="001360AE" w:rsidP="001360AE">
            <w:pPr>
              <w:jc w:val="both"/>
              <w:rPr>
                <w:rFonts w:ascii="Times New Roman" w:hAnsi="Times New Roman" w:cs="Times New Roman"/>
                <w:b/>
                <w:bCs/>
                <w:sz w:val="20"/>
                <w:szCs w:val="20"/>
                <w:lang w:val="lt-LT"/>
              </w:rPr>
            </w:pPr>
            <w:r w:rsidRPr="002A2230">
              <w:rPr>
                <w:rFonts w:ascii="Times New Roman" w:hAnsi="Times New Roman" w:cs="Times New Roman"/>
                <w:b/>
                <w:bCs/>
                <w:sz w:val="20"/>
                <w:szCs w:val="20"/>
                <w:lang w:val="lt-LT"/>
              </w:rPr>
              <w:t>f) paverčiamos kompostu arba transformuojamos į biologines dujas;</w:t>
            </w:r>
          </w:p>
          <w:p w14:paraId="08AF3630" w14:textId="2AD40B02" w:rsidR="001360AE" w:rsidRPr="002A2230" w:rsidRDefault="00FC74F8" w:rsidP="001360AE">
            <w:pPr>
              <w:jc w:val="both"/>
              <w:rPr>
                <w:rFonts w:ascii="Times New Roman" w:hAnsi="Times New Roman" w:cs="Times New Roman"/>
                <w:sz w:val="20"/>
                <w:szCs w:val="20"/>
                <w:lang w:val="lt-LT"/>
              </w:rPr>
            </w:pPr>
            <w:r w:rsidRPr="002A2230">
              <w:rPr>
                <w:rFonts w:ascii="Times New Roman" w:hAnsi="Times New Roman" w:cs="Times New Roman"/>
                <w:b/>
                <w:bCs/>
                <w:color w:val="FF0000"/>
                <w:sz w:val="20"/>
                <w:szCs w:val="20"/>
                <w:lang w:val="lt-LT"/>
              </w:rPr>
              <w:t>arba</w:t>
            </w:r>
          </w:p>
          <w:p w14:paraId="161B7720" w14:textId="7FA7D650" w:rsidR="00D66CD6" w:rsidRPr="00D66CD6" w:rsidRDefault="00D66CD6" w:rsidP="001360AE">
            <w:pPr>
              <w:jc w:val="both"/>
              <w:rPr>
                <w:rFonts w:ascii="Times New Roman" w:hAnsi="Times New Roman" w:cs="Times New Roman"/>
                <w:b/>
                <w:bCs/>
                <w:sz w:val="20"/>
                <w:szCs w:val="20"/>
                <w:lang w:val="lt-LT"/>
              </w:rPr>
            </w:pPr>
            <w:r w:rsidRPr="00D66CD6">
              <w:rPr>
                <w:rFonts w:ascii="Times New Roman" w:hAnsi="Times New Roman" w:cs="Times New Roman"/>
                <w:b/>
                <w:bCs/>
                <w:sz w:val="20"/>
                <w:szCs w:val="20"/>
                <w:lang w:val="lt-LT"/>
              </w:rPr>
              <w:t xml:space="preserve">g) iš vandens gyvūnų gauta medžiaga paverčiama silosu, kompostu arba transformuojama į biologines dujas; </w:t>
            </w:r>
          </w:p>
          <w:p w14:paraId="7433662F" w14:textId="1E5DF8B8" w:rsidR="001360AE" w:rsidRPr="002A2230" w:rsidRDefault="00FC74F8" w:rsidP="001360AE">
            <w:pPr>
              <w:jc w:val="both"/>
              <w:rPr>
                <w:rFonts w:ascii="Times New Roman" w:hAnsi="Times New Roman" w:cs="Times New Roman"/>
                <w:sz w:val="20"/>
                <w:szCs w:val="20"/>
                <w:lang w:val="lt-LT"/>
              </w:rPr>
            </w:pPr>
            <w:r w:rsidRPr="002A2230">
              <w:rPr>
                <w:rFonts w:ascii="Times New Roman" w:hAnsi="Times New Roman" w:cs="Times New Roman"/>
                <w:b/>
                <w:bCs/>
                <w:color w:val="FF0000"/>
                <w:sz w:val="20"/>
                <w:szCs w:val="20"/>
                <w:lang w:val="lt-LT"/>
              </w:rPr>
              <w:t>arba</w:t>
            </w:r>
          </w:p>
          <w:p w14:paraId="03D24B5B" w14:textId="14781939" w:rsidR="001360AE" w:rsidRPr="0043678C" w:rsidRDefault="001360AE" w:rsidP="001360AE">
            <w:pPr>
              <w:jc w:val="both"/>
              <w:rPr>
                <w:rFonts w:ascii="Times New Roman" w:hAnsi="Times New Roman" w:cs="Times New Roman"/>
                <w:b/>
                <w:bCs/>
                <w:sz w:val="20"/>
                <w:szCs w:val="20"/>
                <w:lang w:val="lt-LT"/>
              </w:rPr>
            </w:pPr>
            <w:r w:rsidRPr="0043678C">
              <w:rPr>
                <w:rFonts w:ascii="Times New Roman" w:hAnsi="Times New Roman" w:cs="Times New Roman"/>
                <w:b/>
                <w:bCs/>
                <w:sz w:val="20"/>
                <w:szCs w:val="20"/>
                <w:lang w:val="lt-LT"/>
              </w:rPr>
              <w:t>h) vėžiagyvių kriauklės, išskyrus nurodytąsias 2 straipsnio 2 dalies f punkte, ir kiaušinių lukštai naudojami kompetentingos įstaigos nustatytomis sąlygomis, kurios leidžia išvengti pavojaus visuomenės ir gyvūnų sveikatai;</w:t>
            </w:r>
          </w:p>
          <w:p w14:paraId="35A18A99" w14:textId="6414C84C" w:rsidR="001360AE" w:rsidRPr="002A2230" w:rsidRDefault="00FC74F8" w:rsidP="001360AE">
            <w:pPr>
              <w:jc w:val="both"/>
              <w:rPr>
                <w:rFonts w:ascii="Times New Roman" w:hAnsi="Times New Roman" w:cs="Times New Roman"/>
                <w:sz w:val="20"/>
                <w:szCs w:val="20"/>
                <w:lang w:val="lt-LT"/>
              </w:rPr>
            </w:pPr>
            <w:r w:rsidRPr="002A2230">
              <w:rPr>
                <w:rFonts w:ascii="Times New Roman" w:hAnsi="Times New Roman" w:cs="Times New Roman"/>
                <w:b/>
                <w:bCs/>
                <w:color w:val="FF0000"/>
                <w:sz w:val="20"/>
                <w:szCs w:val="20"/>
                <w:lang w:val="lt-LT"/>
              </w:rPr>
              <w:t>arba</w:t>
            </w:r>
          </w:p>
          <w:p w14:paraId="724EAEAB" w14:textId="2B8AC62D" w:rsidR="001360AE" w:rsidRPr="0043678C" w:rsidRDefault="001360AE" w:rsidP="001360AE">
            <w:pPr>
              <w:jc w:val="both"/>
              <w:rPr>
                <w:rFonts w:ascii="Times New Roman" w:hAnsi="Times New Roman" w:cs="Times New Roman"/>
                <w:b/>
                <w:bCs/>
                <w:sz w:val="20"/>
                <w:szCs w:val="20"/>
                <w:lang w:val="lt-LT"/>
              </w:rPr>
            </w:pPr>
            <w:r w:rsidRPr="0043678C">
              <w:rPr>
                <w:rFonts w:ascii="Times New Roman" w:hAnsi="Times New Roman" w:cs="Times New Roman"/>
                <w:b/>
                <w:bCs/>
                <w:sz w:val="20"/>
                <w:szCs w:val="20"/>
                <w:lang w:val="lt-LT"/>
              </w:rPr>
              <w:t>i) naudojamos deginimui kaip iš anksto perdirbti arba neperdirbti degalai;</w:t>
            </w:r>
          </w:p>
          <w:p w14:paraId="4F8FD87F" w14:textId="31F5C74D" w:rsidR="001360AE" w:rsidRPr="002A2230" w:rsidRDefault="00FC74F8" w:rsidP="001360AE">
            <w:pPr>
              <w:jc w:val="both"/>
              <w:rPr>
                <w:rFonts w:ascii="Times New Roman" w:hAnsi="Times New Roman" w:cs="Times New Roman"/>
                <w:sz w:val="20"/>
                <w:szCs w:val="20"/>
                <w:lang w:val="lt-LT"/>
              </w:rPr>
            </w:pPr>
            <w:r w:rsidRPr="002A2230">
              <w:rPr>
                <w:rFonts w:ascii="Times New Roman" w:hAnsi="Times New Roman" w:cs="Times New Roman"/>
                <w:b/>
                <w:bCs/>
                <w:color w:val="FF0000"/>
                <w:sz w:val="20"/>
                <w:szCs w:val="20"/>
                <w:lang w:val="lt-LT"/>
              </w:rPr>
              <w:t>arba</w:t>
            </w:r>
          </w:p>
          <w:p w14:paraId="70161328" w14:textId="36414F0C" w:rsidR="001360AE" w:rsidRPr="0043678C" w:rsidRDefault="001360AE" w:rsidP="001360AE">
            <w:pPr>
              <w:jc w:val="both"/>
              <w:rPr>
                <w:rFonts w:ascii="Times New Roman" w:hAnsi="Times New Roman" w:cs="Times New Roman"/>
                <w:b/>
                <w:bCs/>
                <w:sz w:val="20"/>
                <w:szCs w:val="20"/>
                <w:lang w:val="lt-LT"/>
              </w:rPr>
            </w:pPr>
            <w:r w:rsidRPr="0043678C">
              <w:rPr>
                <w:rFonts w:ascii="Times New Roman" w:hAnsi="Times New Roman" w:cs="Times New Roman"/>
                <w:b/>
                <w:bCs/>
                <w:sz w:val="20"/>
                <w:szCs w:val="20"/>
                <w:lang w:val="lt-LT"/>
              </w:rPr>
              <w:t>j) naudojamos 33, 34 ir 36 straipsniuose nurodytiems šalutinių gyvūninių produktų gaminiams gaminti ir tiekiamos rinkai pagal tuose straipsniuose nustatytus reikalavimus;</w:t>
            </w:r>
          </w:p>
          <w:p w14:paraId="5DA1EB54" w14:textId="373CA324" w:rsidR="001360AE" w:rsidRPr="002A2230" w:rsidRDefault="00FC74F8" w:rsidP="001360AE">
            <w:pPr>
              <w:jc w:val="both"/>
              <w:rPr>
                <w:rFonts w:ascii="Times New Roman" w:hAnsi="Times New Roman" w:cs="Times New Roman"/>
                <w:sz w:val="20"/>
                <w:szCs w:val="20"/>
                <w:lang w:val="lt-LT"/>
              </w:rPr>
            </w:pPr>
            <w:r w:rsidRPr="002A2230">
              <w:rPr>
                <w:rFonts w:ascii="Times New Roman" w:hAnsi="Times New Roman" w:cs="Times New Roman"/>
                <w:b/>
                <w:bCs/>
                <w:color w:val="FF0000"/>
                <w:sz w:val="20"/>
                <w:szCs w:val="20"/>
                <w:lang w:val="lt-LT"/>
              </w:rPr>
              <w:t>arba</w:t>
            </w:r>
          </w:p>
          <w:p w14:paraId="709EBD31" w14:textId="1BFE2AB6" w:rsidR="001360AE" w:rsidRPr="0043678C" w:rsidRDefault="001360AE" w:rsidP="001360AE">
            <w:pPr>
              <w:jc w:val="both"/>
              <w:rPr>
                <w:rFonts w:ascii="Times New Roman" w:hAnsi="Times New Roman" w:cs="Times New Roman"/>
                <w:b/>
                <w:bCs/>
                <w:sz w:val="20"/>
                <w:szCs w:val="20"/>
                <w:lang w:val="lt-LT"/>
              </w:rPr>
            </w:pPr>
            <w:r w:rsidRPr="0043678C">
              <w:rPr>
                <w:rFonts w:ascii="Times New Roman" w:hAnsi="Times New Roman" w:cs="Times New Roman"/>
                <w:b/>
                <w:bCs/>
                <w:sz w:val="20"/>
                <w:szCs w:val="20"/>
                <w:lang w:val="lt-LT"/>
              </w:rPr>
              <w:t>k) maisto atliekos, nurodytos 10 straipsnio p punkte, perdirbamos taikant sterilizaciją slėgiu, perdirbamos taikant 15 straipsnio 1 dalies pirmos pastraipos b punkte nurodytus metodus, paverčiamos kompostu arba transformuojamos į biologines dujas; arba</w:t>
            </w:r>
          </w:p>
          <w:p w14:paraId="14CCE86E" w14:textId="671F9CB8" w:rsidR="001360AE" w:rsidRPr="002A2230" w:rsidRDefault="00FC74F8" w:rsidP="001360AE">
            <w:pPr>
              <w:jc w:val="both"/>
              <w:rPr>
                <w:rFonts w:ascii="Times New Roman" w:hAnsi="Times New Roman" w:cs="Times New Roman"/>
                <w:sz w:val="20"/>
                <w:szCs w:val="20"/>
                <w:lang w:val="lt-LT"/>
              </w:rPr>
            </w:pPr>
            <w:r w:rsidRPr="002A2230">
              <w:rPr>
                <w:rFonts w:ascii="Times New Roman" w:hAnsi="Times New Roman" w:cs="Times New Roman"/>
                <w:b/>
                <w:bCs/>
                <w:color w:val="FF0000"/>
                <w:sz w:val="20"/>
                <w:szCs w:val="20"/>
                <w:lang w:val="lt-LT"/>
              </w:rPr>
              <w:t>arba</w:t>
            </w:r>
          </w:p>
          <w:p w14:paraId="51FD6DDD" w14:textId="38CA2830" w:rsidR="00E23284" w:rsidRPr="00651522" w:rsidRDefault="001360AE" w:rsidP="001360AE">
            <w:pPr>
              <w:jc w:val="both"/>
              <w:rPr>
                <w:rFonts w:ascii="Times New Roman" w:hAnsi="Times New Roman" w:cs="Times New Roman"/>
                <w:b/>
                <w:bCs/>
                <w:sz w:val="20"/>
                <w:szCs w:val="20"/>
              </w:rPr>
            </w:pPr>
            <w:r w:rsidRPr="00651522">
              <w:rPr>
                <w:rFonts w:ascii="Times New Roman" w:hAnsi="Times New Roman" w:cs="Times New Roman"/>
                <w:b/>
                <w:bCs/>
                <w:sz w:val="20"/>
                <w:szCs w:val="20"/>
                <w:lang w:val="lt-LT"/>
              </w:rPr>
              <w:t xml:space="preserve">l) </w:t>
            </w:r>
            <w:r w:rsidR="00D86620" w:rsidRPr="00651522">
              <w:rPr>
                <w:rFonts w:ascii="Times New Roman" w:hAnsi="Times New Roman" w:cs="Times New Roman"/>
                <w:b/>
                <w:bCs/>
                <w:sz w:val="20"/>
                <w:szCs w:val="20"/>
                <w:lang w:val="lt-LT"/>
              </w:rPr>
              <w:t>žalias pienas, priešpienis ir jų gaminiai naudojami dirvai tręšti neperdirbti, jei kompetentinga institucija mano, kad jie nekelia užkrečiamųjų ligų perdavimo žmonėms arba gyvūnams pavojaus.</w:t>
            </w:r>
          </w:p>
        </w:tc>
      </w:tr>
    </w:tbl>
    <w:p w14:paraId="711EDE86" w14:textId="77777777" w:rsidR="003B583B" w:rsidRPr="002A2230" w:rsidRDefault="003B583B" w:rsidP="007311B8">
      <w:pPr>
        <w:spacing w:after="0" w:line="240" w:lineRule="auto"/>
        <w:rPr>
          <w:rFonts w:ascii="Times New Roman" w:eastAsia="Calibri" w:hAnsi="Times New Roman" w:cs="Times New Roman"/>
          <w:sz w:val="20"/>
          <w:szCs w:val="20"/>
          <w:lang w:val="lt-LT"/>
        </w:rPr>
      </w:pPr>
    </w:p>
    <w:sectPr w:rsidR="003B583B" w:rsidRPr="002A2230" w:rsidSect="00701292">
      <w:headerReference w:type="default" r:id="rId10"/>
      <w:pgSz w:w="12240" w:h="15840"/>
      <w:pgMar w:top="1620" w:right="720" w:bottom="108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F5F52" w14:textId="77777777" w:rsidR="00632B0F" w:rsidRDefault="00632B0F" w:rsidP="009A75DA">
      <w:pPr>
        <w:spacing w:after="0" w:line="240" w:lineRule="auto"/>
      </w:pPr>
      <w:r>
        <w:separator/>
      </w:r>
    </w:p>
  </w:endnote>
  <w:endnote w:type="continuationSeparator" w:id="0">
    <w:p w14:paraId="1F8D14A7" w14:textId="77777777" w:rsidR="00632B0F" w:rsidRDefault="00632B0F" w:rsidP="009A7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5843E2" w14:textId="77777777" w:rsidR="00632B0F" w:rsidRDefault="00632B0F" w:rsidP="009A75DA">
      <w:pPr>
        <w:spacing w:after="0" w:line="240" w:lineRule="auto"/>
      </w:pPr>
      <w:r>
        <w:separator/>
      </w:r>
    </w:p>
  </w:footnote>
  <w:footnote w:type="continuationSeparator" w:id="0">
    <w:p w14:paraId="50256493" w14:textId="77777777" w:rsidR="00632B0F" w:rsidRDefault="00632B0F" w:rsidP="009A75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B622A" w14:textId="4D47486D" w:rsidR="009A75DA" w:rsidRPr="009A75DA" w:rsidRDefault="009A75DA" w:rsidP="009A75DA">
    <w:pPr>
      <w:pStyle w:val="Antrats"/>
      <w:jc w:val="right"/>
      <w:rPr>
        <w:lang w:val="lt-LT"/>
      </w:rPr>
    </w:pPr>
    <w:r>
      <w:rPr>
        <w:lang w:val="lt-LT"/>
      </w:rPr>
      <w:t>Informacijai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682E"/>
    <w:multiLevelType w:val="hybridMultilevel"/>
    <w:tmpl w:val="096A7CDC"/>
    <w:lvl w:ilvl="0" w:tplc="0427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D9242FA"/>
    <w:multiLevelType w:val="hybridMultilevel"/>
    <w:tmpl w:val="5198AF36"/>
    <w:lvl w:ilvl="0" w:tplc="04090003">
      <w:start w:val="1"/>
      <w:numFmt w:val="bullet"/>
      <w:lvlText w:val="o"/>
      <w:lvlJc w:val="left"/>
      <w:pPr>
        <w:ind w:left="1800" w:hanging="360"/>
      </w:pPr>
      <w:rPr>
        <w:rFonts w:ascii="Courier New" w:hAnsi="Courier New" w:cs="Courier New"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
    <w:nsid w:val="15325BED"/>
    <w:multiLevelType w:val="hybridMultilevel"/>
    <w:tmpl w:val="D83881B6"/>
    <w:lvl w:ilvl="0" w:tplc="04090003">
      <w:start w:val="1"/>
      <w:numFmt w:val="bullet"/>
      <w:lvlText w:val="o"/>
      <w:lvlJc w:val="left"/>
      <w:pPr>
        <w:ind w:left="1080" w:hanging="360"/>
      </w:pPr>
      <w:rPr>
        <w:rFonts w:ascii="Courier New" w:hAnsi="Courier New" w:cs="Courier New"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155C11E6"/>
    <w:multiLevelType w:val="hybridMultilevel"/>
    <w:tmpl w:val="988254E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6E71B3A"/>
    <w:multiLevelType w:val="hybridMultilevel"/>
    <w:tmpl w:val="7A2695D8"/>
    <w:lvl w:ilvl="0" w:tplc="0409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43D9114D"/>
    <w:multiLevelType w:val="hybridMultilevel"/>
    <w:tmpl w:val="BEE868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514D479E"/>
    <w:multiLevelType w:val="hybridMultilevel"/>
    <w:tmpl w:val="8FC892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5D845F68"/>
    <w:multiLevelType w:val="hybridMultilevel"/>
    <w:tmpl w:val="627811D8"/>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607E7C49"/>
    <w:multiLevelType w:val="hybridMultilevel"/>
    <w:tmpl w:val="7CC280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nsid w:val="69F5279F"/>
    <w:multiLevelType w:val="hybridMultilevel"/>
    <w:tmpl w:val="16C6FC0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783153F7"/>
    <w:multiLevelType w:val="hybridMultilevel"/>
    <w:tmpl w:val="C16E11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8"/>
  </w:num>
  <w:num w:numId="3">
    <w:abstractNumId w:val="10"/>
  </w:num>
  <w:num w:numId="4">
    <w:abstractNumId w:val="0"/>
  </w:num>
  <w:num w:numId="5">
    <w:abstractNumId w:val="5"/>
  </w:num>
  <w:num w:numId="6">
    <w:abstractNumId w:val="6"/>
  </w:num>
  <w:num w:numId="7">
    <w:abstractNumId w:val="3"/>
  </w:num>
  <w:num w:numId="8">
    <w:abstractNumId w:val="7"/>
  </w:num>
  <w:num w:numId="9">
    <w:abstractNumId w:val="4"/>
  </w:num>
  <w:num w:numId="10">
    <w:abstractNumId w:val="2"/>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53F"/>
    <w:rsid w:val="0002379F"/>
    <w:rsid w:val="00093EDD"/>
    <w:rsid w:val="000A49DB"/>
    <w:rsid w:val="000F512E"/>
    <w:rsid w:val="001360AE"/>
    <w:rsid w:val="00184810"/>
    <w:rsid w:val="001C7433"/>
    <w:rsid w:val="001F07BF"/>
    <w:rsid w:val="00263365"/>
    <w:rsid w:val="002A2230"/>
    <w:rsid w:val="0034061B"/>
    <w:rsid w:val="003802B2"/>
    <w:rsid w:val="003A52EB"/>
    <w:rsid w:val="003B583B"/>
    <w:rsid w:val="0043678C"/>
    <w:rsid w:val="0045008D"/>
    <w:rsid w:val="00454818"/>
    <w:rsid w:val="00497050"/>
    <w:rsid w:val="005A2370"/>
    <w:rsid w:val="005C6063"/>
    <w:rsid w:val="00632B0F"/>
    <w:rsid w:val="00651522"/>
    <w:rsid w:val="00701292"/>
    <w:rsid w:val="007311B8"/>
    <w:rsid w:val="00746C1B"/>
    <w:rsid w:val="00752C30"/>
    <w:rsid w:val="00801364"/>
    <w:rsid w:val="00806D73"/>
    <w:rsid w:val="00853BBA"/>
    <w:rsid w:val="00854E75"/>
    <w:rsid w:val="008864E5"/>
    <w:rsid w:val="00987775"/>
    <w:rsid w:val="009A069A"/>
    <w:rsid w:val="009A75DA"/>
    <w:rsid w:val="00AD7570"/>
    <w:rsid w:val="00CB5697"/>
    <w:rsid w:val="00D04943"/>
    <w:rsid w:val="00D526D6"/>
    <w:rsid w:val="00D66CD6"/>
    <w:rsid w:val="00D86620"/>
    <w:rsid w:val="00DA02D9"/>
    <w:rsid w:val="00DA39B9"/>
    <w:rsid w:val="00DB4B4B"/>
    <w:rsid w:val="00DC453F"/>
    <w:rsid w:val="00DD38F4"/>
    <w:rsid w:val="00DD5A29"/>
    <w:rsid w:val="00DF1C36"/>
    <w:rsid w:val="00E23284"/>
    <w:rsid w:val="00E71B8E"/>
    <w:rsid w:val="00E91FD9"/>
    <w:rsid w:val="00EA7345"/>
    <w:rsid w:val="00EB4B81"/>
    <w:rsid w:val="00EC32FC"/>
    <w:rsid w:val="00F125F2"/>
    <w:rsid w:val="00F634A0"/>
    <w:rsid w:val="00FC74F8"/>
    <w:rsid w:val="00FD09A9"/>
    <w:rsid w:val="00FD2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ED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23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A2230"/>
    <w:pPr>
      <w:ind w:left="720"/>
      <w:contextualSpacing/>
    </w:pPr>
  </w:style>
  <w:style w:type="paragraph" w:styleId="Antrats">
    <w:name w:val="header"/>
    <w:basedOn w:val="prastasis"/>
    <w:link w:val="AntratsDiagrama"/>
    <w:uiPriority w:val="99"/>
    <w:unhideWhenUsed/>
    <w:rsid w:val="009A75DA"/>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9A75DA"/>
  </w:style>
  <w:style w:type="paragraph" w:styleId="Porat">
    <w:name w:val="footer"/>
    <w:basedOn w:val="prastasis"/>
    <w:link w:val="PoratDiagrama"/>
    <w:uiPriority w:val="99"/>
    <w:unhideWhenUsed/>
    <w:rsid w:val="009A75DA"/>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9A75DA"/>
  </w:style>
  <w:style w:type="character" w:styleId="Hipersaitas">
    <w:name w:val="Hyperlink"/>
    <w:basedOn w:val="Numatytasispastraiposriftas"/>
    <w:uiPriority w:val="99"/>
    <w:unhideWhenUsed/>
    <w:rsid w:val="00701292"/>
    <w:rPr>
      <w:color w:val="0563C1" w:themeColor="hyperlink"/>
      <w:u w:val="single"/>
    </w:rPr>
  </w:style>
  <w:style w:type="character" w:customStyle="1" w:styleId="UnresolvedMention">
    <w:name w:val="Unresolved Mention"/>
    <w:basedOn w:val="Numatytasispastraiposriftas"/>
    <w:uiPriority w:val="99"/>
    <w:semiHidden/>
    <w:unhideWhenUsed/>
    <w:rsid w:val="0070129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23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A2230"/>
    <w:pPr>
      <w:ind w:left="720"/>
      <w:contextualSpacing/>
    </w:pPr>
  </w:style>
  <w:style w:type="paragraph" w:styleId="Antrats">
    <w:name w:val="header"/>
    <w:basedOn w:val="prastasis"/>
    <w:link w:val="AntratsDiagrama"/>
    <w:uiPriority w:val="99"/>
    <w:unhideWhenUsed/>
    <w:rsid w:val="009A75DA"/>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9A75DA"/>
  </w:style>
  <w:style w:type="paragraph" w:styleId="Porat">
    <w:name w:val="footer"/>
    <w:basedOn w:val="prastasis"/>
    <w:link w:val="PoratDiagrama"/>
    <w:uiPriority w:val="99"/>
    <w:unhideWhenUsed/>
    <w:rsid w:val="009A75DA"/>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9A75DA"/>
  </w:style>
  <w:style w:type="character" w:styleId="Hipersaitas">
    <w:name w:val="Hyperlink"/>
    <w:basedOn w:val="Numatytasispastraiposriftas"/>
    <w:uiPriority w:val="99"/>
    <w:unhideWhenUsed/>
    <w:rsid w:val="00701292"/>
    <w:rPr>
      <w:color w:val="0563C1" w:themeColor="hyperlink"/>
      <w:u w:val="single"/>
    </w:rPr>
  </w:style>
  <w:style w:type="character" w:customStyle="1" w:styleId="UnresolvedMention">
    <w:name w:val="Unresolved Mention"/>
    <w:basedOn w:val="Numatytasispastraiposriftas"/>
    <w:uiPriority w:val="99"/>
    <w:semiHidden/>
    <w:unhideWhenUsed/>
    <w:rsid w:val="00701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355438">
      <w:bodyDiv w:val="1"/>
      <w:marLeft w:val="0"/>
      <w:marRight w:val="0"/>
      <w:marTop w:val="0"/>
      <w:marBottom w:val="0"/>
      <w:divBdr>
        <w:top w:val="none" w:sz="0" w:space="0" w:color="auto"/>
        <w:left w:val="none" w:sz="0" w:space="0" w:color="auto"/>
        <w:bottom w:val="none" w:sz="0" w:space="0" w:color="auto"/>
        <w:right w:val="none" w:sz="0" w:space="0" w:color="auto"/>
      </w:divBdr>
    </w:div>
    <w:div w:id="994525996">
      <w:bodyDiv w:val="1"/>
      <w:marLeft w:val="0"/>
      <w:marRight w:val="0"/>
      <w:marTop w:val="0"/>
      <w:marBottom w:val="0"/>
      <w:divBdr>
        <w:top w:val="none" w:sz="0" w:space="0" w:color="auto"/>
        <w:left w:val="none" w:sz="0" w:space="0" w:color="auto"/>
        <w:bottom w:val="none" w:sz="0" w:space="0" w:color="auto"/>
        <w:right w:val="none" w:sz="0" w:space="0" w:color="auto"/>
      </w:divBdr>
    </w:div>
    <w:div w:id="118135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vt.lt/gyvunu-sveikata-ir-gerove/gyvunu-sveikata/salutiniai-gyvuniniai-produktai/registrai-ir-ataskaito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seimas.lrs.lt/portal/legalAct/lt/TAD/a4b38ee0cb5011e396cabce20442e41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1427</Words>
  <Characters>8140</Characters>
  <Application>Microsoft Office Word</Application>
  <DocSecurity>0</DocSecurity>
  <Lines>67</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Pušinaitė</dc:creator>
  <cp:lastModifiedBy>Virginijus Jakubavičius</cp:lastModifiedBy>
  <cp:revision>2</cp:revision>
  <dcterms:created xsi:type="dcterms:W3CDTF">2021-08-27T08:42:00Z</dcterms:created>
  <dcterms:modified xsi:type="dcterms:W3CDTF">2021-08-27T08:42:00Z</dcterms:modified>
</cp:coreProperties>
</file>