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729A" w14:textId="77777777" w:rsidR="001A634C" w:rsidRPr="00C865B5" w:rsidRDefault="001A634C" w:rsidP="001A63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1C8">
        <w:rPr>
          <w:rFonts w:ascii="Times New Roman" w:hAnsi="Times New Roman" w:cs="Times New Roman"/>
          <w:sz w:val="24"/>
          <w:szCs w:val="24"/>
        </w:rPr>
        <w:t xml:space="preserve">Valstybinės maisto ir veterinarijos tarnybos Utenos departamento 2023 m. spalio 19 d. sprendimu Nr. </w:t>
      </w:r>
      <w:r w:rsidRPr="00C221C8">
        <w:rPr>
          <w:rFonts w:ascii="Times New Roman" w:hAnsi="Times New Roman" w:cs="Times New Roman"/>
          <w:sz w:val="24"/>
          <w:szCs w:val="24"/>
          <w:lang w:eastAsia="lt-LT"/>
        </w:rPr>
        <w:t>66SV-65</w:t>
      </w:r>
      <w:r w:rsidRPr="00C221C8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C221C8">
        <w:rPr>
          <w:rFonts w:ascii="Times New Roman" w:hAnsi="Times New Roman" w:cs="Times New Roman"/>
          <w:sz w:val="24"/>
          <w:szCs w:val="24"/>
          <w:lang w:eastAsia="lt-LT"/>
        </w:rPr>
        <w:t>MAXIMA LT</w:t>
      </w:r>
      <w:r w:rsidRPr="00C221C8">
        <w:rPr>
          <w:rFonts w:ascii="Times New Roman" w:hAnsi="Times New Roman" w:cs="Times New Roman"/>
          <w:color w:val="000000"/>
          <w:sz w:val="24"/>
          <w:szCs w:val="24"/>
        </w:rPr>
        <w:t xml:space="preserve">, UAB, prekybos centras X-739, įmonės </w:t>
      </w:r>
      <w:r w:rsidRPr="00C221C8">
        <w:rPr>
          <w:rFonts w:ascii="Times New Roman" w:hAnsi="Times New Roman" w:cs="Times New Roman"/>
          <w:sz w:val="24"/>
          <w:szCs w:val="24"/>
        </w:rPr>
        <w:t xml:space="preserve">kodas </w:t>
      </w:r>
      <w:r w:rsidRPr="00C221C8">
        <w:rPr>
          <w:rStyle w:val="Internetosaitas"/>
          <w:rFonts w:ascii="Times New Roman" w:hAnsi="Times New Roman" w:cs="Times New Roman"/>
          <w:sz w:val="24"/>
          <w:szCs w:val="24"/>
          <w:u w:val="none"/>
        </w:rPr>
        <w:t>123033512</w:t>
      </w:r>
      <w:r w:rsidRPr="00C221C8">
        <w:rPr>
          <w:rFonts w:ascii="Times New Roman" w:hAnsi="Times New Roman" w:cs="Times New Roman"/>
          <w:sz w:val="24"/>
          <w:szCs w:val="24"/>
        </w:rPr>
        <w:t>, Utenos apskr., Ignalinos r. sav., Ignalinos miesto sen., Ignalina, Taikos g. 11,</w:t>
      </w:r>
      <w:r w:rsidRPr="00C221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21CC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21C8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C221C8">
        <w:rPr>
          <w:rFonts w:ascii="Times New Roman" w:eastAsia="Times New Roman" w:hAnsi="Times New Roman" w:cs="Times New Roman"/>
          <w:sz w:val="24"/>
          <w:szCs w:val="20"/>
        </w:rPr>
        <w:t xml:space="preserve">atšildytas </w:t>
      </w:r>
      <w:proofErr w:type="spellStart"/>
      <w:r w:rsidRPr="00C221C8">
        <w:rPr>
          <w:rFonts w:ascii="Times New Roman" w:eastAsia="Times New Roman" w:hAnsi="Times New Roman" w:cs="Times New Roman"/>
          <w:sz w:val="24"/>
          <w:szCs w:val="20"/>
        </w:rPr>
        <w:t>argentinines</w:t>
      </w:r>
      <w:proofErr w:type="spellEnd"/>
      <w:r w:rsidRPr="00C221C8">
        <w:rPr>
          <w:rFonts w:ascii="Times New Roman" w:eastAsia="Times New Roman" w:hAnsi="Times New Roman" w:cs="Times New Roman"/>
          <w:sz w:val="24"/>
          <w:szCs w:val="20"/>
        </w:rPr>
        <w:t xml:space="preserve"> jūrines lydekas (lot. </w:t>
      </w:r>
      <w:proofErr w:type="spellStart"/>
      <w:r w:rsidRPr="00C221C8">
        <w:rPr>
          <w:rFonts w:ascii="Times New Roman" w:eastAsia="Times New Roman" w:hAnsi="Times New Roman" w:cs="Times New Roman"/>
          <w:i/>
          <w:iCs/>
          <w:sz w:val="24"/>
          <w:szCs w:val="20"/>
        </w:rPr>
        <w:t>Merluccius</w:t>
      </w:r>
      <w:proofErr w:type="spellEnd"/>
      <w:r w:rsidRPr="00C221C8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</w:t>
      </w:r>
      <w:proofErr w:type="spellStart"/>
      <w:r w:rsidRPr="00C221C8">
        <w:rPr>
          <w:rFonts w:ascii="Times New Roman" w:eastAsia="Times New Roman" w:hAnsi="Times New Roman" w:cs="Times New Roman"/>
          <w:i/>
          <w:iCs/>
          <w:sz w:val="24"/>
          <w:szCs w:val="20"/>
        </w:rPr>
        <w:t>Hubbsi</w:t>
      </w:r>
      <w:proofErr w:type="spellEnd"/>
      <w:r w:rsidRPr="00C221C8">
        <w:rPr>
          <w:rFonts w:ascii="Times New Roman" w:eastAsia="Times New Roman" w:hAnsi="Times New Roman" w:cs="Times New Roman"/>
          <w:sz w:val="24"/>
          <w:szCs w:val="20"/>
        </w:rPr>
        <w:t xml:space="preserve">), </w:t>
      </w:r>
      <w:proofErr w:type="spellStart"/>
      <w:r w:rsidRPr="00C221C8">
        <w:rPr>
          <w:rFonts w:ascii="Times New Roman" w:eastAsia="Times New Roman" w:hAnsi="Times New Roman" w:cs="Times New Roman"/>
          <w:sz w:val="24"/>
          <w:szCs w:val="20"/>
        </w:rPr>
        <w:t>skr</w:t>
      </w:r>
      <w:proofErr w:type="spellEnd"/>
      <w:r w:rsidRPr="00C221C8">
        <w:rPr>
          <w:rFonts w:ascii="Times New Roman" w:eastAsia="Times New Roman" w:hAnsi="Times New Roman" w:cs="Times New Roman"/>
          <w:sz w:val="24"/>
          <w:szCs w:val="20"/>
        </w:rPr>
        <w:t>., partijos Nr. 16.10.2023, kilmės šalis - Ispanija, tinka vartoti iki 16-10-2023, likutis 2023-10-16 patikrinimo metu - 2,494 kg, gautas iš Maxima LT, UAB sandėlio, Marijampolės g. 27, Garliavos sen., Pagirių km., Kauno raj. 2023-10-10 su elektroniniu važtaraščiu Nr. 1037376018 2(dvi) dėžės po 3 kg, iš viso 6 kg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1821CC">
        <w:rPr>
          <w:rFonts w:ascii="Times New Roman" w:hAnsi="Times New Roman" w:cs="Times New Roman"/>
          <w:b/>
          <w:bCs/>
          <w:sz w:val="24"/>
          <w:szCs w:val="24"/>
        </w:rPr>
        <w:t>ir įpareigoti ūkio subjektą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susigrąžinti,</w:t>
      </w:r>
      <w:r w:rsidRPr="001821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pašalinti</w:t>
      </w:r>
      <w:r w:rsidRPr="001821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bei</w:t>
      </w:r>
      <w:r w:rsidRPr="001821CC">
        <w:rPr>
          <w:rFonts w:ascii="Times New Roman" w:hAnsi="Times New Roman" w:cs="Times New Roman"/>
          <w:b/>
          <w:bCs/>
          <w:sz w:val="24"/>
          <w:szCs w:val="24"/>
        </w:rPr>
        <w:t xml:space="preserve"> sunaikinti nesaugų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produktą. </w:t>
      </w:r>
    </w:p>
    <w:p w14:paraId="16A8CD46" w14:textId="77777777" w:rsidR="004F7F6C" w:rsidRDefault="004F7F6C"/>
    <w:sectPr w:rsidR="004F7F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4C"/>
    <w:rsid w:val="001A634C"/>
    <w:rsid w:val="004F7F6C"/>
    <w:rsid w:val="005B0B63"/>
    <w:rsid w:val="006E3B73"/>
    <w:rsid w:val="00D4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765B"/>
  <w15:chartTrackingRefBased/>
  <w15:docId w15:val="{751496B8-F357-41DE-AB44-FB9EE547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4C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saitas">
    <w:name w:val="Interneto saitas"/>
    <w:basedOn w:val="DefaultParagraphFont"/>
    <w:rsid w:val="001A6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296</Characters>
  <Application>Microsoft Office Word</Application>
  <DocSecurity>0</DocSecurity>
  <Lines>2</Lines>
  <Paragraphs>1</Paragraphs>
  <ScaleCrop>false</ScaleCrop>
  <Company>VMVT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2025-09-19T10:05:00Z</dcterms:created>
  <dcterms:modified xsi:type="dcterms:W3CDTF">2025-09-19T10:05:00Z</dcterms:modified>
</cp:coreProperties>
</file>