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7364" w14:textId="2C3F4FAE" w:rsidR="00576793" w:rsidRPr="00576793" w:rsidRDefault="00576793" w:rsidP="00576793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6793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spalio 9 d. sprendimu Nr. </w:t>
      </w:r>
      <w:r w:rsidRPr="00576793">
        <w:rPr>
          <w:rFonts w:ascii="Times New Roman" w:hAnsi="Times New Roman" w:cs="Times New Roman"/>
          <w:sz w:val="24"/>
          <w:szCs w:val="24"/>
          <w:lang w:eastAsia="lt-LT"/>
        </w:rPr>
        <w:t>33SV-299</w:t>
      </w:r>
      <w:r w:rsidRPr="00576793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57679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,,Lidl Lietuva“, </w:t>
      </w:r>
      <w:r w:rsidRPr="00576793">
        <w:rPr>
          <w:rFonts w:ascii="Times New Roman" w:hAnsi="Times New Roman" w:cs="Times New Roman"/>
          <w:sz w:val="24"/>
          <w:szCs w:val="24"/>
        </w:rPr>
        <w:t>Erdvės g. 41, Ramučiai, Karmėlavos sen., Kauno r. sav. Kauno apskr., juridinio asmens kodas 111791015</w:t>
      </w:r>
      <w:r w:rsidRPr="0057679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576793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atšaldytą smulkintą vištų krūtinėlę, grynasis kiekis 400 g, gamintojas Lenkija, </w:t>
      </w:r>
      <w:bookmarkStart w:id="0" w:name="_Hlk147492493"/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Animex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Kutno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Sp.z.o.o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Oddzial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K2 w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Kutnie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Poludniowa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4, 99-300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Kutno</w:t>
      </w:r>
      <w:bookmarkEnd w:id="0"/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, PL10021001 WE, tinka vartoti iki 01.10.2023, partijos Nr. 2261013786, pakuotės po 0,400 kg. Iš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Animex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Kutno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Sp.z.o.o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Oddzial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K2 w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Kutnie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Poludniowa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4, 99-300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Kutno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, Lenkija, su 2023-09-22 CMR 3240490828, prekybos dokumentu TRADE IDENTIFICATION DOKUMENT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No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: 3240490828, 2023-09-22, pakavimo lapu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No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: 3240490828, 2023-09-22, krovinio pristatymo dokumentu WZ:3240490828, gauta 1428 vnt. po 0,400 kg, viso: 571,2 kg ir su 2023-09-24 CMR 3240490840, prekybos dokumentu TRADE IDENTIFICATION DOKUMENT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No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: 3240490830, 2023-09-24, pakavimo lapu </w:t>
      </w:r>
      <w:proofErr w:type="spellStart"/>
      <w:r w:rsidRPr="00576793">
        <w:rPr>
          <w:rFonts w:ascii="Times New Roman" w:hAnsi="Times New Roman" w:cs="Times New Roman"/>
          <w:sz w:val="24"/>
          <w:szCs w:val="24"/>
          <w:lang w:eastAsia="lt-LT"/>
        </w:rPr>
        <w:t>No</w:t>
      </w:r>
      <w:proofErr w:type="spellEnd"/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: 3240490830, 2023-09-24, krovinio pristatymo dokumentu WZ:3240490830, 2023-09-24, gauta 720 vnt. po 0,400 kg., viso: 288,0 kg. </w:t>
      </w:r>
      <w:r w:rsidRPr="0057679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Iš viso gauta:</w:t>
      </w:r>
      <w:r w:rsidRPr="00576793">
        <w:rPr>
          <w:rFonts w:ascii="Times New Roman" w:hAnsi="Times New Roman" w:cs="Times New Roman"/>
          <w:sz w:val="24"/>
          <w:szCs w:val="24"/>
          <w:lang w:eastAsia="lt-LT"/>
        </w:rPr>
        <w:t xml:space="preserve">  2148 vnt. po 0,400 kg, </w:t>
      </w:r>
      <w:r w:rsidRPr="0057679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859,2 kg, </w:t>
      </w:r>
      <w:r w:rsidRPr="00576793">
        <w:rPr>
          <w:rFonts w:ascii="Times New Roman" w:hAnsi="Times New Roman" w:cs="Times New Roman"/>
          <w:bCs/>
          <w:sz w:val="24"/>
          <w:szCs w:val="24"/>
          <w:lang w:eastAsia="lt-LT"/>
        </w:rPr>
        <w:t>Produktas išplatintas UAB ,,Lidl Lietuva“ prekybos tinkle Lietuvos Respublikoje</w:t>
      </w:r>
      <w:r w:rsidRPr="00576793">
        <w:rPr>
          <w:rFonts w:ascii="Times New Roman" w:hAnsi="Times New Roman" w:cs="Times New Roman"/>
          <w:sz w:val="24"/>
          <w:szCs w:val="24"/>
        </w:rPr>
        <w:t xml:space="preserve">, </w:t>
      </w:r>
      <w:r w:rsidRPr="00576793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D88AE66" w14:textId="77777777" w:rsidR="00576793" w:rsidRDefault="00576793" w:rsidP="00576793"/>
    <w:p w14:paraId="5F976E8C" w14:textId="77777777" w:rsidR="00576793" w:rsidRDefault="00576793" w:rsidP="00576793"/>
    <w:p w14:paraId="4F78D57D" w14:textId="77777777" w:rsidR="00576793" w:rsidRDefault="00576793" w:rsidP="00576793"/>
    <w:p w14:paraId="3FD015E2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93"/>
    <w:rsid w:val="000B4860"/>
    <w:rsid w:val="00120ADF"/>
    <w:rsid w:val="00576793"/>
    <w:rsid w:val="00656A3F"/>
    <w:rsid w:val="006E3B73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784B"/>
  <w15:chartTrackingRefBased/>
  <w15:docId w15:val="{0F2954D2-8204-42B9-BBA2-B4DCEFDD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9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2025-09-19T10:10:00Z</dcterms:created>
  <dcterms:modified xsi:type="dcterms:W3CDTF">2025-09-19T10:10:00Z</dcterms:modified>
</cp:coreProperties>
</file>