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EF3D" w14:textId="47B6BD4E" w:rsidR="008F3038" w:rsidRPr="00201540" w:rsidRDefault="008F3038" w:rsidP="008F3038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1540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 xml:space="preserve">Vilniaus </w:t>
      </w:r>
      <w:r w:rsidRPr="00201540">
        <w:rPr>
          <w:rFonts w:ascii="Times New Roman" w:hAnsi="Times New Roman" w:cs="Times New Roman"/>
          <w:sz w:val="24"/>
          <w:szCs w:val="24"/>
        </w:rPr>
        <w:t xml:space="preserve">departamento 2023 m. </w:t>
      </w:r>
      <w:r>
        <w:rPr>
          <w:rFonts w:ascii="Times New Roman" w:hAnsi="Times New Roman" w:cs="Times New Roman"/>
          <w:sz w:val="24"/>
          <w:szCs w:val="24"/>
        </w:rPr>
        <w:t>rugsėjo</w:t>
      </w:r>
      <w:r w:rsidRPr="00201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01540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417</w:t>
      </w:r>
      <w:r w:rsidRPr="0020154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Assorti</w:t>
      </w:r>
      <w:proofErr w:type="spellEnd"/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Pr="008F303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Vilniaus apskr., Vilniaus m. sav., Vilnius, Ugniagesių g. 14</w:t>
      </w:r>
      <w:r w:rsidRPr="00201540">
        <w:rPr>
          <w:rFonts w:ascii="Times New Roman" w:hAnsi="Times New Roman" w:cs="Times New Roman"/>
          <w:sz w:val="24"/>
          <w:szCs w:val="24"/>
        </w:rPr>
        <w:t>, juridinio asmens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038">
        <w:rPr>
          <w:rFonts w:ascii="Times New Roman" w:hAnsi="Times New Roman" w:cs="Times New Roman"/>
          <w:sz w:val="24"/>
          <w:szCs w:val="24"/>
        </w:rPr>
        <w:t>304866761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8F3038">
        <w:rPr>
          <w:rFonts w:ascii="Times New Roman" w:hAnsi="Times New Roman" w:cs="Times New Roman"/>
          <w:sz w:val="24"/>
          <w:szCs w:val="24"/>
          <w:lang w:eastAsia="lt-LT"/>
        </w:rPr>
        <w:t xml:space="preserve">Džiovintą raudonėlį, pavadinimas </w:t>
      </w:r>
      <w:proofErr w:type="spellStart"/>
      <w:r w:rsidRPr="008F3038">
        <w:rPr>
          <w:rFonts w:ascii="Times New Roman" w:hAnsi="Times New Roman" w:cs="Times New Roman"/>
          <w:sz w:val="24"/>
          <w:szCs w:val="24"/>
          <w:lang w:eastAsia="lt-LT"/>
        </w:rPr>
        <w:t>Bruscchetta</w:t>
      </w:r>
      <w:proofErr w:type="spellEnd"/>
      <w:r w:rsidRPr="008F3038">
        <w:rPr>
          <w:rFonts w:ascii="Times New Roman" w:hAnsi="Times New Roman" w:cs="Times New Roman"/>
          <w:sz w:val="24"/>
          <w:szCs w:val="24"/>
          <w:lang w:eastAsia="lt-LT"/>
        </w:rPr>
        <w:t xml:space="preserve"> 100 g. </w:t>
      </w:r>
      <w:proofErr w:type="spellStart"/>
      <w:r w:rsidRPr="008F3038">
        <w:rPr>
          <w:rFonts w:ascii="Times New Roman" w:hAnsi="Times New Roman" w:cs="Times New Roman"/>
          <w:sz w:val="24"/>
          <w:szCs w:val="24"/>
          <w:lang w:eastAsia="lt-LT"/>
        </w:rPr>
        <w:t>L'Orto</w:t>
      </w:r>
      <w:proofErr w:type="spellEnd"/>
      <w:r w:rsidRPr="008F303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F3038">
        <w:rPr>
          <w:rFonts w:ascii="Times New Roman" w:hAnsi="Times New Roman" w:cs="Times New Roman"/>
          <w:sz w:val="24"/>
          <w:szCs w:val="24"/>
          <w:lang w:eastAsia="lt-LT"/>
        </w:rPr>
        <w:t>dei</w:t>
      </w:r>
      <w:proofErr w:type="spellEnd"/>
      <w:r w:rsidRPr="008F3038">
        <w:rPr>
          <w:rFonts w:ascii="Times New Roman" w:hAnsi="Times New Roman" w:cs="Times New Roman"/>
          <w:sz w:val="24"/>
          <w:szCs w:val="24"/>
          <w:lang w:eastAsia="lt-LT"/>
        </w:rPr>
        <w:t xml:space="preserve"> pasta, kilmė Turkija,  išfasuotą po 100 g, partijos Nr. L.019/23, geriausia iki 2025-01-18, eksportuotojas </w:t>
      </w:r>
      <w:r w:rsidRPr="008F3038">
        <w:rPr>
          <w:rFonts w:ascii="MS Gothic" w:eastAsia="MS Gothic" w:hAnsi="MS Gothic" w:cs="MS Gothic" w:hint="eastAsia"/>
          <w:sz w:val="24"/>
          <w:szCs w:val="24"/>
          <w:lang w:eastAsia="lt-LT"/>
        </w:rPr>
        <w:t>－</w:t>
      </w:r>
      <w:r w:rsidRPr="008F3038">
        <w:rPr>
          <w:rFonts w:ascii="Times New Roman" w:hAnsi="Times New Roman" w:cs="Times New Roman"/>
          <w:sz w:val="24"/>
          <w:szCs w:val="24"/>
          <w:lang w:eastAsia="lt-LT"/>
        </w:rPr>
        <w:t xml:space="preserve"> INTERPLANT ITHALAT IHRACAT TIC. LTD, HALILBEYLI OSB MA,  35240 KEMALPASA (Turkija), didmenininkas </w:t>
      </w:r>
      <w:r w:rsidRPr="008F3038">
        <w:rPr>
          <w:rFonts w:ascii="MS Gothic" w:eastAsia="MS Gothic" w:hAnsi="MS Gothic" w:cs="MS Gothic" w:hint="eastAsia"/>
          <w:sz w:val="24"/>
          <w:szCs w:val="24"/>
          <w:lang w:eastAsia="lt-LT"/>
        </w:rPr>
        <w:t>－</w:t>
      </w:r>
      <w:r w:rsidRPr="008F303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F3038">
        <w:rPr>
          <w:rFonts w:ascii="Times New Roman" w:hAnsi="Times New Roman" w:cs="Times New Roman"/>
          <w:sz w:val="24"/>
          <w:szCs w:val="24"/>
          <w:lang w:eastAsia="lt-LT"/>
        </w:rPr>
        <w:t>Antico</w:t>
      </w:r>
      <w:proofErr w:type="spellEnd"/>
      <w:r w:rsidRPr="008F303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F3038">
        <w:rPr>
          <w:rFonts w:ascii="Times New Roman" w:hAnsi="Times New Roman" w:cs="Times New Roman"/>
          <w:sz w:val="24"/>
          <w:szCs w:val="24"/>
          <w:lang w:eastAsia="lt-LT"/>
        </w:rPr>
        <w:t>Pastificio</w:t>
      </w:r>
      <w:proofErr w:type="spellEnd"/>
      <w:r w:rsidRPr="008F303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F3038">
        <w:rPr>
          <w:rFonts w:ascii="Times New Roman" w:hAnsi="Times New Roman" w:cs="Times New Roman"/>
          <w:sz w:val="24"/>
          <w:szCs w:val="24"/>
          <w:lang w:eastAsia="lt-LT"/>
        </w:rPr>
        <w:t>Imbro</w:t>
      </w:r>
      <w:proofErr w:type="spellEnd"/>
      <w:r w:rsidRPr="008F3038">
        <w:rPr>
          <w:rFonts w:ascii="Times New Roman" w:hAnsi="Times New Roman" w:cs="Times New Roman"/>
          <w:sz w:val="24"/>
          <w:szCs w:val="24"/>
          <w:lang w:eastAsia="lt-LT"/>
        </w:rPr>
        <w:t xml:space="preserve">, via </w:t>
      </w:r>
      <w:proofErr w:type="spellStart"/>
      <w:r w:rsidRPr="008F3038">
        <w:rPr>
          <w:rFonts w:ascii="Times New Roman" w:hAnsi="Times New Roman" w:cs="Times New Roman"/>
          <w:sz w:val="24"/>
          <w:szCs w:val="24"/>
          <w:lang w:eastAsia="lt-LT"/>
        </w:rPr>
        <w:t>Antonio</w:t>
      </w:r>
      <w:proofErr w:type="spellEnd"/>
      <w:r w:rsidRPr="008F303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F3038">
        <w:rPr>
          <w:rFonts w:ascii="Times New Roman" w:hAnsi="Times New Roman" w:cs="Times New Roman"/>
          <w:sz w:val="24"/>
          <w:szCs w:val="24"/>
          <w:lang w:eastAsia="lt-LT"/>
        </w:rPr>
        <w:t>da</w:t>
      </w:r>
      <w:proofErr w:type="spellEnd"/>
      <w:r w:rsidRPr="008F303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F3038">
        <w:rPr>
          <w:rFonts w:ascii="Times New Roman" w:hAnsi="Times New Roman" w:cs="Times New Roman"/>
          <w:sz w:val="24"/>
          <w:szCs w:val="24"/>
          <w:lang w:eastAsia="lt-LT"/>
        </w:rPr>
        <w:t>Sangallo</w:t>
      </w:r>
      <w:proofErr w:type="spellEnd"/>
      <w:r w:rsidRPr="008F3038">
        <w:rPr>
          <w:rFonts w:ascii="Times New Roman" w:hAnsi="Times New Roman" w:cs="Times New Roman"/>
          <w:sz w:val="24"/>
          <w:szCs w:val="24"/>
          <w:lang w:eastAsia="lt-LT"/>
        </w:rPr>
        <w:t>, 33,Foligno ( Italija), gauto 2023-03-03 su gavimo dokumentu Nr. 174, viso gauta 24 vnt. (grynasis kiekis 2,4 kg), išplatinto Lietuvoje. Likutis sandėlyje 12 vnt. po 100 (grynasis kiekis 1,2 kg)</w:t>
      </w:r>
      <w:r w:rsidRPr="00201540">
        <w:rPr>
          <w:rFonts w:ascii="Times New Roman" w:hAnsi="Times New Roman" w:cs="Times New Roman"/>
          <w:sz w:val="24"/>
          <w:szCs w:val="24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7BC8D5DE" w14:textId="77777777" w:rsidR="008F3038" w:rsidRDefault="008F3038" w:rsidP="008F3038"/>
    <w:p w14:paraId="62C19644" w14:textId="77777777" w:rsidR="008F3038" w:rsidRDefault="008F3038" w:rsidP="008F3038"/>
    <w:p w14:paraId="2343EC33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38"/>
    <w:rsid w:val="006E3B73"/>
    <w:rsid w:val="00757971"/>
    <w:rsid w:val="008F3038"/>
    <w:rsid w:val="00930925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2546"/>
  <w15:chartTrackingRefBased/>
  <w15:docId w15:val="{1FEEFC49-0A24-4A0C-A3E2-3ADDE872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3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2025-09-19T10:14:00Z</dcterms:created>
  <dcterms:modified xsi:type="dcterms:W3CDTF">2025-09-19T10:14:00Z</dcterms:modified>
</cp:coreProperties>
</file>