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3B07" w14:textId="5BC982B0" w:rsidR="006A6356" w:rsidRPr="006A6356" w:rsidRDefault="006A6356" w:rsidP="006A6356">
      <w:pPr>
        <w:jc w:val="both"/>
        <w:rPr>
          <w:rFonts w:ascii="Times New Roman" w:hAnsi="Times New Roman" w:cs="Times New Roman"/>
          <w:sz w:val="24"/>
          <w:szCs w:val="24"/>
        </w:rPr>
      </w:pPr>
      <w:r w:rsidRPr="006A6356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2023 m. rugpjūčio 17 d. sprendimu Nr. </w:t>
      </w:r>
      <w:r w:rsidRPr="006A6356">
        <w:rPr>
          <w:rFonts w:ascii="Times New Roman" w:hAnsi="Times New Roman" w:cs="Times New Roman"/>
          <w:sz w:val="24"/>
          <w:szCs w:val="24"/>
          <w:lang w:eastAsia="lt-LT"/>
        </w:rPr>
        <w:t>33SV-245</w:t>
      </w:r>
      <w:r w:rsidRPr="006A6356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6A635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UAB ,,</w:t>
      </w:r>
      <w:proofErr w:type="spellStart"/>
      <w:r w:rsidRPr="006A635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Edega</w:t>
      </w:r>
      <w:proofErr w:type="spellEnd"/>
      <w:r w:rsidRPr="006A635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“,</w:t>
      </w:r>
      <w:r w:rsidRPr="006A6356">
        <w:rPr>
          <w:rFonts w:ascii="Times New Roman" w:hAnsi="Times New Roman" w:cs="Times New Roman"/>
          <w:sz w:val="24"/>
          <w:szCs w:val="24"/>
        </w:rPr>
        <w:t xml:space="preserve"> </w:t>
      </w:r>
      <w:r w:rsidRPr="006A6356">
        <w:rPr>
          <w:rFonts w:ascii="Times New Roman" w:hAnsi="Times New Roman" w:cs="Times New Roman"/>
          <w:bCs/>
          <w:color w:val="000000"/>
          <w:sz w:val="24"/>
          <w:szCs w:val="24"/>
        </w:rPr>
        <w:t>Kauno apskr., Jonavos r. sav., Ruklos sen., Rukla, Šaudyklos g. 6</w:t>
      </w:r>
      <w:r w:rsidRPr="006A6356">
        <w:rPr>
          <w:rFonts w:ascii="Times New Roman" w:hAnsi="Times New Roman" w:cs="Times New Roman"/>
          <w:sz w:val="24"/>
          <w:szCs w:val="24"/>
        </w:rPr>
        <w:t>, juridinio asmens kodas 156718630</w:t>
      </w:r>
      <w:r w:rsidRPr="006A635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6A6356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 w:rsidRPr="006A635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6A635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Sūdytas</w:t>
      </w:r>
      <w:proofErr w:type="spellEnd"/>
      <w:r w:rsidRPr="006A635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A635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silkes</w:t>
      </w:r>
      <w:proofErr w:type="spellEnd"/>
      <w:r w:rsidRPr="006A635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(Clupea </w:t>
      </w:r>
      <w:proofErr w:type="spellStart"/>
      <w:r w:rsidRPr="006A635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harengus</w:t>
      </w:r>
      <w:proofErr w:type="spellEnd"/>
      <w:r w:rsidRPr="006A635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A635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harengus</w:t>
      </w:r>
      <w:proofErr w:type="spellEnd"/>
      <w:r w:rsidRPr="006A635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),</w:t>
      </w:r>
      <w:r w:rsidRPr="006A6356">
        <w:rPr>
          <w:rFonts w:ascii="Times New Roman" w:hAnsi="Times New Roman" w:cs="Times New Roman"/>
          <w:sz w:val="24"/>
          <w:szCs w:val="24"/>
        </w:rPr>
        <w:t xml:space="preserve"> sufasuota po 1,3 kg, tinka vartoti iki 22-09-2023, partijos Nr. 285146, </w:t>
      </w:r>
      <w:r w:rsidRPr="006A6356">
        <w:rPr>
          <w:rFonts w:ascii="Times New Roman" w:hAnsi="Times New Roman" w:cs="Times New Roman"/>
          <w:b/>
          <w:sz w:val="24"/>
          <w:szCs w:val="24"/>
        </w:rPr>
        <w:t xml:space="preserve">viso: 195 kg, grynasis žuvies kiekis 120 kg, </w:t>
      </w:r>
      <w:r w:rsidRPr="006A6356">
        <w:rPr>
          <w:rFonts w:ascii="Times New Roman" w:hAnsi="Times New Roman" w:cs="Times New Roman"/>
          <w:sz w:val="24"/>
          <w:szCs w:val="24"/>
        </w:rPr>
        <w:t>gamintojas UAB „</w:t>
      </w:r>
      <w:proofErr w:type="spellStart"/>
      <w:r w:rsidRPr="006A6356">
        <w:rPr>
          <w:rFonts w:ascii="Times New Roman" w:hAnsi="Times New Roman" w:cs="Times New Roman"/>
          <w:sz w:val="24"/>
          <w:szCs w:val="24"/>
        </w:rPr>
        <w:t>Edega</w:t>
      </w:r>
      <w:proofErr w:type="spellEnd"/>
      <w:r w:rsidRPr="006A6356">
        <w:rPr>
          <w:rFonts w:ascii="Times New Roman" w:hAnsi="Times New Roman" w:cs="Times New Roman"/>
          <w:sz w:val="24"/>
          <w:szCs w:val="24"/>
        </w:rPr>
        <w:t xml:space="preserve">“, </w:t>
      </w:r>
      <w:r w:rsidRPr="006A6356">
        <w:rPr>
          <w:rFonts w:ascii="Times New Roman" w:hAnsi="Times New Roman" w:cs="Times New Roman"/>
          <w:bCs/>
          <w:color w:val="000000"/>
          <w:sz w:val="24"/>
          <w:szCs w:val="24"/>
        </w:rPr>
        <w:t>Kauno apskr., Jonavos r. sav., Ruklos sen., Rukla, Šaudyklos g. 6</w:t>
      </w:r>
      <w:r w:rsidRPr="006A6356">
        <w:rPr>
          <w:rFonts w:ascii="Times New Roman" w:eastAsia="SimSun" w:hAnsi="Times New Roman" w:cs="Times New Roman"/>
          <w:sz w:val="24"/>
          <w:szCs w:val="24"/>
          <w:lang w:eastAsia="lt-LT"/>
        </w:rPr>
        <w:t>,</w:t>
      </w:r>
      <w:r w:rsidRPr="006A6356">
        <w:rPr>
          <w:rFonts w:ascii="Times New Roman" w:hAnsi="Times New Roman" w:cs="Times New Roman"/>
          <w:sz w:val="24"/>
          <w:szCs w:val="24"/>
        </w:rPr>
        <w:t xml:space="preserve"> veterinarinio patvirtinimo Nr. LT 46-17 EB, nesaugus produktas išplatintas Lietuvos Respublikoje, patikrinimo metu įmonės gatavos produkcijos sandėlyje rastas likutis 28,6 kg, </w:t>
      </w:r>
      <w:r w:rsidRPr="006A6356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7F95366F" w14:textId="77777777" w:rsidR="006A6356" w:rsidRPr="006A6356" w:rsidRDefault="006A6356" w:rsidP="006A6356">
      <w:pPr>
        <w:rPr>
          <w:rFonts w:ascii="Times New Roman" w:hAnsi="Times New Roman" w:cs="Times New Roman"/>
          <w:sz w:val="24"/>
          <w:szCs w:val="24"/>
        </w:rPr>
      </w:pPr>
    </w:p>
    <w:p w14:paraId="1A5637B0" w14:textId="77777777" w:rsidR="006A6356" w:rsidRPr="006A6356" w:rsidRDefault="006A6356" w:rsidP="006A6356">
      <w:pPr>
        <w:rPr>
          <w:rFonts w:ascii="Times New Roman" w:hAnsi="Times New Roman" w:cs="Times New Roman"/>
          <w:sz w:val="24"/>
          <w:szCs w:val="24"/>
        </w:rPr>
      </w:pPr>
    </w:p>
    <w:p w14:paraId="3D61E93A" w14:textId="77777777" w:rsidR="00B85695" w:rsidRPr="006A6356" w:rsidRDefault="00B85695">
      <w:pPr>
        <w:rPr>
          <w:rFonts w:ascii="Times New Roman" w:hAnsi="Times New Roman" w:cs="Times New Roman"/>
          <w:sz w:val="24"/>
          <w:szCs w:val="24"/>
        </w:rPr>
      </w:pPr>
    </w:p>
    <w:sectPr w:rsidR="00B85695" w:rsidRPr="006A635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56"/>
    <w:rsid w:val="0046420B"/>
    <w:rsid w:val="00551E34"/>
    <w:rsid w:val="006A6356"/>
    <w:rsid w:val="006E3B73"/>
    <w:rsid w:val="00B8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C436A"/>
  <w15:chartTrackingRefBased/>
  <w15:docId w15:val="{0A8EF963-C487-419E-93CE-959A8354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356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9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301</Characters>
  <Application>Microsoft Office Word</Application>
  <DocSecurity>0</DocSecurity>
  <Lines>2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2025-09-19T10:19:00Z</dcterms:created>
  <dcterms:modified xsi:type="dcterms:W3CDTF">2025-09-19T10:19:00Z</dcterms:modified>
</cp:coreProperties>
</file>