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5A0EF" w14:textId="32DA5BE1" w:rsidR="005218C4" w:rsidRPr="00201540" w:rsidRDefault="005218C4" w:rsidP="005218C4">
      <w:pPr>
        <w:jc w:val="both"/>
        <w:rPr>
          <w:rFonts w:ascii="Times New Roman" w:hAnsi="Times New Roman" w:cs="Times New Roman"/>
          <w:sz w:val="24"/>
          <w:szCs w:val="24"/>
        </w:rPr>
      </w:pPr>
      <w:r w:rsidRPr="00201540"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2023 m. </w:t>
      </w:r>
      <w:r>
        <w:rPr>
          <w:rFonts w:ascii="Times New Roman" w:hAnsi="Times New Roman" w:cs="Times New Roman"/>
          <w:sz w:val="24"/>
          <w:szCs w:val="24"/>
        </w:rPr>
        <w:t>rugpjūčio</w:t>
      </w:r>
      <w:r w:rsidRPr="002015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01540">
        <w:rPr>
          <w:rFonts w:ascii="Times New Roman" w:hAnsi="Times New Roman" w:cs="Times New Roman"/>
          <w:sz w:val="24"/>
          <w:szCs w:val="24"/>
        </w:rPr>
        <w:t xml:space="preserve"> d. sprendimu Nr. </w:t>
      </w:r>
      <w:r w:rsidRPr="00201540">
        <w:rPr>
          <w:rFonts w:ascii="Times New Roman" w:hAnsi="Times New Roman" w:cs="Times New Roman"/>
          <w:sz w:val="24"/>
          <w:szCs w:val="24"/>
          <w:lang w:eastAsia="lt-LT"/>
        </w:rPr>
        <w:t>33SV-</w:t>
      </w:r>
      <w:r>
        <w:rPr>
          <w:rFonts w:ascii="Times New Roman" w:hAnsi="Times New Roman" w:cs="Times New Roman"/>
          <w:sz w:val="24"/>
          <w:szCs w:val="24"/>
          <w:lang w:eastAsia="lt-LT"/>
        </w:rPr>
        <w:t>237</w:t>
      </w:r>
      <w:r w:rsidRPr="00201540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20154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UAB ,,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Grand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rice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company</w:t>
      </w:r>
      <w:proofErr w:type="spellEnd"/>
      <w:r w:rsidRPr="0020154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“,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Veiverių g. 51C, Kaunas</w:t>
      </w:r>
      <w:r w:rsidRPr="00201540">
        <w:rPr>
          <w:rFonts w:ascii="Times New Roman" w:hAnsi="Times New Roman" w:cs="Times New Roman"/>
          <w:sz w:val="24"/>
          <w:szCs w:val="24"/>
        </w:rPr>
        <w:t xml:space="preserve">, juridinio asmens kodas </w:t>
      </w:r>
      <w:r>
        <w:rPr>
          <w:rFonts w:ascii="Times New Roman" w:hAnsi="Times New Roman" w:cs="Times New Roman"/>
          <w:sz w:val="24"/>
          <w:szCs w:val="24"/>
        </w:rPr>
        <w:t>302355259</w:t>
      </w:r>
      <w:r w:rsidRPr="0020154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201540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5218C4">
        <w:rPr>
          <w:rFonts w:ascii="Times New Roman" w:hAnsi="Times New Roman" w:cs="Times New Roman"/>
          <w:sz w:val="24"/>
          <w:szCs w:val="24"/>
          <w:lang w:eastAsia="lt-LT"/>
        </w:rPr>
        <w:t>grikių kruop</w:t>
      </w:r>
      <w:r>
        <w:rPr>
          <w:rFonts w:ascii="Times New Roman" w:hAnsi="Times New Roman" w:cs="Times New Roman"/>
          <w:sz w:val="24"/>
          <w:szCs w:val="24"/>
          <w:lang w:eastAsia="lt-LT"/>
        </w:rPr>
        <w:t>a</w:t>
      </w:r>
      <w:r w:rsidRPr="005218C4">
        <w:rPr>
          <w:rFonts w:ascii="Times New Roman" w:hAnsi="Times New Roman" w:cs="Times New Roman"/>
          <w:sz w:val="24"/>
          <w:szCs w:val="24"/>
          <w:lang w:eastAsia="lt-LT"/>
        </w:rPr>
        <w:t xml:space="preserve">s, pagaminimo data 2023-07, tinkamumo vartoti terminas 18 mėn., partijos Nr.07-2023, kilmės šalis Ukraina, gamintojas PE </w:t>
      </w:r>
      <w:proofErr w:type="spellStart"/>
      <w:r w:rsidRPr="005218C4">
        <w:rPr>
          <w:rFonts w:ascii="Times New Roman" w:hAnsi="Times New Roman" w:cs="Times New Roman"/>
          <w:sz w:val="24"/>
          <w:szCs w:val="24"/>
          <w:lang w:eastAsia="lt-LT"/>
        </w:rPr>
        <w:t>Kruposvit</w:t>
      </w:r>
      <w:proofErr w:type="spellEnd"/>
      <w:r w:rsidRPr="005218C4">
        <w:rPr>
          <w:rFonts w:ascii="Times New Roman" w:hAnsi="Times New Roman" w:cs="Times New Roman"/>
          <w:sz w:val="24"/>
          <w:szCs w:val="24"/>
          <w:lang w:eastAsia="lt-LT"/>
        </w:rPr>
        <w:t xml:space="preserve">, siuntos registracijos Nr. 33INMS-2600, kokybės sertifikatas Nr. 11/07, 2023-07-11, gautos 2023-07-11 su IVOICE Nr. 01 iš PE </w:t>
      </w:r>
      <w:proofErr w:type="spellStart"/>
      <w:r w:rsidRPr="005218C4">
        <w:rPr>
          <w:rFonts w:ascii="Times New Roman" w:hAnsi="Times New Roman" w:cs="Times New Roman"/>
          <w:sz w:val="24"/>
          <w:szCs w:val="24"/>
          <w:lang w:eastAsia="lt-LT"/>
        </w:rPr>
        <w:t>Kruposvit</w:t>
      </w:r>
      <w:proofErr w:type="spellEnd"/>
      <w:r w:rsidRPr="005218C4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5218C4">
        <w:rPr>
          <w:rFonts w:ascii="Times New Roman" w:hAnsi="Times New Roman" w:cs="Times New Roman"/>
          <w:sz w:val="24"/>
          <w:szCs w:val="24"/>
          <w:lang w:eastAsia="lt-LT"/>
        </w:rPr>
        <w:t>Vinnytsia</w:t>
      </w:r>
      <w:proofErr w:type="spellEnd"/>
      <w:r w:rsidRPr="005218C4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5218C4">
        <w:rPr>
          <w:rFonts w:ascii="Times New Roman" w:hAnsi="Times New Roman" w:cs="Times New Roman"/>
          <w:sz w:val="24"/>
          <w:szCs w:val="24"/>
          <w:lang w:eastAsia="lt-LT"/>
        </w:rPr>
        <w:t>region</w:t>
      </w:r>
      <w:proofErr w:type="spellEnd"/>
      <w:r w:rsidRPr="005218C4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5218C4">
        <w:rPr>
          <w:rFonts w:ascii="Times New Roman" w:hAnsi="Times New Roman" w:cs="Times New Roman"/>
          <w:sz w:val="24"/>
          <w:szCs w:val="24"/>
          <w:lang w:eastAsia="lt-LT"/>
        </w:rPr>
        <w:t>Prymiska</w:t>
      </w:r>
      <w:proofErr w:type="spellEnd"/>
      <w:r w:rsidRPr="005218C4">
        <w:rPr>
          <w:rFonts w:ascii="Times New Roman" w:hAnsi="Times New Roman" w:cs="Times New Roman"/>
          <w:sz w:val="24"/>
          <w:szCs w:val="24"/>
          <w:lang w:eastAsia="lt-LT"/>
        </w:rPr>
        <w:t xml:space="preserve"> g. 6-d, Ukraina, gautas kiekis 22000 kg (didmaišiuose po 1000 kg, iš kurių 2 kg atrinktas importo mėginys) sandėlyje nesaugaus produkto likučio nerasta</w:t>
      </w:r>
      <w:r w:rsidRPr="00201540">
        <w:rPr>
          <w:rFonts w:ascii="Times New Roman" w:hAnsi="Times New Roman" w:cs="Times New Roman"/>
          <w:sz w:val="24"/>
          <w:szCs w:val="24"/>
        </w:rPr>
        <w:t xml:space="preserve">, </w:t>
      </w:r>
      <w:r w:rsidRPr="00201540">
        <w:rPr>
          <w:rFonts w:ascii="Times New Roman" w:hAnsi="Times New Roman" w:cs="Times New Roman"/>
          <w:b/>
          <w:bCs/>
          <w:sz w:val="24"/>
          <w:szCs w:val="24"/>
        </w:rPr>
        <w:t>ir įpareigoti ūkio subjektą sunaikinti nesaugų produktą.</w:t>
      </w:r>
    </w:p>
    <w:p w14:paraId="780BB84D" w14:textId="77777777" w:rsidR="005218C4" w:rsidRDefault="005218C4" w:rsidP="005218C4"/>
    <w:p w14:paraId="37CE7D9A" w14:textId="77777777" w:rsidR="00B85695" w:rsidRDefault="00B85695"/>
    <w:sectPr w:rsidR="00B8569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C4"/>
    <w:rsid w:val="005218C4"/>
    <w:rsid w:val="006E3B73"/>
    <w:rsid w:val="007052CA"/>
    <w:rsid w:val="00B85695"/>
    <w:rsid w:val="00F2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0225"/>
  <w15:chartTrackingRefBased/>
  <w15:docId w15:val="{B611ACA1-207C-4CA0-ADB4-969B6461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8C4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292</Characters>
  <Application>Microsoft Office Word</Application>
  <DocSecurity>0</DocSecurity>
  <Lines>2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Balabanova</dc:creator>
  <cp:keywords/>
  <dc:description/>
  <cp:lastModifiedBy>Virginijus Jakubavičius</cp:lastModifiedBy>
  <cp:revision>2</cp:revision>
  <dcterms:created xsi:type="dcterms:W3CDTF">2025-09-19T10:21:00Z</dcterms:created>
  <dcterms:modified xsi:type="dcterms:W3CDTF">2025-09-19T10:21:00Z</dcterms:modified>
</cp:coreProperties>
</file>