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ECFC" w14:textId="77777777" w:rsidR="003623D4" w:rsidRDefault="003623D4" w:rsidP="00362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Telšių departamento 2023 m. balandžio 28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63SV-13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Vigesta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</w:t>
      </w:r>
      <w:r w:rsidRPr="009828EA">
        <w:t xml:space="preserve"> </w:t>
      </w:r>
      <w:r w:rsidRPr="009828E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Telšių apskr., Mažeikių r. sav., Mažeikių sen., Mažeikiai, Naikių g. 16</w:t>
      </w:r>
      <w:r w:rsidRPr="008A563B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9828EA">
        <w:rPr>
          <w:rFonts w:ascii="Times New Roman" w:hAnsi="Times New Roman" w:cs="Times New Roman"/>
          <w:sz w:val="24"/>
          <w:szCs w:val="24"/>
        </w:rPr>
        <w:t>166779286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828EA">
        <w:rPr>
          <w:rFonts w:ascii="Times New Roman" w:hAnsi="Times New Roman" w:cs="Times New Roman"/>
          <w:sz w:val="24"/>
          <w:szCs w:val="24"/>
          <w:lang w:eastAsia="lt-LT"/>
        </w:rPr>
        <w:t>„Lauktuvių“ vytint</w:t>
      </w:r>
      <w:r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Pr="009828EA">
        <w:rPr>
          <w:rFonts w:ascii="Times New Roman" w:hAnsi="Times New Roman" w:cs="Times New Roman"/>
          <w:sz w:val="24"/>
          <w:szCs w:val="24"/>
          <w:lang w:eastAsia="lt-LT"/>
        </w:rPr>
        <w:t xml:space="preserve"> dešr</w:t>
      </w:r>
      <w:r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Pr="009828EA">
        <w:rPr>
          <w:rFonts w:ascii="Times New Roman" w:hAnsi="Times New Roman" w:cs="Times New Roman"/>
          <w:sz w:val="24"/>
          <w:szCs w:val="24"/>
          <w:lang w:eastAsia="lt-LT"/>
        </w:rPr>
        <w:t>, slėgta, aukščiausia rūšis pagaminta 2023-03-15, gaminių brūkšninis kodas 4771183163290, tinka vartoti 02-07-2023, fasuota po 170 g. Pagaminta dešra paženklinta prekiniu ženklu VIGESTA (pateikta Lietuvos rinkai) ir ,,</w:t>
      </w:r>
      <w:proofErr w:type="spellStart"/>
      <w:r w:rsidRPr="009828EA">
        <w:rPr>
          <w:rFonts w:ascii="Times New Roman" w:hAnsi="Times New Roman" w:cs="Times New Roman"/>
          <w:sz w:val="24"/>
          <w:szCs w:val="24"/>
          <w:lang w:eastAsia="lt-LT"/>
        </w:rPr>
        <w:t>Muižkunga</w:t>
      </w:r>
      <w:proofErr w:type="spellEnd"/>
      <w:r w:rsidRPr="009828EA">
        <w:rPr>
          <w:rFonts w:ascii="Times New Roman" w:hAnsi="Times New Roman" w:cs="Times New Roman"/>
          <w:sz w:val="24"/>
          <w:szCs w:val="24"/>
          <w:lang w:eastAsia="lt-LT"/>
        </w:rPr>
        <w:t xml:space="preserve">" </w:t>
      </w:r>
      <w:proofErr w:type="spellStart"/>
      <w:r w:rsidRPr="009828EA">
        <w:rPr>
          <w:rFonts w:ascii="Times New Roman" w:hAnsi="Times New Roman" w:cs="Times New Roman"/>
          <w:sz w:val="24"/>
          <w:szCs w:val="24"/>
          <w:lang w:eastAsia="lt-LT"/>
        </w:rPr>
        <w:t>desa</w:t>
      </w:r>
      <w:proofErr w:type="spellEnd"/>
      <w:r w:rsidRPr="009828EA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9828EA">
        <w:rPr>
          <w:rFonts w:ascii="Times New Roman" w:hAnsi="Times New Roman" w:cs="Times New Roman"/>
          <w:sz w:val="24"/>
          <w:szCs w:val="24"/>
          <w:lang w:eastAsia="lt-LT"/>
        </w:rPr>
        <w:t>vitināta</w:t>
      </w:r>
      <w:proofErr w:type="spellEnd"/>
      <w:r w:rsidRPr="009828EA">
        <w:rPr>
          <w:rFonts w:ascii="Times New Roman" w:hAnsi="Times New Roman" w:cs="Times New Roman"/>
          <w:sz w:val="24"/>
          <w:szCs w:val="24"/>
          <w:lang w:eastAsia="lt-LT"/>
        </w:rPr>
        <w:t xml:space="preserve"> prekiniu ženklu BALTU (pateikta Latvijos rinkai). Viso dešrų pagaminta 103,02 kg (38,59 kg Lietuvos rinkai ir 64,43 kg Latvijos rinkai)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8D6F159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D4"/>
    <w:rsid w:val="003623D4"/>
    <w:rsid w:val="006E3B73"/>
    <w:rsid w:val="007C55B1"/>
    <w:rsid w:val="00B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F16F"/>
  <w15:chartTrackingRefBased/>
  <w15:docId w15:val="{5D0194CF-9D39-48AF-86F8-8A60299F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3D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</Characters>
  <Application>Microsoft Office Word</Application>
  <DocSecurity>0</DocSecurity>
  <Lines>2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2025-09-19T11:46:00Z</dcterms:created>
  <dcterms:modified xsi:type="dcterms:W3CDTF">2025-09-19T11:46:00Z</dcterms:modified>
</cp:coreProperties>
</file>