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0B69" w14:textId="77777777" w:rsidR="00952873" w:rsidRDefault="00952873" w:rsidP="00952873">
      <w:pPr>
        <w:jc w:val="both"/>
        <w:rPr>
          <w:rFonts w:ascii="Times New Roman" w:eastAsia="0)" w:hAnsi="Times New Roman" w:cs="Times New Roman"/>
          <w:sz w:val="24"/>
          <w:szCs w:val="24"/>
          <w:lang w:eastAsia="zh-CN" w:bidi="ar"/>
        </w:rPr>
      </w:pPr>
    </w:p>
    <w:p w14:paraId="23B06A80" w14:textId="54F84BD5" w:rsidR="00952873" w:rsidRDefault="00952873" w:rsidP="00952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gegužės 19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69SV-209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UAB “Vet-1”, įmonės kodas 301005829, registracijos adresas Laisvės pr. 3., Vilniuje, kuri sandėliavimo veiklą vykdo adresu </w:t>
      </w:r>
      <w:r>
        <w:rPr>
          <w:rFonts w:ascii="Times New Roman" w:hAnsi="Times New Roman" w:cs="Times New Roman"/>
          <w:sz w:val="24"/>
          <w:szCs w:val="24"/>
        </w:rPr>
        <w:t>Plungės g.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Vilniuje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visavertį pieno pakaitalą šuniukams ir kačiukams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160300 </w:t>
      </w: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MilkCan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Stangest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“, kartoninėje dėžutėje su hermetiškos folijos maišelio pakuote po 250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gr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miltelių, partijos Nr. R-31, geriausias iki 01/2024, viso kiekis 204 (du šimtai keturios) pakuotės po 250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gr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(iš viso 51 kg miltelių) </w:t>
      </w:r>
      <w:r>
        <w:rPr>
          <w:rFonts w:ascii="Times New Roman" w:hAnsi="Times New Roman" w:cs="Times New Roman"/>
          <w:sz w:val="24"/>
          <w:szCs w:val="24"/>
        </w:rPr>
        <w:t xml:space="preserve">(pagal įsigijimo dokumentą išduotą 2022-09-26 važtaraščio Nr. 04-2222229), gamintojas ir tiekėjas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Stangest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S.L., </w:t>
      </w:r>
      <w:proofErr w:type="spellStart"/>
      <w:r>
        <w:rPr>
          <w:rFonts w:ascii="Times New Roman" w:hAnsi="Times New Roman" w:cs="Times New Roman"/>
          <w:sz w:val="24"/>
          <w:szCs w:val="24"/>
        </w:rPr>
        <w:t>Ctra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Santa Maria, 285,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Valls</w:t>
      </w:r>
      <w:proofErr w:type="spellEnd"/>
      <w:r>
        <w:rPr>
          <w:rFonts w:ascii="Times New Roman" w:hAnsi="Times New Roman" w:cs="Times New Roman"/>
          <w:sz w:val="24"/>
          <w:szCs w:val="24"/>
        </w:rPr>
        <w:t>, Ispanija, αFR79246001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1F2828C" w14:textId="77777777" w:rsidR="00952873" w:rsidRDefault="00952873" w:rsidP="00952873"/>
    <w:p w14:paraId="2AFF0DB9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73"/>
    <w:rsid w:val="0018511A"/>
    <w:rsid w:val="004F7F6C"/>
    <w:rsid w:val="006E3B73"/>
    <w:rsid w:val="00952873"/>
    <w:rsid w:val="009A6E14"/>
    <w:rsid w:val="00A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52DD"/>
  <w15:chartTrackingRefBased/>
  <w15:docId w15:val="{2E176DE9-47EB-4AF8-BB94-0CED08F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73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Company>VMVT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2025-09-19T11:50:00Z</dcterms:created>
  <dcterms:modified xsi:type="dcterms:W3CDTF">2025-09-19T11:50:00Z</dcterms:modified>
</cp:coreProperties>
</file>