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1E60" w14:textId="756C1FB6" w:rsidR="00E47EC7" w:rsidRPr="00BB37ED" w:rsidRDefault="00E47EC7" w:rsidP="00E4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BB37ED">
        <w:rPr>
          <w:rFonts w:ascii="Times New Roman" w:hAnsi="Times New Roman" w:cs="Times New Roman"/>
          <w:sz w:val="24"/>
          <w:szCs w:val="24"/>
        </w:rPr>
        <w:t>Utenos</w:t>
      </w:r>
      <w:r>
        <w:rPr>
          <w:rFonts w:ascii="Times New Roman" w:hAnsi="Times New Roman" w:cs="Times New Roman"/>
          <w:sz w:val="24"/>
          <w:szCs w:val="24"/>
        </w:rPr>
        <w:t xml:space="preserve"> departamento 202</w:t>
      </w:r>
      <w:r w:rsidR="00BB37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gegužės 4 d. sprendimu Nr. </w:t>
      </w:r>
      <w:r w:rsidR="00BB37ED">
        <w:rPr>
          <w:rFonts w:ascii="Times New Roman" w:hAnsi="Times New Roman" w:cs="Times New Roman"/>
          <w:sz w:val="24"/>
          <w:szCs w:val="24"/>
          <w:lang w:eastAsia="lt-LT"/>
        </w:rPr>
        <w:t>66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BB37ED">
        <w:rPr>
          <w:rFonts w:ascii="Times New Roman" w:hAnsi="Times New Roman" w:cs="Times New Roman"/>
          <w:sz w:val="24"/>
          <w:szCs w:val="24"/>
          <w:lang w:eastAsia="lt-LT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B37ED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 w:rsidR="00BB37ED" w:rsidRPr="00BB37ED">
        <w:rPr>
          <w:rFonts w:ascii="Times New Roman" w:hAnsi="Times New Roman" w:cs="Times New Roman"/>
          <w:sz w:val="24"/>
          <w:szCs w:val="24"/>
          <w:lang w:eastAsia="lt-LT"/>
        </w:rPr>
        <w:t xml:space="preserve">BIOVELA-UTENOS MĖSA UAB, juridinio asmens kodas </w:t>
      </w:r>
      <w:r w:rsidR="00BB37ED" w:rsidRPr="00BB37ED">
        <w:rPr>
          <w:rFonts w:ascii="Times New Roman" w:eastAsia="TimesNewRomanPSMT" w:hAnsi="Times New Roman" w:cs="Times New Roman"/>
          <w:color w:val="000000"/>
          <w:sz w:val="24"/>
          <w:szCs w:val="24"/>
          <w:lang w:eastAsia="lt-LT" w:bidi="ar"/>
        </w:rPr>
        <w:t xml:space="preserve">284268020, Pramonės g. 4, </w:t>
      </w:r>
      <w:r w:rsidR="00BB37ED" w:rsidRPr="00BB37ED">
        <w:rPr>
          <w:rFonts w:ascii="Times New Roman" w:hAnsi="Times New Roman" w:cs="Times New Roman"/>
          <w:sz w:val="24"/>
          <w:szCs w:val="24"/>
          <w:lang w:eastAsia="lt-LT"/>
        </w:rPr>
        <w:t>Utena, veterinarinis patvirtinimas suteiktas 2018-12-27, veterinarinio patvirtinimo Nr. LT-17-EB</w:t>
      </w:r>
      <w:r w:rsidR="00BB37E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D763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7ED" w:rsidRPr="00BB37ED">
        <w:rPr>
          <w:rFonts w:ascii="Times New Roman" w:hAnsi="Times New Roman" w:cs="Times New Roman"/>
          <w:sz w:val="24"/>
          <w:szCs w:val="24"/>
        </w:rPr>
        <w:t>atšaldytą kiaulienos faršą, prekės ženklas "FAMERS MARKET“, partijos Nr. 2304130082, tinkamumo vartoti terminas 21-04-2023, plastikinės pakuotės po 350 g, supakuota naudojant apsaugines dujas, iš viso supakuoti 294 indeliai (iš viso pagaminta 103 kg). Nesaugūs produktai išplatinti rinkoje-prekybos tinkle UAB RIMI LIETUVA, juridinio asmens kodas 123715317, Spaudos g. 6-1, Vilniaus m. sav. 05132 Vilnius Lietuva. Pristatymo adresas DC Lietuva (sandėliai), Kauno g. 53, Elektrėnų sav., Vievio sen. 21371 Vievis, Lietuva. PVM sąskaita - faktūra 2023-04-14 UMD 52836-256 indeliai po 350 g ir PVM sąskaita - faktūra 2023-04-16 UMD 52898- 32 indeliai po 350 g. 2 indeliai (750 g) panaudoti įmonėje atliekant degustaciją, 4 indeliai (1,400 kg) panaudoti įmonės savikontrolės laboratorinių tyrimų atlikimui</w:t>
      </w:r>
      <w:r w:rsidR="00BB3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0753B83" w14:textId="77777777" w:rsidR="00E47EC7" w:rsidRDefault="00E47EC7" w:rsidP="00E47E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08A3B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C7"/>
    <w:rsid w:val="004F7F6C"/>
    <w:rsid w:val="00660AC7"/>
    <w:rsid w:val="007B7118"/>
    <w:rsid w:val="00AD7631"/>
    <w:rsid w:val="00BB37ED"/>
    <w:rsid w:val="00C055C4"/>
    <w:rsid w:val="00E4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820F"/>
  <w15:chartTrackingRefBased/>
  <w15:docId w15:val="{A5AE1E3C-7691-4888-8E49-DD587A3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C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Company>VMVT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2025-09-22T05:50:00Z</dcterms:created>
  <dcterms:modified xsi:type="dcterms:W3CDTF">2025-09-22T05:50:00Z</dcterms:modified>
</cp:coreProperties>
</file>