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3FD6" w14:textId="77777777" w:rsidR="00402212" w:rsidRPr="00F818CB" w:rsidRDefault="00402212" w:rsidP="00402212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B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kovo 10 d. sprendimu Nr. 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>33SV-49</w:t>
      </w:r>
      <w:r w:rsidRPr="00F818CB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,,Sanitex“, 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Alšėnų g. 8,12,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Kampiškių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k., Alšėnų sen., Kauno r. sav.</w:t>
      </w:r>
      <w:r w:rsidRPr="00F818CB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F818CB">
        <w:rPr>
          <w:rStyle w:val="DefaultParagraphFont11"/>
          <w:rFonts w:ascii="Times New Roman" w:hAnsi="Times New Roman" w:cs="Times New Roman"/>
          <w:sz w:val="24"/>
          <w:szCs w:val="24"/>
        </w:rPr>
        <w:t>110443493</w:t>
      </w:r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F818CB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iščiukų broilerių sparnelių vidurines dalis, A klasė, greitai sušaldytos po 10 kg, pagaminimo data 2022-11-22, tinka vartoti iki 23-05-2024, partijos Nr. ZP/2022/11/267, kilmės šalis Lenkija, gamintojas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Snowman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Foods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Soliution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, Lenkija, tiekėjas UAB Sanitex,  Alšėnų g. 8,12, Kauno r. sav., Produktas gautas iš Lenkijos Respublikos gamintojo SNS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Foods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Sp. z. o. o. veterinarinio patvirtinimo numeris PL10041101WE, pakrovimo vieta: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Walew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29, 99-107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Daszyna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, 2022-12-08, gauta su CMR Nr. WZ/2022/12/054, pateikta sąskaita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Nr. 22/12/WDT/039,  2022-12-08, iškrovimo data: 2022-12-12, gauta: 368 vnt. po 10 kg, viso: </w:t>
      </w:r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3680 kg.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Patikrinimo metu rastas likutis: 251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>, po 10 kg, viso 2510 kg</w:t>
      </w:r>
      <w:r w:rsidRPr="00F818CB">
        <w:rPr>
          <w:rFonts w:ascii="Times New Roman" w:hAnsi="Times New Roman" w:cs="Times New Roman"/>
          <w:sz w:val="24"/>
          <w:szCs w:val="24"/>
        </w:rPr>
        <w:t xml:space="preserve">, </w:t>
      </w:r>
      <w:r w:rsidRPr="00F818CB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7F6641B" w14:textId="77777777" w:rsidR="00654DA0" w:rsidRDefault="00654DA0"/>
    <w:sectPr w:rsidR="00654D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12"/>
    <w:rsid w:val="00402212"/>
    <w:rsid w:val="00654DA0"/>
    <w:rsid w:val="007B7118"/>
    <w:rsid w:val="00C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315"/>
  <w15:chartTrackingRefBased/>
  <w15:docId w15:val="{51EC13F3-8B4E-4F3C-884F-0C1C9E75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40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2025-09-22T05:55:00Z</dcterms:created>
  <dcterms:modified xsi:type="dcterms:W3CDTF">2025-09-22T05:55:00Z</dcterms:modified>
</cp:coreProperties>
</file>