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AA18" w14:textId="77777777" w:rsidR="005832CC" w:rsidRPr="00C35908" w:rsidRDefault="005832CC" w:rsidP="005832CC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Telšių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Spaisvilė</w:t>
      </w:r>
      <w:proofErr w:type="spellEnd"/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įmonės kodas 302934651, Telšių apskr., Mažeikių r. sav., Mažeikiai, Skuodo g. 28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>
        <w:rPr>
          <w:rFonts w:ascii="Times New Roman" w:hAnsi="Times New Roman" w:cs="Times New Roman"/>
          <w:sz w:val="24"/>
          <w:szCs w:val="24"/>
        </w:rPr>
        <w:t>greitai užšaldytus koldūnus 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Sibirskij</w:t>
      </w:r>
      <w:proofErr w:type="spellEnd"/>
      <w:r>
        <w:rPr>
          <w:rFonts w:ascii="Times New Roman" w:hAnsi="Times New Roman" w:cs="Times New Roman"/>
          <w:sz w:val="24"/>
          <w:szCs w:val="24"/>
        </w:rPr>
        <w:t>“, 400 g, tinka vartoti iki 10-12-2022, partijos numeris L022, gamintojas ir tiekėjas SIA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Ariols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Latvija, krovinio važtaraštis 2022-02-09 Nr. 074DP, viso 1080 vnt.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45887FD1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CC"/>
    <w:rsid w:val="000F3C00"/>
    <w:rsid w:val="001B0554"/>
    <w:rsid w:val="005832CC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F3AE"/>
  <w15:chartTrackingRefBased/>
  <w15:docId w15:val="{F63BA30F-A3BD-4512-BCA7-195BE416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214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2025-09-22T11:07:00Z</dcterms:created>
  <dcterms:modified xsi:type="dcterms:W3CDTF">2025-09-22T11:07:00Z</dcterms:modified>
</cp:coreProperties>
</file>