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8339" w14:textId="72777640" w:rsidR="00295C65" w:rsidRPr="00232A09" w:rsidRDefault="003471E0" w:rsidP="00232A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F931A4">
        <w:rPr>
          <w:rFonts w:ascii="Times New Roman" w:hAnsi="Times New Roman" w:cs="Times New Roman"/>
          <w:sz w:val="24"/>
          <w:szCs w:val="24"/>
        </w:rPr>
        <w:t>Alytaus</w:t>
      </w:r>
      <w:r>
        <w:rPr>
          <w:rFonts w:ascii="Times New Roman" w:hAnsi="Times New Roman" w:cs="Times New Roman"/>
          <w:sz w:val="24"/>
          <w:szCs w:val="24"/>
        </w:rPr>
        <w:t xml:space="preserve"> departamento 2022 m. lapkričio 2</w:t>
      </w:r>
      <w:r w:rsidR="00F931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F931A4">
        <w:rPr>
          <w:rFonts w:ascii="Times New Roman" w:hAnsi="Times New Roman" w:cs="Times New Roman"/>
          <w:sz w:val="24"/>
          <w:szCs w:val="24"/>
          <w:lang w:eastAsia="lt-LT"/>
        </w:rPr>
        <w:t>22</w:t>
      </w:r>
      <w:r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F931A4">
        <w:rPr>
          <w:rFonts w:ascii="Times New Roman" w:hAnsi="Times New Roman" w:cs="Times New Roman"/>
          <w:sz w:val="24"/>
          <w:szCs w:val="24"/>
          <w:lang w:eastAsia="lt-LT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F931A4" w:rsidRPr="00F931A4">
        <w:rPr>
          <w:rFonts w:ascii="Times New Roman" w:hAnsi="Times New Roman" w:cs="Times New Roman"/>
          <w:sz w:val="24"/>
          <w:szCs w:val="24"/>
          <w:lang w:eastAsia="lt-LT"/>
        </w:rPr>
        <w:t xml:space="preserve">UAB „Dūzgia“ – mėsos krautuvėlė DŪZGIA, Alytaus apskr., Druskininkų sav., Druskininkai, L. Giros g.19 </w:t>
      </w:r>
      <w:proofErr w:type="spellStart"/>
      <w:r w:rsidR="00F931A4" w:rsidRPr="00F931A4">
        <w:rPr>
          <w:rFonts w:ascii="Times New Roman" w:hAnsi="Times New Roman" w:cs="Times New Roman"/>
          <w:sz w:val="24"/>
          <w:szCs w:val="24"/>
          <w:lang w:eastAsia="lt-LT"/>
        </w:rPr>
        <w:t>įm</w:t>
      </w:r>
      <w:proofErr w:type="spellEnd"/>
      <w:r w:rsidR="00F931A4" w:rsidRPr="00F931A4">
        <w:rPr>
          <w:rFonts w:ascii="Times New Roman" w:hAnsi="Times New Roman" w:cs="Times New Roman"/>
          <w:sz w:val="24"/>
          <w:szCs w:val="24"/>
          <w:lang w:eastAsia="lt-LT"/>
        </w:rPr>
        <w:t>/k. 305151094</w:t>
      </w:r>
      <w:r w:rsidR="00984326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326" w:rsidRPr="00984326">
        <w:rPr>
          <w:rFonts w:ascii="Times New Roman" w:hAnsi="Times New Roman" w:cs="Times New Roman"/>
          <w:sz w:val="24"/>
          <w:szCs w:val="24"/>
          <w:lang w:eastAsia="lt-LT"/>
        </w:rPr>
        <w:t>sūdyt</w:t>
      </w:r>
      <w:r w:rsidR="00984326">
        <w:rPr>
          <w:rFonts w:ascii="Times New Roman" w:hAnsi="Times New Roman" w:cs="Times New Roman"/>
          <w:sz w:val="24"/>
          <w:szCs w:val="24"/>
          <w:lang w:eastAsia="lt-LT"/>
        </w:rPr>
        <w:t>ą</w:t>
      </w:r>
      <w:r w:rsidR="00984326" w:rsidRPr="00984326">
        <w:rPr>
          <w:rFonts w:ascii="Times New Roman" w:hAnsi="Times New Roman" w:cs="Times New Roman"/>
          <w:sz w:val="24"/>
          <w:szCs w:val="24"/>
          <w:lang w:eastAsia="lt-LT"/>
        </w:rPr>
        <w:t xml:space="preserve"> kiaulienos šonin</w:t>
      </w:r>
      <w:r w:rsidR="00984326">
        <w:rPr>
          <w:rFonts w:ascii="Times New Roman" w:hAnsi="Times New Roman" w:cs="Times New Roman"/>
          <w:sz w:val="24"/>
          <w:szCs w:val="24"/>
          <w:lang w:eastAsia="lt-LT"/>
        </w:rPr>
        <w:t>ę</w:t>
      </w:r>
      <w:r w:rsidR="00984326" w:rsidRPr="00984326">
        <w:rPr>
          <w:rFonts w:ascii="Times New Roman" w:hAnsi="Times New Roman" w:cs="Times New Roman"/>
          <w:sz w:val="24"/>
          <w:szCs w:val="24"/>
          <w:lang w:eastAsia="lt-LT"/>
        </w:rPr>
        <w:t>. Aukščiausia rūšis. Tinka vartoti ik</w:t>
      </w:r>
      <w:r w:rsidR="00984326">
        <w:rPr>
          <w:rFonts w:ascii="Times New Roman" w:hAnsi="Times New Roman" w:cs="Times New Roman"/>
          <w:sz w:val="24"/>
          <w:szCs w:val="24"/>
          <w:lang w:eastAsia="lt-LT"/>
        </w:rPr>
        <w:t xml:space="preserve">i </w:t>
      </w:r>
      <w:r w:rsidR="00984326" w:rsidRPr="00984326">
        <w:rPr>
          <w:rFonts w:ascii="Times New Roman" w:hAnsi="Times New Roman" w:cs="Times New Roman"/>
          <w:sz w:val="24"/>
          <w:szCs w:val="24"/>
          <w:lang w:eastAsia="lt-LT"/>
        </w:rPr>
        <w:t xml:space="preserve">30-11-2022, prekinis ženklas “Dzūkų gaminiai“, gamintojas UAB „Dzūkų gaminiai“. </w:t>
      </w:r>
      <w:proofErr w:type="spellStart"/>
      <w:r w:rsidR="00984326" w:rsidRPr="00984326">
        <w:rPr>
          <w:rFonts w:ascii="Times New Roman" w:hAnsi="Times New Roman" w:cs="Times New Roman"/>
          <w:sz w:val="24"/>
          <w:szCs w:val="24"/>
          <w:lang w:eastAsia="lt-LT"/>
        </w:rPr>
        <w:t>A.Kalanavičiaus</w:t>
      </w:r>
      <w:proofErr w:type="spellEnd"/>
      <w:r w:rsidR="00984326" w:rsidRPr="00984326">
        <w:rPr>
          <w:rFonts w:ascii="Times New Roman" w:hAnsi="Times New Roman" w:cs="Times New Roman"/>
          <w:sz w:val="24"/>
          <w:szCs w:val="24"/>
          <w:lang w:eastAsia="lt-LT"/>
        </w:rPr>
        <w:t xml:space="preserve"> g.10 Nedzingės k Varėnos r. Lietuva. , vet. patvirtinimo numeris LT 38-02EB,</w:t>
      </w:r>
      <w:r w:rsidR="0098432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984326" w:rsidRPr="00984326">
        <w:rPr>
          <w:rFonts w:ascii="Times New Roman" w:hAnsi="Times New Roman" w:cs="Times New Roman"/>
          <w:sz w:val="24"/>
          <w:szCs w:val="24"/>
          <w:lang w:eastAsia="lt-LT"/>
        </w:rPr>
        <w:t xml:space="preserve">pagal pateiktą PVM sąskaitą faktūrą Nr. DZU 0020535, 2022-11-01, pardavėjas UAB „Dzūkų gaminiai“, Nedzingės k., Varėnos r. sav., </w:t>
      </w:r>
      <w:proofErr w:type="spellStart"/>
      <w:r w:rsidR="00984326" w:rsidRPr="00984326">
        <w:rPr>
          <w:rFonts w:ascii="Times New Roman" w:hAnsi="Times New Roman" w:cs="Times New Roman"/>
          <w:sz w:val="24"/>
          <w:szCs w:val="24"/>
          <w:lang w:eastAsia="lt-LT"/>
        </w:rPr>
        <w:t>įm</w:t>
      </w:r>
      <w:proofErr w:type="spellEnd"/>
      <w:r w:rsidR="00984326" w:rsidRPr="00984326">
        <w:rPr>
          <w:rFonts w:ascii="Times New Roman" w:hAnsi="Times New Roman" w:cs="Times New Roman"/>
          <w:sz w:val="24"/>
          <w:szCs w:val="24"/>
          <w:lang w:eastAsia="lt-LT"/>
        </w:rPr>
        <w:t>/k 303553361, gauta 4,1 kg</w:t>
      </w:r>
      <w:r w:rsidRPr="00F853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295C65" w:rsidRPr="00232A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D7"/>
    <w:rsid w:val="000005D7"/>
    <w:rsid w:val="001B0AD9"/>
    <w:rsid w:val="00232A09"/>
    <w:rsid w:val="00275A1A"/>
    <w:rsid w:val="00295C65"/>
    <w:rsid w:val="002A0197"/>
    <w:rsid w:val="00334A95"/>
    <w:rsid w:val="003471E0"/>
    <w:rsid w:val="003E58CA"/>
    <w:rsid w:val="004305F0"/>
    <w:rsid w:val="004344C3"/>
    <w:rsid w:val="005C5572"/>
    <w:rsid w:val="005D134B"/>
    <w:rsid w:val="007740B1"/>
    <w:rsid w:val="00780222"/>
    <w:rsid w:val="007B7118"/>
    <w:rsid w:val="007D0C4E"/>
    <w:rsid w:val="008F4367"/>
    <w:rsid w:val="00981E25"/>
    <w:rsid w:val="00984326"/>
    <w:rsid w:val="00AC7FCC"/>
    <w:rsid w:val="00BB72B3"/>
    <w:rsid w:val="00C04A85"/>
    <w:rsid w:val="00D14DAE"/>
    <w:rsid w:val="00D46470"/>
    <w:rsid w:val="00D50115"/>
    <w:rsid w:val="00D92065"/>
    <w:rsid w:val="00DA3FC1"/>
    <w:rsid w:val="00DB7042"/>
    <w:rsid w:val="00DE3F0A"/>
    <w:rsid w:val="00DE6296"/>
    <w:rsid w:val="00F8537D"/>
    <w:rsid w:val="00F91A63"/>
    <w:rsid w:val="00F931A4"/>
    <w:rsid w:val="00FA1287"/>
    <w:rsid w:val="00FF47DD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0E08"/>
  <w15:chartTrackingRefBased/>
  <w15:docId w15:val="{CF0F0745-8E11-4816-BE46-EBDA476F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740B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character" w:customStyle="1" w:styleId="PlainTextChar">
    <w:name w:val="Plain Text Char"/>
    <w:basedOn w:val="DefaultParagraphFont"/>
    <w:link w:val="PlainText"/>
    <w:rsid w:val="007740B1"/>
    <w:rPr>
      <w:rFonts w:ascii="Calibri" w:eastAsia="Calibri" w:hAnsi="Calibri" w:cs="Calibri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42F67-896B-42CD-8885-4D518E15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2025-09-22T11:17:00Z</dcterms:created>
  <dcterms:modified xsi:type="dcterms:W3CDTF">2025-09-22T11:17:00Z</dcterms:modified>
</cp:coreProperties>
</file>