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8CE6" w14:textId="11D31F8D" w:rsidR="002C1677" w:rsidRPr="0052317A" w:rsidRDefault="002C1677" w:rsidP="002C1677">
      <w:pPr>
        <w:jc w:val="both"/>
        <w:rPr>
          <w:rFonts w:ascii="Times New Roman" w:hAnsi="Times New Roman" w:cs="Times New Roman"/>
          <w:sz w:val="24"/>
          <w:szCs w:val="24"/>
        </w:rPr>
      </w:pPr>
      <w:r w:rsidRPr="003B2C7A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lapkričio 18 d. sprendimu Nr. </w:t>
      </w:r>
      <w:r w:rsidR="0052317A" w:rsidRPr="003B2C7A"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3B2C7A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52317A" w:rsidRPr="003B2C7A">
        <w:rPr>
          <w:rFonts w:ascii="Times New Roman" w:hAnsi="Times New Roman" w:cs="Times New Roman"/>
          <w:sz w:val="24"/>
          <w:szCs w:val="24"/>
          <w:lang w:eastAsia="lt-LT"/>
        </w:rPr>
        <w:t>432</w:t>
      </w:r>
      <w:r w:rsidRPr="003B2C7A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B2C7A">
        <w:rPr>
          <w:rFonts w:ascii="Times New Roman" w:hAnsi="Times New Roman" w:cs="Times New Roman"/>
          <w:sz w:val="24"/>
          <w:szCs w:val="24"/>
          <w:lang w:eastAsia="lt-LT"/>
        </w:rPr>
        <w:t>AB „Kauno grūdai“, įm. kodas 133818917, adresas H. ir O. Minkovskių g. 63, Kaunas,</w:t>
      </w:r>
      <w:r w:rsidR="0052317A" w:rsidRPr="003B2C7A">
        <w:rPr>
          <w:rFonts w:ascii="Times New Roman" w:hAnsi="Times New Roman" w:cs="Times New Roman"/>
          <w:sz w:val="24"/>
          <w:szCs w:val="24"/>
        </w:rPr>
        <w:t xml:space="preserve"> </w:t>
      </w:r>
      <w:r w:rsidRPr="003B2C7A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3B2C7A">
        <w:rPr>
          <w:rFonts w:ascii="Times New Roman" w:hAnsi="Times New Roman" w:cs="Times New Roman"/>
          <w:sz w:val="24"/>
          <w:szCs w:val="24"/>
        </w:rPr>
        <w:t xml:space="preserve"> </w:t>
      </w:r>
      <w:r w:rsidR="003B2C7A" w:rsidRPr="003B2C7A">
        <w:rPr>
          <w:rFonts w:ascii="Times New Roman" w:hAnsi="Times New Roman" w:cs="Times New Roman"/>
          <w:sz w:val="24"/>
          <w:szCs w:val="24"/>
          <w:lang w:eastAsia="lt-LT"/>
        </w:rPr>
        <w:t>visavertį pašarą triušiams, partijos numeris 09-117 30d, partijos identifikavimo numeris 29397, produkto pagaminimo data 30-09-2022, geriausias iki 31-01-2023, žymuo 1841/11, grynasis kiekis 10 kg, 20 kg, 40 kg pakuotės, gamintojas AB „Kauno grūdai“, gamintojo patvirtinimo Nr. α LT KPG 024. Pagamintas pašaro triušiams kiekis 28,26 t. Likutis patikrinimo metu sandėlyje 1,380 t. Išplatintas kiekis 26,880 t Lietuvos Respublikoje, Estijoje ir Latvijoje</w:t>
      </w:r>
      <w:r w:rsidRPr="005C1557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 w:rsidR="003B2C7A">
        <w:rPr>
          <w:rFonts w:ascii="Times New Roman" w:hAnsi="Times New Roman" w:cs="Times New Roman"/>
          <w:b/>
          <w:bCs/>
          <w:sz w:val="24"/>
          <w:szCs w:val="24"/>
        </w:rPr>
        <w:t xml:space="preserve">susigrąžinti, </w:t>
      </w:r>
      <w:r>
        <w:rPr>
          <w:rFonts w:ascii="Times New Roman" w:hAnsi="Times New Roman" w:cs="Times New Roman"/>
          <w:b/>
          <w:bCs/>
          <w:sz w:val="24"/>
          <w:szCs w:val="24"/>
        </w:rPr>
        <w:t>pašalinti ir sunaikinti nesaugų produktą.</w:t>
      </w:r>
    </w:p>
    <w:p w14:paraId="1D8A1499" w14:textId="77777777" w:rsidR="00244E63" w:rsidRDefault="00244E63" w:rsidP="00467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4E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823D7"/>
    <w:rsid w:val="000A7B5F"/>
    <w:rsid w:val="000D21BD"/>
    <w:rsid w:val="000D6C1D"/>
    <w:rsid w:val="00164DC3"/>
    <w:rsid w:val="00171694"/>
    <w:rsid w:val="00185FB6"/>
    <w:rsid w:val="001B4B99"/>
    <w:rsid w:val="0023606A"/>
    <w:rsid w:val="00244E63"/>
    <w:rsid w:val="002C1677"/>
    <w:rsid w:val="002D4816"/>
    <w:rsid w:val="00320C4C"/>
    <w:rsid w:val="003B2C7A"/>
    <w:rsid w:val="00467B1A"/>
    <w:rsid w:val="0052317A"/>
    <w:rsid w:val="00584490"/>
    <w:rsid w:val="00592DBF"/>
    <w:rsid w:val="005C1557"/>
    <w:rsid w:val="006512CE"/>
    <w:rsid w:val="007B7118"/>
    <w:rsid w:val="007E5C9C"/>
    <w:rsid w:val="007F0774"/>
    <w:rsid w:val="00AF4D8F"/>
    <w:rsid w:val="00D521BC"/>
    <w:rsid w:val="00ED7537"/>
    <w:rsid w:val="00FA31D5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2025-09-22T11:25:00Z</dcterms:created>
  <dcterms:modified xsi:type="dcterms:W3CDTF">2025-09-22T11:25:00Z</dcterms:modified>
</cp:coreProperties>
</file>