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5B6E" w14:textId="77777777" w:rsidR="001B7C53" w:rsidRDefault="001B7C53" w:rsidP="001B7C53">
      <w:pPr>
        <w:pStyle w:val="Standard"/>
        <w:spacing w:line="276" w:lineRule="auto"/>
        <w:jc w:val="both"/>
        <w:rPr>
          <w:szCs w:val="24"/>
          <w:lang w:val="en-US" w:eastAsia="lt-LT"/>
        </w:rPr>
      </w:pPr>
      <w:r>
        <w:rPr>
          <w:szCs w:val="24"/>
        </w:rPr>
        <w:t xml:space="preserve">Valstybinės maisto ir veterinarijos tarnybos Vilniaus departamento 2022 m. spalio 14 d. sprendimu Nr. </w:t>
      </w:r>
      <w:r>
        <w:rPr>
          <w:szCs w:val="24"/>
          <w:lang w:eastAsia="lt-LT"/>
        </w:rPr>
        <w:t>69SV-561</w:t>
      </w:r>
      <w:r>
        <w:rPr>
          <w:szCs w:val="24"/>
        </w:rPr>
        <w:t xml:space="preserve"> „Dėl produkto (-ų) tiekimo rinkai uždraudimo“ </w:t>
      </w:r>
      <w:r>
        <w:rPr>
          <w:szCs w:val="24"/>
          <w:lang w:eastAsia="lt-LT"/>
        </w:rPr>
        <w:t>subjekto</w:t>
      </w:r>
      <w:r>
        <w:rPr>
          <w:szCs w:val="24"/>
          <w:lang w:val="en-US" w:eastAsia="lt-LT"/>
        </w:rPr>
        <w:t xml:space="preserve"> UAB “</w:t>
      </w:r>
      <w:proofErr w:type="spellStart"/>
      <w:r>
        <w:rPr>
          <w:szCs w:val="24"/>
          <w:lang w:val="en-US" w:eastAsia="lt-LT"/>
        </w:rPr>
        <w:t>Kavinuko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prekyba</w:t>
      </w:r>
      <w:proofErr w:type="spellEnd"/>
      <w:r>
        <w:rPr>
          <w:szCs w:val="24"/>
          <w:lang w:val="en-US" w:eastAsia="lt-LT"/>
        </w:rPr>
        <w:t xml:space="preserve">”, </w:t>
      </w:r>
    </w:p>
    <w:p w14:paraId="6E1D022B" w14:textId="46596576" w:rsidR="001B7C53" w:rsidRPr="001B7C53" w:rsidRDefault="001B7C53" w:rsidP="001B7C53">
      <w:pPr>
        <w:pStyle w:val="Standard"/>
        <w:spacing w:line="276" w:lineRule="auto"/>
        <w:jc w:val="both"/>
        <w:rPr>
          <w:szCs w:val="24"/>
        </w:rPr>
      </w:pPr>
      <w:proofErr w:type="spellStart"/>
      <w:r w:rsidRPr="001B7C53">
        <w:rPr>
          <w:szCs w:val="24"/>
          <w:lang w:val="en-US" w:eastAsia="lt-LT"/>
        </w:rPr>
        <w:t>didmeninės</w:t>
      </w:r>
      <w:proofErr w:type="spellEnd"/>
      <w:r w:rsidRPr="001B7C53">
        <w:rPr>
          <w:szCs w:val="24"/>
          <w:lang w:val="en-US" w:eastAsia="lt-LT"/>
        </w:rPr>
        <w:t xml:space="preserve"> </w:t>
      </w:r>
      <w:proofErr w:type="spellStart"/>
      <w:r w:rsidRPr="001B7C53">
        <w:rPr>
          <w:szCs w:val="24"/>
          <w:lang w:val="en-US" w:eastAsia="lt-LT"/>
        </w:rPr>
        <w:t>prekybos</w:t>
      </w:r>
      <w:proofErr w:type="spellEnd"/>
      <w:r w:rsidRPr="001B7C53">
        <w:rPr>
          <w:szCs w:val="24"/>
          <w:lang w:val="en-US" w:eastAsia="lt-LT"/>
        </w:rPr>
        <w:t>,</w:t>
      </w:r>
      <w:r w:rsidRPr="001B7C53">
        <w:rPr>
          <w:szCs w:val="24"/>
          <w:lang w:eastAsia="lt-LT"/>
        </w:rPr>
        <w:t xml:space="preserve"> Vilnius</w:t>
      </w:r>
      <w:r w:rsidRPr="001B7C53">
        <w:rPr>
          <w:szCs w:val="24"/>
          <w:lang w:val="en-US" w:eastAsia="lt-LT"/>
        </w:rPr>
        <w:t xml:space="preserve">, </w:t>
      </w:r>
      <w:proofErr w:type="spellStart"/>
      <w:r w:rsidRPr="001B7C53">
        <w:rPr>
          <w:szCs w:val="24"/>
          <w:lang w:val="en-US" w:eastAsia="lt-LT"/>
        </w:rPr>
        <w:t>Ateities</w:t>
      </w:r>
      <w:proofErr w:type="spellEnd"/>
      <w:r w:rsidRPr="001B7C53">
        <w:rPr>
          <w:szCs w:val="24"/>
          <w:lang w:val="en-US" w:eastAsia="lt-LT"/>
        </w:rPr>
        <w:t xml:space="preserve"> g. 15</w:t>
      </w:r>
      <w:r w:rsidRPr="001B7C53">
        <w:rPr>
          <w:szCs w:val="24"/>
          <w:lang w:eastAsia="lt-LT"/>
        </w:rPr>
        <w:t xml:space="preserve">, juridinio asmens kodas </w:t>
      </w:r>
      <w:r w:rsidRPr="001B7C53">
        <w:rPr>
          <w:szCs w:val="24"/>
          <w:lang w:val="en-US" w:eastAsia="lt-LT"/>
        </w:rPr>
        <w:t>124239383</w:t>
      </w:r>
      <w:r>
        <w:rPr>
          <w:kern w:val="0"/>
          <w:szCs w:val="24"/>
          <w:lang w:val="en-US" w:eastAsia="zh-CN" w:bidi="ar"/>
        </w:rPr>
        <w:t>,</w:t>
      </w:r>
      <w:r>
        <w:rPr>
          <w:szCs w:val="24"/>
          <w:lang w:val="en-US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 w:rsidRPr="001B7C53">
        <w:rPr>
          <w:szCs w:val="24"/>
          <w:lang w:eastAsia="lt-LT"/>
        </w:rPr>
        <w:t xml:space="preserve">žalią arbatą iš Kinijos, eksportuotojas: </w:t>
      </w:r>
      <w:proofErr w:type="spellStart"/>
      <w:r w:rsidRPr="001B7C53">
        <w:rPr>
          <w:szCs w:val="24"/>
          <w:lang w:eastAsia="lt-LT"/>
        </w:rPr>
        <w:t>Jinhua</w:t>
      </w:r>
      <w:proofErr w:type="spellEnd"/>
      <w:r w:rsidRPr="001B7C53">
        <w:rPr>
          <w:szCs w:val="24"/>
          <w:lang w:eastAsia="lt-LT"/>
        </w:rPr>
        <w:t xml:space="preserve"> </w:t>
      </w:r>
      <w:proofErr w:type="spellStart"/>
      <w:r w:rsidRPr="001B7C53">
        <w:rPr>
          <w:szCs w:val="24"/>
          <w:lang w:eastAsia="lt-LT"/>
        </w:rPr>
        <w:t>Caiyunijan</w:t>
      </w:r>
      <w:proofErr w:type="spellEnd"/>
      <w:r w:rsidRPr="001B7C53">
        <w:rPr>
          <w:szCs w:val="24"/>
          <w:lang w:eastAsia="lt-LT"/>
        </w:rPr>
        <w:t xml:space="preserve"> International </w:t>
      </w:r>
      <w:proofErr w:type="spellStart"/>
      <w:r w:rsidRPr="001B7C53">
        <w:rPr>
          <w:szCs w:val="24"/>
          <w:lang w:eastAsia="lt-LT"/>
        </w:rPr>
        <w:t>Trading</w:t>
      </w:r>
      <w:proofErr w:type="spellEnd"/>
      <w:r w:rsidRPr="001B7C53">
        <w:rPr>
          <w:szCs w:val="24"/>
          <w:lang w:eastAsia="lt-LT"/>
        </w:rPr>
        <w:t xml:space="preserve">, Kinija, importuotojas: </w:t>
      </w:r>
      <w:proofErr w:type="spellStart"/>
      <w:r w:rsidRPr="001B7C53">
        <w:rPr>
          <w:szCs w:val="24"/>
          <w:lang w:eastAsia="lt-LT"/>
        </w:rPr>
        <w:t>InterTee</w:t>
      </w:r>
      <w:proofErr w:type="spellEnd"/>
      <w:r w:rsidRPr="001B7C53">
        <w:rPr>
          <w:szCs w:val="24"/>
          <w:lang w:eastAsia="lt-LT"/>
        </w:rPr>
        <w:t xml:space="preserve"> </w:t>
      </w:r>
      <w:proofErr w:type="spellStart"/>
      <w:r w:rsidRPr="001B7C53">
        <w:rPr>
          <w:szCs w:val="24"/>
          <w:lang w:eastAsia="lt-LT"/>
        </w:rPr>
        <w:t>Handelsgesellschaft</w:t>
      </w:r>
      <w:proofErr w:type="spellEnd"/>
      <w:r w:rsidRPr="001B7C53">
        <w:rPr>
          <w:szCs w:val="24"/>
          <w:lang w:eastAsia="lt-LT"/>
        </w:rPr>
        <w:t xml:space="preserve"> </w:t>
      </w:r>
      <w:proofErr w:type="spellStart"/>
      <w:r w:rsidRPr="001B7C53">
        <w:rPr>
          <w:szCs w:val="24"/>
          <w:lang w:eastAsia="lt-LT"/>
        </w:rPr>
        <w:t>mbH</w:t>
      </w:r>
      <w:proofErr w:type="spellEnd"/>
      <w:r w:rsidRPr="001B7C53">
        <w:rPr>
          <w:szCs w:val="24"/>
          <w:lang w:eastAsia="lt-LT"/>
        </w:rPr>
        <w:t xml:space="preserve">, Vokietija, gavėjas Lietuvoje: UAB KAVINUKO PREKYBA, Ateities g. 15, LT-08304 Vilnius. 2022-02-10 su INVOICE Nr. 974065 gauta 10 kg arbatos </w:t>
      </w:r>
      <w:proofErr w:type="spellStart"/>
      <w:r w:rsidRPr="001B7C53">
        <w:rPr>
          <w:szCs w:val="24"/>
          <w:lang w:eastAsia="lt-LT"/>
        </w:rPr>
        <w:t>Sencha</w:t>
      </w:r>
      <w:proofErr w:type="spellEnd"/>
      <w:r w:rsidRPr="001B7C53">
        <w:rPr>
          <w:szCs w:val="24"/>
          <w:lang w:eastAsia="lt-LT"/>
        </w:rPr>
        <w:t xml:space="preserve"> </w:t>
      </w:r>
      <w:proofErr w:type="spellStart"/>
      <w:r w:rsidRPr="001B7C53">
        <w:rPr>
          <w:szCs w:val="24"/>
          <w:lang w:eastAsia="lt-LT"/>
        </w:rPr>
        <w:t>Sonnenschein</w:t>
      </w:r>
      <w:proofErr w:type="spellEnd"/>
      <w:r w:rsidRPr="001B7C53">
        <w:rPr>
          <w:szCs w:val="24"/>
          <w:lang w:eastAsia="lt-LT"/>
        </w:rPr>
        <w:t>, partijos Nr. 10618739/0, tinkamumo vartoti terminas iki 30-05-2023. 2022-02-21</w:t>
      </w:r>
      <w:r w:rsidRPr="001B7C53">
        <w:rPr>
          <w:b/>
          <w:bCs/>
          <w:szCs w:val="24"/>
          <w:lang w:val="en-US" w:eastAsia="lt-LT"/>
        </w:rPr>
        <w:t xml:space="preserve"> </w:t>
      </w:r>
      <w:proofErr w:type="spellStart"/>
      <w:r w:rsidRPr="001B7C53">
        <w:rPr>
          <w:szCs w:val="24"/>
          <w:lang w:val="en-US" w:eastAsia="lt-LT"/>
        </w:rPr>
        <w:t>su</w:t>
      </w:r>
      <w:proofErr w:type="spellEnd"/>
      <w:r w:rsidRPr="001B7C53">
        <w:rPr>
          <w:szCs w:val="24"/>
          <w:lang w:val="en-US" w:eastAsia="lt-LT"/>
        </w:rPr>
        <w:t xml:space="preserve"> INVOICE Nr. 2022-02-21 </w:t>
      </w:r>
      <w:proofErr w:type="spellStart"/>
      <w:r w:rsidRPr="001B7C53">
        <w:rPr>
          <w:szCs w:val="24"/>
          <w:lang w:val="en-US" w:eastAsia="lt-LT"/>
        </w:rPr>
        <w:t>gauta</w:t>
      </w:r>
      <w:proofErr w:type="spellEnd"/>
      <w:r w:rsidRPr="001B7C53">
        <w:rPr>
          <w:szCs w:val="24"/>
          <w:lang w:val="en-US" w:eastAsia="lt-LT"/>
        </w:rPr>
        <w:t xml:space="preserve"> 100 kg </w:t>
      </w:r>
      <w:proofErr w:type="spellStart"/>
      <w:r w:rsidRPr="001B7C53">
        <w:rPr>
          <w:szCs w:val="24"/>
          <w:lang w:val="en-US" w:eastAsia="lt-LT"/>
        </w:rPr>
        <w:t>arbatos</w:t>
      </w:r>
      <w:proofErr w:type="spellEnd"/>
      <w:r w:rsidRPr="001B7C53">
        <w:rPr>
          <w:szCs w:val="24"/>
          <w:lang w:val="en-US" w:eastAsia="lt-LT"/>
        </w:rPr>
        <w:t xml:space="preserve"> Schwartzer Tee 1002 </w:t>
      </w:r>
      <w:proofErr w:type="spellStart"/>
      <w:r w:rsidRPr="001B7C53">
        <w:rPr>
          <w:szCs w:val="24"/>
          <w:lang w:val="en-US" w:eastAsia="lt-LT"/>
        </w:rPr>
        <w:t>Nachte</w:t>
      </w:r>
      <w:proofErr w:type="spellEnd"/>
      <w:r w:rsidRPr="001B7C53">
        <w:rPr>
          <w:szCs w:val="24"/>
          <w:lang w:val="en-US" w:eastAsia="lt-LT"/>
        </w:rPr>
        <w:t xml:space="preserve">, </w:t>
      </w:r>
      <w:proofErr w:type="spellStart"/>
      <w:r w:rsidRPr="001B7C53">
        <w:rPr>
          <w:szCs w:val="24"/>
          <w:lang w:val="en-US" w:eastAsia="lt-LT"/>
        </w:rPr>
        <w:t>partijos</w:t>
      </w:r>
      <w:proofErr w:type="spellEnd"/>
      <w:r w:rsidRPr="001B7C53">
        <w:rPr>
          <w:szCs w:val="24"/>
          <w:lang w:val="en-US" w:eastAsia="lt-LT"/>
        </w:rPr>
        <w:t xml:space="preserve"> Nr. 10835422/0, </w:t>
      </w:r>
      <w:proofErr w:type="spellStart"/>
      <w:r w:rsidRPr="001B7C53">
        <w:rPr>
          <w:szCs w:val="24"/>
          <w:lang w:val="en-US" w:eastAsia="lt-LT"/>
        </w:rPr>
        <w:t>tinkamumo</w:t>
      </w:r>
      <w:proofErr w:type="spellEnd"/>
      <w:r w:rsidRPr="001B7C53">
        <w:rPr>
          <w:szCs w:val="24"/>
          <w:lang w:val="en-US" w:eastAsia="lt-LT"/>
        </w:rPr>
        <w:t xml:space="preserve"> </w:t>
      </w:r>
      <w:proofErr w:type="spellStart"/>
      <w:r w:rsidRPr="001B7C53">
        <w:rPr>
          <w:szCs w:val="24"/>
          <w:lang w:val="en-US" w:eastAsia="lt-LT"/>
        </w:rPr>
        <w:t>vartoti</w:t>
      </w:r>
      <w:proofErr w:type="spellEnd"/>
      <w:r w:rsidRPr="001B7C53">
        <w:rPr>
          <w:szCs w:val="24"/>
          <w:lang w:val="en-US" w:eastAsia="lt-LT"/>
        </w:rPr>
        <w:t xml:space="preserve"> </w:t>
      </w:r>
      <w:proofErr w:type="spellStart"/>
      <w:r w:rsidRPr="001B7C53">
        <w:rPr>
          <w:szCs w:val="24"/>
          <w:lang w:val="en-US" w:eastAsia="lt-LT"/>
        </w:rPr>
        <w:t>terminas</w:t>
      </w:r>
      <w:proofErr w:type="spellEnd"/>
      <w:r w:rsidRPr="001B7C53">
        <w:rPr>
          <w:szCs w:val="24"/>
          <w:lang w:val="en-US" w:eastAsia="lt-LT"/>
        </w:rPr>
        <w:t xml:space="preserve"> </w:t>
      </w:r>
      <w:proofErr w:type="spellStart"/>
      <w:r w:rsidRPr="001B7C53">
        <w:rPr>
          <w:szCs w:val="24"/>
          <w:lang w:val="en-US" w:eastAsia="lt-LT"/>
        </w:rPr>
        <w:t>iki</w:t>
      </w:r>
      <w:proofErr w:type="spellEnd"/>
      <w:r w:rsidRPr="001B7C53">
        <w:rPr>
          <w:szCs w:val="24"/>
          <w:lang w:val="en-US" w:eastAsia="lt-LT"/>
        </w:rPr>
        <w:t xml:space="preserve"> 24-01-2024. </w:t>
      </w:r>
      <w:r w:rsidRPr="001B7C53">
        <w:rPr>
          <w:b/>
          <w:bCs/>
          <w:szCs w:val="24"/>
          <w:lang w:val="en-US" w:eastAsia="lt-LT"/>
        </w:rPr>
        <w:t>Viso - 110 kg</w:t>
      </w:r>
      <w:r>
        <w:rPr>
          <w:b/>
          <w:bCs/>
          <w:szCs w:val="24"/>
          <w:lang w:val="en-US" w:eastAsia="lt-LT"/>
        </w:rPr>
        <w:t xml:space="preserve">, </w:t>
      </w:r>
      <w:r>
        <w:rPr>
          <w:szCs w:val="24"/>
        </w:rPr>
        <w:t xml:space="preserve">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69E91199" w14:textId="77777777" w:rsidR="001B7C53" w:rsidRDefault="001B7C53" w:rsidP="001B7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EC3AA" w14:textId="77777777" w:rsidR="007C478B" w:rsidRDefault="007C478B"/>
    <w:sectPr w:rsidR="007C47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92"/>
    <w:rsid w:val="000D54FA"/>
    <w:rsid w:val="001B7C53"/>
    <w:rsid w:val="005A2392"/>
    <w:rsid w:val="006107A2"/>
    <w:rsid w:val="007B7118"/>
    <w:rsid w:val="007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1600"/>
  <w15:chartTrackingRefBased/>
  <w15:docId w15:val="{08C52F95-CC66-431B-8126-732D3AD6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1B7C5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0</DocSecurity>
  <Lines>2</Lines>
  <Paragraphs>1</Paragraphs>
  <ScaleCrop>false</ScaleCrop>
  <Company>VMVT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2025-09-22T11:31:00Z</dcterms:created>
  <dcterms:modified xsi:type="dcterms:W3CDTF">2025-09-22T11:31:00Z</dcterms:modified>
</cp:coreProperties>
</file>