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4D55" w14:textId="77777777" w:rsidR="000424A5" w:rsidRDefault="000424A5" w:rsidP="000424A5">
      <w:pPr>
        <w:pStyle w:val="Standard"/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 xml:space="preserve">Valstybinės maisto ir veterinarijos tarnybos Panevėžio departamento 2022 m. gegužės 26 d. sprendimu Nr. </w:t>
      </w:r>
      <w:r>
        <w:rPr>
          <w:szCs w:val="24"/>
          <w:lang w:eastAsia="lt-LT"/>
        </w:rPr>
        <w:t>45SV-49</w:t>
      </w:r>
      <w:r>
        <w:rPr>
          <w:szCs w:val="24"/>
        </w:rPr>
        <w:t xml:space="preserve"> „Dėl produkto (-ų) tiekimo rinkai uždraudimo“  </w:t>
      </w:r>
      <w:r>
        <w:t xml:space="preserve">UAB „Petro mėsinė“, įmonės kodas 148150929, Beržų g. 8, Panevėžys, veterinarinis patvirtinimo numeris LT 27-03 EB                                                                   </w:t>
      </w:r>
      <w:r>
        <w:rPr>
          <w:b/>
          <w:bCs/>
          <w:szCs w:val="24"/>
        </w:rPr>
        <w:t>uždrausta tiekti rinkai nesaugų produktą –</w:t>
      </w:r>
      <w:r>
        <w:rPr>
          <w:szCs w:val="24"/>
        </w:rPr>
        <w:t xml:space="preserve"> Galvijo identifikacijos Nr. LT000008144440.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>UAB ,,Petro mėsinė“ iš gautos jautienos pagamino ir išplatino rinkoje:</w:t>
      </w:r>
      <w:r>
        <w:t xml:space="preserve"> </w:t>
      </w:r>
      <w:r>
        <w:rPr>
          <w:bCs/>
          <w:szCs w:val="24"/>
        </w:rPr>
        <w:t xml:space="preserve">1. Šaltai rūkyta Jautienos dešra, partijos Nr. 177, tinka vartoti iki 15-04-2022, pagamintas kiekis 238 kg (sunaudota jautienos 256 kg žaliavos). 2. Šaltai rūkyta Naminė dešra, partijos Nr. 188, tinka vartoti iki 15-04-2022, pagamintas kiekis 435 kg (sunaudota jautienos 160 kg žaliavos). 3. Šaltai rūkyta Naminė dešra, partijos Nr. 193, tinka vartoti iki 14-04-2022, pagamintas kiekis 252 kg (sunaudota jautienos 80 kg žaliavos). 4. Šaltai rūkyta Jautienos dešra, partijos Nr. 208, tinka vartoti iki 22-04-2022, pagamintas kiekis 180 kg (sunaudota jautienos 192 kg žaliavos). 5. Smulkinta jautiena, partijos Nr. L-52, tinka vartoti iki 09-02-2022, pagamintas kiekis 35 kg. 6. Jautienos nuopjovos 33 kg priduota į 3 kategorijos ŠGP. </w:t>
      </w:r>
      <w:r>
        <w:rPr>
          <w:b/>
          <w:bCs/>
          <w:szCs w:val="24"/>
        </w:rPr>
        <w:t>Viso: 1173 kg</w:t>
      </w:r>
      <w:r>
        <w:rPr>
          <w:szCs w:val="24"/>
        </w:rPr>
        <w:t xml:space="preserve">, </w:t>
      </w:r>
      <w:r>
        <w:rPr>
          <w:szCs w:val="24"/>
          <w:lang w:eastAsia="lt-LT"/>
        </w:rPr>
        <w:t xml:space="preserve">ir  </w:t>
      </w:r>
      <w:r>
        <w:rPr>
          <w:b/>
          <w:bCs/>
          <w:szCs w:val="24"/>
        </w:rPr>
        <w:t>įpareigoti ūkio subjektą susigrąžinti, pašalinti ir sunaikinti nesaugų produktą.</w:t>
      </w:r>
    </w:p>
    <w:p w14:paraId="4378A9D2" w14:textId="77777777" w:rsidR="0075191C" w:rsidRDefault="0075191C"/>
    <w:sectPr w:rsidR="007519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A5"/>
    <w:rsid w:val="000424A5"/>
    <w:rsid w:val="0075191C"/>
    <w:rsid w:val="007B7118"/>
    <w:rsid w:val="00FC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D4F6"/>
  <w15:chartTrackingRefBased/>
  <w15:docId w15:val="{B0DC5B2B-7884-4975-B021-5D0CC533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0424A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484</Characters>
  <Application>Microsoft Office Word</Application>
  <DocSecurity>0</DocSecurity>
  <Lines>4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2025-09-22T11:45:00Z</dcterms:created>
  <dcterms:modified xsi:type="dcterms:W3CDTF">2025-09-22T11:45:00Z</dcterms:modified>
</cp:coreProperties>
</file>