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0B745" w14:textId="77777777" w:rsidR="00D543DC" w:rsidRDefault="00D543DC" w:rsidP="00D543DC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2022 m. birželio 21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33SV-270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 UAB „MUNAVA“,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įmonės kodas 301694872, didmeninė-mažmeninė prekyba, sandėliavimas, </w:t>
      </w:r>
      <w:r>
        <w:rPr>
          <w:rFonts w:ascii="Times New Roman" w:hAnsi="Times New Roman" w:cs="Times New Roman"/>
          <w:sz w:val="24"/>
          <w:szCs w:val="24"/>
        </w:rPr>
        <w:t>Julijanavos g. 1E, Kaunas</w:t>
      </w:r>
      <w:r>
        <w:rPr>
          <w:rFonts w:ascii="Times New Roman" w:hAnsi="Times New Roman" w:cs="Times New Roman"/>
          <w:bCs/>
          <w:sz w:val="24"/>
          <w:szCs w:val="24"/>
          <w:lang w:eastAsia="lt-LT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uždrausta tiekti rinkai nesaugų produktą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t-LT"/>
        </w:rPr>
        <w:t>suklastotą maistą rafinuotą, dezodoruotą s</w:t>
      </w:r>
      <w:r>
        <w:rPr>
          <w:rFonts w:ascii="Times New Roman" w:hAnsi="Times New Roman" w:cs="Times New Roman"/>
          <w:sz w:val="24"/>
          <w:szCs w:val="24"/>
        </w:rPr>
        <w:t>aulėgrąžų aliejų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kilmės šalis Ukraina, pagamintą 2022-04-25, tinkamumo vartoti terminas 24 mėnesiai nuo pagaminimo datos, partijos Nr. 26.04.2022, fasuotą PET buteliuose po 1 litrą, gamintojas </w:t>
      </w:r>
      <w:proofErr w:type="spellStart"/>
      <w:r>
        <w:rPr>
          <w:rFonts w:ascii="Times New Roman" w:hAnsi="Times New Roman" w:cs="Times New Roman"/>
          <w:sz w:val="24"/>
          <w:szCs w:val="24"/>
        </w:rPr>
        <w:t>Torgivelnyj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„Delta“ LLP, Ukraina, importuotojas UAB „MUNAVA“, </w:t>
      </w:r>
      <w:proofErr w:type="spellStart"/>
      <w:r>
        <w:rPr>
          <w:rFonts w:ascii="Times New Roman" w:hAnsi="Times New Roman" w:cs="Times New Roman"/>
          <w:sz w:val="24"/>
          <w:szCs w:val="24"/>
        </w:rPr>
        <w:t>Julijanovos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1E, Kaunas, gautą iš </w:t>
      </w:r>
      <w:proofErr w:type="spellStart"/>
      <w:r>
        <w:rPr>
          <w:rFonts w:ascii="Times New Roman" w:hAnsi="Times New Roman" w:cs="Times New Roman"/>
          <w:sz w:val="24"/>
          <w:szCs w:val="24"/>
        </w:rPr>
        <w:t>Torgivelnyj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„Delta“ LLP,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Sergey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Sinenko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63A, </w:t>
      </w:r>
      <w:proofErr w:type="spellStart"/>
      <w:r>
        <w:rPr>
          <w:rFonts w:ascii="Times New Roman" w:hAnsi="Times New Roman" w:cs="Times New Roman"/>
          <w:sz w:val="24"/>
          <w:szCs w:val="24"/>
        </w:rPr>
        <w:t>Zaporozhye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69041, Ukraina su 2022-05-12 sąskaita (</w:t>
      </w:r>
      <w:proofErr w:type="spellStart"/>
      <w:r>
        <w:rPr>
          <w:rFonts w:ascii="Times New Roman" w:hAnsi="Times New Roman" w:cs="Times New Roman"/>
          <w:sz w:val="24"/>
          <w:szCs w:val="24"/>
        </w:rPr>
        <w:t>invoice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Nr. 1, kiekis 17496 kg, gamintojo deklaracija 2022-05-12, Nr. 2, krovinio važtaraščiu CMR 277341, 2022-05-12, tranzitine T1 deklaracija MRN 22PL303020NS52SA29, 2022-05-18,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ir </w:t>
      </w:r>
      <w:r>
        <w:rPr>
          <w:rFonts w:ascii="Times New Roman" w:hAnsi="Times New Roman" w:cs="Times New Roman"/>
          <w:b/>
          <w:bCs/>
          <w:sz w:val="24"/>
          <w:szCs w:val="24"/>
        </w:rPr>
        <w:t>įpareigoti ūkio subjektą susigrąžinti, pašalinti ir sunaikinti nesaugų produktą.</w:t>
      </w:r>
    </w:p>
    <w:p w14:paraId="4A9D1313" w14:textId="77777777" w:rsidR="006C5146" w:rsidRDefault="006C5146"/>
    <w:sectPr w:rsidR="006C514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3DC"/>
    <w:rsid w:val="006C5146"/>
    <w:rsid w:val="007741B1"/>
    <w:rsid w:val="007B7118"/>
    <w:rsid w:val="00A56F5D"/>
    <w:rsid w:val="00D5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614F"/>
  <w15:chartTrackingRefBased/>
  <w15:docId w15:val="{121E9298-94D7-4DDE-B4EA-3F0B52B4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543D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43D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2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368</Characters>
  <Application>Microsoft Office Word</Application>
  <DocSecurity>0</DocSecurity>
  <Lines>3</Lines>
  <Paragraphs>2</Paragraphs>
  <ScaleCrop>false</ScaleCrop>
  <Company>VMVT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2025-09-22T11:47:00Z</dcterms:created>
  <dcterms:modified xsi:type="dcterms:W3CDTF">2025-09-22T11:47:00Z</dcterms:modified>
</cp:coreProperties>
</file>