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907C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Marijampolės departamento 2022 m. vasario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41SV-11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UAB „Lidl Lietuva“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į. k. 111791015, Palangos g. 22, Marijampolė,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="00812C78" w:rsidRPr="006C36C5">
        <w:rPr>
          <w:rFonts w:ascii="Times New Roman" w:hAnsi="Times New Roman" w:cs="Times New Roman"/>
          <w:sz w:val="24"/>
          <w:szCs w:val="24"/>
        </w:rPr>
        <w:t>šviežius viščiukų broilerių sparnelių petelius</w:t>
      </w:r>
      <w:r w:rsidR="006C36C5" w:rsidRPr="006C36C5">
        <w:rPr>
          <w:rFonts w:ascii="Times New Roman" w:hAnsi="Times New Roman" w:cs="Times New Roman"/>
          <w:sz w:val="24"/>
          <w:szCs w:val="24"/>
        </w:rPr>
        <w:t xml:space="preserve">, A klasės, grynasis kiekis 550 g, tinka vartoti iki 15-02-2022, partijos numeris 22036111004, bar. kodas 20340643, kilmės šalis Lenkija, PL 14130502 WE, gamintojas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WIpasz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S.A.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Wadag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9, 10-373,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Olsztyn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Zaklad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Drobiarski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Mlawie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Instalatorow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 2 06-500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Mlawa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 xml:space="preserve">, gauta pagal važtaraštį 169851, 2022-02-08 iš Logistikos centro, Erdvės g. 41, Kauno raj., Ramučiai, 24 </w:t>
      </w:r>
      <w:proofErr w:type="spellStart"/>
      <w:r w:rsidR="006C36C5" w:rsidRPr="006C36C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6C36C5" w:rsidRPr="006C36C5">
        <w:rPr>
          <w:rFonts w:ascii="Times New Roman" w:hAnsi="Times New Roman" w:cs="Times New Roman"/>
          <w:sz w:val="24"/>
          <w:szCs w:val="24"/>
        </w:rPr>
        <w:t>. po550 g., viso 13,2 kg</w:t>
      </w:r>
      <w:r w:rsidR="006C36C5">
        <w:rPr>
          <w:rFonts w:ascii="Times New Roman" w:hAnsi="Times New Roman" w:cs="Times New Roman"/>
          <w:b/>
          <w:sz w:val="24"/>
          <w:szCs w:val="24"/>
        </w:rPr>
        <w:t>,</w:t>
      </w:r>
      <w:r w:rsidR="006C36C5" w:rsidRPr="006C36C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C36C5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="006C36C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nurodyta ūkio subjektui susigrąžinti jį iš rinkos ir sunaikinti.       </w:t>
      </w:r>
    </w:p>
    <w:p w14:paraId="22DBAE7B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15875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B6E0C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9B1A0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37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F"/>
    <w:rsid w:val="000459CA"/>
    <w:rsid w:val="000B0F23"/>
    <w:rsid w:val="006A2878"/>
    <w:rsid w:val="006C36C5"/>
    <w:rsid w:val="007B7118"/>
    <w:rsid w:val="007E705F"/>
    <w:rsid w:val="00812C78"/>
    <w:rsid w:val="00B537F5"/>
    <w:rsid w:val="00DE5CC4"/>
    <w:rsid w:val="00E41FAA"/>
    <w:rsid w:val="00E93F4D"/>
    <w:rsid w:val="00EE3342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4526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2025-09-22T11:54:00Z</dcterms:created>
  <dcterms:modified xsi:type="dcterms:W3CDTF">2025-09-22T11:54:00Z</dcterms:modified>
</cp:coreProperties>
</file>