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947C" w14:textId="77777777" w:rsidR="008E51DB" w:rsidRPr="00337E6F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12">
        <w:rPr>
          <w:rFonts w:ascii="Times New Roman" w:hAnsi="Times New Roman" w:cs="Times New Roman"/>
          <w:sz w:val="24"/>
          <w:szCs w:val="24"/>
        </w:rPr>
        <w:t xml:space="preserve">Valstybinės maisto ir </w:t>
      </w:r>
      <w:r>
        <w:rPr>
          <w:rFonts w:ascii="Times New Roman" w:hAnsi="Times New Roman" w:cs="Times New Roman"/>
          <w:sz w:val="24"/>
          <w:szCs w:val="24"/>
        </w:rPr>
        <w:t>veterinarijos tarnybos Utenos</w:t>
      </w:r>
      <w:r w:rsidRPr="001F5612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epartamento 2021 m. gruodžio 23</w:t>
      </w:r>
      <w:r w:rsidRPr="001F5612">
        <w:rPr>
          <w:rFonts w:ascii="Times New Roman" w:hAnsi="Times New Roman" w:cs="Times New Roman"/>
          <w:sz w:val="24"/>
          <w:szCs w:val="24"/>
        </w:rPr>
        <w:t xml:space="preserve"> d. sprendimu Nr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7E6F">
        <w:rPr>
          <w:rFonts w:ascii="Times New Roman" w:hAnsi="Times New Roman" w:cs="Times New Roman"/>
          <w:sz w:val="24"/>
          <w:szCs w:val="24"/>
          <w:lang w:eastAsia="lt-LT"/>
        </w:rPr>
        <w:t>66SV- 74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5612">
        <w:rPr>
          <w:rFonts w:ascii="Times New Roman" w:hAnsi="Times New Roman" w:cs="Times New Roman"/>
          <w:sz w:val="24"/>
          <w:szCs w:val="24"/>
        </w:rPr>
        <w:t xml:space="preserve">„Dėl produkto (-ų) tiekimo rinkai uždraudimo“ </w:t>
      </w:r>
      <w:r w:rsidRPr="00337E6F">
        <w:rPr>
          <w:rFonts w:ascii="Times New Roman" w:hAnsi="Times New Roman" w:cs="Times New Roman"/>
          <w:sz w:val="24"/>
          <w:szCs w:val="24"/>
          <w:lang w:eastAsia="lt-LT"/>
        </w:rPr>
        <w:t>UAB DANVITA, kepykla, juridinio asmens kodas 110599026, P. Širvio g. 3A, Zarasai, Zarasų miesto sen., Zarasų r. sav.,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E68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</w:t>
      </w:r>
      <w:r w:rsidRPr="00337E6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kologiškos duonelės su sezamo sėklomis, partijos Nr. L432134136, geriausias iki 29-09-2022, 1200 pakelių po 150 g., partijos Nr. L452095096, geriausias iki 03-09-2022, 1200 pagelių po 150 g, partijos Nr. L332076077, geriausias iki 2108-2022, 2340 pakelių po 150 g. pagamintų UAB „</w:t>
      </w:r>
      <w:proofErr w:type="spellStart"/>
      <w:r w:rsidRPr="00337E6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Danvita</w:t>
      </w:r>
      <w:proofErr w:type="spellEnd"/>
      <w:r w:rsidRPr="00337E6F"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“ 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  <w:t>epykloje, bendras kiekis 711 kg</w:t>
      </w:r>
      <w:r w:rsidRPr="001F5612">
        <w:rPr>
          <w:rFonts w:ascii="Times New Roman" w:hAnsi="Times New Roman" w:cs="Times New Roman"/>
          <w:sz w:val="24"/>
          <w:szCs w:val="24"/>
        </w:rPr>
        <w:t>,</w:t>
      </w:r>
      <w:r w:rsidRPr="001F561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ir </w:t>
      </w:r>
      <w:r>
        <w:rPr>
          <w:rFonts w:ascii="Times New Roman" w:eastAsia="Calibri" w:hAnsi="Times New Roman" w:cs="Times New Roman"/>
          <w:b/>
          <w:sz w:val="24"/>
        </w:rPr>
        <w:t>nurodyta ūkio subjektui jį sunaikinti.</w:t>
      </w:r>
    </w:p>
    <w:p w14:paraId="343A4252" w14:textId="77777777" w:rsidR="008E51DB" w:rsidRPr="00723624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F257F" w14:textId="77777777" w:rsidR="008E51DB" w:rsidRPr="00723624" w:rsidRDefault="008E51DB" w:rsidP="008E51DB">
      <w:pPr>
        <w:tabs>
          <w:tab w:val="right" w:leader="underscore" w:pos="963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1E4D94" w14:textId="77777777" w:rsidR="00BB5565" w:rsidRDefault="00BB5565"/>
    <w:sectPr w:rsidR="00BB55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DB"/>
    <w:rsid w:val="00152215"/>
    <w:rsid w:val="00772195"/>
    <w:rsid w:val="007B7118"/>
    <w:rsid w:val="008958EF"/>
    <w:rsid w:val="008E51DB"/>
    <w:rsid w:val="0090067D"/>
    <w:rsid w:val="00BB5565"/>
    <w:rsid w:val="00EE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E403"/>
  <w15:docId w15:val="{96E9515F-FA78-4109-9097-2AAC1A70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2025-09-22T11:56:00Z</dcterms:created>
  <dcterms:modified xsi:type="dcterms:W3CDTF">2025-09-22T11:56:00Z</dcterms:modified>
</cp:coreProperties>
</file>