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806F4" w14:textId="77777777" w:rsidR="00877056" w:rsidRPr="00C431C3" w:rsidRDefault="00EF2786" w:rsidP="00C431C3">
      <w:pPr>
        <w:tabs>
          <w:tab w:val="right" w:leader="underscore" w:pos="963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612">
        <w:rPr>
          <w:rFonts w:ascii="Times New Roman" w:hAnsi="Times New Roman" w:cs="Times New Roman"/>
          <w:sz w:val="24"/>
          <w:szCs w:val="24"/>
        </w:rPr>
        <w:t xml:space="preserve">Valstybinės maisto ir </w:t>
      </w:r>
      <w:r>
        <w:rPr>
          <w:rFonts w:ascii="Times New Roman" w:hAnsi="Times New Roman" w:cs="Times New Roman"/>
          <w:sz w:val="24"/>
          <w:szCs w:val="24"/>
        </w:rPr>
        <w:t>veterinarijos tarnybos Utenos</w:t>
      </w:r>
      <w:r w:rsidRPr="001F5612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epartamento 2022 m. sausio 17</w:t>
      </w:r>
      <w:r w:rsidRPr="001F5612">
        <w:rPr>
          <w:rFonts w:ascii="Times New Roman" w:hAnsi="Times New Roman" w:cs="Times New Roman"/>
          <w:sz w:val="24"/>
          <w:szCs w:val="24"/>
        </w:rPr>
        <w:t xml:space="preserve"> d. sprendimu Nr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lt-LT"/>
        </w:rPr>
        <w:t>66SV-5</w:t>
      </w:r>
      <w:r w:rsidRPr="001F5612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0C4D39">
        <w:rPr>
          <w:rFonts w:ascii="Times New Roman" w:hAnsi="Times New Roman" w:cs="Times New Roman"/>
          <w:sz w:val="24"/>
          <w:szCs w:val="24"/>
        </w:rPr>
        <w:t>UAB “Švenčionių vaistažolės”,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D39">
        <w:rPr>
          <w:rFonts w:ascii="Times New Roman" w:hAnsi="Times New Roman" w:cs="Times New Roman"/>
          <w:sz w:val="24"/>
          <w:szCs w:val="24"/>
          <w:lang w:eastAsia="lt-LT"/>
        </w:rPr>
        <w:t xml:space="preserve">arbatžolių ir arbatų mišinių fasavimas, </w:t>
      </w:r>
      <w:r w:rsidRPr="000C4D39">
        <w:rPr>
          <w:rFonts w:ascii="Times New Roman" w:hAnsi="Times New Roman" w:cs="Times New Roman"/>
          <w:sz w:val="24"/>
          <w:szCs w:val="24"/>
        </w:rPr>
        <w:t>juridinio asmens kodas 178605343, Švenčionių r. sav., Švenčionių sen., Švenčionys, Adutiškio g. 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92E68">
        <w:rPr>
          <w:rFonts w:ascii="Times New Roman" w:hAnsi="Times New Roman" w:cs="Times New Roman"/>
          <w:b/>
          <w:sz w:val="24"/>
          <w:szCs w:val="24"/>
        </w:rPr>
        <w:t>uždrausta tiekti rinkai nesaugų produktą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4D39">
        <w:rPr>
          <w:rFonts w:ascii="Times New Roman" w:hAnsi="Times New Roman" w:cs="Times New Roman"/>
          <w:b/>
          <w:bCs/>
          <w:sz w:val="24"/>
          <w:szCs w:val="24"/>
        </w:rPr>
        <w:t xml:space="preserve">2018.11.29 </w:t>
      </w:r>
      <w:r w:rsidRPr="000C4D39">
        <w:rPr>
          <w:rFonts w:ascii="Times New Roman" w:hAnsi="Times New Roman" w:cs="Times New Roman"/>
          <w:sz w:val="24"/>
          <w:szCs w:val="24"/>
        </w:rPr>
        <w:t xml:space="preserve">pagamintos žolelių arbatos su kviečių želmenų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milteliais:AC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BALANCE FIBER PH BALANCE 180g (partijos Nr. L1401909) - 519 kg.,  AC BALANCE FIBER PH BALANCE 180g. (partijos Nr. L561908) - 310 kg., Alka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tea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52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Herb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mix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tea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2gx25 (partijos Nr. L011903)-48000,00 kg., Alka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tea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52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Herb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mix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tea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2gx25 (partijos Nr. L011906)- 48000 kg., Alka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tea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52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Herb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mix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tea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2gx25 (partijos Nr. L011911)- 48000 kg., Alka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tea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52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Herb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mix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tea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2gx25 (partijos Nr. L012001)- 48000 kg., Alka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tea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52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Herb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mix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tea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2gx25 (partijos Nr. L281904)- 48000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kg.,Alka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tea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52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Herb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mix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tea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2gx25 (partijos Nr. L401909)- 48000 kg., ,Alka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tea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52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Herb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mix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tea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2gx25 (partijos Nr. L722002)- 50000 kg., ALKATEA 52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Herb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mix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tea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2g (partijos Nr. L021906) - 99000 kg, ALKATEA 52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Herb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mix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tea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2g (partijos Nr. L022001) - 33000 kg, ALKATEA 52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Herb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mix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tea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2g (partijos Nr. L031904) - 64270 kg. AC BALANCE FIBER PH BALANCE (partijos Nr. L1401909)180g - 894 vnt. viso 160,92 kg., Alka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tea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52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Herb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mix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tea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(partijos Nr. L011903) 2gx25- 338000 vnt. viso 676 kg., ALKATEA 52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Herb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mix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tea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  (partijos Nr. L022001) 2g</w:t>
      </w:r>
      <w:r>
        <w:rPr>
          <w:rFonts w:ascii="Times New Roman" w:hAnsi="Times New Roman" w:cs="Times New Roman"/>
          <w:sz w:val="24"/>
          <w:szCs w:val="24"/>
        </w:rPr>
        <w:t>. - 196270 vnt., viso 392,54 kg;</w:t>
      </w:r>
      <w:r w:rsidRPr="000C4D39">
        <w:rPr>
          <w:rFonts w:ascii="Times New Roman" w:hAnsi="Times New Roman" w:cs="Times New Roman"/>
          <w:sz w:val="24"/>
          <w:szCs w:val="24"/>
        </w:rPr>
        <w:t xml:space="preserve"> </w:t>
      </w:r>
      <w:r w:rsidRPr="000C4D39">
        <w:rPr>
          <w:rFonts w:ascii="Times New Roman" w:hAnsi="Times New Roman" w:cs="Times New Roman"/>
          <w:b/>
          <w:bCs/>
          <w:sz w:val="24"/>
          <w:szCs w:val="24"/>
        </w:rPr>
        <w:t>2020.05.26</w:t>
      </w:r>
      <w:r w:rsidRPr="000C4D39">
        <w:rPr>
          <w:rFonts w:ascii="Times New Roman" w:hAnsi="Times New Roman" w:cs="Times New Roman"/>
          <w:sz w:val="24"/>
          <w:szCs w:val="24"/>
        </w:rPr>
        <w:t xml:space="preserve"> pagamintos žolelių arbatos su kviečių želmenų milteliais: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4D39">
        <w:rPr>
          <w:rFonts w:ascii="Times New Roman" w:hAnsi="Times New Roman" w:cs="Times New Roman"/>
          <w:sz w:val="24"/>
          <w:szCs w:val="24"/>
        </w:rPr>
        <w:t xml:space="preserve">AC BALANCE FIBER PH BALANCE 180g. (partijos Nr. L1022102)-592 kg., AC BALANCE FIBER PH BALANCE 180g. (partijos Nr. L152009)-775 kg., AC BALANCE FIBER PH BALANCE 180g (partijos Nr. L162106)-112 kg.,  AC BALANCE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Fiber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pH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Balance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skiedrvielu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komplekss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180g LV (partijos Nr. L1012102) - 920,00 kg., AC BALANCE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Fiber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pH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Balance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skiedrvielu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komplekss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180g LV (partijos Nr. L382101) - 136 kg.,  Alka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tea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52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Herb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mix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tea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2gx25 (partijos Nr.L152008) - 48000 kg, Alka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tea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52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Herb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mix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tea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2gx25 (partijos Nr.L2712103) - 48000 kg.,  Alka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tea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52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Herb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mix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tea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2gx25 (partijos Nr.L532102) - 60000 kg., Alka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tea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52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Herb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mix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tea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2gx25 (partijos Nr.L592101) - 60000 kg.,  Alka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tea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52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Herb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mix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tea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2gx25 (partijos Nr.L752006) - 38000 kg., Alka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tea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52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Herb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mix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tea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2gx25 (partijos Nr.L832011) - 49423 kg., ALKATEA 52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Herb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mix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tea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2g. (partijos Nr. L012012) - 33000 kg.,  ALKATEA 52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Herb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mix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tea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2g. (partijos Nr. L082102) - 33000 kg.,  ALKATEA 52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Herb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mix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tea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2g. (partijos Nr. L102009) - 33000 kg., ALKATEA 52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C4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Herb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mix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tea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2g. (partijos Nr. L872104) - 33000 kg., AC BALANCE FIBER PH BALANCE  (partijos Nr. L1022102) 180g.-1503 vnt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C4D39">
        <w:rPr>
          <w:rFonts w:ascii="Times New Roman" w:hAnsi="Times New Roman" w:cs="Times New Roman"/>
          <w:sz w:val="24"/>
          <w:szCs w:val="24"/>
        </w:rPr>
        <w:t xml:space="preserve">, viso 270,54 kg., AC BALANCE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Fiber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pH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Balance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skiedrvielu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komplekss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(partijos Nr. L382101)  180g. LV - 1351 vnt. viso 243,18 kg. , Alka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tea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52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Herb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mix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tea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 (partijos Nr.L2712103) 2g x25 - 313423 vnt., viso 626,85 kg., ALKATEA 52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Herb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mix </w:t>
      </w:r>
      <w:proofErr w:type="spellStart"/>
      <w:r w:rsidRPr="000C4D39">
        <w:rPr>
          <w:rFonts w:ascii="Times New Roman" w:hAnsi="Times New Roman" w:cs="Times New Roman"/>
          <w:sz w:val="24"/>
          <w:szCs w:val="24"/>
        </w:rPr>
        <w:t>tea</w:t>
      </w:r>
      <w:proofErr w:type="spellEnd"/>
      <w:r w:rsidRPr="000C4D39">
        <w:rPr>
          <w:rFonts w:ascii="Times New Roman" w:hAnsi="Times New Roman" w:cs="Times New Roman"/>
          <w:sz w:val="24"/>
          <w:szCs w:val="24"/>
        </w:rPr>
        <w:t xml:space="preserve"> (partijos Nr. L102009) 2g - 132000 vnt., viso 264 kg.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C4D39">
        <w:rPr>
          <w:rFonts w:ascii="Times New Roman" w:hAnsi="Times New Roman" w:cs="Times New Roman"/>
          <w:b/>
          <w:sz w:val="24"/>
          <w:szCs w:val="24"/>
        </w:rPr>
        <w:t xml:space="preserve"> ir nurodyta ūkio subjektui susigrąžinti nesaugų produktą iš vartotojų, </w:t>
      </w:r>
      <w:r w:rsidRPr="000C4D39">
        <w:rPr>
          <w:rFonts w:ascii="Times New Roman" w:eastAsia="Calibri" w:hAnsi="Times New Roman" w:cs="Times New Roman"/>
          <w:b/>
          <w:sz w:val="24"/>
          <w:szCs w:val="24"/>
        </w:rPr>
        <w:t>pašalinti jį iš rinkos ir sunaikinti.</w:t>
      </w:r>
    </w:p>
    <w:sectPr w:rsidR="00877056" w:rsidRPr="00C431C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786"/>
    <w:rsid w:val="007B7118"/>
    <w:rsid w:val="00877056"/>
    <w:rsid w:val="00C431C3"/>
    <w:rsid w:val="00D57EAE"/>
    <w:rsid w:val="00EF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70837"/>
  <w15:docId w15:val="{96E9515F-FA78-4109-9097-2AAC1A70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7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1948</Words>
  <Characters>1111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Žilinskaitė</dc:creator>
  <cp:lastModifiedBy>Virginijus Jakubavičius</cp:lastModifiedBy>
  <cp:revision>2</cp:revision>
  <dcterms:created xsi:type="dcterms:W3CDTF">2025-09-22T11:59:00Z</dcterms:created>
  <dcterms:modified xsi:type="dcterms:W3CDTF">2025-09-22T11:59:00Z</dcterms:modified>
</cp:coreProperties>
</file>