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94432" w14:textId="77777777" w:rsidR="00B020A7" w:rsidRDefault="00B020A7" w:rsidP="00DB1CEE">
      <w:pPr>
        <w:snapToGrid w:val="0"/>
        <w:ind w:firstLine="720"/>
        <w:jc w:val="both"/>
        <w:rPr>
          <w:color w:val="1C1C1C"/>
          <w:lang w:val="en-US" w:eastAsia="lt-LT"/>
        </w:rPr>
      </w:pPr>
      <w:r>
        <w:t>Valstybinės maisto ir veterinarijos tarnybos Kauno departamento 2021 m. birželio 16 d. sprendimu Nr.  33SV-174 „Dėl produkto (-ų) tiekimo rinkai uždraudimo“</w:t>
      </w:r>
      <w:r w:rsidRPr="00DB1CEE">
        <w:t xml:space="preserve">  UAB „Palink“, veiklos adresas Margirio</w:t>
      </w:r>
      <w:r w:rsidRPr="00DB1CEE">
        <w:rPr>
          <w:lang w:val="en-US"/>
        </w:rPr>
        <w:t xml:space="preserve"> g.</w:t>
      </w:r>
      <w:r w:rsidR="00DB1CEE" w:rsidRPr="00DB1CEE">
        <w:rPr>
          <w:lang w:val="en-US"/>
        </w:rPr>
        <w:t xml:space="preserve"> </w:t>
      </w:r>
      <w:r w:rsidRPr="00DB1CEE">
        <w:rPr>
          <w:lang w:val="en-US"/>
        </w:rPr>
        <w:t xml:space="preserve">2, </w:t>
      </w:r>
      <w:proofErr w:type="spellStart"/>
      <w:r w:rsidRPr="00DB1CEE">
        <w:rPr>
          <w:lang w:val="en-US"/>
        </w:rPr>
        <w:t>Ringaud</w:t>
      </w:r>
      <w:proofErr w:type="spellEnd"/>
      <w:r w:rsidRPr="00DB1CEE">
        <w:t>ų k., Ringaudų sen., Kauno r. sav., Kauno apskr., juridinio asmens kodas 1</w:t>
      </w:r>
      <w:r w:rsidRPr="00DB1CEE">
        <w:rPr>
          <w:lang w:val="en-US"/>
        </w:rPr>
        <w:t>10193723</w:t>
      </w:r>
      <w:r w:rsidRPr="00DB1CEE">
        <w:t>,</w:t>
      </w:r>
      <w:r w:rsidRPr="00DB1CEE">
        <w:rPr>
          <w:lang w:val="en-US"/>
        </w:rPr>
        <w:t xml:space="preserve"> </w:t>
      </w:r>
      <w:proofErr w:type="spellStart"/>
      <w:r w:rsidRPr="00DB1CEE">
        <w:rPr>
          <w:lang w:val="en-US"/>
        </w:rPr>
        <w:t>veterinarinio</w:t>
      </w:r>
      <w:proofErr w:type="spellEnd"/>
      <w:r w:rsidRPr="00DB1CEE">
        <w:rPr>
          <w:lang w:val="en-US"/>
        </w:rPr>
        <w:t xml:space="preserve"> </w:t>
      </w:r>
      <w:proofErr w:type="spellStart"/>
      <w:r w:rsidRPr="00DB1CEE">
        <w:rPr>
          <w:lang w:val="en-US"/>
        </w:rPr>
        <w:t>patvirtinimo</w:t>
      </w:r>
      <w:proofErr w:type="spellEnd"/>
      <w:r w:rsidRPr="00DB1CEE">
        <w:rPr>
          <w:lang w:val="en-US"/>
        </w:rPr>
        <w:t xml:space="preserve"> Nr. 52-015, </w:t>
      </w:r>
      <w:r w:rsidRPr="00DB1CEE">
        <w:rPr>
          <w:b/>
        </w:rPr>
        <w:t xml:space="preserve">uždrausta tiekti rinkai nesaugų produktą – </w:t>
      </w:r>
      <w:proofErr w:type="spellStart"/>
      <w:r w:rsidRPr="00DB1CEE">
        <w:rPr>
          <w:lang w:val="en-US" w:eastAsia="lt-LT"/>
        </w:rPr>
        <w:t>marinuotą</w:t>
      </w:r>
      <w:proofErr w:type="spellEnd"/>
      <w:r w:rsidRPr="00DB1CEE">
        <w:rPr>
          <w:lang w:val="en-US" w:eastAsia="lt-LT"/>
        </w:rPr>
        <w:t xml:space="preserve"> </w:t>
      </w:r>
      <w:proofErr w:type="spellStart"/>
      <w:r w:rsidRPr="00DB1CEE">
        <w:rPr>
          <w:lang w:val="en-US" w:eastAsia="lt-LT"/>
        </w:rPr>
        <w:t>kiaulienos</w:t>
      </w:r>
      <w:proofErr w:type="spellEnd"/>
      <w:r w:rsidRPr="00DB1CEE">
        <w:rPr>
          <w:lang w:val="en-US" w:eastAsia="lt-LT"/>
        </w:rPr>
        <w:t xml:space="preserve"> </w:t>
      </w:r>
      <w:r w:rsidRPr="00DB1CEE">
        <w:rPr>
          <w:lang w:eastAsia="lt-LT"/>
        </w:rPr>
        <w:t>žaliąją šoninę su kaulu</w:t>
      </w:r>
      <w:r w:rsidRPr="00DB1CEE">
        <w:rPr>
          <w:rFonts w:eastAsia="monospace"/>
          <w:shd w:val="clear" w:color="auto" w:fill="FFFFFF"/>
        </w:rPr>
        <w:t>, sveriama, pagaminimo data 202</w:t>
      </w:r>
      <w:r w:rsidRPr="00DB1CEE">
        <w:rPr>
          <w:rFonts w:eastAsia="monospace"/>
          <w:shd w:val="clear" w:color="auto" w:fill="FFFFFF"/>
          <w:lang w:val="en-US"/>
        </w:rPr>
        <w:t>1-06-04</w:t>
      </w:r>
      <w:r w:rsidRPr="00DB1CEE">
        <w:rPr>
          <w:rFonts w:eastAsia="monospace"/>
          <w:shd w:val="clear" w:color="auto" w:fill="FFFFFF"/>
        </w:rPr>
        <w:t>, tinka vartoti iki</w:t>
      </w:r>
      <w:r w:rsidRPr="00DB1CEE">
        <w:rPr>
          <w:rFonts w:eastAsia="monospace"/>
          <w:shd w:val="clear" w:color="auto" w:fill="FFFFFF"/>
          <w:lang w:val="en-US"/>
        </w:rPr>
        <w:t xml:space="preserve"> 07-06-2021</w:t>
      </w:r>
      <w:r w:rsidRPr="00DB1CEE">
        <w:rPr>
          <w:rFonts w:eastAsia="monospace"/>
          <w:shd w:val="clear" w:color="auto" w:fill="FFFFFF"/>
        </w:rPr>
        <w:t>, partijos Nr. 07 06 2021</w:t>
      </w:r>
      <w:r w:rsidR="00DB1CEE">
        <w:rPr>
          <w:rFonts w:eastAsia="monospace"/>
          <w:shd w:val="clear" w:color="auto" w:fill="FFFFFF"/>
        </w:rPr>
        <w:t>,</w:t>
      </w:r>
      <w:r w:rsidRPr="00DB1CEE">
        <w:rPr>
          <w:rFonts w:eastAsia="monospace"/>
          <w:shd w:val="clear" w:color="auto" w:fill="FFFFFF"/>
        </w:rPr>
        <w:t xml:space="preserve"> iš </w:t>
      </w:r>
      <w:proofErr w:type="spellStart"/>
      <w:r w:rsidRPr="00DB1CEE">
        <w:rPr>
          <w:rFonts w:eastAsia="monospace"/>
          <w:shd w:val="clear" w:color="auto" w:fill="FFFFFF"/>
          <w:lang w:val="en-US"/>
        </w:rPr>
        <w:t>viso</w:t>
      </w:r>
      <w:proofErr w:type="spellEnd"/>
      <w:r w:rsidRPr="00DB1CEE">
        <w:rPr>
          <w:rFonts w:eastAsia="monospace"/>
          <w:shd w:val="clear" w:color="auto" w:fill="FFFFFF"/>
          <w:lang w:val="en-US"/>
        </w:rPr>
        <w:t>:</w:t>
      </w:r>
      <w:r w:rsidRPr="00DB1CEE">
        <w:rPr>
          <w:rFonts w:eastAsia="monospace"/>
          <w:shd w:val="clear" w:color="auto" w:fill="FFFFFF"/>
        </w:rPr>
        <w:t xml:space="preserve"> </w:t>
      </w:r>
      <w:r w:rsidRPr="00DB1CEE">
        <w:rPr>
          <w:rFonts w:eastAsia="monospace"/>
          <w:shd w:val="clear" w:color="auto" w:fill="FFFFFF"/>
          <w:lang w:val="en-US"/>
        </w:rPr>
        <w:t>14,2</w:t>
      </w:r>
      <w:r w:rsidRPr="00DB1CEE">
        <w:rPr>
          <w:rFonts w:eastAsia="monospace"/>
          <w:shd w:val="clear" w:color="auto" w:fill="FFFFFF"/>
        </w:rPr>
        <w:t xml:space="preserve"> kg</w:t>
      </w:r>
      <w:r w:rsidRPr="00DB1CEE">
        <w:t>,</w:t>
      </w:r>
      <w:r w:rsidRPr="00DB1CEE">
        <w:rPr>
          <w:lang w:val="en-US"/>
        </w:rPr>
        <w:t xml:space="preserve"> KPN 1902 </w:t>
      </w:r>
      <w:r w:rsidRPr="00DB1CEE">
        <w:rPr>
          <w:rFonts w:eastAsia="Times New Roman"/>
          <w:bCs/>
          <w:color w:val="000000"/>
        </w:rPr>
        <w:t xml:space="preserve">ir </w:t>
      </w:r>
      <w:r>
        <w:rPr>
          <w:b/>
        </w:rPr>
        <w:t xml:space="preserve">nurodyta ūkio subjektui susigrąžinti nesaugų produktą iš vartotojų ir </w:t>
      </w:r>
      <w:r w:rsidR="00DB1CEE">
        <w:rPr>
          <w:b/>
        </w:rPr>
        <w:t xml:space="preserve">jį </w:t>
      </w:r>
      <w:r>
        <w:rPr>
          <w:b/>
        </w:rPr>
        <w:t>sunaikinti.</w:t>
      </w:r>
    </w:p>
    <w:p w14:paraId="7999F140" w14:textId="77777777" w:rsidR="0075600B" w:rsidRDefault="0075600B"/>
    <w:sectPr w:rsidR="00756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space">
    <w:altName w:val="GENISO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0A7"/>
    <w:rsid w:val="006B5E73"/>
    <w:rsid w:val="0075600B"/>
    <w:rsid w:val="00B020A7"/>
    <w:rsid w:val="00DB1CEE"/>
    <w:rsid w:val="00F6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695AD"/>
  <w15:chartTrackingRefBased/>
  <w15:docId w15:val="{E9CF6944-4FD7-4889-B232-5693596A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0A7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val="lt-LT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Virginijus Jakubavičius</cp:lastModifiedBy>
  <cp:revision>2</cp:revision>
  <dcterms:created xsi:type="dcterms:W3CDTF">2025-09-23T11:55:00Z</dcterms:created>
  <dcterms:modified xsi:type="dcterms:W3CDTF">2025-09-23T11:55:00Z</dcterms:modified>
</cp:coreProperties>
</file>