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43E8" w14:textId="77777777" w:rsidR="00463C27" w:rsidRDefault="00463C27" w:rsidP="00FA01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8F6B2" w14:textId="77777777" w:rsidR="002E08A4" w:rsidRDefault="00463C27" w:rsidP="002220A8">
      <w:pPr>
        <w:jc w:val="both"/>
      </w:pPr>
      <w:r>
        <w:rPr>
          <w:rFonts w:ascii="Times New Roman" w:hAnsi="Times New Roman" w:cs="Times New Roman"/>
          <w:sz w:val="24"/>
          <w:szCs w:val="24"/>
        </w:rPr>
        <w:t>Valstybinės maisto ir veterinarijos</w:t>
      </w:r>
      <w:r w:rsidR="00C91072">
        <w:rPr>
          <w:rFonts w:ascii="Times New Roman" w:hAnsi="Times New Roman" w:cs="Times New Roman"/>
          <w:sz w:val="24"/>
          <w:szCs w:val="24"/>
        </w:rPr>
        <w:t xml:space="preserve"> tarnybos Vilniaus departamento 2021 m. vasario 17 d. sprendimu Nr. 69SV- 52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</w:t>
      </w:r>
      <w:r w:rsidR="00C91072">
        <w:rPr>
          <w:rFonts w:ascii="Times New Roman" w:hAnsi="Times New Roman" w:cs="Times New Roman"/>
          <w:sz w:val="24"/>
          <w:szCs w:val="24"/>
        </w:rPr>
        <w:t xml:space="preserve">inkai uždraudimo“ UAB „Maxima LT“ mėsos išpjaustymo, smulkintos mėsos ir mėsos pusgaminių gamybos įmonės, esančios adresu Savanorių pr.247, Vilnius, Vilniaus m. sav., </w:t>
      </w:r>
      <w:r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91072" w:rsidRPr="00C91072">
        <w:rPr>
          <w:rFonts w:ascii="Times New Roman" w:hAnsi="Times New Roman" w:cs="Times New Roman"/>
          <w:sz w:val="24"/>
          <w:szCs w:val="24"/>
        </w:rPr>
        <w:t>atšaldytą kiaulienos sprandinę su kaulu česnakiniame marinate</w:t>
      </w:r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sveriamą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kurios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tinkamumo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vartoti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terminas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: 2021-01-24,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pagamintą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2021-01-21 Maxima LT, UAB,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juridinio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asmens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kodas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123033512,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mėsos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išpjaustymo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smulkintos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mėsos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ir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mėsos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pusgaminių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gamybos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įmonėje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esančios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adresu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: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Savanorių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pr. 247, Vilnius, Vilniaus m. sav.,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veterinarinio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patvirtinimo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Nr. LT 01-22, 2019-12-10,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viso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kiekyje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: 3,000 kg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aukščiau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nurodytos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atšaldytos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kiaulienos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sprandinės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kaulu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česnakiniame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marinate,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kurios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tinkamumo</w:t>
      </w:r>
      <w:proofErr w:type="spellEnd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C91072" w:rsidRPr="00C91072">
        <w:rPr>
          <w:rFonts w:ascii="Times New Roman" w:hAnsi="Times New Roman" w:cs="Times New Roman"/>
          <w:sz w:val="24"/>
          <w:szCs w:val="24"/>
          <w:lang w:val="en-US" w:eastAsia="lt-LT"/>
        </w:rPr>
        <w:t>v</w:t>
      </w:r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>artoti</w:t>
      </w:r>
      <w:proofErr w:type="spellEnd"/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>terminas</w:t>
      </w:r>
      <w:proofErr w:type="spellEnd"/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>iki</w:t>
      </w:r>
      <w:proofErr w:type="spellEnd"/>
      <w:r w:rsidR="00DB4265">
        <w:rPr>
          <w:rFonts w:ascii="Times New Roman" w:hAnsi="Times New Roman" w:cs="Times New Roman"/>
          <w:sz w:val="24"/>
          <w:szCs w:val="24"/>
          <w:lang w:val="en-US" w:eastAsia="lt-LT"/>
        </w:rPr>
        <w:t>: 2021-01-24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ir nurodyta </w:t>
      </w:r>
      <w:r w:rsidR="00DB4265" w:rsidRPr="00D05162">
        <w:rPr>
          <w:rFonts w:ascii="Times New Roman" w:eastAsia="Calibri" w:hAnsi="Times New Roman" w:cs="Times New Roman"/>
          <w:b/>
          <w:sz w:val="24"/>
        </w:rPr>
        <w:t>ūkio subjektui susigrąžinti nesaugų produktą iš vartotojų, ir sunaikinti.</w:t>
      </w:r>
    </w:p>
    <w:sectPr w:rsidR="002E08A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E1"/>
    <w:rsid w:val="002220A8"/>
    <w:rsid w:val="002E08A4"/>
    <w:rsid w:val="002E14C6"/>
    <w:rsid w:val="00463C27"/>
    <w:rsid w:val="00BD4A80"/>
    <w:rsid w:val="00C91072"/>
    <w:rsid w:val="00DB4265"/>
    <w:rsid w:val="00F65923"/>
    <w:rsid w:val="00FA01E1"/>
    <w:rsid w:val="00FB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90C2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2025-09-23T12:10:00Z</dcterms:created>
  <dcterms:modified xsi:type="dcterms:W3CDTF">2025-09-23T12:10:00Z</dcterms:modified>
</cp:coreProperties>
</file>