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86AC" w14:textId="77777777" w:rsidR="00A050EC" w:rsidRPr="00D215EF" w:rsidRDefault="00A050EC" w:rsidP="00A050EC">
      <w:pPr>
        <w:tabs>
          <w:tab w:val="left" w:pos="360"/>
        </w:tabs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44DCD32D" w14:textId="77777777" w:rsidR="00A050EC" w:rsidRPr="00D215EF" w:rsidRDefault="00A050EC" w:rsidP="00A050EC">
      <w:pPr>
        <w:tabs>
          <w:tab w:val="left" w:pos="360"/>
        </w:tabs>
        <w:jc w:val="right"/>
        <w:rPr>
          <w:rFonts w:ascii="Times New Roman" w:hAnsi="Times New Roman"/>
          <w:b/>
          <w:i/>
          <w:lang w:val="lt-LT"/>
        </w:rPr>
      </w:pPr>
    </w:p>
    <w:p w14:paraId="15E0EA66" w14:textId="77777777" w:rsidR="00C22CE2" w:rsidRPr="00D215EF" w:rsidRDefault="00C22CE2" w:rsidP="00A050EC">
      <w:pPr>
        <w:tabs>
          <w:tab w:val="left" w:pos="360"/>
        </w:tabs>
        <w:spacing w:after="0" w:line="360" w:lineRule="auto"/>
        <w:ind w:left="180" w:hanging="180"/>
        <w:jc w:val="center"/>
        <w:rPr>
          <w:rFonts w:ascii="Times New Roman" w:hAnsi="Times New Roman"/>
          <w:b/>
          <w:sz w:val="20"/>
          <w:szCs w:val="20"/>
          <w:lang w:val="lt-LT"/>
        </w:rPr>
      </w:pPr>
      <w:r w:rsidRPr="00D215EF">
        <w:rPr>
          <w:rFonts w:ascii="Times New Roman" w:hAnsi="Times New Roman"/>
          <w:b/>
          <w:sz w:val="20"/>
          <w:szCs w:val="20"/>
          <w:lang w:val="lt-LT"/>
        </w:rPr>
        <w:t>Veterinarijos sertifikatas</w:t>
      </w:r>
    </w:p>
    <w:p w14:paraId="669E4BC6" w14:textId="43B1C50A" w:rsidR="00A050EC" w:rsidRPr="00D215EF" w:rsidRDefault="00A050EC" w:rsidP="00A050EC">
      <w:pPr>
        <w:tabs>
          <w:tab w:val="left" w:pos="360"/>
        </w:tabs>
        <w:spacing w:after="0" w:line="360" w:lineRule="auto"/>
        <w:ind w:left="180" w:hanging="180"/>
        <w:jc w:val="center"/>
        <w:rPr>
          <w:rFonts w:ascii="Times New Roman" w:hAnsi="Times New Roman"/>
          <w:b/>
          <w:sz w:val="20"/>
          <w:szCs w:val="20"/>
          <w:lang w:val="lt-LT"/>
        </w:rPr>
      </w:pPr>
      <w:proofErr w:type="spellStart"/>
      <w:r w:rsidRPr="00D215EF">
        <w:rPr>
          <w:rFonts w:ascii="Sylfaen" w:hAnsi="Sylfaen" w:cs="Sylfaen"/>
          <w:b/>
          <w:sz w:val="20"/>
          <w:szCs w:val="20"/>
          <w:lang w:val="lt-LT"/>
        </w:rPr>
        <w:t>ვეტერინარული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(</w:t>
      </w:r>
      <w:proofErr w:type="spellStart"/>
      <w:r w:rsidRPr="00D215EF">
        <w:rPr>
          <w:rFonts w:ascii="Sylfaen" w:hAnsi="Sylfaen" w:cs="Sylfaen"/>
          <w:b/>
          <w:sz w:val="20"/>
          <w:szCs w:val="20"/>
          <w:lang w:val="lt-LT"/>
        </w:rPr>
        <w:t>ჯანმრთელობის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) </w:t>
      </w:r>
      <w:proofErr w:type="spellStart"/>
      <w:r w:rsidRPr="00D215EF">
        <w:rPr>
          <w:rFonts w:ascii="Sylfaen" w:hAnsi="Sylfaen" w:cs="Sylfaen"/>
          <w:b/>
          <w:sz w:val="20"/>
          <w:szCs w:val="20"/>
          <w:lang w:val="lt-LT"/>
        </w:rPr>
        <w:t>სერტიფიკატი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</w:p>
    <w:p w14:paraId="61CDD061" w14:textId="77777777" w:rsidR="00A050EC" w:rsidRPr="00D215EF" w:rsidRDefault="00A050EC" w:rsidP="00A050EC">
      <w:pPr>
        <w:tabs>
          <w:tab w:val="left" w:pos="360"/>
        </w:tabs>
        <w:spacing w:after="0" w:line="360" w:lineRule="auto"/>
        <w:ind w:left="180" w:hanging="180"/>
        <w:jc w:val="center"/>
        <w:rPr>
          <w:rFonts w:ascii="Times New Roman" w:hAnsi="Times New Roman"/>
          <w:b/>
          <w:sz w:val="20"/>
          <w:szCs w:val="20"/>
          <w:lang w:val="lt-LT"/>
        </w:rPr>
      </w:pPr>
      <w:proofErr w:type="spellStart"/>
      <w:r w:rsidRPr="00D215EF">
        <w:rPr>
          <w:rFonts w:ascii="Times New Roman" w:hAnsi="Times New Roman"/>
          <w:b/>
          <w:sz w:val="20"/>
          <w:szCs w:val="20"/>
          <w:lang w:val="lt-LT"/>
        </w:rPr>
        <w:t>Health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proofErr w:type="spellStart"/>
      <w:r w:rsidRPr="00D215EF">
        <w:rPr>
          <w:rFonts w:ascii="Times New Roman" w:hAnsi="Times New Roman"/>
          <w:b/>
          <w:sz w:val="20"/>
          <w:szCs w:val="20"/>
          <w:lang w:val="lt-LT"/>
        </w:rPr>
        <w:t>certificate</w:t>
      </w:r>
      <w:proofErr w:type="spellEnd"/>
    </w:p>
    <w:p w14:paraId="6F9F6A58" w14:textId="4B7FC897" w:rsidR="004F4DFD" w:rsidRPr="00D215EF" w:rsidRDefault="004F4DFD" w:rsidP="00A050EC">
      <w:pPr>
        <w:tabs>
          <w:tab w:val="left" w:pos="360"/>
        </w:tabs>
        <w:spacing w:after="0" w:line="360" w:lineRule="auto"/>
        <w:ind w:left="180" w:hanging="180"/>
        <w:jc w:val="center"/>
        <w:rPr>
          <w:rFonts w:ascii="Times New Roman" w:hAnsi="Times New Roman"/>
          <w:b/>
          <w:sz w:val="20"/>
          <w:szCs w:val="20"/>
          <w:lang w:val="lt-LT"/>
        </w:rPr>
      </w:pPr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šunų </w:t>
      </w:r>
      <w:proofErr w:type="spellStart"/>
      <w:r w:rsidRPr="00D215EF">
        <w:rPr>
          <w:rFonts w:ascii="Times New Roman" w:hAnsi="Times New Roman"/>
          <w:b/>
          <w:sz w:val="20"/>
          <w:szCs w:val="20"/>
          <w:lang w:val="lt-LT"/>
        </w:rPr>
        <w:t>kramtalams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, skirtiems išsiųsti į arba vežti tranzitu per </w:t>
      </w:r>
      <w:proofErr w:type="spellStart"/>
      <w:r w:rsidR="00761C68">
        <w:rPr>
          <w:rFonts w:ascii="Times New Roman" w:hAnsi="Times New Roman"/>
          <w:b/>
          <w:sz w:val="20"/>
          <w:szCs w:val="20"/>
          <w:lang w:val="lt-LT"/>
        </w:rPr>
        <w:t>Sakartvelą</w:t>
      </w:r>
      <w:proofErr w:type="spellEnd"/>
      <w:r w:rsidR="00D72537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r w:rsidR="00D72537" w:rsidRPr="00D215EF">
        <w:rPr>
          <w:rFonts w:ascii="Times New Roman" w:hAnsi="Times New Roman"/>
          <w:b/>
          <w:sz w:val="20"/>
          <w:szCs w:val="20"/>
          <w:lang w:val="lt-LT"/>
        </w:rPr>
        <w:t>(</w:t>
      </w:r>
      <w:r w:rsidR="00D72537" w:rsidRPr="00D215EF">
        <w:rPr>
          <w:rFonts w:ascii="Times New Roman" w:hAnsi="Times New Roman"/>
          <w:b/>
          <w:sz w:val="20"/>
          <w:szCs w:val="20"/>
          <w:vertAlign w:val="superscript"/>
          <w:lang w:val="lt-LT"/>
        </w:rPr>
        <w:t>2</w:t>
      </w:r>
      <w:r w:rsidR="00D72537" w:rsidRPr="00D215EF">
        <w:rPr>
          <w:rFonts w:ascii="Times New Roman" w:hAnsi="Times New Roman"/>
          <w:b/>
          <w:sz w:val="20"/>
          <w:szCs w:val="20"/>
          <w:lang w:val="lt-LT"/>
        </w:rPr>
        <w:t>)</w:t>
      </w:r>
    </w:p>
    <w:p w14:paraId="2FC01732" w14:textId="32CCA33F" w:rsidR="00A050EC" w:rsidRPr="00D215EF" w:rsidRDefault="00A050EC" w:rsidP="00A050EC">
      <w:pPr>
        <w:tabs>
          <w:tab w:val="left" w:pos="360"/>
        </w:tabs>
        <w:spacing w:after="0" w:line="360" w:lineRule="auto"/>
        <w:ind w:left="180" w:hanging="180"/>
        <w:jc w:val="center"/>
        <w:rPr>
          <w:rFonts w:ascii="Times New Roman" w:hAnsi="Times New Roman"/>
          <w:b/>
          <w:sz w:val="20"/>
          <w:szCs w:val="20"/>
          <w:lang w:val="lt-LT"/>
        </w:rPr>
      </w:pPr>
      <w:proofErr w:type="spellStart"/>
      <w:r w:rsidRPr="00D215EF">
        <w:rPr>
          <w:rFonts w:ascii="Sylfaen" w:hAnsi="Sylfaen" w:cs="Sylfaen"/>
          <w:b/>
          <w:sz w:val="20"/>
          <w:szCs w:val="20"/>
          <w:lang w:val="lt-LT"/>
        </w:rPr>
        <w:t>საქართველოში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proofErr w:type="spellStart"/>
      <w:r w:rsidRPr="00D215EF">
        <w:rPr>
          <w:rFonts w:ascii="Sylfaen" w:hAnsi="Sylfaen" w:cs="Sylfaen"/>
          <w:b/>
          <w:sz w:val="20"/>
          <w:szCs w:val="20"/>
          <w:lang w:val="lt-LT"/>
        </w:rPr>
        <w:t>ძაღლის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proofErr w:type="spellStart"/>
      <w:r w:rsidRPr="00D215EF">
        <w:rPr>
          <w:rFonts w:ascii="Sylfaen" w:hAnsi="Sylfaen" w:cs="Sylfaen"/>
          <w:b/>
          <w:sz w:val="20"/>
          <w:szCs w:val="20"/>
          <w:lang w:val="lt-LT"/>
        </w:rPr>
        <w:t>საღრღნელი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proofErr w:type="spellStart"/>
      <w:r w:rsidRPr="00D215EF">
        <w:rPr>
          <w:rFonts w:ascii="Sylfaen" w:hAnsi="Sylfaen" w:cs="Sylfaen"/>
          <w:b/>
          <w:sz w:val="20"/>
          <w:szCs w:val="20"/>
          <w:lang w:val="lt-LT"/>
        </w:rPr>
        <w:t>ძვლის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proofErr w:type="spellStart"/>
      <w:r w:rsidRPr="00D215EF">
        <w:rPr>
          <w:rFonts w:ascii="Sylfaen" w:hAnsi="Sylfaen" w:cs="Sylfaen"/>
          <w:b/>
          <w:sz w:val="20"/>
          <w:szCs w:val="20"/>
          <w:lang w:val="lt-LT"/>
        </w:rPr>
        <w:t>იმპორტის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proofErr w:type="spellStart"/>
      <w:r w:rsidRPr="00D215EF">
        <w:rPr>
          <w:rFonts w:ascii="Sylfaen" w:hAnsi="Sylfaen" w:cs="Sylfaen"/>
          <w:b/>
          <w:sz w:val="20"/>
          <w:szCs w:val="20"/>
          <w:lang w:val="lt-LT"/>
        </w:rPr>
        <w:t>ან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proofErr w:type="spellStart"/>
      <w:r w:rsidRPr="00D215EF">
        <w:rPr>
          <w:rFonts w:ascii="Sylfaen" w:hAnsi="Sylfaen" w:cs="Sylfaen"/>
          <w:b/>
          <w:sz w:val="20"/>
          <w:szCs w:val="20"/>
          <w:lang w:val="lt-LT"/>
        </w:rPr>
        <w:t>ტრანზიტისთვის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(</w:t>
      </w:r>
      <w:r w:rsidRPr="00D215EF">
        <w:rPr>
          <w:rFonts w:ascii="Times New Roman" w:hAnsi="Times New Roman"/>
          <w:b/>
          <w:sz w:val="20"/>
          <w:szCs w:val="20"/>
          <w:vertAlign w:val="superscript"/>
          <w:lang w:val="lt-LT"/>
        </w:rPr>
        <w:t>2</w:t>
      </w:r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) / </w:t>
      </w:r>
      <w:proofErr w:type="spellStart"/>
      <w:r w:rsidRPr="00D215EF">
        <w:rPr>
          <w:rFonts w:ascii="Times New Roman" w:hAnsi="Times New Roman"/>
          <w:b/>
          <w:sz w:val="20"/>
          <w:szCs w:val="20"/>
          <w:lang w:val="lt-LT"/>
        </w:rPr>
        <w:t>for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proofErr w:type="spellStart"/>
      <w:r w:rsidRPr="00D215EF">
        <w:rPr>
          <w:rFonts w:ascii="Times New Roman" w:hAnsi="Times New Roman"/>
          <w:b/>
          <w:sz w:val="20"/>
          <w:szCs w:val="20"/>
          <w:lang w:val="lt-LT"/>
        </w:rPr>
        <w:t>dogchews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proofErr w:type="spellStart"/>
      <w:r w:rsidRPr="00D215EF">
        <w:rPr>
          <w:rFonts w:ascii="Times New Roman" w:hAnsi="Times New Roman"/>
          <w:b/>
          <w:sz w:val="20"/>
          <w:szCs w:val="20"/>
          <w:lang w:val="lt-LT"/>
        </w:rPr>
        <w:t>intended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proofErr w:type="spellStart"/>
      <w:r w:rsidRPr="00D215EF">
        <w:rPr>
          <w:rFonts w:ascii="Times New Roman" w:hAnsi="Times New Roman"/>
          <w:b/>
          <w:sz w:val="20"/>
          <w:szCs w:val="20"/>
          <w:lang w:val="lt-LT"/>
        </w:rPr>
        <w:t>for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proofErr w:type="spellStart"/>
      <w:r w:rsidRPr="00D215EF">
        <w:rPr>
          <w:rFonts w:ascii="Times New Roman" w:hAnsi="Times New Roman"/>
          <w:b/>
          <w:sz w:val="20"/>
          <w:szCs w:val="20"/>
          <w:lang w:val="lt-LT"/>
        </w:rPr>
        <w:t>dispatch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to </w:t>
      </w:r>
      <w:proofErr w:type="spellStart"/>
      <w:r w:rsidRPr="00D215EF">
        <w:rPr>
          <w:rFonts w:ascii="Times New Roman" w:hAnsi="Times New Roman"/>
          <w:b/>
          <w:sz w:val="20"/>
          <w:szCs w:val="20"/>
          <w:lang w:val="lt-LT"/>
        </w:rPr>
        <w:t>or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proofErr w:type="spellStart"/>
      <w:r w:rsidRPr="00D215EF">
        <w:rPr>
          <w:rFonts w:ascii="Times New Roman" w:hAnsi="Times New Roman"/>
          <w:b/>
          <w:sz w:val="20"/>
          <w:szCs w:val="20"/>
          <w:lang w:val="lt-LT"/>
        </w:rPr>
        <w:t>for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proofErr w:type="spellStart"/>
      <w:r w:rsidRPr="00D215EF">
        <w:rPr>
          <w:rFonts w:ascii="Times New Roman" w:hAnsi="Times New Roman"/>
          <w:b/>
          <w:sz w:val="20"/>
          <w:szCs w:val="20"/>
          <w:lang w:val="lt-LT"/>
        </w:rPr>
        <w:t>transit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</w:t>
      </w:r>
      <w:proofErr w:type="spellStart"/>
      <w:r w:rsidRPr="00D215EF">
        <w:rPr>
          <w:rFonts w:ascii="Times New Roman" w:hAnsi="Times New Roman"/>
          <w:b/>
          <w:sz w:val="20"/>
          <w:szCs w:val="20"/>
          <w:lang w:val="lt-LT"/>
        </w:rPr>
        <w:t>through</w:t>
      </w:r>
      <w:proofErr w:type="spellEnd"/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 (</w:t>
      </w:r>
      <w:r w:rsidRPr="00D215EF">
        <w:rPr>
          <w:rFonts w:ascii="Times New Roman" w:hAnsi="Times New Roman"/>
          <w:b/>
          <w:sz w:val="20"/>
          <w:szCs w:val="20"/>
          <w:vertAlign w:val="superscript"/>
          <w:lang w:val="lt-LT"/>
        </w:rPr>
        <w:t>2</w:t>
      </w:r>
      <w:r w:rsidRPr="00D215EF">
        <w:rPr>
          <w:rFonts w:ascii="Times New Roman" w:hAnsi="Times New Roman"/>
          <w:b/>
          <w:sz w:val="20"/>
          <w:szCs w:val="20"/>
          <w:lang w:val="lt-LT"/>
        </w:rPr>
        <w:t xml:space="preserve">) </w:t>
      </w:r>
      <w:proofErr w:type="spellStart"/>
      <w:r w:rsidRPr="00D215EF">
        <w:rPr>
          <w:rFonts w:ascii="Times New Roman" w:hAnsi="Times New Roman"/>
          <w:b/>
          <w:sz w:val="20"/>
          <w:szCs w:val="20"/>
          <w:lang w:val="lt-LT"/>
        </w:rPr>
        <w:t>Georgia</w:t>
      </w:r>
      <w:proofErr w:type="spellEnd"/>
    </w:p>
    <w:p w14:paraId="77469999" w14:textId="4C106540" w:rsidR="00A050EC" w:rsidRPr="00D215EF" w:rsidRDefault="00A050EC" w:rsidP="00D266FE">
      <w:pPr>
        <w:tabs>
          <w:tab w:val="left" w:pos="360"/>
          <w:tab w:val="left" w:pos="5245"/>
        </w:tabs>
        <w:spacing w:after="120" w:line="240" w:lineRule="auto"/>
        <w:ind w:left="181" w:hanging="181"/>
        <w:jc w:val="center"/>
        <w:rPr>
          <w:rFonts w:ascii="Times New Roman" w:hAnsi="Times New Roman"/>
          <w:b/>
          <w:sz w:val="20"/>
          <w:szCs w:val="20"/>
          <w:lang w:val="lt-LT"/>
        </w:rPr>
      </w:pPr>
      <w:r w:rsidRPr="00D215EF">
        <w:rPr>
          <w:rFonts w:ascii="Times New Roman" w:hAnsi="Times New Roman"/>
          <w:b/>
          <w:bCs/>
          <w:sz w:val="18"/>
          <w:szCs w:val="18"/>
          <w:lang w:val="lt-LT"/>
        </w:rPr>
        <w:t xml:space="preserve">  </w:t>
      </w:r>
      <w:r w:rsidR="0000034D" w:rsidRPr="00D215EF">
        <w:rPr>
          <w:rFonts w:ascii="Times New Roman" w:hAnsi="Times New Roman"/>
          <w:b/>
          <w:bCs/>
          <w:sz w:val="18"/>
          <w:szCs w:val="18"/>
          <w:lang w:val="lt-LT"/>
        </w:rPr>
        <w:t>ŠALIS/</w:t>
      </w:r>
      <w:proofErr w:type="spellStart"/>
      <w:r w:rsidRPr="00D215EF">
        <w:rPr>
          <w:rFonts w:ascii="Sylfaen" w:hAnsi="Sylfaen" w:cs="Sylfaen"/>
          <w:b/>
          <w:bCs/>
          <w:sz w:val="18"/>
          <w:szCs w:val="18"/>
          <w:lang w:val="lt-LT"/>
        </w:rPr>
        <w:t>ქვეყანა</w:t>
      </w:r>
      <w:proofErr w:type="spellEnd"/>
      <w:r w:rsidRPr="00D215EF">
        <w:rPr>
          <w:rFonts w:ascii="Times New Roman" w:hAnsi="Times New Roman"/>
          <w:b/>
          <w:bCs/>
          <w:sz w:val="18"/>
          <w:szCs w:val="18"/>
          <w:lang w:val="lt-LT"/>
        </w:rPr>
        <w:t>:  / COUNTRY:</w:t>
      </w:r>
      <w:r w:rsidRPr="00D215EF">
        <w:rPr>
          <w:rFonts w:ascii="Times New Roman" w:hAnsi="Times New Roman"/>
          <w:sz w:val="18"/>
          <w:szCs w:val="18"/>
          <w:lang w:val="lt-LT"/>
        </w:rPr>
        <w:t xml:space="preserve">                                                         </w:t>
      </w:r>
      <w:r w:rsidR="0000034D" w:rsidRPr="00D215EF">
        <w:rPr>
          <w:rFonts w:ascii="Times New Roman" w:hAnsi="Times New Roman"/>
          <w:b/>
          <w:bCs/>
          <w:sz w:val="18"/>
          <w:szCs w:val="18"/>
          <w:lang w:val="lt-LT"/>
        </w:rPr>
        <w:t>VETERINARI</w:t>
      </w:r>
      <w:r w:rsidR="00A94F4F" w:rsidRPr="00D215EF">
        <w:rPr>
          <w:rFonts w:ascii="Times New Roman" w:hAnsi="Times New Roman"/>
          <w:b/>
          <w:bCs/>
          <w:sz w:val="18"/>
          <w:szCs w:val="18"/>
          <w:lang w:val="lt-LT"/>
        </w:rPr>
        <w:t>JOS</w:t>
      </w:r>
      <w:r w:rsidR="0000034D" w:rsidRPr="00D215EF">
        <w:rPr>
          <w:rFonts w:ascii="Times New Roman" w:hAnsi="Times New Roman"/>
          <w:b/>
          <w:bCs/>
          <w:sz w:val="18"/>
          <w:szCs w:val="18"/>
          <w:lang w:val="lt-LT"/>
        </w:rPr>
        <w:t xml:space="preserve"> SERTIFIKATAS</w:t>
      </w:r>
      <w:r w:rsidR="00C22CE2" w:rsidRPr="00D215EF">
        <w:rPr>
          <w:rFonts w:ascii="Times New Roman" w:hAnsi="Times New Roman"/>
          <w:b/>
          <w:bCs/>
          <w:sz w:val="18"/>
          <w:szCs w:val="18"/>
          <w:lang w:val="lt-LT"/>
        </w:rPr>
        <w:t>/</w:t>
      </w:r>
      <w:proofErr w:type="spellStart"/>
      <w:r w:rsidRPr="00D215EF">
        <w:rPr>
          <w:rFonts w:ascii="Sylfaen" w:hAnsi="Sylfaen" w:cs="Sylfaen"/>
          <w:b/>
          <w:bCs/>
          <w:sz w:val="18"/>
          <w:szCs w:val="18"/>
          <w:lang w:val="lt-LT"/>
        </w:rPr>
        <w:t>ვეტერინარული</w:t>
      </w:r>
      <w:proofErr w:type="spellEnd"/>
      <w:r w:rsidRPr="00D215EF">
        <w:rPr>
          <w:rFonts w:ascii="Times New Roman" w:hAnsi="Times New Roman"/>
          <w:b/>
          <w:bCs/>
          <w:sz w:val="18"/>
          <w:szCs w:val="18"/>
          <w:lang w:val="lt-LT"/>
        </w:rPr>
        <w:t xml:space="preserve"> </w:t>
      </w:r>
      <w:proofErr w:type="spellStart"/>
      <w:r w:rsidRPr="00D215EF">
        <w:rPr>
          <w:rFonts w:ascii="Sylfaen" w:hAnsi="Sylfaen" w:cs="Sylfaen"/>
          <w:b/>
          <w:bCs/>
          <w:sz w:val="18"/>
          <w:szCs w:val="18"/>
          <w:lang w:val="lt-LT"/>
        </w:rPr>
        <w:t>სერტიფიკატი</w:t>
      </w:r>
      <w:proofErr w:type="spellEnd"/>
      <w:r w:rsidRPr="00D215EF">
        <w:rPr>
          <w:rFonts w:ascii="Times New Roman" w:hAnsi="Times New Roman"/>
          <w:b/>
          <w:bCs/>
          <w:sz w:val="18"/>
          <w:szCs w:val="18"/>
          <w:lang w:val="lt-LT"/>
        </w:rPr>
        <w:t>/ VETERINARY CERTIFICATE</w:t>
      </w:r>
    </w:p>
    <w:tbl>
      <w:tblPr>
        <w:tblpPr w:leftFromText="180" w:rightFromText="180" w:vertAnchor="text" w:tblpX="-1179" w:tblpY="781"/>
        <w:tblW w:w="0" w:type="auto"/>
        <w:tblLook w:val="0000" w:firstRow="0" w:lastRow="0" w:firstColumn="0" w:lastColumn="0" w:noHBand="0" w:noVBand="0"/>
      </w:tblPr>
      <w:tblGrid>
        <w:gridCol w:w="969"/>
      </w:tblGrid>
      <w:tr w:rsidR="00A050EC" w:rsidRPr="00696EC2" w14:paraId="39FF9CCD" w14:textId="77777777" w:rsidTr="00761C68">
        <w:trPr>
          <w:cantSplit/>
          <w:trHeight w:val="8339"/>
        </w:trPr>
        <w:tc>
          <w:tcPr>
            <w:tcW w:w="969" w:type="dxa"/>
            <w:textDirection w:val="btLr"/>
            <w:vAlign w:val="bottom"/>
          </w:tcPr>
          <w:p w14:paraId="6A7F8AE0" w14:textId="576F241D" w:rsidR="00A050EC" w:rsidRPr="00D215EF" w:rsidRDefault="00BC4660" w:rsidP="00761C68">
            <w:pPr>
              <w:tabs>
                <w:tab w:val="left" w:pos="360"/>
              </w:tabs>
              <w:ind w:left="180" w:right="113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 Dalis: išsami informacija apie išsiųstą krovinį /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ნაწილი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 :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იმპორტირებული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ტვირთის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დეტალები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Part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I: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Details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dispatched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consignment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</w:tc>
      </w:tr>
    </w:tbl>
    <w:tbl>
      <w:tblPr>
        <w:tblW w:w="1017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3"/>
        <w:gridCol w:w="296"/>
        <w:gridCol w:w="445"/>
        <w:gridCol w:w="252"/>
        <w:gridCol w:w="184"/>
        <w:gridCol w:w="919"/>
        <w:gridCol w:w="456"/>
        <w:gridCol w:w="992"/>
        <w:gridCol w:w="510"/>
        <w:gridCol w:w="1333"/>
        <w:gridCol w:w="515"/>
        <w:gridCol w:w="477"/>
        <w:gridCol w:w="717"/>
        <w:gridCol w:w="701"/>
        <w:gridCol w:w="791"/>
      </w:tblGrid>
      <w:tr w:rsidR="00A046E1" w:rsidRPr="00D215EF" w14:paraId="71AF27AD" w14:textId="77777777" w:rsidTr="00A94F4F">
        <w:trPr>
          <w:trHeight w:val="368"/>
        </w:trPr>
        <w:tc>
          <w:tcPr>
            <w:tcW w:w="51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2EC2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I.1 </w:t>
            </w:r>
            <w:r w:rsidR="0000034D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Siuntėjas</w:t>
            </w:r>
          </w:p>
          <w:p w14:paraId="59E98AF1" w14:textId="77777777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ტვირთის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გამგზავნი</w:t>
            </w:r>
            <w:proofErr w:type="spellEnd"/>
          </w:p>
          <w:p w14:paraId="12FB1152" w14:textId="23B79FE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Consignor</w:t>
            </w:r>
            <w:proofErr w:type="spellEnd"/>
          </w:p>
          <w:p w14:paraId="567E2F5E" w14:textId="77777777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762243A3" w14:textId="7145F43C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Pavadinimas</w:t>
            </w:r>
          </w:p>
          <w:p w14:paraId="0E5DF8C3" w14:textId="77777777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სახელი</w:t>
            </w:r>
            <w:proofErr w:type="spellEnd"/>
          </w:p>
          <w:p w14:paraId="44D41FDA" w14:textId="41EC09CE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/Name</w:t>
            </w:r>
          </w:p>
          <w:p w14:paraId="174109D1" w14:textId="77777777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64F5E9AB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0034D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Adresas</w:t>
            </w:r>
          </w:p>
          <w:p w14:paraId="5C50BA74" w14:textId="77777777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მისამართი</w:t>
            </w:r>
            <w:proofErr w:type="spellEnd"/>
          </w:p>
          <w:p w14:paraId="18D6B65B" w14:textId="491240E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Address</w:t>
            </w:r>
            <w:proofErr w:type="spellEnd"/>
          </w:p>
          <w:p w14:paraId="001E7177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4E83F242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0034D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Ten. Nr.</w:t>
            </w:r>
          </w:p>
          <w:p w14:paraId="7007AB5D" w14:textId="77777777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ტელეფონის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ნომერი</w:t>
            </w:r>
            <w:proofErr w:type="spellEnd"/>
          </w:p>
          <w:p w14:paraId="2AF3A2BF" w14:textId="36F1A9B1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/Tel.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74FF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I.2 </w:t>
            </w:r>
            <w:r w:rsidR="0000034D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Sertifikato numeris</w:t>
            </w:r>
          </w:p>
          <w:p w14:paraId="5FB73BEC" w14:textId="588318D3" w:rsidR="00A050EC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სერტიფიკატის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ნომერი</w:t>
            </w:r>
            <w:proofErr w:type="spellEnd"/>
          </w:p>
          <w:p w14:paraId="4B02C360" w14:textId="77777777" w:rsidR="00A050EC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Certificate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reference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No</w:t>
            </w:r>
            <w:proofErr w:type="spellEnd"/>
          </w:p>
          <w:p w14:paraId="1382C05A" w14:textId="481E3C79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A19FA97" w14:textId="47939DF3" w:rsidR="00A050EC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I.2a/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I.2.</w:t>
            </w:r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./ I.2a</w:t>
            </w:r>
          </w:p>
        </w:tc>
      </w:tr>
      <w:tr w:rsidR="00A046E1" w:rsidRPr="00696EC2" w14:paraId="33F806E9" w14:textId="77777777" w:rsidTr="00A94F4F">
        <w:trPr>
          <w:trHeight w:val="375"/>
        </w:trPr>
        <w:tc>
          <w:tcPr>
            <w:tcW w:w="51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1A39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A07F" w14:textId="7B0128C6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I.3. </w:t>
            </w:r>
            <w:r w:rsidR="00DF63F3">
              <w:rPr>
                <w:rFonts w:ascii="Times New Roman" w:hAnsi="Times New Roman"/>
                <w:sz w:val="16"/>
                <w:szCs w:val="16"/>
                <w:lang w:val="lt-LT"/>
              </w:rPr>
              <w:t>Centrinė kompetentinga institucija</w:t>
            </w:r>
          </w:p>
          <w:p w14:paraId="746ADD8C" w14:textId="77777777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ცენტრალური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კომპეტენტური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ორგანო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6B04D8A4" w14:textId="73E0069E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Central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competent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authority</w:t>
            </w:r>
            <w:proofErr w:type="spellEnd"/>
          </w:p>
        </w:tc>
      </w:tr>
      <w:tr w:rsidR="00A046E1" w:rsidRPr="00696EC2" w14:paraId="3F3E2D1C" w14:textId="77777777" w:rsidTr="00A94F4F">
        <w:trPr>
          <w:trHeight w:val="438"/>
        </w:trPr>
        <w:tc>
          <w:tcPr>
            <w:tcW w:w="51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F1E2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C9F4" w14:textId="19637BDC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I.4.</w:t>
            </w:r>
            <w:r w:rsidR="00DF63F3">
              <w:rPr>
                <w:rFonts w:ascii="Times New Roman" w:hAnsi="Times New Roman"/>
                <w:sz w:val="16"/>
                <w:szCs w:val="16"/>
                <w:lang w:val="lt-LT"/>
              </w:rPr>
              <w:t>Teritorinė kompetentinga institucija</w:t>
            </w:r>
          </w:p>
          <w:p w14:paraId="19BC5846" w14:textId="77777777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ადგილობრივი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კომპეტენტური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ორგანო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76A551C0" w14:textId="71886CA1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Local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competent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authority</w:t>
            </w:r>
            <w:proofErr w:type="spellEnd"/>
          </w:p>
        </w:tc>
      </w:tr>
      <w:tr w:rsidR="00A046E1" w:rsidRPr="00D215EF" w14:paraId="00441665" w14:textId="77777777" w:rsidTr="00A94F4F">
        <w:trPr>
          <w:trHeight w:val="1738"/>
        </w:trPr>
        <w:tc>
          <w:tcPr>
            <w:tcW w:w="5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994C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I.5. </w:t>
            </w:r>
            <w:r w:rsidR="0000034D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Gavėjas</w:t>
            </w:r>
          </w:p>
          <w:p w14:paraId="6BF58F6E" w14:textId="77777777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ტვირთის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მიმღები</w:t>
            </w:r>
            <w:proofErr w:type="spellEnd"/>
          </w:p>
          <w:p w14:paraId="4F555679" w14:textId="04E72DC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Consignee</w:t>
            </w:r>
            <w:proofErr w:type="spellEnd"/>
          </w:p>
          <w:p w14:paraId="33D3CFDC" w14:textId="77777777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10B49C7F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0034D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Pavadinimas</w:t>
            </w:r>
          </w:p>
          <w:p w14:paraId="051CDB90" w14:textId="77777777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სახელი</w:t>
            </w:r>
            <w:proofErr w:type="spellEnd"/>
          </w:p>
          <w:p w14:paraId="17E34EDB" w14:textId="5FD9F6F9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/Name</w:t>
            </w:r>
          </w:p>
          <w:p w14:paraId="47E4964F" w14:textId="77777777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44C78650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0034D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Adresas</w:t>
            </w:r>
          </w:p>
          <w:p w14:paraId="6A13F4A9" w14:textId="77777777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მისამართი</w:t>
            </w:r>
            <w:proofErr w:type="spellEnd"/>
          </w:p>
          <w:p w14:paraId="0654D472" w14:textId="35787B03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Address</w:t>
            </w:r>
            <w:proofErr w:type="spellEnd"/>
          </w:p>
          <w:p w14:paraId="7F66C552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3467F159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0034D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Pašto kodas</w:t>
            </w:r>
          </w:p>
          <w:p w14:paraId="06D02337" w14:textId="77777777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საფოსტო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ინდექსი</w:t>
            </w:r>
            <w:proofErr w:type="spellEnd"/>
          </w:p>
          <w:p w14:paraId="24ACC590" w14:textId="27672519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Postcode</w:t>
            </w:r>
            <w:proofErr w:type="spellEnd"/>
          </w:p>
          <w:p w14:paraId="3B07061A" w14:textId="77777777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2C413382" w14:textId="77777777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Ten. Nr.</w:t>
            </w:r>
          </w:p>
          <w:p w14:paraId="2DB7F2B7" w14:textId="77777777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ტელეფონის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ნომერი</w:t>
            </w:r>
            <w:proofErr w:type="spellEnd"/>
          </w:p>
          <w:p w14:paraId="1323F903" w14:textId="5C61C463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/Tel.</w:t>
            </w: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ABF" w14:textId="189377B3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I.6. </w:t>
            </w:r>
            <w:r w:rsidR="0000034D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Atsakingas asmuo už siuntinį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Sakartvele</w:t>
            </w:r>
            <w:proofErr w:type="spellEnd"/>
          </w:p>
          <w:p w14:paraId="278674A1" w14:textId="77777777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ტვირთზე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პასუხისმგებელი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პირი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საქართველოში</w:t>
            </w:r>
            <w:proofErr w:type="spellEnd"/>
          </w:p>
          <w:p w14:paraId="66149771" w14:textId="085A8E4C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Person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responsible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load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Georgia</w:t>
            </w:r>
            <w:proofErr w:type="spellEnd"/>
          </w:p>
          <w:p w14:paraId="1511A5AC" w14:textId="77777777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5C419792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0034D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Pavadinimas</w:t>
            </w:r>
          </w:p>
          <w:p w14:paraId="2514B6E2" w14:textId="77777777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სახელი</w:t>
            </w:r>
            <w:proofErr w:type="spellEnd"/>
          </w:p>
          <w:p w14:paraId="3F02C276" w14:textId="30F15DC1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/Name</w:t>
            </w:r>
          </w:p>
          <w:p w14:paraId="36A692B3" w14:textId="77777777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1A9E3F9D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0034D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Adresas</w:t>
            </w:r>
          </w:p>
          <w:p w14:paraId="1817692E" w14:textId="77777777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მისამართი</w:t>
            </w:r>
            <w:proofErr w:type="spellEnd"/>
          </w:p>
          <w:p w14:paraId="67EAFEBC" w14:textId="2F56B1D9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Address</w:t>
            </w:r>
            <w:proofErr w:type="spellEnd"/>
          </w:p>
          <w:p w14:paraId="2BF19CFD" w14:textId="77777777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66DBE740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0034D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Pašto kodas</w:t>
            </w:r>
          </w:p>
          <w:p w14:paraId="3E55B754" w14:textId="77777777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საფოსტო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ინდექსი</w:t>
            </w:r>
            <w:proofErr w:type="spellEnd"/>
          </w:p>
          <w:p w14:paraId="3D3B5248" w14:textId="6F205080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Postcode</w:t>
            </w:r>
            <w:proofErr w:type="spellEnd"/>
          </w:p>
          <w:p w14:paraId="45BD405A" w14:textId="77777777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7954D6C6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0034D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Tel. Nr.</w:t>
            </w:r>
          </w:p>
          <w:p w14:paraId="5F49E55F" w14:textId="77777777" w:rsidR="00A94F4F" w:rsidRPr="00D215EF" w:rsidRDefault="0000034D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ტელეფონის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ნომერი</w:t>
            </w:r>
            <w:proofErr w:type="spellEnd"/>
          </w:p>
          <w:p w14:paraId="27D061C9" w14:textId="46C06E0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/Tel.</w:t>
            </w:r>
          </w:p>
        </w:tc>
      </w:tr>
      <w:tr w:rsidR="00A046E1" w:rsidRPr="00D215EF" w14:paraId="3FE84795" w14:textId="77777777" w:rsidTr="009B3252">
        <w:trPr>
          <w:trHeight w:val="979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BDB8CF" w14:textId="1767BBC3" w:rsidR="007910C5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I.7. </w:t>
            </w:r>
            <w:r w:rsidR="007910C5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Kilmės šalis</w:t>
            </w:r>
          </w:p>
          <w:p w14:paraId="4F1BC0E9" w14:textId="019AE429" w:rsidR="00A050EC" w:rsidRPr="00D215EF" w:rsidRDefault="007910C5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წარმოშობის</w:t>
            </w:r>
            <w:proofErr w:type="spellEnd"/>
          </w:p>
          <w:p w14:paraId="59ADBDF8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ქვეყანა</w:t>
            </w:r>
            <w:proofErr w:type="spellEnd"/>
          </w:p>
          <w:p w14:paraId="76C48887" w14:textId="610D6377" w:rsidR="00A050EC" w:rsidRPr="00D215EF" w:rsidRDefault="00A050EC" w:rsidP="00761C68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Country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origin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817FC" w14:textId="77777777" w:rsidR="007910C5" w:rsidRPr="00D215EF" w:rsidRDefault="007910C5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ISO kodas</w:t>
            </w:r>
          </w:p>
          <w:p w14:paraId="6CB6A21E" w14:textId="7FDCF9E2" w:rsidR="00A050EC" w:rsidRPr="00D215EF" w:rsidRDefault="007910C5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ISO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კოდი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35765B80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/ISO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code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2D070" w14:textId="77777777" w:rsidR="007910C5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I.8.</w:t>
            </w:r>
            <w:r w:rsidR="007910C5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Kilmės regionas</w:t>
            </w:r>
          </w:p>
          <w:p w14:paraId="18A1080E" w14:textId="18932498" w:rsidR="00A050EC" w:rsidRPr="00D215EF" w:rsidRDefault="007910C5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წარმოშობის</w:t>
            </w:r>
            <w:proofErr w:type="spellEnd"/>
          </w:p>
          <w:p w14:paraId="553EB6D8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რეგიონი</w:t>
            </w:r>
            <w:proofErr w:type="spellEnd"/>
          </w:p>
          <w:p w14:paraId="74BED0A8" w14:textId="76F94E53" w:rsidR="00A050EC" w:rsidRPr="00D215EF" w:rsidRDefault="00A050EC" w:rsidP="00761C68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Region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origin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B757C9" w14:textId="2658982B" w:rsidR="007910C5" w:rsidRPr="00D215EF" w:rsidRDefault="007910C5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Kodas</w:t>
            </w:r>
          </w:p>
          <w:p w14:paraId="5757B97C" w14:textId="12500AB4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კოდი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</w:p>
          <w:p w14:paraId="5B73BF02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Code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C07762" w14:textId="48E99035" w:rsidR="00E05406" w:rsidRPr="00D215EF" w:rsidRDefault="00DF63F3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lt-LT"/>
              </w:rPr>
              <w:t>I.9. Paskirties šalis</w:t>
            </w:r>
          </w:p>
          <w:p w14:paraId="02739E53" w14:textId="1365A6E6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დანიშნულების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6A766973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ქვეყანა</w:t>
            </w:r>
            <w:proofErr w:type="spellEnd"/>
          </w:p>
          <w:p w14:paraId="288D8D87" w14:textId="0329823F" w:rsidR="00A050EC" w:rsidRPr="00D215EF" w:rsidRDefault="00A050EC" w:rsidP="00761C68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Country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destination</w:t>
            </w:r>
            <w:proofErr w:type="spellEnd"/>
          </w:p>
          <w:p w14:paraId="597B3070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363E4" w14:textId="77777777" w:rsidR="00A046E1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ISO kodas</w:t>
            </w:r>
          </w:p>
          <w:p w14:paraId="65FE1299" w14:textId="198BF15E" w:rsidR="00A050EC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ISO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კოდი</w:t>
            </w:r>
            <w:proofErr w:type="spellEnd"/>
          </w:p>
          <w:p w14:paraId="5F1C7695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/ISO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Code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23EB8" w14:textId="77777777" w:rsidR="00A046E1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I.10. </w:t>
            </w:r>
            <w:r w:rsidR="00A046E1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Paskirties regionas</w:t>
            </w:r>
          </w:p>
          <w:p w14:paraId="61FE2DC2" w14:textId="09BCF888" w:rsidR="00A050EC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დანიშნულების</w:t>
            </w:r>
            <w:proofErr w:type="spellEnd"/>
          </w:p>
          <w:p w14:paraId="4B09CCC5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რეგიონი</w:t>
            </w:r>
            <w:proofErr w:type="spellEnd"/>
          </w:p>
          <w:p w14:paraId="6F2E6070" w14:textId="50904DE9" w:rsidR="00A050EC" w:rsidRPr="00D215EF" w:rsidRDefault="00A050EC" w:rsidP="00761C68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Region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destination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9AC6C4" w14:textId="77777777" w:rsidR="00A046E1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Kodas</w:t>
            </w:r>
          </w:p>
          <w:p w14:paraId="3A0B7FF0" w14:textId="0A1B336B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კოდი</w:t>
            </w:r>
            <w:proofErr w:type="spellEnd"/>
          </w:p>
          <w:p w14:paraId="61369748" w14:textId="6637EA0F" w:rsidR="00A050EC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Code</w:t>
            </w:r>
            <w:proofErr w:type="spellEnd"/>
          </w:p>
          <w:p w14:paraId="065682E5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</w:tr>
      <w:tr w:rsidR="00A046E1" w:rsidRPr="00D215EF" w14:paraId="377F82BF" w14:textId="77777777" w:rsidTr="009B3252">
        <w:trPr>
          <w:trHeight w:val="358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0867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3920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5512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6238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A72E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6954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7848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47E8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</w:tr>
      <w:tr w:rsidR="00A046E1" w:rsidRPr="00D215EF" w14:paraId="319B83F1" w14:textId="77777777" w:rsidTr="00A94F4F">
        <w:trPr>
          <w:trHeight w:val="1554"/>
        </w:trPr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9E064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lastRenderedPageBreak/>
              <w:t>I.11.</w:t>
            </w:r>
            <w:r w:rsidR="00A046E1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Kilmės vieta</w:t>
            </w:r>
          </w:p>
          <w:p w14:paraId="2A40E34F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წარმოშობის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ადგილი</w:t>
            </w:r>
            <w:proofErr w:type="spellEnd"/>
          </w:p>
          <w:p w14:paraId="31C7AFB5" w14:textId="3D922276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Place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origin</w:t>
            </w:r>
            <w:proofErr w:type="spellEnd"/>
          </w:p>
          <w:p w14:paraId="54AC6FD2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39613A87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Pavadinimas</w:t>
            </w:r>
          </w:p>
          <w:p w14:paraId="7B89EFCE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სახელი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764AA68C" w14:textId="620F2EF9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/Name </w:t>
            </w:r>
          </w:p>
          <w:p w14:paraId="1F5163FD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Adresas</w:t>
            </w:r>
          </w:p>
          <w:p w14:paraId="0EFA6FE4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მისამართი</w:t>
            </w:r>
            <w:proofErr w:type="spellEnd"/>
          </w:p>
          <w:p w14:paraId="28E45234" w14:textId="1075B702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Address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5A326CC8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69B83736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Pavadinimas</w:t>
            </w:r>
          </w:p>
          <w:p w14:paraId="1A05C76F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სახელი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5B8410F7" w14:textId="5B2AF4FF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/Name </w:t>
            </w:r>
          </w:p>
          <w:p w14:paraId="7F29F8FF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Adresas</w:t>
            </w:r>
          </w:p>
          <w:p w14:paraId="73CE94BA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მისამართი</w:t>
            </w:r>
            <w:proofErr w:type="spellEnd"/>
          </w:p>
          <w:p w14:paraId="748BCB8A" w14:textId="08425549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Address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320C57FB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662F1920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Pavadinimas</w:t>
            </w:r>
          </w:p>
          <w:p w14:paraId="3AC2275F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სახელი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1E9812ED" w14:textId="37E3D72A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/Name </w:t>
            </w:r>
          </w:p>
          <w:p w14:paraId="0A8DD596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Adresas</w:t>
            </w:r>
          </w:p>
          <w:p w14:paraId="1CFF1258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მისამართი</w:t>
            </w:r>
            <w:proofErr w:type="spellEnd"/>
          </w:p>
          <w:p w14:paraId="4B1AC04D" w14:textId="7E47A12C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Address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5C501845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00827" w14:textId="77777777" w:rsidR="00A050EC" w:rsidRPr="00D215EF" w:rsidRDefault="00A050EC" w:rsidP="00761C68">
            <w:pPr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4D1FC796" w14:textId="77777777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33874E88" w14:textId="77777777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1BD7F1F1" w14:textId="5738A7B9" w:rsidR="00A046E1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Patvirtinimo numeris</w:t>
            </w:r>
          </w:p>
          <w:p w14:paraId="6D058806" w14:textId="165D0A65" w:rsidR="00A050EC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აღიარების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ნომერი</w:t>
            </w:r>
            <w:proofErr w:type="spellEnd"/>
          </w:p>
          <w:p w14:paraId="08402F71" w14:textId="0A647D1E" w:rsidR="00A050EC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Approval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</w:p>
          <w:p w14:paraId="2168ACD6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6F4A203D" w14:textId="77777777" w:rsidR="00A94F4F" w:rsidRPr="00D215EF" w:rsidRDefault="00A94F4F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356DDFAD" w14:textId="77777777" w:rsidR="00A94F4F" w:rsidRPr="00D215EF" w:rsidRDefault="00A94F4F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2882F966" w14:textId="77777777" w:rsidR="00A94F4F" w:rsidRPr="00D215EF" w:rsidRDefault="00A94F4F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4AEA5409" w14:textId="532AB588" w:rsidR="00A046E1" w:rsidRPr="00D215EF" w:rsidRDefault="00A046E1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Patvirtinimo numeris</w:t>
            </w:r>
          </w:p>
          <w:p w14:paraId="47BB5CB7" w14:textId="18AAF26C" w:rsidR="00A050EC" w:rsidRPr="00D215EF" w:rsidRDefault="00A94F4F" w:rsidP="00A046E1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აღიარების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ნომერი</w:t>
            </w:r>
            <w:proofErr w:type="spellEnd"/>
          </w:p>
          <w:p w14:paraId="79E0C38D" w14:textId="7122D9D2" w:rsidR="00A050EC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Approval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</w:p>
          <w:p w14:paraId="3EBAE7B7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6874657E" w14:textId="77777777" w:rsidR="00A94F4F" w:rsidRPr="00D215EF" w:rsidRDefault="00A94F4F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7A419F1B" w14:textId="77777777" w:rsidR="00A94F4F" w:rsidRPr="00D215EF" w:rsidRDefault="00A94F4F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09375488" w14:textId="77777777" w:rsidR="00A94F4F" w:rsidRPr="00D215EF" w:rsidRDefault="00A94F4F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225D73BB" w14:textId="77777777" w:rsidR="00A94F4F" w:rsidRPr="00D215EF" w:rsidRDefault="00A94F4F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4C24C71A" w14:textId="2AB2A47F" w:rsidR="00A046E1" w:rsidRPr="00D215EF" w:rsidRDefault="00A046E1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Patvirtinimo numeris</w:t>
            </w:r>
          </w:p>
          <w:p w14:paraId="23583C1C" w14:textId="0DDF65B8" w:rsidR="00A050EC" w:rsidRPr="00D215EF" w:rsidRDefault="00E869F5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>
              <w:rPr>
                <w:rFonts w:ascii="Sylfaen" w:hAnsi="Sylfaen" w:cs="Sylfae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აღიარების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ნომერი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</w:p>
          <w:p w14:paraId="0B06D5D7" w14:textId="4E4E00E9" w:rsidR="00A050EC" w:rsidRPr="00D215EF" w:rsidRDefault="00E869F5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Approval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3608B8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I.12. </w:t>
            </w:r>
            <w:r w:rsidR="00A046E1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Paskirties vieta</w:t>
            </w:r>
          </w:p>
          <w:p w14:paraId="76144CBF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დანიშნულების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ადგილი</w:t>
            </w:r>
            <w:proofErr w:type="spellEnd"/>
          </w:p>
          <w:p w14:paraId="20466084" w14:textId="3EF91E83" w:rsidR="00A050EC" w:rsidRPr="00D215EF" w:rsidRDefault="00A050EC" w:rsidP="00761C68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Place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destination</w:t>
            </w:r>
            <w:proofErr w:type="spellEnd"/>
          </w:p>
          <w:p w14:paraId="46F15F66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21289DE4" w14:textId="77777777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1BAB014C" w14:textId="77777777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422394A9" w14:textId="77777777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3E90B698" w14:textId="77777777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0AEB1892" w14:textId="6A0AE219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Pavadinimas</w:t>
            </w:r>
          </w:p>
          <w:p w14:paraId="260FBD71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სახელი</w:t>
            </w:r>
            <w:proofErr w:type="spellEnd"/>
          </w:p>
          <w:p w14:paraId="34E5B5C8" w14:textId="781A5A86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/Name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sym w:font="Symbol" w:char="F0A0"/>
            </w:r>
          </w:p>
          <w:p w14:paraId="2996BD3B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Pavadinimas</w:t>
            </w:r>
          </w:p>
          <w:p w14:paraId="1D6449A4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მისამართი</w:t>
            </w:r>
            <w:proofErr w:type="spellEnd"/>
          </w:p>
          <w:p w14:paraId="15390196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/Name </w:t>
            </w:r>
          </w:p>
          <w:p w14:paraId="6B7B7872" w14:textId="46FEA57E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სარეგისტრაციო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კოდი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790F8CD9" w14:textId="04AF2EE4" w:rsidR="00A046E1" w:rsidRPr="00D215EF" w:rsidRDefault="00A046E1" w:rsidP="00A94F4F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Pašto kodas</w:t>
            </w:r>
          </w:p>
          <w:p w14:paraId="0F09417B" w14:textId="77777777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საფოსტო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ინდექსი</w:t>
            </w:r>
            <w:proofErr w:type="spellEnd"/>
          </w:p>
          <w:p w14:paraId="7AC88F7E" w14:textId="45775BCB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Postcode</w:t>
            </w:r>
            <w:proofErr w:type="spellEnd"/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5CC22" w14:textId="77777777" w:rsidR="00A050EC" w:rsidRPr="00D215EF" w:rsidRDefault="00A050EC" w:rsidP="00761C68">
            <w:pPr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59E51BD4" w14:textId="77777777" w:rsidR="00A050EC" w:rsidRPr="00D215EF" w:rsidRDefault="00A050EC" w:rsidP="00761C68">
            <w:pPr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4C955771" w14:textId="77777777" w:rsidR="00A94F4F" w:rsidRPr="00D215EF" w:rsidRDefault="00A94F4F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2E82D89A" w14:textId="77777777" w:rsidR="00A94F4F" w:rsidRPr="00D215EF" w:rsidRDefault="00A94F4F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108E793B" w14:textId="77777777" w:rsidR="00A94F4F" w:rsidRPr="00D215EF" w:rsidRDefault="00A94F4F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1DCA3BA0" w14:textId="77777777" w:rsidR="00A94F4F" w:rsidRPr="00D215EF" w:rsidRDefault="00A94F4F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21703B1E" w14:textId="77777777" w:rsidR="00A94F4F" w:rsidRPr="00D215EF" w:rsidRDefault="00A94F4F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5D256EE1" w14:textId="725E29A3" w:rsidR="00A046E1" w:rsidRPr="00D215EF" w:rsidRDefault="00A94F4F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Muitinės sandėlis</w:t>
            </w:r>
          </w:p>
          <w:p w14:paraId="548EC3C3" w14:textId="44F2611A" w:rsidR="00A94F4F" w:rsidRPr="00D215EF" w:rsidRDefault="00A046E1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Patvirtinimo</w:t>
            </w:r>
            <w:r w:rsidR="00A94F4F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numeris</w:t>
            </w:r>
          </w:p>
          <w:p w14:paraId="45696803" w14:textId="23D35FA8" w:rsidR="00A050EC" w:rsidRPr="00D215EF" w:rsidRDefault="00A046E1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საბაჟო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საწყობის</w:t>
            </w:r>
            <w:proofErr w:type="spellEnd"/>
          </w:p>
          <w:p w14:paraId="77C80651" w14:textId="2183F3BF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აღიარების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ნომერი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         </w:t>
            </w:r>
          </w:p>
          <w:p w14:paraId="4FA7395A" w14:textId="7DA068BF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Custom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warehouse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5D500923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Approval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sym w:font="Symbol" w:char="F0A0"/>
            </w:r>
          </w:p>
          <w:p w14:paraId="627B5C94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</w:tr>
      <w:tr w:rsidR="00A046E1" w:rsidRPr="00D215EF" w14:paraId="1C44E1D5" w14:textId="77777777" w:rsidTr="00A94F4F">
        <w:trPr>
          <w:trHeight w:val="856"/>
        </w:trPr>
        <w:tc>
          <w:tcPr>
            <w:tcW w:w="5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76CA" w14:textId="72949271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I.13. </w:t>
            </w:r>
            <w:r w:rsidR="00A046E1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Pakrovimo vieta/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დატვირთვის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ადგილი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Place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loading</w:t>
            </w:r>
            <w:proofErr w:type="spellEnd"/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ECBD" w14:textId="5EB4ADBD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I.14.</w:t>
            </w:r>
            <w:r w:rsidR="00A046E1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Išvykimo data/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გაგზავნის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თარიღი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Date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departure</w:t>
            </w:r>
            <w:proofErr w:type="spellEnd"/>
          </w:p>
        </w:tc>
      </w:tr>
      <w:tr w:rsidR="00A046E1" w:rsidRPr="00D215EF" w14:paraId="7E6264C1" w14:textId="77777777" w:rsidTr="00A94F4F">
        <w:trPr>
          <w:trHeight w:val="1250"/>
        </w:trPr>
        <w:tc>
          <w:tcPr>
            <w:tcW w:w="2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30F68" w14:textId="77777777" w:rsidR="00BC4660" w:rsidRPr="00D215EF" w:rsidRDefault="00A050EC" w:rsidP="00BC4660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I.15. </w:t>
            </w:r>
            <w:proofErr w:type="spellStart"/>
            <w:r w:rsidR="00A046E1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Transportovimo</w:t>
            </w:r>
            <w:proofErr w:type="spellEnd"/>
            <w:r w:rsidR="00A046E1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priemonė</w:t>
            </w:r>
          </w:p>
          <w:p w14:paraId="24BC8E87" w14:textId="75FD5497" w:rsidR="00A94F4F" w:rsidRPr="00D215EF" w:rsidRDefault="00A046E1" w:rsidP="00BC4660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სატრანსპორტო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საშუალება</w:t>
            </w:r>
            <w:proofErr w:type="spellEnd"/>
          </w:p>
          <w:p w14:paraId="089AC91C" w14:textId="70B497C6" w:rsidR="00A050EC" w:rsidRPr="00D215EF" w:rsidRDefault="00A050EC" w:rsidP="00A94F4F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Means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transport</w:t>
            </w:r>
            <w:proofErr w:type="spellEnd"/>
          </w:p>
          <w:p w14:paraId="3521E40E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70E79085" w14:textId="2E7B41B0" w:rsidR="00A046E1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Lėktuvas</w:t>
            </w:r>
          </w:p>
          <w:p w14:paraId="6357B3D3" w14:textId="4993DB59" w:rsidR="00A046E1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თვითმფრინავი</w:t>
            </w:r>
            <w:proofErr w:type="spellEnd"/>
          </w:p>
          <w:p w14:paraId="7036BF5B" w14:textId="7EA0367F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/Aeroplane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sym w:font="Symbol" w:char="F0A0"/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3C0C36A8" w14:textId="13B0EC0F" w:rsidR="00A046E1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Kelių transporto priemonė</w:t>
            </w:r>
          </w:p>
          <w:p w14:paraId="5397DEC3" w14:textId="0750644B" w:rsidR="00A046E1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საგზაოავტოტრანსპორტი</w:t>
            </w:r>
            <w:proofErr w:type="spellEnd"/>
          </w:p>
          <w:p w14:paraId="7F57F0D4" w14:textId="055CC901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Road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vehicle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sym w:font="Symbol" w:char="F0A0"/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6BBEEF12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135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681B3" w14:textId="77777777" w:rsidR="00A050EC" w:rsidRPr="00D215EF" w:rsidRDefault="00A050EC" w:rsidP="00761C68">
            <w:pPr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46521846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Laivas</w:t>
            </w:r>
          </w:p>
          <w:p w14:paraId="25E4A201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გემი</w:t>
            </w:r>
            <w:proofErr w:type="spellEnd"/>
          </w:p>
          <w:p w14:paraId="240A62C1" w14:textId="567A1E2E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Ship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sym w:font="Symbol" w:char="F0A0"/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44AEC84C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Kita</w:t>
            </w:r>
          </w:p>
          <w:p w14:paraId="3CF6C644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სხვა</w:t>
            </w:r>
            <w:proofErr w:type="spellEnd"/>
          </w:p>
          <w:p w14:paraId="3D7B5ED4" w14:textId="0046F3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Other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sym w:font="Symbol" w:char="F0A0"/>
            </w:r>
          </w:p>
        </w:tc>
        <w:tc>
          <w:tcPr>
            <w:tcW w:w="144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1C741" w14:textId="77777777" w:rsidR="00A050EC" w:rsidRPr="00D215EF" w:rsidRDefault="00A050EC" w:rsidP="00761C68">
            <w:pPr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25593327" w14:textId="77777777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Traukinio vagonai</w:t>
            </w:r>
          </w:p>
          <w:p w14:paraId="1675D318" w14:textId="6220F4B8" w:rsidR="00A050EC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სარკინიგზო</w:t>
            </w:r>
            <w:proofErr w:type="spellEnd"/>
          </w:p>
          <w:p w14:paraId="6E2B1EFB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ვაგონი</w:t>
            </w:r>
            <w:proofErr w:type="spellEnd"/>
          </w:p>
          <w:p w14:paraId="41300853" w14:textId="6A0C1FC1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Railway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wagon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sym w:font="Symbol" w:char="F0A0"/>
            </w:r>
          </w:p>
          <w:p w14:paraId="6ABC325D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69B6" w14:textId="434E2EE0" w:rsidR="00A046E1" w:rsidRPr="00D215EF" w:rsidRDefault="00A050EC" w:rsidP="00BC4660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I.16. </w:t>
            </w:r>
            <w:r w:rsidR="00A046E1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Įvežim</w:t>
            </w:r>
            <w:r w:rsidR="00BC466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</w:t>
            </w:r>
            <w:r w:rsidR="00A046E1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BC466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PKP</w:t>
            </w:r>
            <w:r w:rsidR="00A046E1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į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Sakartvelą</w:t>
            </w:r>
            <w:proofErr w:type="spellEnd"/>
            <w:r w:rsidR="00BC466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სასაზღვრო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მიმღები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პუნქტი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საქართველოში</w:t>
            </w:r>
            <w:proofErr w:type="spellEnd"/>
          </w:p>
          <w:p w14:paraId="50E50E4C" w14:textId="358131DB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Entry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BIP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Georgia</w:t>
            </w:r>
            <w:proofErr w:type="spellEnd"/>
          </w:p>
        </w:tc>
      </w:tr>
      <w:tr w:rsidR="00A046E1" w:rsidRPr="00D215EF" w14:paraId="56685A0F" w14:textId="77777777" w:rsidTr="00A94F4F">
        <w:trPr>
          <w:trHeight w:val="242"/>
        </w:trPr>
        <w:tc>
          <w:tcPr>
            <w:tcW w:w="2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C03694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135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A85FD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F2F38E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50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77674B7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I.17.</w:t>
            </w:r>
          </w:p>
        </w:tc>
      </w:tr>
      <w:tr w:rsidR="00A046E1" w:rsidRPr="00D215EF" w14:paraId="33438A92" w14:textId="77777777" w:rsidTr="00A94F4F">
        <w:trPr>
          <w:trHeight w:val="887"/>
        </w:trPr>
        <w:tc>
          <w:tcPr>
            <w:tcW w:w="5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3FB" w14:textId="55E5D57C" w:rsidR="00A94F4F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Identifikacija</w:t>
            </w:r>
          </w:p>
          <w:p w14:paraId="250F4564" w14:textId="6D3BCCD0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იდენტიფიკაცია</w:t>
            </w:r>
            <w:proofErr w:type="spellEnd"/>
          </w:p>
          <w:p w14:paraId="7C53D985" w14:textId="77482062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Identification</w:t>
            </w:r>
            <w:proofErr w:type="spellEnd"/>
          </w:p>
          <w:p w14:paraId="7F372C59" w14:textId="77777777" w:rsidR="00A94F4F" w:rsidRPr="00D215EF" w:rsidRDefault="00A046E1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Dokument</w:t>
            </w:r>
            <w:r w:rsidR="00A94F4F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inės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nuorodos</w:t>
            </w:r>
          </w:p>
          <w:p w14:paraId="4F919484" w14:textId="77777777" w:rsidR="00A94F4F" w:rsidRPr="00D215EF" w:rsidRDefault="00A046E1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საცნობარო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დოკუმენტაცია</w:t>
            </w:r>
            <w:proofErr w:type="spellEnd"/>
          </w:p>
          <w:p w14:paraId="37CCCEFC" w14:textId="02AD5B3B" w:rsidR="00A050EC" w:rsidRPr="00D215EF" w:rsidRDefault="00A050EC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Document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references</w:t>
            </w:r>
            <w:proofErr w:type="spellEnd"/>
          </w:p>
        </w:tc>
        <w:tc>
          <w:tcPr>
            <w:tcW w:w="50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72D6334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</w:tr>
      <w:tr w:rsidR="00A046E1" w:rsidRPr="00D215EF" w14:paraId="1704F95C" w14:textId="77777777" w:rsidTr="00A94F4F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69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92C9" w14:textId="77777777" w:rsidR="00A94F4F" w:rsidRPr="00D215EF" w:rsidRDefault="00A050EC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I.18. </w:t>
            </w:r>
            <w:r w:rsidR="00A046E1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Prekių apibūdinimas</w:t>
            </w:r>
          </w:p>
          <w:p w14:paraId="569BD696" w14:textId="77777777" w:rsidR="00A94F4F" w:rsidRPr="00D215EF" w:rsidRDefault="00A046E1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საქონლის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აღწერა</w:t>
            </w:r>
            <w:proofErr w:type="spellEnd"/>
          </w:p>
          <w:p w14:paraId="4127E439" w14:textId="0E8D1CF0" w:rsidR="00A050EC" w:rsidRPr="00D215EF" w:rsidRDefault="00A050EC" w:rsidP="00A046E1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Description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commodity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326B28BD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54069FD1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3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B8B1" w14:textId="77777777" w:rsidR="00A94F4F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I.19. </w:t>
            </w:r>
            <w:r w:rsidR="00A046E1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Prekės kodas (KN kodas)</w:t>
            </w:r>
          </w:p>
          <w:p w14:paraId="15F41ECA" w14:textId="514DEAB3" w:rsidR="00A94F4F" w:rsidRPr="00D215EF" w:rsidRDefault="00A94F4F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სასაქონლო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კოდი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სეს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ესნ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კოდი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)</w:t>
            </w:r>
          </w:p>
          <w:p w14:paraId="1D2E07DE" w14:textId="014A2EDA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Commodity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code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(HS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code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)</w:t>
            </w:r>
          </w:p>
          <w:p w14:paraId="09F09B8E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</w:p>
          <w:p w14:paraId="6E8C4A22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</w:p>
        </w:tc>
      </w:tr>
      <w:tr w:rsidR="00A046E1" w:rsidRPr="00D215EF" w14:paraId="6E32D8ED" w14:textId="77777777" w:rsidTr="00A94F4F">
        <w:tblPrEx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69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DEED67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65DFC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69DA" w14:textId="77777777" w:rsidR="00FA27A3" w:rsidRPr="00D215EF" w:rsidRDefault="00A050EC" w:rsidP="00761C68">
            <w:pPr>
              <w:tabs>
                <w:tab w:val="left" w:pos="360"/>
              </w:tabs>
              <w:spacing w:after="0"/>
              <w:ind w:left="13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I.20. </w:t>
            </w:r>
            <w:r w:rsidR="00FA27A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Kiekis</w:t>
            </w:r>
          </w:p>
          <w:p w14:paraId="4CD38A72" w14:textId="77777777" w:rsidR="00A94F4F" w:rsidRPr="00D215EF" w:rsidRDefault="00FA27A3" w:rsidP="00761C68">
            <w:pPr>
              <w:tabs>
                <w:tab w:val="left" w:pos="360"/>
              </w:tabs>
              <w:spacing w:after="0"/>
              <w:ind w:left="13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რაოდენობა</w:t>
            </w:r>
            <w:proofErr w:type="spellEnd"/>
          </w:p>
          <w:p w14:paraId="11907706" w14:textId="3531A6AA" w:rsidR="00A050EC" w:rsidRPr="00D215EF" w:rsidRDefault="00A050EC" w:rsidP="00761C68">
            <w:pPr>
              <w:tabs>
                <w:tab w:val="left" w:pos="360"/>
              </w:tabs>
              <w:spacing w:after="0"/>
              <w:ind w:left="13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Quantity</w:t>
            </w:r>
            <w:proofErr w:type="spellEnd"/>
          </w:p>
        </w:tc>
      </w:tr>
      <w:tr w:rsidR="00A046E1" w:rsidRPr="00696EC2" w14:paraId="7B6C1EBA" w14:textId="77777777" w:rsidTr="00A94F4F">
        <w:tblPrEx>
          <w:tblLook w:val="0000" w:firstRow="0" w:lastRow="0" w:firstColumn="0" w:lastColumn="0" w:noHBand="0" w:noVBand="0"/>
        </w:tblPrEx>
        <w:trPr>
          <w:trHeight w:val="1070"/>
        </w:trPr>
        <w:tc>
          <w:tcPr>
            <w:tcW w:w="6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8C1E32" w14:textId="0505903D" w:rsidR="00A94F4F" w:rsidRPr="00D215EF" w:rsidRDefault="00A050EC" w:rsidP="00BC4660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I.21.</w:t>
            </w:r>
            <w:r w:rsidR="00A046E1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Produkto temperatūra/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პროდუქტის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ტემპერატურა</w:t>
            </w:r>
            <w:proofErr w:type="spellEnd"/>
          </w:p>
          <w:p w14:paraId="2FB8DB55" w14:textId="29BEECB8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Temperature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product</w:t>
            </w:r>
            <w:proofErr w:type="spellEnd"/>
          </w:p>
          <w:p w14:paraId="61C3209F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15C75E50" w14:textId="2F163EAD" w:rsidR="00A050EC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Aplinkos/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გარემოს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ტემპერატურა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Ambient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sym w:font="Symbol" w:char="F0A0"/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 </w:t>
            </w:r>
            <w:r w:rsidR="00FA27A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tvėsinta/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გაცივებული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Chilled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sym w:font="Symbol" w:char="F0A0"/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Užšaldyta/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გაყინული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Frozen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sym w:font="Symbol" w:char="F0A0"/>
            </w:r>
          </w:p>
          <w:p w14:paraId="1C79E1C8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76A69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                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C2BE" w14:textId="77777777" w:rsidR="00A046E1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I.22.</w:t>
            </w:r>
            <w:r w:rsidR="00A046E1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Prekių skaičius</w:t>
            </w:r>
          </w:p>
          <w:p w14:paraId="0519ECD4" w14:textId="520BD8C6" w:rsidR="00A050EC" w:rsidRPr="00D215EF" w:rsidRDefault="00A046E1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შეფუთვების</w:t>
            </w:r>
            <w:proofErr w:type="spellEnd"/>
          </w:p>
          <w:p w14:paraId="06E1DAE0" w14:textId="77777777" w:rsidR="002D5095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რაოდენობა</w:t>
            </w:r>
            <w:proofErr w:type="spellEnd"/>
          </w:p>
          <w:p w14:paraId="4E9F3AB6" w14:textId="32266AF4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</w:t>
            </w:r>
          </w:p>
          <w:p w14:paraId="4D9C2CB6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packages</w:t>
            </w:r>
            <w:proofErr w:type="spellEnd"/>
          </w:p>
        </w:tc>
      </w:tr>
      <w:tr w:rsidR="00A046E1" w:rsidRPr="00696EC2" w14:paraId="22DA2874" w14:textId="77777777" w:rsidTr="00A94F4F">
        <w:tblPrEx>
          <w:tblLook w:val="0000" w:firstRow="0" w:lastRow="0" w:firstColumn="0" w:lastColumn="0" w:noHBand="0" w:noVBand="0"/>
        </w:tblPrEx>
        <w:trPr>
          <w:trHeight w:val="1250"/>
        </w:trPr>
        <w:tc>
          <w:tcPr>
            <w:tcW w:w="6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EFD425" w14:textId="77777777" w:rsidR="002D5095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lastRenderedPageBreak/>
              <w:t>I.23.</w:t>
            </w:r>
            <w:r w:rsidR="00FA27A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Plombos/Konteinerio numeris</w:t>
            </w:r>
          </w:p>
          <w:p w14:paraId="64262866" w14:textId="77777777" w:rsidR="002D5095" w:rsidRPr="00D215EF" w:rsidRDefault="00FA27A3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კონტეინერის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ლუქი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No</w:t>
            </w:r>
            <w:proofErr w:type="spellEnd"/>
          </w:p>
          <w:p w14:paraId="7DE3B2E3" w14:textId="1FAA525B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Seal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Container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No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2AF45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                                         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ABF6" w14:textId="77777777" w:rsidR="002D5095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I.24. </w:t>
            </w:r>
            <w:r w:rsidR="00FA27A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Pakuotės tipas</w:t>
            </w:r>
          </w:p>
          <w:p w14:paraId="2024534B" w14:textId="77777777" w:rsidR="002D5095" w:rsidRPr="00D215EF" w:rsidRDefault="00FA27A3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შეფუთვის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ტიპი</w:t>
            </w:r>
            <w:proofErr w:type="spellEnd"/>
          </w:p>
          <w:p w14:paraId="361AA6D6" w14:textId="2B8ECB91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/Type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</w:p>
          <w:p w14:paraId="377F1F22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packaging</w:t>
            </w:r>
            <w:proofErr w:type="spellEnd"/>
          </w:p>
        </w:tc>
      </w:tr>
      <w:tr w:rsidR="00A050EC" w:rsidRPr="00D215EF" w14:paraId="510A4FA5" w14:textId="77777777" w:rsidTr="00A94F4F">
        <w:tblPrEx>
          <w:tblLook w:val="0000" w:firstRow="0" w:lastRow="0" w:firstColumn="0" w:lastColumn="0" w:noHBand="0" w:noVBand="0"/>
        </w:tblPrEx>
        <w:trPr>
          <w:trHeight w:val="1160"/>
        </w:trPr>
        <w:tc>
          <w:tcPr>
            <w:tcW w:w="101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55D7" w14:textId="77777777" w:rsidR="002D5095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I.25. </w:t>
            </w:r>
            <w:r w:rsidR="00FA27A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Prekės sertifikuotos:</w:t>
            </w:r>
          </w:p>
          <w:p w14:paraId="7A34136E" w14:textId="77777777" w:rsidR="002D5095" w:rsidRPr="00D215EF" w:rsidRDefault="00FA27A3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საქონელი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დაშვებულია</w:t>
            </w:r>
            <w:proofErr w:type="spellEnd"/>
          </w:p>
          <w:p w14:paraId="264EC076" w14:textId="54090C92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Commodities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certified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:</w:t>
            </w:r>
          </w:p>
          <w:p w14:paraId="363A2BEF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70B44B16" w14:textId="3FADBDDA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FA27A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Gyvūnų augintinių pašarai/</w:t>
            </w:r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</w:t>
            </w:r>
            <w:r w:rsidR="00FA27A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ინაური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ბინადარი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საკვებისათვის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        </w:t>
            </w:r>
            <w:r w:rsidR="00C901EA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Technin</w:t>
            </w:r>
            <w:r w:rsidR="00C901EA">
              <w:rPr>
                <w:rFonts w:ascii="Times New Roman" w:hAnsi="Times New Roman"/>
                <w:sz w:val="16"/>
                <w:szCs w:val="16"/>
                <w:lang w:val="lt-LT"/>
              </w:rPr>
              <w:t>ė</w:t>
            </w:r>
            <w:r w:rsidR="00C901EA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C901EA">
              <w:rPr>
                <w:rFonts w:ascii="Times New Roman" w:hAnsi="Times New Roman"/>
                <w:sz w:val="16"/>
                <w:szCs w:val="16"/>
                <w:lang w:val="lt-LT"/>
              </w:rPr>
              <w:t>paskirtis</w:t>
            </w:r>
            <w:r w:rsidR="00BC466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BC4660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ტექნიკური</w:t>
            </w:r>
            <w:proofErr w:type="spellEnd"/>
            <w:r w:rsidR="00BC466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BC4660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გამოყენებისთვის</w:t>
            </w:r>
            <w:proofErr w:type="spellEnd"/>
          </w:p>
          <w:p w14:paraId="4FB16DF9" w14:textId="7FAD62ED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946F23" wp14:editId="53785719">
                      <wp:simplePos x="0" y="0"/>
                      <wp:positionH relativeFrom="column">
                        <wp:posOffset>5172710</wp:posOffset>
                      </wp:positionH>
                      <wp:positionV relativeFrom="paragraph">
                        <wp:posOffset>19685</wp:posOffset>
                      </wp:positionV>
                      <wp:extent cx="78105" cy="90805"/>
                      <wp:effectExtent l="0" t="0" r="17145" b="2349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36A71" w14:textId="77777777" w:rsidR="003E5EC9" w:rsidRPr="00AB64B0" w:rsidRDefault="003E5EC9" w:rsidP="00A050EC">
                                  <w:p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46F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7.3pt;margin-top:1.55pt;width:6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2XEQIAACgEAAAOAAAAZHJzL2Uyb0RvYy54bWysU81u2zAMvg/YOwi6L3aCZE2NOEWXLsOA&#10;rhvQ7QEUWY6FyaJGKbGzpx8lu2n2dxmmg0CK1EfyI7m66VvDjgq9Blvy6STnTFkJlbb7kn/5vH21&#10;5MwHYSthwKqSn5TnN+uXL1adK9QMGjCVQkYg1hedK3kTgiuyzMtGtcJPwClLxhqwFYFU3GcVio7Q&#10;W5PN8vx11gFWDkEq7+n1bjDydcKvayXDx7r2KjBTcsotpBvTvYt3tl6JYo/CNVqOaYh/yKIV2lLQ&#10;M9SdCIIdUP8G1WqJ4KEOEwltBnWtpUo1UDXT/JdqHhvhVKqFyPHuTJP/f7Dy4fjoPiEL/RvoqYGp&#10;CO/uQX71zMKmEXavbhGha5SoKPA0UpZ1zhfj10i1L3wE2XUfoKImi0OABNTX2EZWqE5G6NSA05l0&#10;1Qcm6fFqOc0XnEmyXOdLEiO+KJ6+OvThnYKWRaHkSB1N0OJ478Pg+uQSI3kwutpqY5KC+93GIDsK&#10;6v42nRH9JzdjWUfBF7PFUP1fIfJ0/gTR6kBjbHRb8uXZSRSRs7e2SkMWhDaDTNUZO5IYeRsYDP2u&#10;J8dI5g6qE9GJMIwrrRcJDeB3zjoa1ZL7bweBijPz3lJLrqfzeZztpMwXVzNS8NKyu7QIKwmq5IGz&#10;QdyEYR8ODvW+oUjDEFi4pTbWOpH8nNWYN41jatO4OnHeL/Xk9bzg6x8AAAD//wMAUEsDBBQABgAI&#10;AAAAIQAJTdUS3gAAAAgBAAAPAAAAZHJzL2Rvd25yZXYueG1sTI/BTsMwEETvSPyDtUhcEHXSRmka&#10;4lQICQQ3KAiubrxNIuJ1sN00/D3LCY6rGb15W21nO4gJfegdKUgXCQikxpmeWgVvr/fXBYgQNRk9&#10;OEIF3xhgW5+fVbo07kQvOO1iKxhCodQKuhjHUsrQdGh1WLgRibOD81ZHPn0rjdcnhttBLpMkl1b3&#10;xAudHvGuw+Zzd7QKiuxx+ghPq+f3Jj8Mm3i1nh6+vFKXF/PtDYiIc/wrw68+q0PNTnt3JBPEwIw0&#10;y7mqYJWC4LxY5hsQey6uM5B1Jf8/UP8AAAD//wMAUEsBAi0AFAAGAAgAAAAhALaDOJL+AAAA4QEA&#10;ABMAAAAAAAAAAAAAAAAAAAAAAFtDb250ZW50X1R5cGVzXS54bWxQSwECLQAUAAYACAAAACEAOP0h&#10;/9YAAACUAQAACwAAAAAAAAAAAAAAAAAvAQAAX3JlbHMvLnJlbHNQSwECLQAUAAYACAAAACEAx4Wd&#10;lxECAAAoBAAADgAAAAAAAAAAAAAAAAAuAgAAZHJzL2Uyb0RvYy54bWxQSwECLQAUAAYACAAAACEA&#10;CU3VEt4AAAAIAQAADwAAAAAAAAAAAAAAAABrBAAAZHJzL2Rvd25yZXYueG1sUEsFBgAAAAAEAAQA&#10;8wAAAHYFAAAAAA==&#10;">
                      <v:textbox>
                        <w:txbxContent>
                          <w:p w14:paraId="7CF36A71" w14:textId="77777777" w:rsidR="003E5EC9" w:rsidRPr="00AB64B0" w:rsidRDefault="003E5EC9" w:rsidP="00A050EC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15EF">
              <w:rPr>
                <w:rFonts w:ascii="Times New Roman" w:hAnsi="Times New Roman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B23B90" wp14:editId="32A3E937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19685</wp:posOffset>
                      </wp:positionV>
                      <wp:extent cx="78105" cy="90805"/>
                      <wp:effectExtent l="0" t="0" r="17145" b="2349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86465" w14:textId="77777777" w:rsidR="003E5EC9" w:rsidRPr="00AB64B0" w:rsidRDefault="003E5EC9" w:rsidP="00A050EC">
                                  <w:p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23B90" id="Text Box 3" o:spid="_x0000_s1027" type="#_x0000_t202" style="position:absolute;left:0;text-align:left;margin-left:174.4pt;margin-top:1.55pt;width:6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mhEwIAAC8EAAAOAAAAZHJzL2Uyb0RvYy54bWysU81u2zAMvg/YOwi6L3aCZE2NOEWXLsOA&#10;rhvQ7QEUWY6FyaJGKbGzpx8lu2n2dxmmg0CK1EfyI7m66VvDjgq9Blvy6STnTFkJlbb7kn/5vH21&#10;5MwHYSthwKqSn5TnN+uXL1adK9QMGjCVQkYg1hedK3kTgiuyzMtGtcJPwClLxhqwFYFU3GcVio7Q&#10;W5PN8vx11gFWDkEq7+n1bjDydcKvayXDx7r2KjBTcsotpBvTvYt3tl6JYo/CNVqOaYh/yKIV2lLQ&#10;M9SdCIIdUP8G1WqJ4KEOEwltBnWtpUo1UDXT/JdqHhvhVKqFyPHuTJP/f7Dy4fjoPiEL/RvoqYGp&#10;CO/uQX71zMKmEXavbhGha5SoKPA0UpZ1zhfj10i1L3wE2XUfoKImi0OABNTX2EZWqE5G6NSA05l0&#10;1Qcm6fFqOc0XnEmyXOdLEiO+KJ6+OvThnYKWRaHkSB1N0OJ478Pg+uQSI3kwutpqY5KC+93GIDsK&#10;6v42nRH9JzdjWUfBF7PFUP1fIfJ0/gTR6kBjbHRb8uXZSRSRs7e2SkMWhDaDTNUZO5IYeRsYDP2u&#10;Z7oaGY6c7qA6EasIw9TSlpHQAH7nrKOJLbn/dhCoODPvLXXmejqfxxFPynxxNSMFLy27S4uwkqBK&#10;HjgbxE0Y1uLgUO8bijTMgoVb6matE9fPWY3p01Smbo0bFMf+Uk9ez3u+/gEAAP//AwBQSwMEFAAG&#10;AAgAAAAhAJFny0ndAAAACAEAAA8AAABkcnMvZG93bnJldi54bWxMj0FPhDAQhe8m/odmTLwYtyCE&#10;RaRsjIlGb7oavXbpLBDpFNsui//e8aS3N3kvb75XbxY7ihl9GBwpSFcJCKTWmYE6BW+v95cliBA1&#10;GT06QgXfGGDTnJ7UujLuSC84b2MnuIRCpRX0MU6VlKHt0eqwchMSe3vnrY58+k4ar49cbkd5lSSF&#10;tHog/tDrCe96bD+3B6ugzB/nj/CUPb+3xX68jhfr+eHLK3V+ttzegIi4xL8w/OIzOjTMtHMHMkGM&#10;CrK8ZPTIIgXBflakLHYcXOcgm1r+H9D8AAAA//8DAFBLAQItABQABgAIAAAAIQC2gziS/gAAAOEB&#10;AAATAAAAAAAAAAAAAAAAAAAAAABbQ29udGVudF9UeXBlc10ueG1sUEsBAi0AFAAGAAgAAAAhADj9&#10;If/WAAAAlAEAAAsAAAAAAAAAAAAAAAAALwEAAF9yZWxzLy5yZWxzUEsBAi0AFAAGAAgAAAAhAO/B&#10;OaETAgAALwQAAA4AAAAAAAAAAAAAAAAALgIAAGRycy9lMm9Eb2MueG1sUEsBAi0AFAAGAAgAAAAh&#10;AJFny0ndAAAACAEAAA8AAAAAAAAAAAAAAAAAbQQAAGRycy9kb3ducmV2LnhtbFBLBQYAAAAABAAE&#10;APMAAAB3BQAAAAA=&#10;">
                      <v:textbox>
                        <w:txbxContent>
                          <w:p w14:paraId="49586465" w14:textId="77777777" w:rsidR="003E5EC9" w:rsidRPr="00AB64B0" w:rsidRDefault="003E5EC9" w:rsidP="00A050EC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Petfood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                                                                                                                            </w:t>
            </w:r>
            <w:r w:rsidR="00BC466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Technical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use</w:t>
            </w:r>
            <w:proofErr w:type="spellEnd"/>
          </w:p>
          <w:p w14:paraId="64D4C159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A046E1" w:rsidRPr="00D215EF" w14:paraId="7A1116A3" w14:textId="77777777" w:rsidTr="00A94F4F">
        <w:tblPrEx>
          <w:tblLook w:val="0000" w:firstRow="0" w:lastRow="0" w:firstColumn="0" w:lastColumn="0" w:noHBand="0" w:noVBand="0"/>
        </w:tblPrEx>
        <w:trPr>
          <w:trHeight w:val="1070"/>
        </w:trPr>
        <w:tc>
          <w:tcPr>
            <w:tcW w:w="5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3E64" w14:textId="0759389A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I.26. </w:t>
            </w:r>
            <w:r w:rsidR="00FA27A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Tranzitui per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Sakartvelą</w:t>
            </w:r>
            <w:proofErr w:type="spellEnd"/>
            <w:r w:rsidR="00FA27A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į trečiąją šalį/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გავლით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მესამე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ქვეყანაში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ტრანზიტისთვის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transit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through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Georgia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to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third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country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38CC46D0" w14:textId="70554A8C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2BC152B9" w14:textId="6B3AA23F" w:rsidR="00FA27A3" w:rsidRPr="00D215EF" w:rsidRDefault="00FA27A3" w:rsidP="00FA27A3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Trečioji šalis</w:t>
            </w:r>
          </w:p>
          <w:p w14:paraId="0FC57427" w14:textId="16C769B7" w:rsidR="00A050EC" w:rsidRPr="00D215EF" w:rsidRDefault="002D5095" w:rsidP="00FA27A3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36BE04" wp14:editId="1303F18F">
                      <wp:simplePos x="0" y="0"/>
                      <wp:positionH relativeFrom="column">
                        <wp:posOffset>2880665</wp:posOffset>
                      </wp:positionH>
                      <wp:positionV relativeFrom="paragraph">
                        <wp:posOffset>26645</wp:posOffset>
                      </wp:positionV>
                      <wp:extent cx="78105" cy="90805"/>
                      <wp:effectExtent l="0" t="0" r="17145" b="2349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103F00" w14:textId="77777777" w:rsidR="003E5EC9" w:rsidRPr="00AB64B0" w:rsidRDefault="003E5EC9" w:rsidP="00A050EC">
                                  <w:p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6BE04" id="Text Box 1" o:spid="_x0000_s1028" type="#_x0000_t202" style="position:absolute;left:0;text-align:left;margin-left:226.8pt;margin-top:2.1pt;width:6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dPFQIAAC8EAAAOAAAAZHJzL2Uyb0RvYy54bWysU81u2zAMvg/YOwi6L3aCZE2NOEWXLsOA&#10;rhvQ7QEUWY6FyaJGKbGzpx8lu2n2dxmmg0CK1EfyI7m66VvDjgq9Blvy6STnTFkJlbb7kn/5vH21&#10;5MwHYSthwKqSn5TnN+uXL1adK9QMGjCVQkYg1hedK3kTgiuyzMtGtcJPwClLxhqwFYFU3GcVio7Q&#10;W5PN8vx11gFWDkEq7+n1bjDydcKvayXDx7r2KjBTcsotpBvTvYt3tl6JYo/CNVqOaYh/yKIV2lLQ&#10;M9SdCIIdUP8G1WqJ4KEOEwltBnWtpUo1UDXT/JdqHhvhVKqFyPHuTJP/f7Dy4fjoPiEL/RvoqYGp&#10;CO/uQX71zMKmEXavbhGha5SoKPA0UpZ1zhfj10i1L3wE2XUfoKImi0OABNTX2EZWqE5G6NSA05l0&#10;1Qcm6fFqOc0XnEmyXOdLEiO+KJ6+OvThnYKWRaHkSB1N0OJ478Pg+uQSI3kwutpqY5KC+93GIDsK&#10;6v42nRH9JzdjWUfBF7PFUP1fIfJ0/gTR6kBjbHRb8uXZSRSRs7e2SkMWhDaDTNUZO5IYeRsYDP2u&#10;Z7oq+SwGiJzuoDoRqwjD1NKWkdAAfueso4ktuf92EKg4M+8tdeZ6Op/HEU/KfHE1IwUvLbtLi7CS&#10;oEoeOBvETRjW4uBQ7xuKNMyChVvqZq0T189ZjenTVKZujRsUx/5ST17Pe77+AQAA//8DAFBLAwQU&#10;AAYACAAAACEATOLVLN4AAAAIAQAADwAAAGRycy9kb3ducmV2LnhtbEyPwU7DMAyG70i8Q2QkLoil&#10;bG3pStMJIYHgBgPBNWu8tqJxSpJ15e0xJ7jZ+j/9/lxtZjuICX3oHSm4WiQgkBpnemoVvL3eXxYg&#10;QtRk9OAIFXxjgE19elLp0rgjveC0ja3gEgqlVtDFOJZShqZDq8PCjUic7Z23OvLqW2m8PnK5HeQy&#10;SXJpdU98odMj3nXYfG4PVkGRPk4f4Wn1/N7k+2EdL66nhy+v1PnZfHsDIuIc/2D41Wd1qNlp5w5k&#10;ghgUpNkqZ5SHJQjO0zxbg9gxWGQg60r+f6D+AQAA//8DAFBLAQItABQABgAIAAAAIQC2gziS/gAA&#10;AOEBAAATAAAAAAAAAAAAAAAAAAAAAABbQ29udGVudF9UeXBlc10ueG1sUEsBAi0AFAAGAAgAAAAh&#10;ADj9If/WAAAAlAEAAAsAAAAAAAAAAAAAAAAALwEAAF9yZWxzLy5yZWxzUEsBAi0AFAAGAAgAAAAh&#10;AE4UV08VAgAALwQAAA4AAAAAAAAAAAAAAAAALgIAAGRycy9lMm9Eb2MueG1sUEsBAi0AFAAGAAgA&#10;AAAhAEzi1SzeAAAACAEAAA8AAAAAAAAAAAAAAAAAbwQAAGRycy9kb3ducmV2LnhtbFBLBQYAAAAA&#10;BAAEAPMAAAB6BQAAAAA=&#10;">
                      <v:textbox>
                        <w:txbxContent>
                          <w:p w14:paraId="13103F00" w14:textId="77777777" w:rsidR="003E5EC9" w:rsidRPr="00AB64B0" w:rsidRDefault="003E5EC9" w:rsidP="00A050EC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27A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ესამე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ქვეყანა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                                          </w:t>
            </w:r>
            <w:r w:rsidR="00FA27A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ISO kodas/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ISO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კოდი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</w:p>
          <w:p w14:paraId="2505C6CC" w14:textId="0DC8D06B" w:rsidR="00A050EC" w:rsidRPr="00D215EF" w:rsidRDefault="002D5095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Third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country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                                              ISO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code</w:t>
            </w:r>
            <w:proofErr w:type="spellEnd"/>
          </w:p>
        </w:tc>
        <w:tc>
          <w:tcPr>
            <w:tcW w:w="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FA4B" w14:textId="04DD2EB6" w:rsidR="002D5095" w:rsidRPr="00D215EF" w:rsidRDefault="002D5095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4A7603" wp14:editId="12A9DBF1">
                      <wp:simplePos x="0" y="0"/>
                      <wp:positionH relativeFrom="column">
                        <wp:posOffset>2599614</wp:posOffset>
                      </wp:positionH>
                      <wp:positionV relativeFrom="paragraph">
                        <wp:posOffset>148666</wp:posOffset>
                      </wp:positionV>
                      <wp:extent cx="78105" cy="90805"/>
                      <wp:effectExtent l="0" t="0" r="17145" b="2349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C76D4" w14:textId="77777777" w:rsidR="003E5EC9" w:rsidRPr="00AB64B0" w:rsidRDefault="003E5EC9" w:rsidP="00A050EC">
                                  <w:p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A7603" id="Text Box 13" o:spid="_x0000_s1029" type="#_x0000_t202" style="position:absolute;left:0;text-align:left;margin-left:204.7pt;margin-top:11.7pt;width:6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KjFgIAAC8EAAAOAAAAZHJzL2Uyb0RvYy54bWysU9tu2zAMfR+wfxD0vtjJkjU14hRdugwD&#10;ugvQ7QMUWY6FyaJGKbGzrx8lu2l2exmmB4EUqUPykFzd9K1hR4Vegy35dJJzpqyEStt9yb983r5Y&#10;cuaDsJUwYFXJT8rzm/XzZ6vOFWoGDZhKISMQ64vOlbwJwRVZ5mWjWuEn4JQlYw3YikAq7rMKRUfo&#10;rclmef4q6wArhyCV9/R6Nxj5OuHXtZLhY117FZgpOeUW0o3p3sU7W69EsUfhGi3HNMQ/ZNEKbSno&#10;GepOBMEOqH+DarVE8FCHiYQ2g7rWUqUaqJpp/ks1D41wKtVC5Hh3psn/P1j54fjgPiEL/WvoqYGp&#10;CO/uQX71zMKmEXavbhGha5SoKPA0UpZ1zhfj10i1L3wE2XXvoaImi0OABNTX2EZWqE5G6NSA05l0&#10;1Qcm6fFqOc0XnEmyXOdLEiO+KB6/OvThrYKWRaHkSB1N0OJ478Pg+ugSI3kwutpqY5KC+93GIDsK&#10;6v42nRH9JzdjWUfBF7PFUP1fIfJ0/gTR6kBjbHRb8uXZSRSRsze2SkMWhDaDTNUZO5IYeRsYDP2u&#10;Z7oq+csYIHK6g+pErCIMU0tbRkID+J2zjia25P7bQaDizLyz1Jnr6XweRzwp88XVjBS8tOwuLcJK&#10;gip54GwQN2FYi4NDvW8o0jALFm6pm7VOXD9lNaZPU5m6NW5QHPtLPXk97fn6BwAAAP//AwBQSwME&#10;FAAGAAgAAAAhAIFWGb3gAAAACQEAAA8AAABkcnMvZG93bnJldi54bWxMj8FOwzAMhu9IvENkJC6I&#10;pWurdStNJ4QEghsMBNes8dqKxilJ1pW3x5zgZFn+9Pv7q+1sBzGhD70jBctFAgKpcaanVsHb6/31&#10;GkSImoweHKGCbwywrc/PKl0ad6IXnHaxFRxCodQKuhjHUsrQdGh1WLgRiW8H562OvPpWGq9PHG4H&#10;mSbJSlrdE3/o9Ih3HTafu6NVsM4fp4/wlD2/N6vDsIlXxfTw5ZW6vJhvb0BEnOMfDL/6rA41O+3d&#10;kUwQg4I82eSMKkgzngzk6bIAsVeQFQXIupL/G9Q/AAAA//8DAFBLAQItABQABgAIAAAAIQC2gziS&#10;/gAAAOEBAAATAAAAAAAAAAAAAAAAAAAAAABbQ29udGVudF9UeXBlc10ueG1sUEsBAi0AFAAGAAgA&#10;AAAhADj9If/WAAAAlAEAAAsAAAAAAAAAAAAAAAAALwEAAF9yZWxzLy5yZWxzUEsBAi0AFAAGAAgA&#10;AAAhAO5aoqMWAgAALwQAAA4AAAAAAAAAAAAAAAAALgIAAGRycy9lMm9Eb2MueG1sUEsBAi0AFAAG&#10;AAgAAAAhAIFWGb3gAAAACQEAAA8AAAAAAAAAAAAAAAAAcAQAAGRycy9kb3ducmV2LnhtbFBLBQYA&#10;AAAABAAEAPMAAAB9BQAAAAA=&#10;">
                      <v:textbox>
                        <w:txbxContent>
                          <w:p w14:paraId="48AC76D4" w14:textId="77777777" w:rsidR="003E5EC9" w:rsidRPr="00AB64B0" w:rsidRDefault="003E5EC9" w:rsidP="00A050EC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I.27. </w:t>
            </w:r>
            <w:r w:rsidR="00FA27A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Importui ar priėmimui į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Sakartvelą</w:t>
            </w:r>
            <w:proofErr w:type="spellEnd"/>
          </w:p>
          <w:p w14:paraId="170EE2AF" w14:textId="503CEFE3" w:rsidR="002D5095" w:rsidRPr="00D215EF" w:rsidRDefault="00FA27A3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იმპორტის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დაშვების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მიზნით</w:t>
            </w:r>
            <w:proofErr w:type="spellEnd"/>
          </w:p>
          <w:p w14:paraId="69A856A6" w14:textId="073956E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import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admission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into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Georgia</w:t>
            </w:r>
            <w:proofErr w:type="spellEnd"/>
          </w:p>
        </w:tc>
      </w:tr>
      <w:tr w:rsidR="00A050EC" w:rsidRPr="00696EC2" w14:paraId="6F99F445" w14:textId="77777777" w:rsidTr="00A94F4F">
        <w:tblPrEx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101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CBB9" w14:textId="3455A986" w:rsidR="002D5095" w:rsidRPr="00D215EF" w:rsidRDefault="00A050EC" w:rsidP="00761C68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I.28.</w:t>
            </w:r>
            <w:r w:rsidR="00DF63F3">
              <w:rPr>
                <w:rFonts w:ascii="Times New Roman" w:hAnsi="Times New Roman"/>
                <w:sz w:val="16"/>
                <w:szCs w:val="16"/>
                <w:lang w:val="lt-LT"/>
              </w:rPr>
              <w:t>Prekių identifikavimo duomenys</w:t>
            </w:r>
          </w:p>
          <w:p w14:paraId="699D60BB" w14:textId="77777777" w:rsidR="002D5095" w:rsidRPr="00D215EF" w:rsidRDefault="00FA27A3" w:rsidP="00761C68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საქონლის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იდენტიფიცირება</w:t>
            </w:r>
            <w:proofErr w:type="spellEnd"/>
          </w:p>
          <w:p w14:paraId="7C9E6079" w14:textId="7B7243BB" w:rsidR="00A050EC" w:rsidRPr="00D215EF" w:rsidRDefault="00A050EC" w:rsidP="00761C68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Identification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commodities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5A6E938E" w14:textId="5F1F8F04" w:rsidR="00FA27A3" w:rsidRPr="00D215EF" w:rsidRDefault="00FA27A3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Patvirtintos įmonės numeris</w:t>
            </w:r>
          </w:p>
          <w:p w14:paraId="62E80C7F" w14:textId="58BE83E3" w:rsidR="00A050EC" w:rsidRPr="00D215EF" w:rsidRDefault="00FA27A3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საწარმოთა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აღიარების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ნომერი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</w:p>
          <w:p w14:paraId="7B345ECB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Approval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establishments</w:t>
            </w:r>
            <w:proofErr w:type="spellEnd"/>
          </w:p>
          <w:p w14:paraId="232578D9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</w:tr>
      <w:tr w:rsidR="00A046E1" w:rsidRPr="00D215EF" w14:paraId="261E51F8" w14:textId="77777777" w:rsidTr="00A94F4F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7BF2D" w14:textId="77777777" w:rsidR="00FA27A3" w:rsidRPr="00D215EF" w:rsidRDefault="00FA27A3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Rūšis (Mokslinis pavadinimas)</w:t>
            </w:r>
          </w:p>
          <w:p w14:paraId="003CFA4D" w14:textId="699B1F2F" w:rsidR="00A050EC" w:rsidRPr="00D215EF" w:rsidRDefault="002D5095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სახეობა</w:t>
            </w:r>
            <w:proofErr w:type="spellEnd"/>
          </w:p>
          <w:p w14:paraId="49793EFA" w14:textId="77777777" w:rsidR="002D5095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სამეცნიერო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დასახელება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)</w:t>
            </w:r>
          </w:p>
          <w:p w14:paraId="43252637" w14:textId="4B71D8E8" w:rsidR="00A050EC" w:rsidRPr="00D215EF" w:rsidRDefault="00A050EC" w:rsidP="002D5095">
            <w:pPr>
              <w:tabs>
                <w:tab w:val="left" w:pos="360"/>
              </w:tabs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Species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Scientific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name)</w:t>
            </w:r>
          </w:p>
          <w:p w14:paraId="0337DB7C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10EBCCD0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37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B5B00" w14:textId="77777777" w:rsidR="00FA27A3" w:rsidRPr="00D215EF" w:rsidRDefault="00FA27A3" w:rsidP="00761C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Gamykla</w:t>
            </w:r>
          </w:p>
          <w:p w14:paraId="411CF3D9" w14:textId="7F084548" w:rsidR="00A050EC" w:rsidRPr="00D215EF" w:rsidRDefault="00FA27A3" w:rsidP="00761C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მწარმოებელი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საწარმო</w:t>
            </w:r>
            <w:proofErr w:type="spellEnd"/>
          </w:p>
          <w:p w14:paraId="0EC3A3BA" w14:textId="7B56DAFB" w:rsidR="00A050EC" w:rsidRPr="00D215EF" w:rsidRDefault="002D5095" w:rsidP="00761C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Manufacturing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plant</w:t>
            </w:r>
            <w:proofErr w:type="spellEnd"/>
          </w:p>
          <w:p w14:paraId="026CCC86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BF15E" w14:textId="77777777" w:rsidR="00FA27A3" w:rsidRPr="00D215EF" w:rsidRDefault="00FA27A3" w:rsidP="00761C68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Grynas svoris</w:t>
            </w:r>
          </w:p>
          <w:p w14:paraId="1B436279" w14:textId="77777777" w:rsidR="002D5095" w:rsidRPr="00D215EF" w:rsidRDefault="00FA27A3" w:rsidP="00761C68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მასა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ნეტო</w:t>
            </w:r>
            <w:proofErr w:type="spellEnd"/>
          </w:p>
          <w:p w14:paraId="22EEDBC4" w14:textId="4E1BCAE4" w:rsidR="00A050EC" w:rsidRPr="00D215EF" w:rsidRDefault="00A050EC" w:rsidP="00761C68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/Net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weight</w:t>
            </w:r>
            <w:proofErr w:type="spellEnd"/>
          </w:p>
        </w:tc>
        <w:tc>
          <w:tcPr>
            <w:tcW w:w="2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C44FE" w14:textId="77777777" w:rsidR="00FA27A3" w:rsidRPr="00D215EF" w:rsidRDefault="00FA27A3" w:rsidP="00761C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Partijos numeris</w:t>
            </w:r>
          </w:p>
          <w:p w14:paraId="4071B2B1" w14:textId="0325870A" w:rsidR="00A050EC" w:rsidRPr="00D215EF" w:rsidRDefault="00FA27A3" w:rsidP="00761C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პარტიის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ნომერი</w:t>
            </w:r>
            <w:proofErr w:type="spellEnd"/>
          </w:p>
          <w:p w14:paraId="64E0FB87" w14:textId="51BA3E42" w:rsidR="00A050EC" w:rsidRPr="00D215EF" w:rsidRDefault="002D5095" w:rsidP="00761C68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Batch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</w:p>
        </w:tc>
      </w:tr>
    </w:tbl>
    <w:p w14:paraId="67BAB172" w14:textId="77777777" w:rsidR="00A050EC" w:rsidRPr="00D215EF" w:rsidRDefault="00A050EC" w:rsidP="00A050EC">
      <w:pPr>
        <w:tabs>
          <w:tab w:val="left" w:pos="360"/>
        </w:tabs>
        <w:ind w:left="180" w:hanging="180"/>
        <w:jc w:val="both"/>
        <w:rPr>
          <w:rFonts w:ascii="Times New Roman" w:hAnsi="Times New Roman"/>
          <w:sz w:val="20"/>
          <w:szCs w:val="20"/>
          <w:lang w:val="lt-LT"/>
        </w:rPr>
      </w:pPr>
    </w:p>
    <w:tbl>
      <w:tblPr>
        <w:tblW w:w="1053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3"/>
      </w:tblGrid>
      <w:tr w:rsidR="00A050EC" w:rsidRPr="00D215EF" w14:paraId="1087402A" w14:textId="77777777" w:rsidTr="00761C68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019" w:type="dxa"/>
              <w:tblInd w:w="6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13"/>
              <w:gridCol w:w="2106"/>
            </w:tblGrid>
            <w:tr w:rsidR="00A050EC" w:rsidRPr="00696EC2" w14:paraId="1A8251DD" w14:textId="77777777" w:rsidTr="00761C68">
              <w:trPr>
                <w:trHeight w:val="613"/>
              </w:trPr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7478D" w14:textId="77777777" w:rsidR="002D5095" w:rsidRPr="00D215EF" w:rsidRDefault="00A050EC" w:rsidP="002D5095">
                  <w:pPr>
                    <w:tabs>
                      <w:tab w:val="left" w:pos="360"/>
                    </w:tabs>
                    <w:spacing w:after="0" w:line="240" w:lineRule="auto"/>
                    <w:ind w:left="180" w:hanging="180"/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</w:pPr>
                  <w:proofErr w:type="spellStart"/>
                  <w:r w:rsidRPr="00D215EF"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  <w:t>I.</w:t>
                  </w:r>
                  <w:r w:rsidRPr="00D215EF">
                    <w:rPr>
                      <w:rFonts w:ascii="Sylfaen" w:hAnsi="Sylfaen" w:cs="Sylfaen"/>
                      <w:sz w:val="16"/>
                      <w:szCs w:val="16"/>
                      <w:lang w:val="lt-LT"/>
                    </w:rPr>
                    <w:t>ა</w:t>
                  </w:r>
                  <w:r w:rsidR="00FA27A3" w:rsidRPr="00D215EF"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  <w:t>Sertifikato</w:t>
                  </w:r>
                  <w:proofErr w:type="spellEnd"/>
                  <w:r w:rsidR="00FA27A3" w:rsidRPr="00D215EF"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  <w:t xml:space="preserve"> numeris</w:t>
                  </w:r>
                </w:p>
                <w:p w14:paraId="7A756AFF" w14:textId="6F834D3E" w:rsidR="002D5095" w:rsidRPr="00D215EF" w:rsidRDefault="002D5095" w:rsidP="002D5095">
                  <w:pPr>
                    <w:tabs>
                      <w:tab w:val="left" w:pos="360"/>
                    </w:tabs>
                    <w:spacing w:after="0" w:line="240" w:lineRule="auto"/>
                    <w:ind w:left="180" w:hanging="180"/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  <w:t>/</w:t>
                  </w:r>
                  <w:proofErr w:type="spellStart"/>
                  <w:r w:rsidR="00A050EC" w:rsidRPr="00D215EF">
                    <w:rPr>
                      <w:rFonts w:ascii="Sylfaen" w:hAnsi="Sylfaen" w:cs="Sylfaen"/>
                      <w:sz w:val="16"/>
                      <w:szCs w:val="16"/>
                      <w:lang w:val="lt-LT"/>
                    </w:rPr>
                    <w:t>სერტიფიკატის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="00A050EC" w:rsidRPr="00D215EF"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  <w:t>No</w:t>
                  </w:r>
                  <w:proofErr w:type="spellEnd"/>
                </w:p>
                <w:p w14:paraId="798D2A47" w14:textId="77777777" w:rsidR="00A050EC" w:rsidRPr="00D215EF" w:rsidRDefault="00A050EC" w:rsidP="002D5095">
                  <w:pPr>
                    <w:tabs>
                      <w:tab w:val="left" w:pos="360"/>
                    </w:tabs>
                    <w:spacing w:after="0" w:line="240" w:lineRule="auto"/>
                    <w:ind w:left="180" w:hanging="180"/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  <w:t>/</w:t>
                  </w:r>
                  <w:proofErr w:type="spellStart"/>
                  <w:r w:rsidRPr="00D215EF"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  <w:t>Certificate</w:t>
                  </w:r>
                  <w:proofErr w:type="spellEnd"/>
                  <w:r w:rsidRPr="00D215EF"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Pr="00D215EF"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  <w:t>reference</w:t>
                  </w:r>
                  <w:proofErr w:type="spellEnd"/>
                  <w:r w:rsidRPr="00D215EF"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Pr="00D215EF"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  <w:t>No</w:t>
                  </w:r>
                  <w:proofErr w:type="spellEnd"/>
                </w:p>
                <w:p w14:paraId="00365189" w14:textId="00167B84" w:rsidR="002D5095" w:rsidRPr="00D215EF" w:rsidRDefault="002D5095" w:rsidP="002D5095">
                  <w:pPr>
                    <w:tabs>
                      <w:tab w:val="left" w:pos="360"/>
                    </w:tabs>
                    <w:spacing w:after="0" w:line="240" w:lineRule="auto"/>
                    <w:ind w:left="180" w:hanging="180"/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</w:tcPr>
                <w:p w14:paraId="3EE2B68F" w14:textId="77777777" w:rsidR="00A050EC" w:rsidRPr="00D215EF" w:rsidRDefault="00A050EC" w:rsidP="00761C68">
                  <w:pPr>
                    <w:tabs>
                      <w:tab w:val="left" w:pos="360"/>
                    </w:tabs>
                    <w:ind w:left="180" w:hanging="180"/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</w:pPr>
                  <w:proofErr w:type="spellStart"/>
                  <w:r w:rsidRPr="00D215EF">
                    <w:rPr>
                      <w:rFonts w:ascii="Times New Roman" w:hAnsi="Times New Roman"/>
                      <w:sz w:val="16"/>
                      <w:szCs w:val="16"/>
                      <w:lang w:val="lt-LT"/>
                    </w:rPr>
                    <w:t>II.</w:t>
                  </w:r>
                  <w:r w:rsidRPr="00D215EF">
                    <w:rPr>
                      <w:rFonts w:ascii="Sylfaen" w:hAnsi="Sylfaen" w:cs="Sylfaen"/>
                      <w:sz w:val="16"/>
                      <w:szCs w:val="16"/>
                      <w:lang w:val="lt-LT"/>
                    </w:rPr>
                    <w:t>ბ</w:t>
                  </w:r>
                  <w:proofErr w:type="spellEnd"/>
                </w:p>
              </w:tc>
            </w:tr>
          </w:tbl>
          <w:p w14:paraId="148B38D8" w14:textId="2185C5E9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I.</w:t>
            </w:r>
            <w:r w:rsidR="00E869F5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 xml:space="preserve"> </w:t>
            </w:r>
            <w:r w:rsidR="00FA27A3"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Sveikatos informacija/</w:t>
            </w:r>
            <w:proofErr w:type="spellStart"/>
            <w:r w:rsidRPr="00D215EF">
              <w:rPr>
                <w:rFonts w:ascii="Sylfaen" w:hAnsi="Sylfaen" w:cs="Sylfaen"/>
                <w:b/>
                <w:sz w:val="16"/>
                <w:szCs w:val="16"/>
                <w:lang w:val="lt-LT"/>
              </w:rPr>
              <w:t>ინფორმაცია</w:t>
            </w:r>
            <w:proofErr w:type="spellEnd"/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b/>
                <w:sz w:val="16"/>
                <w:szCs w:val="16"/>
                <w:lang w:val="lt-LT"/>
              </w:rPr>
              <w:t>ჯანმრთელობის</w:t>
            </w:r>
            <w:proofErr w:type="spellEnd"/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b/>
                <w:sz w:val="16"/>
                <w:szCs w:val="16"/>
                <w:lang w:val="lt-LT"/>
              </w:rPr>
              <w:t>შესახებ</w:t>
            </w:r>
            <w:proofErr w:type="spellEnd"/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 xml:space="preserve"> /</w:t>
            </w:r>
            <w:proofErr w:type="spellStart"/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Health</w:t>
            </w:r>
            <w:proofErr w:type="spellEnd"/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information</w:t>
            </w:r>
            <w:proofErr w:type="spellEnd"/>
          </w:p>
          <w:p w14:paraId="3C107ABB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</w:p>
          <w:p w14:paraId="5F411D9E" w14:textId="59339F89" w:rsidR="00A050EC" w:rsidRPr="006C1714" w:rsidRDefault="00FA27A3" w:rsidP="00761C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Aš, toliau pasirašęs </w:t>
            </w:r>
            <w:r w:rsidR="004A631A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valstybinis</w:t>
            </w:r>
            <w:r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veterinarijos gydytojas, pareiškiu, kad perskaičiau ir supratau </w:t>
            </w:r>
            <w:r w:rsidR="009D227A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šias taisykles</w:t>
            </w:r>
            <w:r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ypač </w:t>
            </w:r>
            <w:r w:rsidR="009D227A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jų </w:t>
            </w:r>
            <w:r w:rsidRPr="006C1714">
              <w:rPr>
                <w:rFonts w:ascii="Times New Roman" w:hAnsi="Times New Roman"/>
                <w:sz w:val="16"/>
                <w:szCs w:val="16"/>
                <w:lang w:val="lt-LT"/>
              </w:rPr>
              <w:t>7, 9, 162, 179-190 straipsnius (Europos Parlamento ir Tarybos reglamentas (EB) Nr. 1069/2009 (</w:t>
            </w:r>
            <w:proofErr w:type="spellStart"/>
            <w:r w:rsidRPr="006C1714">
              <w:rPr>
                <w:rFonts w:ascii="Times New Roman" w:hAnsi="Times New Roman"/>
                <w:sz w:val="16"/>
                <w:szCs w:val="16"/>
                <w:lang w:val="lt-LT"/>
              </w:rPr>
              <w:t>Ia</w:t>
            </w:r>
            <w:proofErr w:type="spellEnd"/>
            <w:r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ir ypač jo 8 ir 10 straipsnius ir Komisijos reglamentą (ES) Nr. 142/2011 (1b), ypač jo XIII priedo II skyrių ir XIV priedo II skyrių), ir patvirtinu, kad </w:t>
            </w:r>
            <w:r w:rsidR="00156348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pirmiau </w:t>
            </w:r>
            <w:r w:rsidR="006C1714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aprašyti šunų</w:t>
            </w:r>
            <w:r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9D227A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kramtala</w:t>
            </w:r>
            <w:r w:rsidR="006C1714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i</w:t>
            </w:r>
            <w:proofErr w:type="spellEnd"/>
            <w:r w:rsidRPr="006C1714">
              <w:rPr>
                <w:rFonts w:ascii="Times New Roman" w:hAnsi="Times New Roman"/>
                <w:sz w:val="16"/>
                <w:szCs w:val="16"/>
                <w:lang w:val="lt-LT"/>
              </w:rPr>
              <w:t>:</w:t>
            </w:r>
            <w:r w:rsidR="002D5095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6C1714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მე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6C1714">
              <w:rPr>
                <w:rFonts w:ascii="Sylfaen" w:hAnsi="Sylfaen" w:cs="Sylfaen"/>
                <w:color w:val="000000"/>
                <w:sz w:val="16"/>
                <w:szCs w:val="16"/>
                <w:lang w:val="lt-LT"/>
              </w:rPr>
              <w:t>ქვემოთ</w:t>
            </w:r>
            <w:proofErr w:type="spellEnd"/>
            <w:r w:rsidR="00A050EC" w:rsidRPr="006C1714">
              <w:rPr>
                <w:rFonts w:ascii="Times New Roman" w:hAnsi="Times New Roman"/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color w:val="000000"/>
                <w:sz w:val="16"/>
                <w:szCs w:val="16"/>
                <w:lang w:val="lt-LT"/>
              </w:rPr>
              <w:t>ხელის</w:t>
            </w:r>
            <w:proofErr w:type="spellEnd"/>
            <w:r w:rsidR="00A050EC" w:rsidRPr="006C1714">
              <w:rPr>
                <w:rFonts w:ascii="Times New Roman" w:hAnsi="Times New Roman"/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color w:val="000000"/>
                <w:sz w:val="16"/>
                <w:szCs w:val="16"/>
                <w:lang w:val="lt-LT"/>
              </w:rPr>
              <w:t>მომწერი</w:t>
            </w:r>
            <w:proofErr w:type="spellEnd"/>
            <w:r w:rsidR="00A050EC" w:rsidRPr="006C1714">
              <w:rPr>
                <w:rFonts w:ascii="Times New Roman" w:hAnsi="Times New Roman"/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უფლებამოსილი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პირი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სახელმწიფო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ვეტერინარი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ვაცხადებ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რომ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გავეცანი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ამ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წესს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კერძოდ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მის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მე</w:t>
            </w:r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-9, 162-</w:t>
            </w:r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ე</w:t>
            </w:r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, 179-</w:t>
            </w:r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ე</w:t>
            </w:r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-190-</w:t>
            </w:r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ე</w:t>
            </w:r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მუხლებს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ევროპარლამენტისა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ევროსაბჭოს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No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1069/2009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რეგულაციას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r w:rsidR="00A050EC" w:rsidRPr="006C1714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1</w:t>
            </w:r>
            <w:r w:rsidR="00A050EC" w:rsidRPr="006C1714">
              <w:rPr>
                <w:rFonts w:ascii="Sylfaen" w:hAnsi="Sylfaen" w:cs="Sylfaen"/>
                <w:sz w:val="16"/>
                <w:szCs w:val="16"/>
                <w:vertAlign w:val="superscript"/>
                <w:lang w:val="lt-LT"/>
              </w:rPr>
              <w:t>ა</w:t>
            </w:r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),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კერძოდ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მის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მე</w:t>
            </w:r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-8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მე</w:t>
            </w:r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-10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მუხლებს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ევროკომისიის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No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142/2011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რეგულაციას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r w:rsidR="00A050EC" w:rsidRPr="006C1714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1</w:t>
            </w:r>
            <w:r w:rsidR="00A050EC" w:rsidRPr="006C1714">
              <w:rPr>
                <w:rFonts w:ascii="Sylfaen" w:hAnsi="Sylfaen" w:cs="Sylfaen"/>
                <w:sz w:val="16"/>
                <w:szCs w:val="16"/>
                <w:vertAlign w:val="superscript"/>
                <w:lang w:val="lt-LT"/>
              </w:rPr>
              <w:t>ბ</w:t>
            </w:r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),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განსაკუთრებით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მისი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XIII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დანართის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II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თავსა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XIV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დანართის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II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თავს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ვადასტურებ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რომ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ზემოაღნიშნული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ძაღლის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საღრღნელი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Sylfaen" w:hAnsi="Sylfaen" w:cs="Sylfaen"/>
                <w:sz w:val="16"/>
                <w:szCs w:val="16"/>
                <w:lang w:val="lt-LT"/>
              </w:rPr>
              <w:t>ძვალი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:/I,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undersigned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official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veterinarian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declare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that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have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read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understood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this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rule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particular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articles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9, 162, 179-190 (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Regulation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(EC)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No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1069/2009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European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Parliament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Council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Ia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particular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Articles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8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10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thereof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Commission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Regulation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(EU)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No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142/2011 (</w:t>
            </w:r>
            <w:r w:rsidR="00A050EC" w:rsidRPr="006C1714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1b</w:t>
            </w:r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),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particular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Chapter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II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Annex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XIII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Chapter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II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Annex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XIV)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thereto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certify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that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dogchews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described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>above</w:t>
            </w:r>
            <w:proofErr w:type="spellEnd"/>
            <w:r w:rsidR="00A050EC" w:rsidRPr="006C171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: </w:t>
            </w:r>
          </w:p>
          <w:p w14:paraId="601A0D63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62808ABF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78579DEC" w14:textId="2C7C2E6D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II.1 </w:t>
            </w:r>
            <w:r w:rsidR="001B42A1" w:rsidRPr="001B42A1">
              <w:rPr>
                <w:rFonts w:ascii="Times New Roman" w:hAnsi="Times New Roman"/>
                <w:sz w:val="16"/>
                <w:szCs w:val="16"/>
                <w:lang w:val="lt-LT"/>
              </w:rPr>
              <w:t>buvo pagamintas naudojant tik šiuos šalutinius gyvūninius produktus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:</w:t>
            </w:r>
            <w:r w:rsidR="002D5095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მომზადდა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მხოლოდ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შემდეგი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ცწადპ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–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have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been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prepared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exclusively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with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following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by-products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:</w:t>
            </w:r>
          </w:p>
          <w:p w14:paraId="54524D16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746423A0" w14:textId="4188A62C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r w:rsidR="00FA27A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arba/</w:t>
            </w:r>
            <w:proofErr w:type="spellStart"/>
            <w:r w:rsidRPr="00D215EF">
              <w:rPr>
                <w:rFonts w:ascii="Sylfaen" w:hAnsi="Sylfaen" w:cs="Sylfaen"/>
                <w:i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either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[-</w:t>
            </w:r>
            <w:r w:rsidR="00206F5A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paskerstų </w:t>
            </w:r>
            <w:r w:rsidR="00D05767" w:rsidRPr="00D0576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gyvūnų skerdenas ir </w:t>
            </w:r>
            <w:r w:rsidR="00206F5A">
              <w:rPr>
                <w:rFonts w:ascii="Times New Roman" w:hAnsi="Times New Roman"/>
                <w:sz w:val="16"/>
                <w:szCs w:val="16"/>
                <w:lang w:val="lt-LT"/>
              </w:rPr>
              <w:t>jų dalis arba</w:t>
            </w:r>
            <w:r w:rsidR="00D05767" w:rsidRPr="00D0576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r w:rsidR="00206F5A">
              <w:rPr>
                <w:rFonts w:ascii="Times New Roman" w:hAnsi="Times New Roman"/>
                <w:sz w:val="16"/>
                <w:szCs w:val="16"/>
                <w:lang w:val="lt-LT"/>
              </w:rPr>
              <w:t>jei tai medžiojamieji gyvūnai</w:t>
            </w:r>
            <w:r w:rsidR="00D05767" w:rsidRPr="00D0576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nužudytų gyvūnų kūnus arba jų dalis, </w:t>
            </w:r>
            <w:r w:rsidR="00FA27A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kurios yra tinkamos vartoti žmonėms pagal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Sakartvelo</w:t>
            </w:r>
            <w:proofErr w:type="spellEnd"/>
            <w:r w:rsidR="00FA27A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(Sąjungos) teisės aktus, bet nėra skirtos žmonėms vartoti dėl komercinių priežasčių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;</w:t>
            </w:r>
            <w:r w:rsidR="002D5095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დაკლული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ნაწილებით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ტანხორცით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ნანადირევის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შემთხვევაში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მოკლული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სხეულით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ნაწილებით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რომლებიც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ვარგისია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ადამიანის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მიერ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მოხმარებისათვის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ევროკავშირის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კანონმდებლობის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მიხედვით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მაგრამ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არ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არის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გამიზნული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ადამიანის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მიერ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მოხმარებისათვის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კომერციული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მიზეზებიდან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გამომდინარე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carcases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parts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slaughtered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case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game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bodies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parts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killed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which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are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fit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human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consumption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accordance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with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Georgian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Union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legislation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but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are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not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intended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human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consumption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commercial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reasons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;]</w:t>
            </w:r>
          </w:p>
          <w:p w14:paraId="40B79AC6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5EB97C43" w14:textId="4F46CF13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lastRenderedPageBreak/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ir/</w:t>
            </w:r>
            <w:proofErr w:type="spellStart"/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ar</w:t>
            </w:r>
            <w:r w:rsidRPr="00D215EF">
              <w:rPr>
                <w:rFonts w:ascii="Sylfaen" w:hAnsi="Sylfaen" w:cs="Sylfaen"/>
                <w:i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i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[-</w:t>
            </w:r>
            <w:r w:rsidR="00206F5A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A74BAE" w:rsidRPr="00A74BAE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gyvūnų, paskerstų skerdykloje </w:t>
            </w:r>
            <w:r w:rsidR="00206F5A">
              <w:rPr>
                <w:rFonts w:ascii="Times New Roman" w:hAnsi="Times New Roman"/>
                <w:sz w:val="16"/>
                <w:szCs w:val="16"/>
                <w:lang w:val="lt-LT"/>
              </w:rPr>
              <w:t>po to, kai jie buvo pripažinti</w:t>
            </w:r>
            <w:r w:rsidR="00A74BAE" w:rsidRPr="00A74BAE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tinkamais </w:t>
            </w:r>
            <w:r w:rsidR="00206F5A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skersti </w:t>
            </w:r>
            <w:r w:rsidR="00A74BAE" w:rsidRPr="00A74BAE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žmonėms </w:t>
            </w:r>
            <w:r w:rsidR="00206F5A" w:rsidRPr="00A74BAE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vartoti </w:t>
            </w:r>
            <w:r w:rsidR="00206F5A">
              <w:rPr>
                <w:rFonts w:ascii="Times New Roman" w:hAnsi="Times New Roman"/>
                <w:sz w:val="16"/>
                <w:szCs w:val="16"/>
                <w:lang w:val="lt-LT"/>
              </w:rPr>
              <w:t>atlikus patikrinimą</w:t>
            </w:r>
            <w:r w:rsidR="00A74BAE" w:rsidRPr="00A74BAE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A74BAE" w:rsidRPr="003E5EC9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 xml:space="preserve">ante </w:t>
            </w:r>
            <w:proofErr w:type="spellStart"/>
            <w:r w:rsidR="00A74BAE" w:rsidRPr="003E5EC9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mortem</w:t>
            </w:r>
            <w:proofErr w:type="spellEnd"/>
            <w:r w:rsidR="00A74BAE" w:rsidRPr="00A74BAE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skerdenas ir jų dalis arba medžiojamųjų gyvūnų, nužudytų ir skirtų vartoti žmonėms pagal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Sakartvelo</w:t>
            </w:r>
            <w:proofErr w:type="spellEnd"/>
            <w:r w:rsidR="00A74BAE" w:rsidRPr="00A74BAE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(Sąjungos) teisės aktus, kūnus ir jų dalis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://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იმ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ცხოველებიდან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მიღებული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ტანხორცით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ქვემოთ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მითითებული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ნაწილებით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რომლებიც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დაიკლა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სასაკლაოზე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მიჩნეულ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იქნა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ადამიანის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მიერ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მოხმარებისათვის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დასაკლავად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ვარგისად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დაკვლისწინა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შემოწმების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შედეგად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იმ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ნანადირევი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სხეული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ქვემოთ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მითითებული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ნაწილები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რომლებიც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მოიკლა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ადამიანის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მიერ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მოხმარებისათვის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ევროკავშირის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კანონმდებლობის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შესაბამისად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:/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carcases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following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parts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originating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either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that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have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been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slaughtered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slaughterhouse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were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considered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fit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slaughter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human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consumption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following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ante-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mortem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inspection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bodies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following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parts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game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killed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human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consumption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accordance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with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Georgian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Union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legislation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:</w:t>
            </w:r>
          </w:p>
          <w:p w14:paraId="0CE10A7B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305BD8FE" w14:textId="5CAABAD8" w:rsidR="00A050EC" w:rsidRPr="00D215EF" w:rsidRDefault="002D5095" w:rsidP="00761C68">
            <w:pPr>
              <w:tabs>
                <w:tab w:val="left" w:pos="360"/>
              </w:tabs>
              <w:spacing w:after="0"/>
              <w:ind w:left="854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i)</w:t>
            </w:r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/i)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B485C" w:rsidRPr="000B485C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gyvūnų, kurie buvo atmesti kaip netinkami vartoti žmonėms pagal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Sakartvelo</w:t>
            </w:r>
            <w:proofErr w:type="spellEnd"/>
            <w:r w:rsidR="000B485C" w:rsidRPr="000B485C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(Sąjungos) teisės aktus, bet kuriems </w:t>
            </w:r>
            <w:r w:rsidR="00206F5A">
              <w:rPr>
                <w:rFonts w:ascii="Times New Roman" w:hAnsi="Times New Roman"/>
                <w:sz w:val="16"/>
                <w:szCs w:val="16"/>
                <w:lang w:val="lt-LT"/>
              </w:rPr>
              <w:t>nepasireiškė</w:t>
            </w:r>
            <w:r w:rsidR="000B485C" w:rsidRPr="000B485C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jok</w:t>
            </w:r>
            <w:r w:rsidR="00206F5A">
              <w:rPr>
                <w:rFonts w:ascii="Times New Roman" w:hAnsi="Times New Roman"/>
                <w:sz w:val="16"/>
                <w:szCs w:val="16"/>
                <w:lang w:val="lt-LT"/>
              </w:rPr>
              <w:t>ių</w:t>
            </w:r>
            <w:r w:rsidR="000B485C" w:rsidRPr="000B485C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žmonėms ar gyvūnams užkrečiamų ligų požymi</w:t>
            </w:r>
            <w:r w:rsidR="00206F5A">
              <w:rPr>
                <w:rFonts w:ascii="Times New Roman" w:hAnsi="Times New Roman"/>
                <w:sz w:val="16"/>
                <w:szCs w:val="16"/>
                <w:lang w:val="lt-LT"/>
              </w:rPr>
              <w:t>ų</w:t>
            </w:r>
            <w:r w:rsidR="000B485C" w:rsidRPr="000B485C">
              <w:rPr>
                <w:rFonts w:ascii="Times New Roman" w:hAnsi="Times New Roman"/>
                <w:sz w:val="16"/>
                <w:szCs w:val="16"/>
                <w:lang w:val="lt-LT"/>
              </w:rPr>
              <w:t>, skerden</w:t>
            </w:r>
            <w:r w:rsidR="00206F5A">
              <w:rPr>
                <w:rFonts w:ascii="Times New Roman" w:hAnsi="Times New Roman"/>
                <w:sz w:val="16"/>
                <w:szCs w:val="16"/>
                <w:lang w:val="lt-LT"/>
              </w:rPr>
              <w:t>a</w:t>
            </w:r>
            <w:r w:rsidR="000B485C" w:rsidRPr="000B485C">
              <w:rPr>
                <w:rFonts w:ascii="Times New Roman" w:hAnsi="Times New Roman"/>
                <w:sz w:val="16"/>
                <w:szCs w:val="16"/>
                <w:lang w:val="lt-LT"/>
              </w:rPr>
              <w:t>s arba kūn</w:t>
            </w:r>
            <w:r w:rsidR="00206F5A">
              <w:rPr>
                <w:rFonts w:ascii="Times New Roman" w:hAnsi="Times New Roman"/>
                <w:sz w:val="16"/>
                <w:szCs w:val="16"/>
                <w:lang w:val="lt-LT"/>
              </w:rPr>
              <w:t>us</w:t>
            </w:r>
            <w:r w:rsidR="000B485C" w:rsidRPr="000B485C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ir jų dal</w:t>
            </w:r>
            <w:r w:rsidR="00206F5A">
              <w:rPr>
                <w:rFonts w:ascii="Times New Roman" w:hAnsi="Times New Roman"/>
                <w:sz w:val="16"/>
                <w:szCs w:val="16"/>
                <w:lang w:val="lt-LT"/>
              </w:rPr>
              <w:t>i</w:t>
            </w:r>
            <w:r w:rsidR="000B485C" w:rsidRPr="000B485C">
              <w:rPr>
                <w:rFonts w:ascii="Times New Roman" w:hAnsi="Times New Roman"/>
                <w:sz w:val="16"/>
                <w:szCs w:val="16"/>
                <w:lang w:val="lt-LT"/>
              </w:rPr>
              <w:t>s</w:t>
            </w:r>
            <w:r w:rsidR="000B485C">
              <w:rPr>
                <w:rFonts w:ascii="Times New Roman" w:hAnsi="Times New Roman"/>
                <w:sz w:val="16"/>
                <w:szCs w:val="16"/>
                <w:lang w:val="lt-LT"/>
              </w:rPr>
              <w:t>;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იმ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ტანხორცით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სხეულით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ნაწილებით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რომლებიც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მიჩნეულია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ადამიანის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მოხმარებისათვის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უვარგისად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ევროკავშირის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კანონმდებლობის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შესაბამისად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მაგრამ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რომელიც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არ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ამჟღავნებდა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ადამიანზე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ცხოველზე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გადამდები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დაავადების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ნიშნებს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 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carcases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bodies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parts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which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are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rejected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unfit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human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consumption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accordance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with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Georgian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Union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legislation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but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which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did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not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show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signs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disease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communicable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to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humans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;</w:t>
            </w:r>
          </w:p>
          <w:p w14:paraId="4EA0469D" w14:textId="1CCEC750" w:rsidR="00A050EC" w:rsidRPr="00D215EF" w:rsidRDefault="002D5095" w:rsidP="00761C68">
            <w:pPr>
              <w:tabs>
                <w:tab w:val="left" w:pos="360"/>
              </w:tabs>
              <w:spacing w:after="0"/>
              <w:ind w:left="854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ii)</w:t>
            </w:r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ბ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/ii) 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naminių paukščių galv</w:t>
            </w:r>
            <w:r w:rsidR="00206F5A">
              <w:rPr>
                <w:rFonts w:ascii="Times New Roman" w:hAnsi="Times New Roman"/>
                <w:sz w:val="16"/>
                <w:szCs w:val="16"/>
                <w:lang w:val="lt-LT"/>
              </w:rPr>
              <w:t>a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 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შინაური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ფრინველის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თავით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heads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poultry</w:t>
            </w:r>
            <w:proofErr w:type="spellEnd"/>
          </w:p>
          <w:p w14:paraId="75C1D3AB" w14:textId="43C10F8B" w:rsidR="00A050EC" w:rsidRPr="00D215EF" w:rsidRDefault="002D5095" w:rsidP="00761C68">
            <w:pPr>
              <w:tabs>
                <w:tab w:val="left" w:pos="360"/>
              </w:tabs>
              <w:spacing w:after="0"/>
              <w:ind w:left="854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iii)</w:t>
            </w:r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/iii) </w:t>
            </w:r>
            <w:r w:rsidR="00066339" w:rsidRPr="00066339">
              <w:rPr>
                <w:rFonts w:ascii="Times New Roman" w:hAnsi="Times New Roman"/>
                <w:sz w:val="16"/>
                <w:szCs w:val="16"/>
                <w:lang w:val="lt-LT"/>
              </w:rPr>
              <w:t>kitų nei atrajotojai gyvūnų kailiai ir odos, įskaitant jų nuokarpas ir atplaišas, ragai ir pėdos, įskaitant pirštikaulius, riešo ir delno kaulus, čiurnos ir pado kaulus</w:t>
            </w:r>
            <w:r w:rsidR="00066339">
              <w:rPr>
                <w:rFonts w:ascii="Times New Roman" w:hAnsi="Times New Roman"/>
                <w:sz w:val="16"/>
                <w:szCs w:val="16"/>
                <w:lang w:val="lt-LT"/>
              </w:rPr>
              <w:t>;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გარდა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მცოხნავი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კანით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ტყავით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მათ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შორის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ანათლებით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მოხერხილი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მოტეხილი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რქებით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ჩლიქებით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მათ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შორის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მაჯისა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ძვლებით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ტერფის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წინა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უკანა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ძვლებით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hides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skins,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including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trimmings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splitting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thereof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horns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feet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including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phalanges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carpus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metacarpus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bones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tarsus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metatarsus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bones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other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than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ruminants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;</w:t>
            </w:r>
          </w:p>
          <w:p w14:paraId="27E230C6" w14:textId="607E2C46" w:rsidR="00A050EC" w:rsidRPr="00D215EF" w:rsidRDefault="002D5095" w:rsidP="00761C68">
            <w:pPr>
              <w:tabs>
                <w:tab w:val="left" w:pos="360"/>
              </w:tabs>
              <w:spacing w:after="0"/>
              <w:ind w:left="854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iv)</w:t>
            </w:r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/iv)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kiaulių šeri</w:t>
            </w:r>
            <w:r w:rsidR="00206F5A">
              <w:rPr>
                <w:rFonts w:ascii="Times New Roman" w:hAnsi="Times New Roman"/>
                <w:sz w:val="16"/>
                <w:szCs w:val="16"/>
                <w:lang w:val="lt-LT"/>
              </w:rPr>
              <w:t>us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ღორის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ჯაგარით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pig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bristles</w:t>
            </w:r>
            <w:proofErr w:type="spellEnd"/>
          </w:p>
          <w:p w14:paraId="2B75D3E7" w14:textId="28CB9B70" w:rsidR="00A050EC" w:rsidRPr="00D215EF" w:rsidRDefault="002D5095" w:rsidP="00761C68">
            <w:pPr>
              <w:tabs>
                <w:tab w:val="left" w:pos="360"/>
              </w:tabs>
              <w:spacing w:after="0"/>
              <w:ind w:left="854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v)</w:t>
            </w:r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ე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/v) </w:t>
            </w:r>
            <w:r w:rsidR="00206F5A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plunksn</w:t>
            </w:r>
            <w:r w:rsidR="00206F5A">
              <w:rPr>
                <w:rFonts w:ascii="Times New Roman" w:hAnsi="Times New Roman"/>
                <w:sz w:val="16"/>
                <w:szCs w:val="16"/>
                <w:lang w:val="lt-LT"/>
              </w:rPr>
              <w:t>a</w:t>
            </w:r>
            <w:r w:rsidR="00206F5A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s 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ბუმბულით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feathers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]</w:t>
            </w:r>
          </w:p>
          <w:p w14:paraId="624F12B1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0E8CFEF9" w14:textId="7083123B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r w:rsidR="002D5095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ir/ar/</w:t>
            </w:r>
            <w:proofErr w:type="spellStart"/>
            <w:r w:rsidRPr="00D215EF">
              <w:rPr>
                <w:rFonts w:ascii="Sylfaen" w:hAnsi="Sylfaen" w:cs="Sylfaen"/>
                <w:i/>
                <w:iCs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i/>
                <w:iCs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 xml:space="preserve"> /</w:t>
            </w:r>
            <w:proofErr w:type="spellStart"/>
            <w:r w:rsidRPr="00D215EF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[-</w:t>
            </w:r>
            <w:r w:rsidR="001E7E19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1E7E19">
              <w:rPr>
                <w:rFonts w:ascii="Times New Roman" w:hAnsi="Times New Roman"/>
                <w:sz w:val="16"/>
                <w:szCs w:val="16"/>
                <w:lang w:val="lt-LT"/>
              </w:rPr>
              <w:t>gyvųnų</w:t>
            </w:r>
            <w:proofErr w:type="spellEnd"/>
            <w:r w:rsidR="001E7E19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kuriems nepasireiškė jokių žmonėms ar gyvūnams per kraują perduodamų užkrečiamų ligų požymių, kraują, gautą iš gyvūnų, paskerstų skerdykloje po to, kai jie buvo pripažinti tinkamais skersti žmonėms vartoti atlikus patikrinimą </w:t>
            </w:r>
            <w:r w:rsidR="001E7E19" w:rsidRPr="003E5EC9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 xml:space="preserve">ante </w:t>
            </w:r>
            <w:proofErr w:type="spellStart"/>
            <w:r w:rsidR="001E7E19" w:rsidRPr="003E5EC9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mortem</w:t>
            </w:r>
            <w:proofErr w:type="spellEnd"/>
            <w:r w:rsidR="001F0C97" w:rsidRPr="003E5EC9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 xml:space="preserve"> 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pagal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Sakartvelo</w:t>
            </w:r>
            <w:proofErr w:type="spellEnd"/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 Sąjungos] teisės aktus]</w:t>
            </w:r>
            <w:r w:rsidR="002D5095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იმ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სისხლით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რომელთაც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არ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აღენიშნებოდათ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ადამინისთვის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ცხოველისთვის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სისხლით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გადამდები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დაავადებების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რაიმე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ნიშანი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რომელიც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მიღებულია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სასაკლაოზე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დაკლული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ცხოველებისგან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მას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შემდეგ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რაც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ევროკავშირის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კანონმდებლობის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შესაბამისად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ჩატარებული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დაკვლისწინა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შემოწმების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შემდგომ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ისინი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მიჩნეულ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იყვნენ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ადამიანის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მიერ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მოხმარების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მიზნით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დაკვლისთვის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ვარგისად</w:t>
            </w:r>
            <w:proofErr w:type="spellEnd"/>
            <w:r w:rsidR="002D5095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blood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which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did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not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show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any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signs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disease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communicable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through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blood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to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humans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obtained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that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have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been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slaughtered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slaughterhouse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after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having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been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considered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fit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slaughter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human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consumption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following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ante-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mortem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inspection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accordance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with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Georgian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Union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legislation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];</w:t>
            </w:r>
          </w:p>
          <w:p w14:paraId="521E54CC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70A7F4BE" w14:textId="710D2D41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r w:rsidR="002D5095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ir/ar/</w:t>
            </w:r>
            <w:proofErr w:type="spellStart"/>
            <w:r w:rsidRPr="00D215EF">
              <w:rPr>
                <w:rFonts w:ascii="Sylfaen" w:hAnsi="Sylfaen" w:cs="Sylfaen"/>
                <w:i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i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[</w:t>
            </w:r>
            <w:r w:rsidR="006412F8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- </w:t>
            </w:r>
            <w:r w:rsidR="001E7E1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šalutini</w:t>
            </w:r>
            <w:r w:rsidR="001E7E19">
              <w:rPr>
                <w:rFonts w:ascii="Times New Roman" w:hAnsi="Times New Roman"/>
                <w:sz w:val="16"/>
                <w:szCs w:val="16"/>
                <w:lang w:val="lt-LT"/>
              </w:rPr>
              <w:t>us</w:t>
            </w:r>
            <w:r w:rsidR="001E7E1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gyvūnini</w:t>
            </w:r>
            <w:r w:rsidR="001E7E19">
              <w:rPr>
                <w:rFonts w:ascii="Times New Roman" w:hAnsi="Times New Roman"/>
                <w:sz w:val="16"/>
                <w:szCs w:val="16"/>
                <w:lang w:val="lt-LT"/>
              </w:rPr>
              <w:t>us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produkt</w:t>
            </w:r>
            <w:r w:rsidR="001E7E19">
              <w:rPr>
                <w:rFonts w:ascii="Times New Roman" w:hAnsi="Times New Roman"/>
                <w:sz w:val="16"/>
                <w:szCs w:val="16"/>
                <w:lang w:val="lt-LT"/>
              </w:rPr>
              <w:t>us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r w:rsidR="006412F8" w:rsidRPr="006412F8">
              <w:rPr>
                <w:rFonts w:ascii="Times New Roman" w:hAnsi="Times New Roman"/>
                <w:sz w:val="16"/>
                <w:szCs w:val="16"/>
                <w:lang w:val="lt-LT"/>
              </w:rPr>
              <w:t>gaut</w:t>
            </w:r>
            <w:r w:rsidR="001E7E19">
              <w:rPr>
                <w:rFonts w:ascii="Times New Roman" w:hAnsi="Times New Roman"/>
                <w:sz w:val="16"/>
                <w:szCs w:val="16"/>
                <w:lang w:val="lt-LT"/>
              </w:rPr>
              <w:t>us</w:t>
            </w:r>
            <w:r w:rsidR="006412F8" w:rsidRPr="006412F8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gaminant žmonėms vartoti skirtus produktus, įskaitant kaulus, iš kurių pašalinti riebalai, spirg</w:t>
            </w:r>
            <w:r w:rsidR="001E7E19">
              <w:rPr>
                <w:rFonts w:ascii="Times New Roman" w:hAnsi="Times New Roman"/>
                <w:sz w:val="16"/>
                <w:szCs w:val="16"/>
                <w:lang w:val="lt-LT"/>
              </w:rPr>
              <w:t>us</w:t>
            </w:r>
            <w:r w:rsidR="006412F8" w:rsidRPr="006412F8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ir centrifuguojant arba separuojant pieną gaut</w:t>
            </w:r>
            <w:r w:rsidR="001E7E19">
              <w:rPr>
                <w:rFonts w:ascii="Times New Roman" w:hAnsi="Times New Roman"/>
                <w:sz w:val="16"/>
                <w:szCs w:val="16"/>
                <w:lang w:val="lt-LT"/>
              </w:rPr>
              <w:t>a</w:t>
            </w:r>
            <w:r w:rsidR="006412F8" w:rsidRPr="006412F8">
              <w:rPr>
                <w:rFonts w:ascii="Times New Roman" w:hAnsi="Times New Roman"/>
                <w:sz w:val="16"/>
                <w:szCs w:val="16"/>
                <w:lang w:val="lt-LT"/>
              </w:rPr>
              <w:t>s nuosėd</w:t>
            </w:r>
            <w:r w:rsidR="001E7E19">
              <w:rPr>
                <w:rFonts w:ascii="Times New Roman" w:hAnsi="Times New Roman"/>
                <w:sz w:val="16"/>
                <w:szCs w:val="16"/>
                <w:lang w:val="lt-LT"/>
              </w:rPr>
              <w:t>a</w:t>
            </w:r>
            <w:r w:rsidR="006412F8" w:rsidRPr="006412F8">
              <w:rPr>
                <w:rFonts w:ascii="Times New Roman" w:hAnsi="Times New Roman"/>
                <w:sz w:val="16"/>
                <w:szCs w:val="16"/>
                <w:lang w:val="lt-LT"/>
              </w:rPr>
              <w:t>s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;]</w:t>
            </w:r>
            <w:r w:rsidR="002D5095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ცწადპ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-</w:t>
            </w:r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რომელიც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წარმოიშობა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ადამიანის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მიერ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მოხმარებისათვის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გამიზნული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პროდუქტების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წარმოებისას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მათ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შორის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გაუცხიმოვნებული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ძვალი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ხიწიწი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რძის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გადამუშავებისას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ცენტრიფუგირებისა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სეპარაციის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დროს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გამოყოფილი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ნალექი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;/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by-products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arising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production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products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intended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human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consumption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including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degreased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bone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greaves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centrifuge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separator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sludge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milk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processing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;]</w:t>
            </w:r>
          </w:p>
          <w:p w14:paraId="766506AB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1CBDD2D2" w14:textId="43AAC591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r w:rsidR="002D5095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ir/ar/</w:t>
            </w:r>
            <w:proofErr w:type="spellStart"/>
            <w:r w:rsidRPr="00D215EF">
              <w:rPr>
                <w:rFonts w:ascii="Sylfaen" w:hAnsi="Sylfaen" w:cs="Sylfaen"/>
                <w:i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i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[-</w:t>
            </w:r>
            <w:r w:rsidR="00B07543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vandens </w:t>
            </w:r>
            <w:r w:rsidR="00DF595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gyvūn</w:t>
            </w:r>
            <w:r w:rsidR="00DF5950">
              <w:rPr>
                <w:rFonts w:ascii="Times New Roman" w:hAnsi="Times New Roman"/>
                <w:sz w:val="16"/>
                <w:szCs w:val="16"/>
                <w:lang w:val="lt-LT"/>
              </w:rPr>
              <w:t>us</w:t>
            </w:r>
            <w:r w:rsidR="00B07543" w:rsidRPr="00B07543">
              <w:rPr>
                <w:rFonts w:ascii="Times New Roman" w:hAnsi="Times New Roman"/>
                <w:sz w:val="16"/>
                <w:szCs w:val="16"/>
                <w:lang w:val="lt-LT"/>
              </w:rPr>
              <w:t>, išskyrus jūros žinduolius, kuriems nepasireišk</w:t>
            </w:r>
            <w:r w:rsidR="00DF5950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ė </w:t>
            </w:r>
            <w:r w:rsidR="00B07543" w:rsidRPr="00B07543">
              <w:rPr>
                <w:rFonts w:ascii="Times New Roman" w:hAnsi="Times New Roman"/>
                <w:sz w:val="16"/>
                <w:szCs w:val="16"/>
                <w:lang w:val="lt-LT"/>
              </w:rPr>
              <w:t>joki</w:t>
            </w:r>
            <w:r w:rsidR="00DF5950">
              <w:rPr>
                <w:rFonts w:ascii="Times New Roman" w:hAnsi="Times New Roman"/>
                <w:sz w:val="16"/>
                <w:szCs w:val="16"/>
                <w:lang w:val="lt-LT"/>
              </w:rPr>
              <w:t>ų žmonėms ar gyvūnams užkrečiamų ligų požymių, ir tokių gyvūnų dalis</w:t>
            </w:r>
            <w:r w:rsidR="00B07543" w:rsidRPr="00B07543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წყლის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ცხოველებითა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ასეთი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ცხოველებისგან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მიღებული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ნაწილებით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გარდა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ზღვის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ძუძუმწოვრებისა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რომელთაც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არ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აღენიშნებოდათ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ადამიანისთვის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ცხოველისთვის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გადამდები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დაავადების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ნიშნები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aquatic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parts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such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except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sea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mammals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which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did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not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show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any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signs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diseases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communicable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to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humans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;]</w:t>
            </w:r>
          </w:p>
          <w:p w14:paraId="394D9024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tbl>
            <w:tblPr>
              <w:tblW w:w="102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250"/>
              <w:gridCol w:w="2580"/>
              <w:gridCol w:w="3402"/>
            </w:tblGrid>
            <w:tr w:rsidR="00A050EC" w:rsidRPr="00696EC2" w14:paraId="16A8546B" w14:textId="77777777" w:rsidTr="00761C68">
              <w:trPr>
                <w:trHeight w:val="569"/>
              </w:trPr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3E991" w14:textId="77777777" w:rsidR="003F5CC7" w:rsidRPr="00D215EF" w:rsidRDefault="00A050EC" w:rsidP="003F5CC7">
                  <w:pPr>
                    <w:tabs>
                      <w:tab w:val="left" w:pos="360"/>
                    </w:tabs>
                    <w:spacing w:after="0"/>
                    <w:ind w:left="180" w:hanging="180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II. </w:t>
                  </w:r>
                  <w:r w:rsidR="001F0C97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Sveikatos sertifikatas</w:t>
                  </w:r>
                </w:p>
                <w:p w14:paraId="7872046A" w14:textId="2E95E94D" w:rsidR="002D5095" w:rsidRPr="00D215EF" w:rsidRDefault="001F0C97" w:rsidP="003F5CC7">
                  <w:pPr>
                    <w:tabs>
                      <w:tab w:val="left" w:pos="360"/>
                    </w:tabs>
                    <w:spacing w:after="0"/>
                    <w:ind w:left="180" w:hanging="180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/</w:t>
                  </w:r>
                  <w:proofErr w:type="spellStart"/>
                  <w:r w:rsidR="00A050EC"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ინფორმაცია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="00A050EC"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ჯანმრთელობის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="00A050EC"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შესახებ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</w:p>
                <w:p w14:paraId="6F9F845A" w14:textId="596AFCD3" w:rsidR="00A050EC" w:rsidRPr="00D215EF" w:rsidRDefault="00A050EC" w:rsidP="002D5095">
                  <w:pPr>
                    <w:tabs>
                      <w:tab w:val="left" w:pos="360"/>
                    </w:tabs>
                    <w:spacing w:after="0"/>
                    <w:ind w:left="180" w:hanging="180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/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Health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information</w:t>
                  </w:r>
                  <w:proofErr w:type="spellEnd"/>
                </w:p>
                <w:p w14:paraId="55A55147" w14:textId="77777777" w:rsidR="00A050EC" w:rsidRPr="00D215EF" w:rsidRDefault="00A050EC" w:rsidP="00761C68">
                  <w:pPr>
                    <w:tabs>
                      <w:tab w:val="left" w:pos="360"/>
                    </w:tabs>
                    <w:spacing w:after="0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4494F" w14:textId="77777777" w:rsidR="002D5095" w:rsidRPr="00D215EF" w:rsidRDefault="00A050EC" w:rsidP="00761C68">
                  <w:pPr>
                    <w:tabs>
                      <w:tab w:val="left" w:pos="360"/>
                    </w:tabs>
                    <w:spacing w:after="0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II.</w:t>
                  </w:r>
                  <w:r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ა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r w:rsidR="001F0C97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Sertifikato numeris</w:t>
                  </w:r>
                </w:p>
                <w:p w14:paraId="58FF3E11" w14:textId="77777777" w:rsidR="002D5095" w:rsidRPr="00D215EF" w:rsidRDefault="001F0C97" w:rsidP="002D5095">
                  <w:pPr>
                    <w:tabs>
                      <w:tab w:val="left" w:pos="360"/>
                    </w:tabs>
                    <w:spacing w:after="0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/</w:t>
                  </w:r>
                  <w:proofErr w:type="spellStart"/>
                  <w:r w:rsidR="00A050EC"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სერტიფიკატის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No</w:t>
                  </w:r>
                  <w:proofErr w:type="spellEnd"/>
                </w:p>
                <w:p w14:paraId="422BEFE1" w14:textId="21190C72" w:rsidR="00A050EC" w:rsidRPr="00D215EF" w:rsidRDefault="00A050EC" w:rsidP="002D5095">
                  <w:pPr>
                    <w:tabs>
                      <w:tab w:val="left" w:pos="360"/>
                    </w:tabs>
                    <w:spacing w:after="0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/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Certificate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reference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No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</w:tcPr>
                <w:p w14:paraId="2A9E5179" w14:textId="77777777" w:rsidR="00A050EC" w:rsidRPr="00D215EF" w:rsidRDefault="00A050EC" w:rsidP="00761C68">
                  <w:pPr>
                    <w:tabs>
                      <w:tab w:val="left" w:pos="360"/>
                    </w:tabs>
                    <w:spacing w:after="0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II.</w:t>
                  </w:r>
                  <w:r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ბ</w:t>
                  </w:r>
                  <w:proofErr w:type="spellEnd"/>
                </w:p>
              </w:tc>
            </w:tr>
          </w:tbl>
          <w:p w14:paraId="52BB4EF5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76D0EEC8" w14:textId="096A31BB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r w:rsidR="00131DD8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ir/ar/</w:t>
            </w:r>
            <w:proofErr w:type="spellStart"/>
            <w:r w:rsidRPr="00D215EF">
              <w:rPr>
                <w:rFonts w:ascii="Sylfaen" w:hAnsi="Sylfaen" w:cs="Sylfaen"/>
                <w:i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i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[-</w:t>
            </w:r>
            <w:r w:rsidR="00DF5950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vandens gyvūnų šalutinius produktus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iš įmonių ar gamyklų, gaminančių žmonėms vartoti skirtus produktus;/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წყლის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ცხოველებისგან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მიღებული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ცხოველური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წარმოშობის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არასასურსათო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დანიშნულების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პროდუქტებით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რომელიც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წარმოშობილია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ადამიანის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მიერ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მოხმარებისათვის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განკუთვნილი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პროდუქტების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მწარმოებელი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საწარმოდან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დაწესებულებიდან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by-products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aquatic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originating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plants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establishments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manufacturing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products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human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consumption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];</w:t>
            </w:r>
          </w:p>
          <w:p w14:paraId="4865706F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76971CE0" w14:textId="45D8379F" w:rsidR="00A050EC" w:rsidRPr="00D0493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0493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</w:t>
            </w:r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r w:rsidR="00131DD8" w:rsidRPr="00D0493F">
              <w:rPr>
                <w:rFonts w:ascii="Times New Roman" w:hAnsi="Times New Roman"/>
                <w:sz w:val="16"/>
                <w:szCs w:val="16"/>
                <w:lang w:val="lt-LT"/>
              </w:rPr>
              <w:t>ir/ar/</w:t>
            </w:r>
            <w:proofErr w:type="spellStart"/>
            <w:r w:rsidRPr="00D0493F">
              <w:rPr>
                <w:rFonts w:ascii="Sylfaen" w:hAnsi="Sylfaen" w:cs="Sylfaen"/>
                <w:i/>
                <w:sz w:val="16"/>
                <w:szCs w:val="16"/>
                <w:lang w:val="lt-LT"/>
              </w:rPr>
              <w:t>ან</w:t>
            </w:r>
            <w:proofErr w:type="spellEnd"/>
            <w:r w:rsidRPr="00D0493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0493F">
              <w:rPr>
                <w:rFonts w:ascii="Sylfaen" w:hAnsi="Sylfaen" w:cs="Sylfaen"/>
                <w:i/>
                <w:sz w:val="16"/>
                <w:szCs w:val="16"/>
                <w:lang w:val="lt-LT"/>
              </w:rPr>
              <w:t>და</w:t>
            </w:r>
            <w:proofErr w:type="spellEnd"/>
            <w:r w:rsidRPr="00D0493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0493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and</w:t>
            </w:r>
            <w:proofErr w:type="spellEnd"/>
            <w:r w:rsidRPr="00D0493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0493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or</w:t>
            </w:r>
            <w:proofErr w:type="spellEnd"/>
            <w:r w:rsidRPr="00D0493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 xml:space="preserve"> </w:t>
            </w:r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[-</w:t>
            </w:r>
            <w:r w:rsidR="00DF5950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medžiagas, gautas iš gyvūnų, kuriems buvo duota tam tikrų</w:t>
            </w:r>
            <w:r w:rsidR="00D0493F"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pagal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Sakartvelo</w:t>
            </w:r>
            <w:proofErr w:type="spellEnd"/>
            <w:r w:rsidR="00D0493F"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vyriausybės 2016 m. sausio 11 d. dekreto Nr. 10 I priedą „Dėl draudimo naudoti gyvulininkystėje tam tikras medžiagas, turinčias hormoninį ar </w:t>
            </w:r>
            <w:proofErr w:type="spellStart"/>
            <w:r w:rsidR="00D0493F" w:rsidRPr="00D0493F">
              <w:rPr>
                <w:rFonts w:ascii="Times New Roman" w:hAnsi="Times New Roman"/>
                <w:sz w:val="16"/>
                <w:szCs w:val="16"/>
                <w:lang w:val="lt-LT"/>
              </w:rPr>
              <w:t>tirostatinį</w:t>
            </w:r>
            <w:proofErr w:type="spellEnd"/>
            <w:r w:rsidR="00D0493F"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poveikį ir β-</w:t>
            </w:r>
            <w:proofErr w:type="spellStart"/>
            <w:r w:rsidR="00D0493F" w:rsidRPr="00D0493F">
              <w:rPr>
                <w:rFonts w:ascii="Times New Roman" w:hAnsi="Times New Roman"/>
                <w:sz w:val="16"/>
                <w:szCs w:val="16"/>
                <w:lang w:val="lt-LT"/>
              </w:rPr>
              <w:t>agonistų</w:t>
            </w:r>
            <w:proofErr w:type="spellEnd"/>
            <w:r w:rsidR="00D0493F"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“ (Tarybos direktyva 96/22/EB (</w:t>
            </w:r>
            <w:r w:rsidR="00D0493F" w:rsidRPr="003E5EC9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</w:t>
            </w:r>
            <w:r w:rsidR="00D0493F" w:rsidRPr="00D0493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a</w:t>
            </w:r>
            <w:r w:rsidR="00D0493F" w:rsidRPr="00D0493F">
              <w:rPr>
                <w:rFonts w:ascii="Times New Roman" w:hAnsi="Times New Roman"/>
                <w:sz w:val="16"/>
                <w:szCs w:val="16"/>
                <w:lang w:val="lt-LT"/>
              </w:rPr>
              <w:t>))</w:t>
            </w:r>
            <w:r w:rsidR="00DF5950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draudžiamų medžiagų</w:t>
            </w:r>
            <w:r w:rsidR="00D0493F"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r w:rsidR="00DF5950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o šias medžiagas </w:t>
            </w:r>
            <w:r w:rsidR="00D0493F"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leidžiama importuoti pagal šių taisyklių 41 straipsnio </w:t>
            </w:r>
            <w:proofErr w:type="spellStart"/>
            <w:r w:rsidR="00D0493F" w:rsidRPr="00D0493F">
              <w:rPr>
                <w:rFonts w:ascii="Times New Roman" w:hAnsi="Times New Roman"/>
                <w:sz w:val="16"/>
                <w:szCs w:val="16"/>
                <w:lang w:val="lt-LT"/>
              </w:rPr>
              <w:t>a.b</w:t>
            </w:r>
            <w:proofErr w:type="spellEnd"/>
            <w:r w:rsidR="00D0493F"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punktą (Reglamento (EB) Nr. 1069/2009 35 straipsnio a punkto ii papunktis)</w:t>
            </w:r>
            <w:r w:rsidR="001F0C97"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). </w:t>
            </w:r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„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მეცხოველეობაში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ჰორმონული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თირეოსტატიკური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მოქმედების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მქონდე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ზოგიერთი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ნივთიერების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სუბსტანციის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ბეტა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აგონისტის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გამოყენების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აკრძალვის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წესის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დამტკიცების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შესახებ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“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მთავრობის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2016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წლის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11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იანვრის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N10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დადგენილების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დანართი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N1-</w:t>
            </w:r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ით</w:t>
            </w:r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(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ევროსაბჭოს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96/22/EC(</w:t>
            </w:r>
            <w:r w:rsidRPr="00D0493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</w:t>
            </w:r>
            <w:r w:rsidRPr="00D0493F">
              <w:rPr>
                <w:rFonts w:ascii="Sylfaen" w:hAnsi="Sylfaen" w:cs="Sylfaen"/>
                <w:sz w:val="16"/>
                <w:szCs w:val="16"/>
                <w:vertAlign w:val="superscript"/>
                <w:lang w:val="lt-LT"/>
              </w:rPr>
              <w:t>ა</w:t>
            </w:r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))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დირექტივით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აკრძალული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ზოგიერთი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ნივთიერებით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დამუშავებული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ცხოველებისგან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მიღებული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მასალით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რომლის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[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მასალის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]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იმპორტი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ნებადართულია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ამ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წესის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41-</w:t>
            </w:r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ე</w:t>
            </w:r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მუხლის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პირველი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პუნქტის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,,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ა</w:t>
            </w:r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.</w:t>
            </w:r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ბ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“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ქვეპუნქტის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მუხლის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((EC)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No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1069/2009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რეგულაციის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35(a)(ii)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მუხლის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D0493F">
              <w:rPr>
                <w:rFonts w:ascii="Sylfaen" w:hAnsi="Sylfaen" w:cs="Sylfaen"/>
                <w:sz w:val="16"/>
                <w:szCs w:val="16"/>
                <w:lang w:val="lt-LT"/>
              </w:rPr>
              <w:t>შესაბამისად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material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which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have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been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treated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with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certain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substances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which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are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prohibited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by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Annex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lastRenderedPageBreak/>
              <w:t>decree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N10,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Jenuary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11th, 2016,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government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Georgia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“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on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approval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rule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concerning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prohibiton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on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use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stockfarming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certain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substances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having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hormonal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thyrostatic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action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β-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agonists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“ (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Council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Directive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96/22/EC (</w:t>
            </w:r>
            <w:r w:rsidRPr="00D0493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2a</w:t>
            </w:r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)),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import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material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being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permitted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accordance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with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Article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41,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subparagraph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a.b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this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rule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Article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35(a)(ii)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Regulation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(EC) </w:t>
            </w:r>
            <w:proofErr w:type="spellStart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>No</w:t>
            </w:r>
            <w:proofErr w:type="spellEnd"/>
            <w:r w:rsidRPr="00D0493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1069/2009).</w:t>
            </w:r>
          </w:p>
          <w:p w14:paraId="1E3BB351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735ADA4D" w14:textId="12DAA60E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II.2 </w:t>
            </w:r>
            <w:r w:rsidR="000062A7">
              <w:rPr>
                <w:rFonts w:ascii="Times New Roman" w:hAnsi="Times New Roman"/>
                <w:sz w:val="16"/>
                <w:szCs w:val="16"/>
                <w:lang w:val="lt-LT"/>
              </w:rPr>
              <w:t>buvo apdoroti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დაექვემდებარა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have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been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subjected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7F75BECB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632577A4" w14:textId="236B1A09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r w:rsidR="00131DD8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arba/</w:t>
            </w:r>
            <w:proofErr w:type="spellStart"/>
            <w:r w:rsidRPr="00D215EF">
              <w:rPr>
                <w:rFonts w:ascii="Sylfaen" w:hAnsi="Sylfaen" w:cs="Sylfaen"/>
                <w:i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either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[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jei </w:t>
            </w:r>
            <w:r w:rsidR="000062A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šunų </w:t>
            </w:r>
            <w:proofErr w:type="spellStart"/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kramtalai</w:t>
            </w:r>
            <w:proofErr w:type="spellEnd"/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062A7">
              <w:rPr>
                <w:rFonts w:ascii="Times New Roman" w:hAnsi="Times New Roman"/>
                <w:sz w:val="16"/>
                <w:szCs w:val="16"/>
                <w:lang w:val="lt-LT"/>
              </w:rPr>
              <w:t>buvo</w:t>
            </w:r>
            <w:r w:rsidR="000062A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pagaminti iš kanopinių kailių </w:t>
            </w:r>
            <w:r w:rsidR="000062A7">
              <w:rPr>
                <w:rFonts w:ascii="Times New Roman" w:hAnsi="Times New Roman"/>
                <w:sz w:val="16"/>
                <w:szCs w:val="16"/>
                <w:lang w:val="lt-LT"/>
              </w:rPr>
              <w:t>ir odos arba iš žuvies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r w:rsidR="000062A7">
              <w:rPr>
                <w:rFonts w:ascii="Times New Roman" w:hAnsi="Times New Roman"/>
                <w:sz w:val="16"/>
                <w:szCs w:val="16"/>
                <w:lang w:val="lt-LT"/>
              </w:rPr>
              <w:t>taip, kad apdorojimo pakaktų sunaikinti patogeniškus organizmus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(įskaitant salmonel</w:t>
            </w:r>
            <w:r w:rsidR="000062A7">
              <w:rPr>
                <w:rFonts w:ascii="Times New Roman" w:hAnsi="Times New Roman"/>
                <w:sz w:val="16"/>
                <w:szCs w:val="16"/>
                <w:lang w:val="lt-LT"/>
              </w:rPr>
              <w:t>es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); ir šunų </w:t>
            </w:r>
            <w:proofErr w:type="spellStart"/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kramtalai</w:t>
            </w:r>
            <w:proofErr w:type="spellEnd"/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062A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yra </w:t>
            </w:r>
            <w:r w:rsidR="001F0C9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sausi;]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ჩლიქოსნების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კანისა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ტყავისგან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თევზისგან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მიღებული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ძაღლის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საღრღნელი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ძვლის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შემთხვევაში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დამუშავებას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რომელიც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საკმარისია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პათოგენური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ორგანიზმების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გასანადგურებლად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სალმონელას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ჩათვლით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);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ძაღლის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საღრღნელი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ძვალი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არის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მშრალი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;/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case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dogchews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made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hides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skins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ungulates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fish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to a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treatment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sufficient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to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destroy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pathogenic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organisms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including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salmonella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);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dogchews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are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dry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;]</w:t>
            </w:r>
          </w:p>
          <w:p w14:paraId="2F6BBF32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5392BB3A" w14:textId="11568A32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r w:rsidR="00131DD8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ir/ar/</w:t>
            </w:r>
            <w:proofErr w:type="spellStart"/>
            <w:r w:rsidRPr="00D215EF">
              <w:rPr>
                <w:rFonts w:ascii="Sylfaen" w:hAnsi="Sylfaen" w:cs="Sylfaen"/>
                <w:i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i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[</w:t>
            </w:r>
            <w:r w:rsidR="000062A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jei </w:t>
            </w:r>
            <w:r w:rsidR="005D649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šunų </w:t>
            </w:r>
            <w:proofErr w:type="spellStart"/>
            <w:r w:rsidR="000062A7">
              <w:rPr>
                <w:rFonts w:ascii="Times New Roman" w:hAnsi="Times New Roman"/>
                <w:sz w:val="16"/>
                <w:szCs w:val="16"/>
                <w:lang w:val="lt-LT"/>
              </w:rPr>
              <w:t>kramtalai</w:t>
            </w:r>
            <w:proofErr w:type="spellEnd"/>
            <w:r w:rsidR="000062A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pagaminti</w:t>
            </w:r>
            <w:r w:rsidR="005D649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iš šalutinių gyvūninių produktų, išskyrus kanopinių kailius ir </w:t>
            </w:r>
            <w:r w:rsidR="000062A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odas, arba žuvies, visa šunų </w:t>
            </w:r>
            <w:proofErr w:type="spellStart"/>
            <w:r w:rsidR="000062A7">
              <w:rPr>
                <w:rFonts w:ascii="Times New Roman" w:hAnsi="Times New Roman"/>
                <w:sz w:val="16"/>
                <w:szCs w:val="16"/>
                <w:lang w:val="lt-LT"/>
              </w:rPr>
              <w:t>kramtalų</w:t>
            </w:r>
            <w:proofErr w:type="spellEnd"/>
            <w:r w:rsidR="000062A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masė turi būti termiškai apdorota ne žemesnėje</w:t>
            </w:r>
            <w:r w:rsidR="005D649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kaip 90 °C temperatūroje;]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ცწადპ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-</w:t>
            </w:r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გარდა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ჩლიქოსნების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ტყავისა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კანის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თევზისაგან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მიღებული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ძაღლის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საღრღნელი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ძვლის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შემთხვევაში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თბურ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დამუშავებას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90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0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C-</w:t>
            </w:r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ზე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მთლიან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ნივთიერებაში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case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dogchews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made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by-products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other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than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hides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skins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ungulates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fish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to a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heat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treatment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at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least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90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0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C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throughout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their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substance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;]</w:t>
            </w:r>
          </w:p>
          <w:p w14:paraId="3F2586A6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1DAB5B55" w14:textId="660BBDF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II.3 </w:t>
            </w:r>
            <w:r w:rsidR="005D649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buvo ištirti</w:t>
            </w:r>
            <w:r w:rsidR="000062A7">
              <w:rPr>
                <w:rFonts w:ascii="Times New Roman" w:hAnsi="Times New Roman"/>
                <w:sz w:val="16"/>
                <w:szCs w:val="16"/>
                <w:lang w:val="lt-LT"/>
              </w:rPr>
              <w:t>, paėmus ne mažiau kaip penkis atsitiktinius mėginius iš kiekvienos perdirbtos partijos perdirbimo įmonėje laikymo metu arba jam pasibaigus</w:t>
            </w:r>
            <w:r w:rsidR="005D649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ir atitinka šiuos standartus 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თითოეული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გადამუშავებული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პარტიიდან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აღებულ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იქნა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გადამამუშავებელ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საწარმოში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შენახვისას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შენახვის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შემდეგ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სულ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მცირე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ხუთი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ნიმუში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შემთხვევითი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შერჩევით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რომელიც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შემოწმების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შემდეგ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შეესაბამება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შემდეგ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სტანდარტებს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5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):/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were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examined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by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random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sampling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at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least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five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samples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each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processed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batch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taken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during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after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storage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at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processing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plant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complies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with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following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standards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3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):</w:t>
            </w:r>
          </w:p>
          <w:p w14:paraId="51DB9B3A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70DEE79E" w14:textId="4E58C120" w:rsidR="00A050EC" w:rsidRPr="00D215EF" w:rsidRDefault="005D6493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Times New Roman" w:hAnsi="Times New Roman"/>
                <w:i/>
                <w:color w:val="000000"/>
                <w:sz w:val="16"/>
                <w:szCs w:val="16"/>
                <w:lang w:val="lt-LT"/>
              </w:rPr>
              <w:t>Salmonela</w:t>
            </w:r>
            <w:proofErr w:type="spellEnd"/>
            <w:r w:rsidR="00131DD8" w:rsidRPr="00D215EF">
              <w:rPr>
                <w:rFonts w:ascii="Times New Roman" w:hAnsi="Times New Roman"/>
                <w:i/>
                <w:color w:val="000000"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i/>
                <w:color w:val="000000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i/>
                <w:color w:val="000000"/>
                <w:sz w:val="16"/>
                <w:szCs w:val="16"/>
                <w:lang w:val="lt-LT"/>
              </w:rPr>
              <w:t>Salmonella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: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არ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აღმოჩნდა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25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გრამში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: n=5, c=0, m=0 M=0 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Absence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25 g: n-5, c=0, m=0, M=0</w:t>
            </w:r>
          </w:p>
          <w:p w14:paraId="326899A7" w14:textId="3DF5C696" w:rsidR="00A050EC" w:rsidRPr="00D215EF" w:rsidRDefault="005D6493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Times New Roman" w:hAnsi="Times New Roman"/>
                <w:i/>
                <w:color w:val="000000"/>
                <w:sz w:val="16"/>
                <w:szCs w:val="16"/>
                <w:lang w:val="lt-LT"/>
              </w:rPr>
              <w:t>Enterobakterija</w:t>
            </w:r>
            <w:proofErr w:type="spellEnd"/>
            <w:r w:rsidR="00131DD8" w:rsidRPr="00D215EF">
              <w:rPr>
                <w:rFonts w:ascii="Times New Roman" w:hAnsi="Times New Roman"/>
                <w:i/>
                <w:color w:val="000000"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i/>
                <w:color w:val="000000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i/>
                <w:color w:val="000000"/>
                <w:sz w:val="16"/>
                <w:szCs w:val="16"/>
                <w:lang w:val="lt-LT"/>
              </w:rPr>
              <w:t>Enterobacteriaceae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: n=5, c=2, m=10, M=300 1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გრამში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 n=5, c=2, m=10, M=300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1 g;</w:t>
            </w:r>
          </w:p>
          <w:p w14:paraId="71DB5BE1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0760BA22" w14:textId="643007FD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II.4 </w:t>
            </w:r>
            <w:r w:rsidR="005D649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buvo imtasi visų atsargumo priemonių,</w:t>
            </w:r>
            <w:r w:rsidR="00092C2B" w:rsidRPr="0078115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kad po apdorojimo produktas nebūtų užkrėstas patogenais</w:t>
            </w:r>
            <w:r w:rsidR="00092C2B" w:rsidRPr="00D215EF" w:rsidDel="00092C2B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5D649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გაიარა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ყველა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სახის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სიფრთხილის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ზომა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დამუშავების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შემდეგ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პათოგენებით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დაბინძურების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თავიდან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ასაცილებლად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;/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has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undergone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all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precautions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to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avoid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contamination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with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pathogenic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agents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after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treatment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24D15357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0D76F1CC" w14:textId="1D613B14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II.5 </w:t>
            </w:r>
            <w:r w:rsidR="005D649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buvo supakuoti į naują pakuotę;</w:t>
            </w:r>
            <w:r w:rsidR="00131DD8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5D649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შეიფუთა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ახალ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შეფუთვაში</w:t>
            </w:r>
            <w:proofErr w:type="spellEnd"/>
            <w:r w:rsidR="00131DD8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were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packed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new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packaging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;</w:t>
            </w:r>
          </w:p>
          <w:p w14:paraId="2726D3A3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1791D45B" w14:textId="61BF9BA1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II.6 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pirmiau aprašyti</w:t>
            </w:r>
            <w:r w:rsidR="005D649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šunų </w:t>
            </w:r>
            <w:proofErr w:type="spellStart"/>
            <w:r w:rsidR="005D649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kramt</w:t>
            </w:r>
            <w:r w:rsidR="00131DD8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al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ai</w:t>
            </w:r>
            <w:proofErr w:type="spellEnd"/>
            <w:r w:rsidR="00131DD8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5D649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ზემოაღნიშნული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ძაღლის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საღრღნელი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ძვალი</w:t>
            </w:r>
            <w:proofErr w:type="spellEnd"/>
            <w:r w:rsidR="00131DD8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dogchews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described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above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508C6D1E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3642EB5F" w14:textId="5224636A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iCs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iCs/>
                <w:sz w:val="16"/>
                <w:szCs w:val="16"/>
                <w:vertAlign w:val="superscript"/>
                <w:lang w:val="lt-LT"/>
              </w:rPr>
              <w:t>2</w:t>
            </w:r>
            <w:r w:rsidRPr="00D215EF">
              <w:rPr>
                <w:rFonts w:ascii="Times New Roman" w:hAnsi="Times New Roman"/>
                <w:iCs/>
                <w:sz w:val="16"/>
                <w:szCs w:val="16"/>
                <w:lang w:val="lt-LT"/>
              </w:rPr>
              <w:t>)</w:t>
            </w:r>
            <w:r w:rsidRPr="00D215EF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 xml:space="preserve">   </w:t>
            </w:r>
            <w:r w:rsidR="00031539" w:rsidRPr="00D215EF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arba/</w:t>
            </w:r>
            <w:proofErr w:type="spellStart"/>
            <w:r w:rsidRPr="00D215EF">
              <w:rPr>
                <w:rFonts w:ascii="Sylfaen" w:hAnsi="Sylfaen" w:cs="Sylfaen"/>
                <w:i/>
                <w:iCs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either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   [</w:t>
            </w:r>
            <w:r w:rsidR="005D649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yra gaut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i</w:t>
            </w:r>
            <w:r w:rsidR="005D649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iš atrajotojų, išskyrus galvijus, avis ar ožkas.]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5D649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მიღებულია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სხვა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მცოხნავი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ცხოველისაგან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გარდა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მსხვილფეხა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საქონლის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ცხვრისა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თხისა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derived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other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ruminants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than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bovine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ovine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caprine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.]</w:t>
            </w:r>
          </w:p>
          <w:p w14:paraId="404C5C53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4C7EBA90" w14:textId="33D51F3E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ar/</w:t>
            </w:r>
            <w:proofErr w:type="spellStart"/>
            <w:r w:rsidRPr="00D215EF">
              <w:rPr>
                <w:rFonts w:ascii="Sylfaen" w:hAnsi="Sylfaen" w:cs="Sylfaen"/>
                <w:i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  [</w:t>
            </w:r>
            <w:r w:rsidR="00A617F6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yra gaut</w:t>
            </w:r>
            <w:r w:rsidR="00A617F6">
              <w:rPr>
                <w:rFonts w:ascii="Times New Roman" w:hAnsi="Times New Roman"/>
                <w:sz w:val="16"/>
                <w:szCs w:val="16"/>
                <w:lang w:val="lt-LT"/>
              </w:rPr>
              <w:t>i</w:t>
            </w:r>
            <w:r w:rsidR="00A617F6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iš galvijų, avių ar ožkų</w:t>
            </w:r>
            <w:r w:rsidR="00A617F6">
              <w:rPr>
                <w:rFonts w:ascii="Times New Roman" w:hAnsi="Times New Roman"/>
                <w:sz w:val="16"/>
                <w:szCs w:val="16"/>
                <w:lang w:val="lt-LT"/>
              </w:rPr>
              <w:t>, be to</w:t>
            </w:r>
            <w:r w:rsidR="00A617F6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A617F6">
              <w:rPr>
                <w:rFonts w:ascii="Times New Roman" w:hAnsi="Times New Roman"/>
                <w:sz w:val="16"/>
                <w:szCs w:val="16"/>
                <w:lang w:val="lt-LT"/>
              </w:rPr>
              <w:t>jų sudėtyje</w:t>
            </w:r>
            <w:r w:rsidR="00A617F6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nėra </w:t>
            </w:r>
            <w:r w:rsidR="00A617F6">
              <w:rPr>
                <w:rFonts w:ascii="Times New Roman" w:hAnsi="Times New Roman"/>
                <w:sz w:val="16"/>
                <w:szCs w:val="16"/>
                <w:lang w:val="lt-LT"/>
              </w:rPr>
              <w:t>ir jie nėra gauti</w:t>
            </w:r>
            <w:r w:rsidR="00A617F6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iš</w:t>
            </w:r>
            <w:r w:rsidR="005D649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: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5D649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მსხვილფეხა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საქონლისაგან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ცხვრისა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თხისგან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არ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შეიცავს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არ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არის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მიღებული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შემდგომისგან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derived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bovine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ovine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caprine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does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not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contain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not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derived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:</w:t>
            </w:r>
          </w:p>
          <w:p w14:paraId="34C7FB0F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743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76F732A2" w14:textId="77E3DC6C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743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arba/</w:t>
            </w:r>
            <w:proofErr w:type="spellStart"/>
            <w:r w:rsidRPr="00D215EF">
              <w:rPr>
                <w:rFonts w:ascii="Sylfaen" w:hAnsi="Sylfaen" w:cs="Sylfaen"/>
                <w:i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either</w:t>
            </w:r>
            <w:proofErr w:type="spellEnd"/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[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galvijų, avių ir ožkų medžiagos, išskyrus </w:t>
            </w:r>
            <w:r w:rsidR="007E1CD1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gaut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ąją</w:t>
            </w:r>
            <w:r w:rsidR="007E1CD1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iš gyvūnų, 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kurie </w:t>
            </w:r>
            <w:r w:rsidR="004029E3">
              <w:rPr>
                <w:rFonts w:ascii="Times New Roman" w:hAnsi="Times New Roman"/>
                <w:sz w:val="16"/>
                <w:szCs w:val="16"/>
                <w:lang w:val="lt-LT"/>
              </w:rPr>
              <w:t>gimę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, buvo nuolat auginami</w:t>
            </w:r>
            <w:r w:rsidR="00F15861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ir paskersti</w:t>
            </w:r>
            <w:r w:rsidR="00797201" w:rsidRPr="00797201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šalyje ar regione, kuri</w:t>
            </w:r>
            <w:r w:rsidR="00F15861">
              <w:rPr>
                <w:rFonts w:ascii="Times New Roman" w:hAnsi="Times New Roman"/>
                <w:sz w:val="16"/>
                <w:szCs w:val="16"/>
                <w:lang w:val="lt-LT"/>
              </w:rPr>
              <w:t>e</w:t>
            </w:r>
            <w:r w:rsidR="00797201" w:rsidRPr="00797201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pagal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Sakartvelo</w:t>
            </w:r>
            <w:proofErr w:type="spellEnd"/>
            <w:r w:rsidR="00797201" w:rsidRPr="00797201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vyriausybės 2016 m. gruodžio 28 d. </w:t>
            </w:r>
            <w:r w:rsidR="00F104DD">
              <w:rPr>
                <w:rFonts w:ascii="Times New Roman" w:hAnsi="Times New Roman"/>
                <w:sz w:val="16"/>
                <w:szCs w:val="16"/>
                <w:lang w:val="lt-LT"/>
              </w:rPr>
              <w:t>dekretą</w:t>
            </w:r>
            <w:r w:rsidR="00797201" w:rsidRPr="00797201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Nr. 600  „</w:t>
            </w:r>
            <w:r w:rsidR="00247953">
              <w:rPr>
                <w:rFonts w:ascii="Times New Roman" w:hAnsi="Times New Roman"/>
                <w:sz w:val="16"/>
                <w:szCs w:val="16"/>
                <w:lang w:val="lt-LT"/>
              </w:rPr>
              <w:t>Techninis reglamentas d</w:t>
            </w:r>
            <w:r w:rsidR="0024795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ėl </w:t>
            </w:r>
            <w:r w:rsidR="00797201" w:rsidRPr="00797201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tam tikrų užkrečiamųjų </w:t>
            </w:r>
            <w:proofErr w:type="spellStart"/>
            <w:r w:rsidR="00797201" w:rsidRPr="00797201">
              <w:rPr>
                <w:rFonts w:ascii="Times New Roman" w:hAnsi="Times New Roman"/>
                <w:sz w:val="16"/>
                <w:szCs w:val="16"/>
                <w:lang w:val="lt-LT"/>
              </w:rPr>
              <w:t>spongiforminių</w:t>
            </w:r>
            <w:proofErr w:type="spellEnd"/>
            <w:r w:rsidR="00797201" w:rsidRPr="00797201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97201" w:rsidRPr="00797201">
              <w:rPr>
                <w:rFonts w:ascii="Times New Roman" w:hAnsi="Times New Roman"/>
                <w:sz w:val="16"/>
                <w:szCs w:val="16"/>
                <w:lang w:val="lt-LT"/>
              </w:rPr>
              <w:t>encefalopatijų</w:t>
            </w:r>
            <w:proofErr w:type="spellEnd"/>
            <w:r w:rsidR="00797201" w:rsidRPr="00797201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prevencijos, kontrolės ir likvidavimo patvirtinimo “ (Sprendimas 2007/453/EB) priskiriam</w:t>
            </w:r>
            <w:r w:rsidR="00F15861">
              <w:rPr>
                <w:rFonts w:ascii="Times New Roman" w:hAnsi="Times New Roman"/>
                <w:sz w:val="16"/>
                <w:szCs w:val="16"/>
                <w:lang w:val="lt-LT"/>
              </w:rPr>
              <w:t>i</w:t>
            </w:r>
            <w:r w:rsidR="00797201" w:rsidRPr="00797201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šalims ir regionams, kuriuose GSE rizika nedidelė.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.]]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მსხვილფეხა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საქონლისაგან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ცხვრისა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თხის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მასალებისაგან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გარდა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იმ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მასალებისა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რომლებიც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მიღებულია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„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ტექნიკური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რეგლამენტი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-</w:t>
            </w:r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ზოგიერთი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გადამდები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ღრუბლისებრი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ენცეფალოპათიების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პრევენციის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კონტროლისა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აღმოფხვრის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წესის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დამტკიცების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შესახებ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“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მთავრობის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2016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28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დეკემბრის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N600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დადგენილების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(2007/453/EC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გადაწყვეტილების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თანახმად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მსხვილფეხა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საქონლის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მცღე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-</w:t>
            </w:r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ზე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(BSE)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მინიმალური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რისკის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კლასიფიკაციის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მქონე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ქვეყანასა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რეგიონში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დაბადებული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მუდმივად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მყოფი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დაკლული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ცხოველებისგან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bovine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ovine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caprine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materials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other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than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those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derived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born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continuously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reared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slaughtered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country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region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classified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posing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negligible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BSE risk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accordance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with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decree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 600,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December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28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th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2016,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Government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Georgia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“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technical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regulation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-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approval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rule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prevention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control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eradication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certain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transmissible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spongiform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encephalopathies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” (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Decision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2007/453/EC).]]</w:t>
            </w:r>
          </w:p>
          <w:p w14:paraId="045E55EF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743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321366A6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026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tbl>
            <w:tblPr>
              <w:tblpPr w:leftFromText="180" w:rightFromText="180" w:vertAnchor="text" w:horzAnchor="margin" w:tblpY="-195"/>
              <w:tblOverlap w:val="never"/>
              <w:tblW w:w="102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250"/>
              <w:gridCol w:w="2580"/>
              <w:gridCol w:w="3402"/>
            </w:tblGrid>
            <w:tr w:rsidR="00A050EC" w:rsidRPr="00696EC2" w14:paraId="763BFD9A" w14:textId="77777777" w:rsidTr="00761C68">
              <w:trPr>
                <w:trHeight w:val="569"/>
              </w:trPr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5431D" w14:textId="77777777" w:rsidR="003F5CC7" w:rsidRPr="00D215EF" w:rsidRDefault="00A050EC" w:rsidP="003F5CC7">
                  <w:pPr>
                    <w:tabs>
                      <w:tab w:val="left" w:pos="360"/>
                    </w:tabs>
                    <w:spacing w:after="0"/>
                    <w:ind w:left="180" w:hanging="180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II. </w:t>
                  </w:r>
                  <w:r w:rsidR="005D6493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Sveikatos informacija</w:t>
                  </w:r>
                </w:p>
                <w:p w14:paraId="75F21873" w14:textId="171E8BC8" w:rsidR="00031539" w:rsidRPr="00D215EF" w:rsidRDefault="005D6493" w:rsidP="003F5CC7">
                  <w:pPr>
                    <w:tabs>
                      <w:tab w:val="left" w:pos="360"/>
                    </w:tabs>
                    <w:spacing w:after="0"/>
                    <w:ind w:left="180" w:hanging="180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/</w:t>
                  </w:r>
                  <w:proofErr w:type="spellStart"/>
                  <w:r w:rsidR="00A050EC"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ინფორმაცია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="00A050EC"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ჯანმრთელობის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="00A050EC"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შესახებ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</w:p>
                <w:p w14:paraId="2D55CA51" w14:textId="57C6853B" w:rsidR="00A050EC" w:rsidRPr="00D215EF" w:rsidRDefault="00A050EC" w:rsidP="00031539">
                  <w:pPr>
                    <w:tabs>
                      <w:tab w:val="left" w:pos="360"/>
                    </w:tabs>
                    <w:spacing w:after="0"/>
                    <w:ind w:left="180" w:hanging="180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/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Health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information</w:t>
                  </w:r>
                  <w:proofErr w:type="spellEnd"/>
                </w:p>
                <w:p w14:paraId="4F3F615D" w14:textId="77777777" w:rsidR="00A050EC" w:rsidRPr="00D215EF" w:rsidRDefault="00A050EC" w:rsidP="00761C68">
                  <w:pPr>
                    <w:tabs>
                      <w:tab w:val="left" w:pos="360"/>
                    </w:tabs>
                    <w:spacing w:after="0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0DEF9" w14:textId="77777777" w:rsidR="000B4E0E" w:rsidRPr="00D215EF" w:rsidRDefault="00A050EC" w:rsidP="00761C68">
                  <w:pPr>
                    <w:tabs>
                      <w:tab w:val="left" w:pos="360"/>
                    </w:tabs>
                    <w:spacing w:after="0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II.</w:t>
                  </w:r>
                  <w:r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ა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r w:rsidR="000B4E0E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Sertifikato numeris</w:t>
                  </w:r>
                </w:p>
                <w:p w14:paraId="331276EA" w14:textId="77777777" w:rsidR="00031539" w:rsidRPr="00D215EF" w:rsidRDefault="000B4E0E" w:rsidP="00761C68">
                  <w:pPr>
                    <w:tabs>
                      <w:tab w:val="left" w:pos="360"/>
                    </w:tabs>
                    <w:spacing w:after="0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/</w:t>
                  </w:r>
                  <w:proofErr w:type="spellStart"/>
                  <w:r w:rsidR="00A050EC"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სერტიფიკატის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No</w:t>
                  </w:r>
                  <w:proofErr w:type="spellEnd"/>
                </w:p>
                <w:p w14:paraId="4D8701C1" w14:textId="696A6E33" w:rsidR="00A050EC" w:rsidRPr="00D215EF" w:rsidRDefault="00A050EC" w:rsidP="00761C68">
                  <w:pPr>
                    <w:tabs>
                      <w:tab w:val="left" w:pos="360"/>
                    </w:tabs>
                    <w:spacing w:after="0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/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Certificate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reference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No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</w:tcPr>
                <w:p w14:paraId="4F5B2234" w14:textId="77777777" w:rsidR="00A050EC" w:rsidRPr="00D215EF" w:rsidRDefault="00A050EC" w:rsidP="00761C68">
                  <w:pPr>
                    <w:tabs>
                      <w:tab w:val="left" w:pos="360"/>
                    </w:tabs>
                    <w:spacing w:after="0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II.</w:t>
                  </w:r>
                  <w:r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ბ</w:t>
                  </w:r>
                  <w:proofErr w:type="spellEnd"/>
                </w:p>
              </w:tc>
            </w:tr>
          </w:tbl>
          <w:p w14:paraId="767CFF8B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026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3464686A" w14:textId="58C4AE73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026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ar/</w:t>
            </w:r>
            <w:proofErr w:type="spellStart"/>
            <w:r w:rsidRPr="00D215EF">
              <w:rPr>
                <w:rFonts w:ascii="Sylfaen" w:hAnsi="Sylfaen" w:cs="Sylfaen"/>
                <w:i/>
                <w:sz w:val="16"/>
                <w:szCs w:val="16"/>
                <w:lang w:val="lt-LT"/>
              </w:rPr>
              <w:t>ან</w:t>
            </w:r>
            <w:proofErr w:type="spellEnd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i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  [</w:t>
            </w:r>
            <w:r w:rsidR="00B66C5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a) </w:t>
            </w:r>
            <w:r w:rsidR="00B66C57" w:rsidRPr="00B66C5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nurodytos pavojingos medžiagos, kaip apibrėžta „Techninio reglamento dėl tam tikrų užkrečiamųjų </w:t>
            </w:r>
            <w:proofErr w:type="spellStart"/>
            <w:r w:rsidR="00B66C57" w:rsidRPr="00B66C57">
              <w:rPr>
                <w:rFonts w:ascii="Times New Roman" w:hAnsi="Times New Roman"/>
                <w:sz w:val="16"/>
                <w:szCs w:val="16"/>
                <w:lang w:val="lt-LT"/>
              </w:rPr>
              <w:t>spongiforminių</w:t>
            </w:r>
            <w:proofErr w:type="spellEnd"/>
            <w:r w:rsidR="00B66C57" w:rsidRPr="00B66C5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B66C57" w:rsidRPr="00B66C57">
              <w:rPr>
                <w:rFonts w:ascii="Times New Roman" w:hAnsi="Times New Roman"/>
                <w:sz w:val="16"/>
                <w:szCs w:val="16"/>
                <w:lang w:val="lt-LT"/>
              </w:rPr>
              <w:t>encefalopatijų</w:t>
            </w:r>
            <w:proofErr w:type="spellEnd"/>
            <w:r w:rsidR="00B66C57" w:rsidRPr="00B66C5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prevencijos, kontrolės ir likvidavimo taisyklių patvirtinimo“, patvirtinto 2016 m. gruodžio 28 d.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Sakartvelo</w:t>
            </w:r>
            <w:proofErr w:type="spellEnd"/>
            <w:r w:rsidR="00B66C57" w:rsidRPr="00B66C5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Vyriausybės dekretu Nr. 600  1 straipsnio „g“ </w:t>
            </w:r>
            <w:proofErr w:type="spellStart"/>
            <w:r w:rsidR="00B66C57" w:rsidRPr="00B66C57">
              <w:rPr>
                <w:rFonts w:ascii="Times New Roman" w:hAnsi="Times New Roman"/>
                <w:sz w:val="16"/>
                <w:szCs w:val="16"/>
                <w:lang w:val="lt-LT"/>
              </w:rPr>
              <w:t>papunktyje„Techninis</w:t>
            </w:r>
            <w:proofErr w:type="spellEnd"/>
            <w:r w:rsidR="00B66C57" w:rsidRPr="00B66C5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reglamentas dėl tam tikrų užkrečiamųjų </w:t>
            </w:r>
            <w:proofErr w:type="spellStart"/>
            <w:r w:rsidR="00B66C57" w:rsidRPr="00B66C57">
              <w:rPr>
                <w:rFonts w:ascii="Times New Roman" w:hAnsi="Times New Roman"/>
                <w:sz w:val="16"/>
                <w:szCs w:val="16"/>
                <w:lang w:val="lt-LT"/>
              </w:rPr>
              <w:t>spongiforminių</w:t>
            </w:r>
            <w:proofErr w:type="spellEnd"/>
            <w:r w:rsidR="00B66C57" w:rsidRPr="00B66C5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B66C57" w:rsidRPr="00B66C57">
              <w:rPr>
                <w:rFonts w:ascii="Times New Roman" w:hAnsi="Times New Roman"/>
                <w:sz w:val="16"/>
                <w:szCs w:val="16"/>
                <w:lang w:val="lt-LT"/>
              </w:rPr>
              <w:t>encefalopatijų</w:t>
            </w:r>
            <w:proofErr w:type="spellEnd"/>
            <w:r w:rsidR="00B66C57" w:rsidRPr="00B66C5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prevencijos, kontrolės ir likvidavimo </w:t>
            </w:r>
            <w:r w:rsidR="00B66C57" w:rsidRPr="00B66C57">
              <w:rPr>
                <w:rFonts w:ascii="Times New Roman" w:hAnsi="Times New Roman"/>
                <w:sz w:val="16"/>
                <w:szCs w:val="16"/>
                <w:lang w:val="lt-LT"/>
              </w:rPr>
              <w:lastRenderedPageBreak/>
              <w:t>taisyklių patvirtinimo“ 1 dalies 1 pastraipos „g“ punkte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(Europos Parlamento ir Tarybos reglamento (EB) Nr. 999/2001 V priedas (3));/</w:t>
            </w:r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/a)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განსაკუთრებული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რისკის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მასალისაგან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როგორც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აღნიშნული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განმარტებულია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„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ტექნიკური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რეგლამენტი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-</w:t>
            </w:r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ზოგიერთი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გადამდები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ღრუბლისებრი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ენცეფალოპათიების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პრევენციის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კონტროლისა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აღმოფხვრის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წესის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დამტკიცების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შესახებ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“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მთავრობის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2016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28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დეკემბრის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N600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დადგენილებით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დამტკიცებული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ტექნიკური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რეგლამენტი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-</w:t>
            </w:r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ზოგიერთი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გადამდები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ღრუბლისებრი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ენცეფალოპათიების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პრევენციის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კონტროლისა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აღმოფხვრის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წესის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მე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-3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მუხლის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,,</w:t>
            </w:r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ზ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“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ქვეპუნქტში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ევროპის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პარლამენტისა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ევროსაბჭოს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(EC)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No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999/2001 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რეგულაციის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3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 V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დანართის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პირველ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პუნქტში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)/(a)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specified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risk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material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defined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subparagraph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“g“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paragraph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1st 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article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3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“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technical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regulation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-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approval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rule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prevention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control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eradication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certain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transmissible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spongiform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encephalopathies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”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approved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by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decree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 600,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December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28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th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2016,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Government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Georgia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“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technical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regulation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-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approval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rule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prevention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control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eradication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certain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transmissible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spongiform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encephalopathies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” (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Annex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V to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Regulation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(EC)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No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999/2001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European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Parliament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Council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3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));</w:t>
            </w:r>
          </w:p>
          <w:p w14:paraId="0B067A29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026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12892D98" w14:textId="60F2967B" w:rsidR="00A050EC" w:rsidRPr="00D215EF" w:rsidRDefault="00031539" w:rsidP="00761C68">
            <w:pPr>
              <w:tabs>
                <w:tab w:val="left" w:pos="360"/>
              </w:tabs>
              <w:spacing w:after="0" w:line="240" w:lineRule="auto"/>
              <w:ind w:left="1026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b)</w:t>
            </w:r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ბ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/b) 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nuo galvijų, avių arba ožkų </w:t>
            </w:r>
            <w:r w:rsidR="00DF7DBB" w:rsidRPr="00DF7DBB">
              <w:rPr>
                <w:rFonts w:ascii="Times New Roman" w:hAnsi="Times New Roman"/>
                <w:sz w:val="16"/>
                <w:szCs w:val="16"/>
                <w:lang w:val="lt-LT"/>
              </w:rPr>
              <w:t>mechaniškai atskirt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os</w:t>
            </w:r>
            <w:r w:rsidR="00DF7DBB" w:rsidRPr="00DF7DBB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mės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os</w:t>
            </w:r>
            <w:r w:rsidR="00DF7DBB" w:rsidRPr="00DF7DBB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išskyrus 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atvejus, kai gyvūnai buvo </w:t>
            </w:r>
            <w:r w:rsidR="004029E3">
              <w:rPr>
                <w:rFonts w:ascii="Times New Roman" w:hAnsi="Times New Roman"/>
                <w:sz w:val="16"/>
                <w:szCs w:val="16"/>
                <w:lang w:val="lt-LT"/>
              </w:rPr>
              <w:t>gimę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, nuolat auginami ir paskersti</w:t>
            </w:r>
            <w:r w:rsidR="00DF7DBB" w:rsidRPr="00DF7DBB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šalyje arba regione, kuris pagal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Sakartvelo</w:t>
            </w:r>
            <w:proofErr w:type="spellEnd"/>
            <w:r w:rsidR="00DF7DBB" w:rsidRPr="00DF7DBB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vyriausybės techninio reglamento 2016 m. gruodžio 28 d. dekretą Nr. 600 „Techninis reglamentas dėl tam tikrų užkrečiamųjų </w:t>
            </w:r>
            <w:proofErr w:type="spellStart"/>
            <w:r w:rsidR="00DF7DBB" w:rsidRPr="00DF7DBB">
              <w:rPr>
                <w:rFonts w:ascii="Times New Roman" w:hAnsi="Times New Roman"/>
                <w:sz w:val="16"/>
                <w:szCs w:val="16"/>
                <w:lang w:val="lt-LT"/>
              </w:rPr>
              <w:t>spongiforminių</w:t>
            </w:r>
            <w:proofErr w:type="spellEnd"/>
            <w:r w:rsidR="00DF7DBB" w:rsidRPr="00DF7DBB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DF7DBB" w:rsidRPr="00DF7DBB">
              <w:rPr>
                <w:rFonts w:ascii="Times New Roman" w:hAnsi="Times New Roman"/>
                <w:sz w:val="16"/>
                <w:szCs w:val="16"/>
                <w:lang w:val="lt-LT"/>
              </w:rPr>
              <w:t>encefalopatijų</w:t>
            </w:r>
            <w:proofErr w:type="spellEnd"/>
            <w:r w:rsidR="00DF7DBB" w:rsidRPr="00DF7DBB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prevencijos, kontrolės ir likvidavimo taisyklių patvirtinimo“ (Komisijos sprendimas 2007/453/EB(</w:t>
            </w:r>
            <w:r w:rsidR="00DF7DBB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6</w:t>
            </w:r>
            <w:r w:rsidR="00DF7DBB" w:rsidRPr="00DF7DBB">
              <w:rPr>
                <w:rFonts w:ascii="Times New Roman" w:hAnsi="Times New Roman"/>
                <w:sz w:val="16"/>
                <w:szCs w:val="16"/>
                <w:lang w:val="lt-LT"/>
              </w:rPr>
              <w:t>)) priskiriamas šalims ir regionams, kuriuose GSE rizika nedidelė ir kuriuose nebuvo vietinių GSE atvejų</w:t>
            </w:r>
            <w:r w:rsidR="00DF7DBB" w:rsidRPr="00DF7DBB" w:rsidDel="00DF7DBB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DF7DBB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; 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მექანიკურად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განცალკევებული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ხორცისაგან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რომელიც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მიღებულია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მსხვილფეხა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საქონლის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ცხვრისა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თხის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ძვლებისგან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გარდა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იმ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ცხოველებისა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რომლებიც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დაიბადნენ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გაიზარდნენ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მუდმივად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იმყოფებოდნენ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დაიკლნენ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„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ტექნიკური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რეგლამენტი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-</w:t>
            </w:r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ზოგიერთი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გადამდები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ღრუბლისებრი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ენცეფალოპათიების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პრევენციის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კონტროლისა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აღმოფხვრის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წესის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დამტკიცების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შესახებ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“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მთავრობის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2016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წლის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28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დეკემბრის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N600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დადგენილების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(2007/453/EC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გადაწყვეტილების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="00A050EC"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6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))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თანახმად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მსხვილფეხა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საქონლის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მცღე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-</w:t>
            </w:r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ზე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(BSE)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მინიმალური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რისკის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კლასიფიკაციის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მქონე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ქვეყანასა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რეგიონში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რომელშიც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არ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დაფიქსირდა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მსხვილფეხა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საქონლის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მცღე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-</w:t>
            </w:r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(BSE) 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ადგილობრივი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შემთხვევა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/(b)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mechanically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separated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meat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obtained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bones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bovine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ovine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caprine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except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those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that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were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born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continuously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reared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slaughtered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country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region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classified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posing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negligible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BSE risk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accordance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with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decree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 600,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December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28</w:t>
            </w:r>
            <w:r w:rsidR="00A050EC"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th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2016,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Government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Georgia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“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technical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regulation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-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approval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rule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prevention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control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eradication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certain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transmissible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spongiform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encephalopathies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” (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Commission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Decision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2007/453/EC(</w:t>
            </w:r>
            <w:r w:rsidR="00A050EC"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6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)),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which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there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has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been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no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indigenous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BSE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case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,</w:t>
            </w:r>
          </w:p>
          <w:p w14:paraId="33A6EAA0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026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2583BDC4" w14:textId="6DD1C09C" w:rsidR="00A050EC" w:rsidRPr="00D215EF" w:rsidRDefault="00031539" w:rsidP="00761C68">
            <w:pPr>
              <w:tabs>
                <w:tab w:val="left" w:pos="360"/>
              </w:tabs>
              <w:spacing w:after="0" w:line="240" w:lineRule="auto"/>
              <w:ind w:left="1026"/>
              <w:jc w:val="both"/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g)</w:t>
            </w:r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/g)  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c) </w:t>
            </w:r>
            <w:r w:rsidR="00CB7AF4" w:rsidRPr="00CB7AF4">
              <w:rPr>
                <w:rFonts w:ascii="Times New Roman" w:hAnsi="Times New Roman"/>
                <w:sz w:val="16"/>
                <w:szCs w:val="16"/>
                <w:lang w:val="lt-LT"/>
              </w:rPr>
              <w:t>šalutini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ų</w:t>
            </w:r>
            <w:r w:rsidR="00CB7AF4" w:rsidRPr="00CB7AF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gyvūnini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ų</w:t>
            </w:r>
            <w:r w:rsidR="00CB7AF4" w:rsidRPr="00CB7AF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produkt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ų</w:t>
            </w:r>
            <w:r w:rsidR="00CB7AF4" w:rsidRPr="00CB7AF4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arba jų gamini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ų</w:t>
            </w:r>
            <w:r w:rsidR="00CB7AF4" w:rsidRPr="00CB7AF4">
              <w:rPr>
                <w:rFonts w:ascii="Times New Roman" w:hAnsi="Times New Roman"/>
                <w:sz w:val="16"/>
                <w:szCs w:val="16"/>
                <w:lang w:val="lt-LT"/>
              </w:rPr>
              <w:t>, gaut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ų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iš galvijų, avių ar ožkų, kurie 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buvo apsvaiginti ir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nužudyti </w:t>
            </w:r>
            <w:proofErr w:type="spellStart"/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perplešiant</w:t>
            </w:r>
            <w:proofErr w:type="spellEnd"/>
            <w:r w:rsidR="007E1CD1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centrinės nervų sistemos audinius, įkišus ilgą strypo formos instrumentą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į kaukolės ertmę, arba 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įleidus į ją 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dujų, išskyrus 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atvejus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kai gyvūnai buvo </w:t>
            </w:r>
            <w:r w:rsidR="004029E3">
              <w:rPr>
                <w:rFonts w:ascii="Times New Roman" w:hAnsi="Times New Roman"/>
                <w:sz w:val="16"/>
                <w:szCs w:val="16"/>
                <w:lang w:val="lt-LT"/>
              </w:rPr>
              <w:t>gimę</w:t>
            </w:r>
            <w:r w:rsidR="007E1CD1">
              <w:rPr>
                <w:rFonts w:ascii="Times New Roman" w:hAnsi="Times New Roman"/>
                <w:sz w:val="16"/>
                <w:szCs w:val="16"/>
                <w:lang w:val="lt-LT"/>
              </w:rPr>
              <w:t>, nuolat auginami ir paskersti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šalyje ar regione, </w:t>
            </w:r>
            <w:r w:rsidR="00356FD5" w:rsidRPr="00356FD5">
              <w:rPr>
                <w:rFonts w:ascii="Times New Roman" w:hAnsi="Times New Roman"/>
                <w:sz w:val="16"/>
                <w:szCs w:val="16"/>
                <w:lang w:val="lt-LT"/>
              </w:rPr>
              <w:t>kuri</w:t>
            </w:r>
            <w:r w:rsidR="00064C77">
              <w:rPr>
                <w:rFonts w:ascii="Times New Roman" w:hAnsi="Times New Roman"/>
                <w:sz w:val="16"/>
                <w:szCs w:val="16"/>
                <w:lang w:val="lt-LT"/>
              </w:rPr>
              <w:t>e</w:t>
            </w:r>
            <w:r w:rsidR="00356FD5" w:rsidRPr="00356FD5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pagal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Sakartvelo</w:t>
            </w:r>
            <w:proofErr w:type="spellEnd"/>
            <w:r w:rsidR="00356FD5" w:rsidRPr="00356FD5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vyriausybės techninio reglamento 2016 m. gruodžio 28 d. dekretą Nr. 600 „Techninis reglamentas dėl tam tikrų užkrečiamųjų </w:t>
            </w:r>
            <w:proofErr w:type="spellStart"/>
            <w:r w:rsidR="00356FD5" w:rsidRPr="00356FD5">
              <w:rPr>
                <w:rFonts w:ascii="Times New Roman" w:hAnsi="Times New Roman"/>
                <w:sz w:val="16"/>
                <w:szCs w:val="16"/>
                <w:lang w:val="lt-LT"/>
              </w:rPr>
              <w:t>spongiforminių</w:t>
            </w:r>
            <w:proofErr w:type="spellEnd"/>
            <w:r w:rsidR="00356FD5" w:rsidRPr="00356FD5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356FD5" w:rsidRPr="00356FD5">
              <w:rPr>
                <w:rFonts w:ascii="Times New Roman" w:hAnsi="Times New Roman"/>
                <w:sz w:val="16"/>
                <w:szCs w:val="16"/>
                <w:lang w:val="lt-LT"/>
              </w:rPr>
              <w:t>encefalopatijų</w:t>
            </w:r>
            <w:proofErr w:type="spellEnd"/>
            <w:r w:rsidR="00356FD5" w:rsidRPr="00356FD5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prevencijos, kontrolės ir likvidavimo taisyklių patvirtinimo“ (Komisijos sprendimas 2007/453/EB) priskiriam</w:t>
            </w:r>
            <w:r w:rsidR="00064C77">
              <w:rPr>
                <w:rFonts w:ascii="Times New Roman" w:hAnsi="Times New Roman"/>
                <w:sz w:val="16"/>
                <w:szCs w:val="16"/>
                <w:lang w:val="lt-LT"/>
              </w:rPr>
              <w:t>i</w:t>
            </w:r>
            <w:r w:rsidR="00356FD5" w:rsidRPr="00356FD5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šalims ir regionams, kuriuose GSE rizika nedidelė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.]]]/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ცხოველური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წარმოშობის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არასასურსათო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დანიშნულების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პროდუქტისაგან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მეორეული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პროდუქტისაგან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რომელიც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მიღებულია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მსხვილფეხა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საქონლისაგან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ცხვრისა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თხისგან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რომელიც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გაბრუების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შემდეგ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დაიკვლნენ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ცენტრალური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ნერვული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ქსოვილების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გადაჭრით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წაგრძელებული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ჩხირისებრი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ინსტრუმენტით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თავის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ქალის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ღრუში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შეყვანით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გაზის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თავის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ქალის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ღრუში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შეყვანით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გარდა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იმ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ცხოველებისა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რომლებიც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დაიბადნენ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გაიზარდნენ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მუდმივად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იმყოფებოდნენ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დაიკლნენ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„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ტექნიკური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რეგლამენტი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-</w:t>
            </w:r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ზოგიერთი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გადამდები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ღრუბლისებრი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ენცეფალოპათიების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პრევენციის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კონტროლისა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აღმოფხვრის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წესის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დამტკიცების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შესახებ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“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მთავრობის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2016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წლის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28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დეკემბრის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N600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დადგენილების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(2007/453/EC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გადაწყვეტილების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თანახმად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მსხვილფეხა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საქონლის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მცღე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-</w:t>
            </w:r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ზე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(BSE)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მინიმალური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რისკის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კლასიფიკაციის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მქონე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ქვეყანასა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რეგიონში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/c)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by-product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derived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product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obtained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bovine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ovine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caprine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which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have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been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killed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after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stunning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laceration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central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nervous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tissue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means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elongated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rod-shaped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instrument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introduced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into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cranial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cavity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means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gas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injected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into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cranial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cavity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except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those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that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were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born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continuously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reared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slaughtered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country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region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classified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posing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negligible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BSE risk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accordance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with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decree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 600,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December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28</w:t>
            </w:r>
            <w:r w:rsidR="00A050EC"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th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2016,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Government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Georgia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“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technical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regulation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-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approval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rule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prevention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control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eradication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certain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transmissible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spongiform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encephalopathies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” (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Decision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2007/453/EC).]]]</w:t>
            </w:r>
          </w:p>
          <w:p w14:paraId="4A13C02D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517CA23D" w14:textId="2B74FA04" w:rsidR="00A050EC" w:rsidRPr="00D215EF" w:rsidRDefault="00031539" w:rsidP="00761C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Pastabos</w:t>
            </w:r>
            <w:r w:rsidR="00B769A4"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b/>
                <w:sz w:val="16"/>
                <w:szCs w:val="16"/>
                <w:lang w:val="lt-LT"/>
              </w:rPr>
              <w:t>შენიშვნები</w:t>
            </w:r>
            <w:proofErr w:type="spellEnd"/>
            <w:r w:rsidR="00A050EC"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Notes</w:t>
            </w:r>
            <w:proofErr w:type="spellEnd"/>
          </w:p>
          <w:p w14:paraId="3568E3C4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</w:p>
          <w:p w14:paraId="6B10529D" w14:textId="77777777" w:rsidR="00031539" w:rsidRPr="00D215EF" w:rsidRDefault="00B769A4" w:rsidP="00761C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I Dalis</w:t>
            </w:r>
          </w:p>
          <w:p w14:paraId="288F5EA8" w14:textId="77777777" w:rsidR="00031539" w:rsidRPr="00D215EF" w:rsidRDefault="00B769A4" w:rsidP="00761C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b/>
                <w:sz w:val="16"/>
                <w:szCs w:val="16"/>
                <w:lang w:val="lt-LT"/>
              </w:rPr>
              <w:t>ნაწილი</w:t>
            </w:r>
            <w:proofErr w:type="spellEnd"/>
            <w:r w:rsidR="00A050EC"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 xml:space="preserve"> I</w:t>
            </w:r>
          </w:p>
          <w:p w14:paraId="13F6955F" w14:textId="6C3E2E9E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Part</w:t>
            </w:r>
            <w:proofErr w:type="spellEnd"/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 xml:space="preserve"> I</w:t>
            </w:r>
          </w:p>
          <w:p w14:paraId="75CD15B4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57C6A36F" w14:textId="4F25444F" w:rsidR="00A050EC" w:rsidRPr="00D215EF" w:rsidRDefault="00FE073C" w:rsidP="00A050E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I.6</w:t>
            </w: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FE073C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langelis. 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დანაყოფი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I.6/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Box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reference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I.6: 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Asmuo, atsakingas už siuntą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Sakartvele</w:t>
            </w:r>
            <w:proofErr w:type="spellEnd"/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: </w:t>
            </w:r>
            <w:r w:rsidR="00EC716F" w:rsidRPr="00EC716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šis langelis turi būti pildomas, tik jei šis sertifikatas skirtas tranzitu į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Sakartvelą</w:t>
            </w:r>
            <w:proofErr w:type="spellEnd"/>
            <w:r w:rsidR="00EC716F" w:rsidRPr="00EC716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vežamai prekei; jį galima pildyti, jei sertifikatas skirtas į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Sakartvelą</w:t>
            </w:r>
            <w:proofErr w:type="spellEnd"/>
            <w:r w:rsidR="00EC716F" w:rsidRPr="00EC716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importuojamai prekei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ტვირთზე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პასუხისმგებელი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პირი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: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აღნიშნული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გრაფა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შესავსებად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სავალდებულოა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მხოლოდ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იმ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შემთხვევაში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თუ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სერტიფიკატი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განკუთვნილია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გავლით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სატრანზიტო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საქონლისთვის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;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გრაფა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შესაძლებელია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შეივსოს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მაშინაც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როდესაც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სერტიფიკატი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განკუთვნილია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საიმპორტო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საქონლისთვის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Person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responsible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consignment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Georgia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: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this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box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required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to be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filled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only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it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certificate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commodity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to be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transited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through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Georgia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; it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may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be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filled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certificate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commodity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to be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imported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into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Georgia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</w:t>
            </w:r>
          </w:p>
          <w:p w14:paraId="7A78BBB4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04C5D531" w14:textId="0FB886C4" w:rsidR="00A050EC" w:rsidRPr="00D215EF" w:rsidRDefault="00FE073C" w:rsidP="00A050E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I.12</w:t>
            </w: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FE073C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langelis. 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დანაყოფი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I.12/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Box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reference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I.12: 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Paskirties vieta: </w:t>
            </w:r>
            <w:r w:rsidR="00757763" w:rsidRPr="00757763">
              <w:rPr>
                <w:rFonts w:ascii="Times New Roman" w:hAnsi="Times New Roman"/>
                <w:sz w:val="16"/>
                <w:szCs w:val="16"/>
                <w:lang w:val="lt-LT"/>
              </w:rPr>
              <w:t>šis langelis turi būti pildomas, tik jei šis sertifikatas skirtas tranzitu  vežamai prekei. Tranzitu vežamus produktus galima laikyti tik laisvosiose zonose, laisvuosiuose sandėliuose ir muitinės sandėliuose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დანიშნულების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ადგილი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: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გრაფა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ივსება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მხოლოდ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იმ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შემთხევაში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თუ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სერტიფიკატი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განკუთვნილია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სატრანზიტო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საქონლისთვის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.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სატრანზიტო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პროდუქტი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შესაძლებელია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შენახულ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იქნეს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მხოლოდ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თავისუფალ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ზონაში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თავისუფალ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საწყობსა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საბაჟო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საწყობში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Place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destination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: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this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box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to be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filled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only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it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certificate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transit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commodity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.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Products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transit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can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only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be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stored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free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zones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free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warehouses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custom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warehouses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</w:t>
            </w:r>
          </w:p>
          <w:p w14:paraId="34906263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221B428A" w14:textId="4DC03235" w:rsidR="00A050EC" w:rsidRPr="00D215EF" w:rsidRDefault="00FE073C" w:rsidP="00031539">
            <w:pPr>
              <w:numPr>
                <w:ilvl w:val="0"/>
                <w:numId w:val="1"/>
              </w:numPr>
              <w:tabs>
                <w:tab w:val="left" w:pos="360"/>
              </w:tabs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I.15</w:t>
            </w: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FE073C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langelis. 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დანაყოფი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I.15/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Box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reference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I.15:</w:t>
            </w:r>
            <w:r w:rsidR="00B769A4" w:rsidRPr="003E5EC9">
              <w:rPr>
                <w:rFonts w:ascii="Times New Roman" w:hAnsi="Times New Roman"/>
                <w:lang w:val="lt-LT"/>
              </w:rPr>
              <w:t xml:space="preserve"> 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Registracijos numeris (geležinkelio </w:t>
            </w:r>
            <w:r w:rsidR="003C45CB" w:rsidRPr="003C45CB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vagonų ar konteinerio ir sunkvežimių), reiso numeris (orlaivio) ar pavadinimas (laivo). Ši informacija pateikiama, jei produktai iškraunami ir perkraunami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Sakartvele</w:t>
            </w:r>
            <w:proofErr w:type="spellEnd"/>
            <w:r w:rsidR="003C45CB">
              <w:rPr>
                <w:rFonts w:ascii="Times New Roman" w:hAnsi="Times New Roman"/>
                <w:sz w:val="16"/>
                <w:szCs w:val="16"/>
                <w:lang w:val="lt-LT"/>
              </w:rPr>
              <w:t>.</w:t>
            </w:r>
            <w:r w:rsidR="00B769A4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უნდა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იყოს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აღნიშნული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რეგისტრაციის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ნომერი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სარკინიგზო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ვაგონი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კონტეინერი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სატვირთო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ავტომობილი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ფრენის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ნომერი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თვითმფრინავი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დასახელება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გემი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).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ინფორმაცია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lastRenderedPageBreak/>
              <w:t>მოწოდებული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უნდა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იყოს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tbl>
            <w:tblPr>
              <w:tblpPr w:leftFromText="180" w:rightFromText="180" w:vertAnchor="text" w:horzAnchor="margin" w:tblpY="-111"/>
              <w:tblOverlap w:val="never"/>
              <w:tblW w:w="104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37"/>
              <w:gridCol w:w="2633"/>
              <w:gridCol w:w="3471"/>
            </w:tblGrid>
            <w:tr w:rsidR="00A050EC" w:rsidRPr="00D215EF" w14:paraId="041736CB" w14:textId="77777777" w:rsidTr="00761C68">
              <w:trPr>
                <w:trHeight w:val="640"/>
              </w:trPr>
              <w:tc>
                <w:tcPr>
                  <w:tcW w:w="4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99E6C" w14:textId="77777777" w:rsidR="00031539" w:rsidRPr="00D215EF" w:rsidRDefault="00A050EC" w:rsidP="00031539">
                  <w:pPr>
                    <w:tabs>
                      <w:tab w:val="left" w:pos="360"/>
                    </w:tabs>
                    <w:spacing w:after="0" w:line="240" w:lineRule="auto"/>
                    <w:ind w:left="180" w:hanging="180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II. </w:t>
                  </w:r>
                  <w:r w:rsidR="00031539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Sveikatos informacija</w:t>
                  </w:r>
                </w:p>
                <w:p w14:paraId="247F1C45" w14:textId="77777777" w:rsidR="00031539" w:rsidRPr="00D215EF" w:rsidRDefault="00031539" w:rsidP="00031539">
                  <w:pPr>
                    <w:tabs>
                      <w:tab w:val="left" w:pos="360"/>
                    </w:tabs>
                    <w:spacing w:after="0" w:line="240" w:lineRule="auto"/>
                    <w:ind w:left="180" w:hanging="180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/</w:t>
                  </w:r>
                  <w:proofErr w:type="spellStart"/>
                  <w:r w:rsidR="00A050EC"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ინფორმაცია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="00A050EC"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ჯანმრთელობის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="00A050EC"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შესახებ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</w:p>
                <w:p w14:paraId="0AD4620E" w14:textId="787B126F" w:rsidR="00A050EC" w:rsidRPr="00D215EF" w:rsidRDefault="00A050EC" w:rsidP="00031539">
                  <w:pPr>
                    <w:tabs>
                      <w:tab w:val="left" w:pos="360"/>
                    </w:tabs>
                    <w:spacing w:after="0" w:line="240" w:lineRule="auto"/>
                    <w:ind w:left="180" w:hanging="180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/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Health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information</w:t>
                  </w:r>
                  <w:proofErr w:type="spellEnd"/>
                </w:p>
                <w:p w14:paraId="10C2763A" w14:textId="77777777" w:rsidR="00A050EC" w:rsidRPr="00D215EF" w:rsidRDefault="00A050EC" w:rsidP="00031539">
                  <w:pPr>
                    <w:tabs>
                      <w:tab w:val="left" w:pos="360"/>
                    </w:tabs>
                    <w:spacing w:after="0" w:line="240" w:lineRule="auto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F8751" w14:textId="77777777" w:rsidR="00031539" w:rsidRPr="00D215EF" w:rsidRDefault="00A050EC" w:rsidP="00031539">
                  <w:pPr>
                    <w:tabs>
                      <w:tab w:val="left" w:pos="360"/>
                    </w:tabs>
                    <w:spacing w:after="0" w:line="240" w:lineRule="auto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II.</w:t>
                  </w:r>
                  <w:r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ა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r w:rsidR="00031539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Sertifikato numeris</w:t>
                  </w:r>
                </w:p>
                <w:p w14:paraId="4D476408" w14:textId="77777777" w:rsidR="00031539" w:rsidRPr="00D215EF" w:rsidRDefault="00031539" w:rsidP="00031539">
                  <w:pPr>
                    <w:tabs>
                      <w:tab w:val="left" w:pos="360"/>
                    </w:tabs>
                    <w:spacing w:after="0" w:line="240" w:lineRule="auto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/</w:t>
                  </w:r>
                  <w:proofErr w:type="spellStart"/>
                  <w:r w:rsidR="00A050EC"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სერტიფიკატის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No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/</w:t>
                  </w:r>
                </w:p>
                <w:p w14:paraId="0F3E38F5" w14:textId="1A9E7DA8" w:rsidR="00A050EC" w:rsidRPr="00D215EF" w:rsidRDefault="00A050EC" w:rsidP="00031539">
                  <w:pPr>
                    <w:tabs>
                      <w:tab w:val="left" w:pos="360"/>
                    </w:tabs>
                    <w:spacing w:after="0" w:line="240" w:lineRule="auto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Certificate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reference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No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</w:p>
              </w:tc>
              <w:tc>
                <w:tcPr>
                  <w:tcW w:w="3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</w:tcPr>
                <w:p w14:paraId="611BD715" w14:textId="77777777" w:rsidR="00A050EC" w:rsidRPr="00D215EF" w:rsidRDefault="00A050EC" w:rsidP="00031539">
                  <w:pPr>
                    <w:tabs>
                      <w:tab w:val="left" w:pos="360"/>
                    </w:tabs>
                    <w:spacing w:after="0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II.</w:t>
                  </w:r>
                  <w:r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ბ</w:t>
                  </w:r>
                  <w:proofErr w:type="spellEnd"/>
                </w:p>
              </w:tc>
            </w:tr>
          </w:tbl>
          <w:p w14:paraId="099DCE62" w14:textId="77777777" w:rsidR="00A050EC" w:rsidRPr="00D215EF" w:rsidRDefault="00A050EC" w:rsidP="00A050EC">
            <w:pPr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გადმოტვირთვისა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ხელახალი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დატვირთვის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შემთხვევაში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Registration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railway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wagons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container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lorries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),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flight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aircraft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name (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ship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);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information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to be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provided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event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unloading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reloading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Georgia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;</w:t>
            </w:r>
          </w:p>
          <w:p w14:paraId="060347C4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46E4EC97" w14:textId="61530A72" w:rsidR="00A050EC" w:rsidRPr="00D215EF" w:rsidRDefault="00FE073C" w:rsidP="00A050E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214" w:hanging="214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I.19</w:t>
            </w: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FE073C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langelis. 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დანაყოფი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I.19/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Box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reference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I.19: 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05.11, 23.09, 41.01 ir 42.05/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05.11, 23.09, 41.01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42.05/05.11, 23.09, 41.01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42.05.</w:t>
            </w:r>
          </w:p>
          <w:p w14:paraId="57553425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214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7ABE60BB" w14:textId="49C4A688" w:rsidR="00A050EC" w:rsidRPr="00D215EF" w:rsidRDefault="00FE073C" w:rsidP="00A050E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I.23</w:t>
            </w: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FE073C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langelis. 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დანაყოფი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I.23/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Box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reference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I.23: </w:t>
            </w:r>
            <w:r w:rsidR="00477105" w:rsidRPr="00477105">
              <w:rPr>
                <w:rFonts w:ascii="Times New Roman" w:hAnsi="Times New Roman"/>
                <w:sz w:val="16"/>
                <w:szCs w:val="16"/>
                <w:lang w:val="lt-LT"/>
              </w:rPr>
              <w:t>Jeigu talpyklose ve</w:t>
            </w:r>
            <w:r w:rsidR="00477105">
              <w:rPr>
                <w:rFonts w:ascii="Times New Roman" w:hAnsi="Times New Roman"/>
                <w:sz w:val="16"/>
                <w:szCs w:val="16"/>
                <w:lang w:val="lt-LT"/>
              </w:rPr>
              <w:t>ž</w:t>
            </w:r>
            <w:r w:rsidR="00477105" w:rsidRPr="00477105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ami nesupakuoti produktai, nurodomas talpyklos numeris ir </w:t>
            </w:r>
            <w:proofErr w:type="spellStart"/>
            <w:r w:rsidR="00477105" w:rsidRPr="00477105">
              <w:rPr>
                <w:rFonts w:ascii="Times New Roman" w:hAnsi="Times New Roman"/>
                <w:sz w:val="16"/>
                <w:szCs w:val="16"/>
                <w:lang w:val="lt-LT"/>
              </w:rPr>
              <w:t>plombois</w:t>
            </w:r>
            <w:proofErr w:type="spellEnd"/>
            <w:r w:rsidR="00477105" w:rsidRPr="00477105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numeris (jei taikoma) </w:t>
            </w:r>
            <w:r w:rsidR="00477105">
              <w:rPr>
                <w:rFonts w:ascii="Times New Roman" w:hAnsi="Times New Roman"/>
                <w:sz w:val="16"/>
                <w:szCs w:val="16"/>
                <w:lang w:val="lt-LT"/>
              </w:rPr>
              <w:t>,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კონტეინერებისთვის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ნაყარი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ტვირთებისათვის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უნდა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მიეთითოს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კონტეინერის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ნომერი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თუ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შესაძლებელია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ლუქის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ნომერი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bulk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containers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container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seal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applicable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must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be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given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. </w:t>
            </w:r>
          </w:p>
          <w:p w14:paraId="7491D859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214" w:hanging="214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1A25B643" w14:textId="2B4EF890" w:rsidR="00A050EC" w:rsidRPr="00D215EF" w:rsidRDefault="00FE073C" w:rsidP="00A050E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214" w:hanging="214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I.25</w:t>
            </w: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FE073C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langelis. 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დანაყოფი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I.25/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Box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reference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I.25: </w:t>
            </w:r>
            <w:r w:rsidR="00C901EA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technin</w:t>
            </w:r>
            <w:r w:rsidR="00C901EA">
              <w:rPr>
                <w:rFonts w:ascii="Times New Roman" w:hAnsi="Times New Roman"/>
                <w:sz w:val="16"/>
                <w:szCs w:val="16"/>
                <w:lang w:val="lt-LT"/>
              </w:rPr>
              <w:t>ė</w:t>
            </w:r>
            <w:r w:rsidR="00C901EA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C901EA">
              <w:rPr>
                <w:rFonts w:ascii="Times New Roman" w:hAnsi="Times New Roman"/>
                <w:sz w:val="16"/>
                <w:szCs w:val="16"/>
                <w:lang w:val="lt-LT"/>
              </w:rPr>
              <w:t>paskirtis</w:t>
            </w:r>
            <w:r w:rsidR="00C901EA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: bet </w:t>
            </w:r>
            <w:r w:rsidR="00C901EA">
              <w:rPr>
                <w:rFonts w:ascii="Times New Roman" w:hAnsi="Times New Roman"/>
                <w:sz w:val="16"/>
                <w:szCs w:val="16"/>
                <w:lang w:val="lt-LT"/>
              </w:rPr>
              <w:t>kuri</w:t>
            </w:r>
            <w:r w:rsidR="00C901EA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C901EA">
              <w:rPr>
                <w:rFonts w:ascii="Times New Roman" w:hAnsi="Times New Roman"/>
                <w:sz w:val="16"/>
                <w:szCs w:val="16"/>
                <w:lang w:val="lt-LT"/>
              </w:rPr>
              <w:t>paskirtis</w:t>
            </w:r>
            <w:r w:rsidR="00C901EA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, išskyrus ūki</w:t>
            </w:r>
            <w:r w:rsidR="00C901EA">
              <w:rPr>
                <w:rFonts w:ascii="Times New Roman" w:hAnsi="Times New Roman"/>
                <w:sz w:val="16"/>
                <w:szCs w:val="16"/>
                <w:lang w:val="lt-LT"/>
              </w:rPr>
              <w:t>niams</w:t>
            </w:r>
            <w:r w:rsidR="00C901EA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gyvūn</w:t>
            </w:r>
            <w:r w:rsidR="00C901EA">
              <w:rPr>
                <w:rFonts w:ascii="Times New Roman" w:hAnsi="Times New Roman"/>
                <w:sz w:val="16"/>
                <w:szCs w:val="16"/>
                <w:lang w:val="lt-LT"/>
              </w:rPr>
              <w:t>ams (išskyrus kailinius gyvūnus) šerti ir gyvūnų augintinių ėdalui gaminti</w:t>
            </w:r>
            <w:r w:rsidR="00C901EA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</w:t>
            </w:r>
            <w:r w:rsidR="00C901EA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ტექნიკური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გამოყენება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: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ნებისმიერი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გამოყენება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მოშენებული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გამოკვებისა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საბეწვე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გამოკლებით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შინაური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ბინადარი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ცხოველისათვის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საკვების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წარმოების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მიზნის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გარდა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technical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use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: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use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other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than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feeding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farmed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other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than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fur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animals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production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manufacturing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pet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food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</w:t>
            </w:r>
          </w:p>
          <w:p w14:paraId="33CDD96B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7B1AB6BC" w14:textId="63D43375" w:rsidR="00A050EC" w:rsidRPr="00D215EF" w:rsidRDefault="00031539" w:rsidP="00A050E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I.26 ir I.27</w:t>
            </w:r>
            <w:r w:rsidR="00FE073C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langeliai.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დანაყოფი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I.26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I.27/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Box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reference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I.26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I.27:</w:t>
            </w:r>
            <w:r w:rsidR="00BC07D0" w:rsidRPr="003E5EC9">
              <w:rPr>
                <w:rFonts w:ascii="Times New Roman" w:hAnsi="Times New Roman"/>
                <w:lang w:val="lt-LT"/>
              </w:rPr>
              <w:t xml:space="preserve"> </w:t>
            </w:r>
            <w:r w:rsidR="004D5A40" w:rsidRPr="004D5A40">
              <w:rPr>
                <w:rFonts w:ascii="Times New Roman" w:hAnsi="Times New Roman"/>
                <w:sz w:val="16"/>
                <w:szCs w:val="16"/>
                <w:lang w:val="lt-LT"/>
              </w:rPr>
              <w:t>Pildoma, atsižvelgiant į tai,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ar tai tranzito, ar importo sertifikatas./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ივსება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იმის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მიხედვით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სერტიფიკატი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განკუთვნილია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ტრანზიტისთვის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თუ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იმპორტისთვის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fill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according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to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whether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it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transit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import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certificate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</w:t>
            </w:r>
          </w:p>
          <w:p w14:paraId="4AE13478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3CA6C845" w14:textId="4D3EC6B4" w:rsidR="00A050EC" w:rsidRPr="00D215EF" w:rsidRDefault="00FE073C" w:rsidP="00A050E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214" w:hanging="214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I.28</w:t>
            </w: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FE073C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langelis. 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დანაყოფი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I.28/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Box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reference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I.28: </w:t>
            </w:r>
            <w:r w:rsidR="003A7413" w:rsidRPr="003A7413">
              <w:rPr>
                <w:rFonts w:ascii="Times New Roman" w:hAnsi="Times New Roman"/>
                <w:sz w:val="16"/>
                <w:szCs w:val="16"/>
                <w:lang w:val="lt-LT"/>
              </w:rPr>
              <w:t>Rūšis – pasirinkti iš šių: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BC07D0" w:rsidRPr="003E5EC9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Aves</w:t>
            </w:r>
            <w:proofErr w:type="spellEnd"/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BC07D0" w:rsidRPr="003E5EC9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Ruminantia</w:t>
            </w:r>
            <w:proofErr w:type="spellEnd"/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BC07D0" w:rsidRPr="003E5EC9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Suidae</w:t>
            </w:r>
            <w:proofErr w:type="spellEnd"/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3A7413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Mammalia</w:t>
            </w:r>
            <w:proofErr w:type="spellEnd"/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išskyrus </w:t>
            </w:r>
            <w:proofErr w:type="spellStart"/>
            <w:r w:rsidR="00BC07D0" w:rsidRPr="003E5EC9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Ruminantia</w:t>
            </w:r>
            <w:proofErr w:type="spellEnd"/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arba </w:t>
            </w:r>
            <w:proofErr w:type="spellStart"/>
            <w:r w:rsidR="00BC07D0" w:rsidRPr="003E5EC9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Suidae</w:t>
            </w:r>
            <w:proofErr w:type="spellEnd"/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BC07D0" w:rsidRPr="003E5EC9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Pesca</w:t>
            </w:r>
            <w:proofErr w:type="spellEnd"/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BC07D0" w:rsidRPr="003E5EC9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Mollusca</w:t>
            </w:r>
            <w:proofErr w:type="spellEnd"/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3A7413" w:rsidRPr="00795F39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Crustacea</w:t>
            </w:r>
            <w:proofErr w:type="spellEnd"/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r w:rsidR="003A7413">
              <w:rPr>
                <w:rFonts w:ascii="Times New Roman" w:hAnsi="Times New Roman"/>
                <w:sz w:val="16"/>
                <w:szCs w:val="16"/>
                <w:lang w:val="lt-LT"/>
              </w:rPr>
              <w:t>b</w:t>
            </w:r>
            <w:r w:rsidR="003A7413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estuburiai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išskyrus </w:t>
            </w:r>
            <w:proofErr w:type="spellStart"/>
            <w:r w:rsidR="003A7413" w:rsidRPr="003A7413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Mollusca</w:t>
            </w:r>
            <w:proofErr w:type="spellEnd"/>
            <w:r w:rsidR="003A7413" w:rsidRPr="003A7413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 xml:space="preserve"> 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ir </w:t>
            </w:r>
            <w:proofErr w:type="spellStart"/>
            <w:r w:rsidR="003A7413" w:rsidRPr="003E5EC9">
              <w:rPr>
                <w:rFonts w:ascii="Times New Roman" w:hAnsi="Times New Roman"/>
                <w:i/>
                <w:iCs/>
                <w:sz w:val="16"/>
                <w:szCs w:val="16"/>
                <w:lang w:val="lt-LT"/>
              </w:rPr>
              <w:t>Crustacea</w:t>
            </w:r>
            <w:proofErr w:type="spellEnd"/>
            <w:r w:rsidR="003A7413" w:rsidRPr="003A7413" w:rsidDel="003A7413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სახეობები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: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ამოირჩიეთ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შემდეგიდან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: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ფრინველები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მცოხნელები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ღორისებრნი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ძუძუმწოვრები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sym w:font="Symbol" w:char="F02D"/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მცოხნელებისა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ღორისებრთა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გარდა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თევზები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მოლუსკები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კიბოსნაირები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უხერხემლოები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მოლუსკებისა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კიბოსნარების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გარდა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Species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: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select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from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following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: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Aves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Ruminantia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Suidae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Mammalia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Other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Than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Ruminantia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Suidae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Pesca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Mollusca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Crustacea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Invertebrates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Other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Than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Mollusca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Crustacea</w:t>
            </w:r>
            <w:proofErr w:type="spellEnd"/>
          </w:p>
          <w:p w14:paraId="5AE9FE60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55E8BC8E" w14:textId="77777777" w:rsidR="00031539" w:rsidRPr="00D215EF" w:rsidRDefault="00BC07D0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II Dalis</w:t>
            </w:r>
          </w:p>
          <w:p w14:paraId="149A019F" w14:textId="77777777" w:rsidR="00031539" w:rsidRPr="00D215EF" w:rsidRDefault="00BC07D0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b/>
                <w:sz w:val="16"/>
                <w:szCs w:val="16"/>
                <w:lang w:val="lt-LT"/>
              </w:rPr>
              <w:t>ნაწილი</w:t>
            </w:r>
            <w:proofErr w:type="spellEnd"/>
            <w:r w:rsidR="00A050EC"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 xml:space="preserve"> II</w:t>
            </w:r>
          </w:p>
          <w:p w14:paraId="5DD09AEA" w14:textId="5C967F2E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b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>Part</w:t>
            </w:r>
            <w:proofErr w:type="spellEnd"/>
            <w:r w:rsidRPr="00D215EF">
              <w:rPr>
                <w:rFonts w:ascii="Times New Roman" w:hAnsi="Times New Roman"/>
                <w:b/>
                <w:sz w:val="16"/>
                <w:szCs w:val="16"/>
                <w:lang w:val="lt-LT"/>
              </w:rPr>
              <w:t xml:space="preserve"> II</w:t>
            </w:r>
          </w:p>
          <w:p w14:paraId="26D3EE62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2B6CE43E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1</w:t>
            </w:r>
            <w:r w:rsidRPr="00D215EF">
              <w:rPr>
                <w:rFonts w:ascii="Sylfaen" w:hAnsi="Sylfaen" w:cs="Sylfaen"/>
                <w:sz w:val="16"/>
                <w:szCs w:val="16"/>
                <w:vertAlign w:val="superscript"/>
                <w:lang w:val="lt-LT"/>
              </w:rPr>
              <w:t>ა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)/(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1a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)    OJ L 300, 14.11.2009, p. 1.</w:t>
            </w:r>
          </w:p>
          <w:p w14:paraId="0B7CF2AC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53766349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1</w:t>
            </w:r>
            <w:r w:rsidRPr="00D215EF">
              <w:rPr>
                <w:rFonts w:ascii="Sylfaen" w:hAnsi="Sylfaen" w:cs="Sylfaen"/>
                <w:sz w:val="16"/>
                <w:szCs w:val="16"/>
                <w:vertAlign w:val="superscript"/>
                <w:lang w:val="lt-LT"/>
              </w:rPr>
              <w:t>ბ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)/(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1b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)    OJ L 54, 26.2.2011, p. 1.</w:t>
            </w:r>
          </w:p>
          <w:p w14:paraId="7FCBC733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47A5EE02" w14:textId="7C59CDBD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 </w:t>
            </w:r>
            <w:r w:rsidR="001B0DC7">
              <w:rPr>
                <w:rFonts w:ascii="Times New Roman" w:hAnsi="Times New Roman"/>
                <w:sz w:val="16"/>
                <w:szCs w:val="16"/>
                <w:lang w:val="lt-LT"/>
              </w:rPr>
              <w:t>Nereikalingą įrašą išbraukti.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წაშალეთ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საჭიროებისამებრ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Delete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appropriate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</w:t>
            </w:r>
          </w:p>
          <w:p w14:paraId="43A88D94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344C5237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</w:t>
            </w:r>
            <w:r w:rsidRPr="00D215EF">
              <w:rPr>
                <w:rFonts w:ascii="Sylfaen" w:hAnsi="Sylfaen" w:cs="Sylfaen"/>
                <w:sz w:val="16"/>
                <w:szCs w:val="16"/>
                <w:vertAlign w:val="superscript"/>
                <w:lang w:val="lt-LT"/>
              </w:rPr>
              <w:t>ა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)/(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2a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OJ L 125, 23.5. 1996, p.3. </w:t>
            </w:r>
          </w:p>
          <w:p w14:paraId="6EFACD96" w14:textId="77777777" w:rsidR="00A050EC" w:rsidRPr="00D215EF" w:rsidRDefault="00A050EC" w:rsidP="00761C68">
            <w:pPr>
              <w:tabs>
                <w:tab w:val="left" w:pos="360"/>
              </w:tabs>
              <w:spacing w:after="0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26ADE9E1" w14:textId="1C36D083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r w:rsidRPr="00D215EF">
              <w:rPr>
                <w:rFonts w:ascii="Times New Roman" w:hAnsi="Times New Roman"/>
                <w:sz w:val="16"/>
                <w:szCs w:val="16"/>
                <w:vertAlign w:val="superscript"/>
                <w:lang w:val="lt-LT"/>
              </w:rPr>
              <w:t>3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) </w:t>
            </w:r>
            <w:r w:rsidR="001B0DC7">
              <w:rPr>
                <w:rFonts w:ascii="Times New Roman" w:hAnsi="Times New Roman"/>
                <w:sz w:val="16"/>
                <w:szCs w:val="16"/>
                <w:lang w:val="lt-LT"/>
              </w:rPr>
              <w:t>Čia: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სადაც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Where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:</w:t>
            </w:r>
            <w:r w:rsidRPr="00D215EF" w:rsidDel="00796222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78F23646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7F191DF4" w14:textId="7DE9E703" w:rsidR="00A050EC" w:rsidRPr="00D215EF" w:rsidRDefault="00BC07D0" w:rsidP="00761C68">
            <w:pPr>
              <w:tabs>
                <w:tab w:val="left" w:pos="360"/>
              </w:tabs>
              <w:spacing w:after="0" w:line="240" w:lineRule="auto"/>
              <w:ind w:left="356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n = </w:t>
            </w:r>
            <w:r w:rsidR="001B0DC7">
              <w:rPr>
                <w:rFonts w:ascii="Times New Roman" w:hAnsi="Times New Roman"/>
                <w:sz w:val="16"/>
                <w:szCs w:val="16"/>
                <w:lang w:val="lt-LT"/>
              </w:rPr>
              <w:t>tirtinų</w:t>
            </w:r>
            <w:r w:rsidR="001B0DC7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mėginių skaičius:/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n=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ნიმუშების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რაოდენობა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რომლიც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უნდა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შემოწმდეს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;/n=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samples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to be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tested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:</w:t>
            </w:r>
          </w:p>
          <w:p w14:paraId="019F03AB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356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4C5C6B7F" w14:textId="11504B7D" w:rsidR="00A050EC" w:rsidRPr="00D215EF" w:rsidRDefault="00BC07D0" w:rsidP="00761C68">
            <w:pPr>
              <w:tabs>
                <w:tab w:val="left" w:pos="360"/>
              </w:tabs>
              <w:spacing w:after="0" w:line="240" w:lineRule="auto"/>
              <w:ind w:left="356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m = </w:t>
            </w:r>
            <w:r w:rsidR="001B0DC7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ribinė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bakterijų skaičiaus vertė; rezultatas laikomas patenkinamu, jei bakterijų skaičius visuose mėginiuose neviršija m;/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m=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ბაქტერიის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დასაშვები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ზღვარის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მინიმალური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რაოდენობა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;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შედეგი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ითვლება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დამაკმაყოფილებლად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თუ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ბაქტერიათა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რაოდენობა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ერთ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მეტ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ნიმუშში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არ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აჭარბებს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m-</w:t>
            </w:r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;/ m=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threshold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value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bacteria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;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result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considered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satisfactory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bacteria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all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samples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does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not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exceed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m;</w:t>
            </w:r>
          </w:p>
          <w:p w14:paraId="1094BFB5" w14:textId="75772233" w:rsidR="00A050EC" w:rsidRPr="00D215EF" w:rsidRDefault="001B0DC7" w:rsidP="00761C68">
            <w:pPr>
              <w:tabs>
                <w:tab w:val="left" w:pos="360"/>
              </w:tabs>
              <w:spacing w:after="0" w:line="240" w:lineRule="auto"/>
              <w:ind w:left="356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M - 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didžiausia bakterijų skaičiaus vertė; rezultatas laikomas nepatenkinamu, jei bakterijų skaičius viename </w:t>
            </w:r>
            <w:r>
              <w:rPr>
                <w:rFonts w:ascii="Times New Roman" w:hAnsi="Times New Roman"/>
                <w:sz w:val="16"/>
                <w:szCs w:val="16"/>
                <w:lang w:val="lt-LT"/>
              </w:rPr>
              <w:t>ar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daugiau mėginių yra </w:t>
            </w: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ne mažesnis kaip 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</w:t>
            </w:r>
            <w:r>
              <w:rPr>
                <w:rFonts w:ascii="Times New Roman" w:hAnsi="Times New Roman"/>
                <w:sz w:val="16"/>
                <w:szCs w:val="16"/>
                <w:lang w:val="lt-LT"/>
              </w:rPr>
              <w:t>,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ir/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M=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ბაქტერიების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დასაშვები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ზღვარის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მაქსიმალური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რაოდენობა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;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შედეგი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ითვლება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არადამაკმაყოფილებლად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თუ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ბაქტერიათა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რაოდენობა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ერთ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მეტ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ნიმუშში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შეადგენს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M-</w:t>
            </w:r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მეტს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;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maxiumim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value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for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bacteria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;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result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considered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unsatisfactory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bacteria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one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more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samples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M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more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;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  <w:p w14:paraId="358B3628" w14:textId="0FBB9ADF" w:rsidR="00A050EC" w:rsidRPr="00D215EF" w:rsidRDefault="00BC07D0" w:rsidP="00761C68">
            <w:pPr>
              <w:tabs>
                <w:tab w:val="left" w:pos="360"/>
              </w:tabs>
              <w:spacing w:after="0" w:line="240" w:lineRule="auto"/>
              <w:ind w:left="356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c = mėginių, kurių bakterijų skaičius gali būti nuo m iki M, skaičius, </w:t>
            </w:r>
            <w:r w:rsidR="001B0DC7">
              <w:rPr>
                <w:rFonts w:ascii="Times New Roman" w:hAnsi="Times New Roman"/>
                <w:sz w:val="16"/>
                <w:szCs w:val="16"/>
                <w:lang w:val="lt-LT"/>
              </w:rPr>
              <w:t>tačiau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jei </w:t>
            </w:r>
            <w:r w:rsidR="001B0DC7">
              <w:rPr>
                <w:rFonts w:ascii="Times New Roman" w:hAnsi="Times New Roman"/>
                <w:sz w:val="16"/>
                <w:szCs w:val="16"/>
                <w:lang w:val="lt-LT"/>
              </w:rPr>
              <w:t>bakterijų skaičius kituose mėginiuose yra lygus m arba mažesnis, mėginys vis tiek laikomas priimtinu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./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c=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ნიმუშების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რაოდენობა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რომელშიც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ბაქტერიების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რაოდენობა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მოქცეულია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m-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M-</w:t>
            </w:r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შორის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ნიმუში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შესაძლებელია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მაინც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ჩაითვალოს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მისაღებად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თუ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ბაქტერიათა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რაოდენობა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სხვა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ნიმუშებში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შეადგენს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m-</w:t>
            </w:r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ან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ნაკლებს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./c=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number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samples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bacterial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count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which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may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be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between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m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M,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sample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still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being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considered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acceptable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bacterial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count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other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samples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m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less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. </w:t>
            </w:r>
          </w:p>
          <w:p w14:paraId="38A9673C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55EA464E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(5)    OJ L 147, 31.5.2001, p. 1.</w:t>
            </w:r>
          </w:p>
          <w:p w14:paraId="1798128D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400C7A7F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(6)    OJ L 172, 30.6.2007, p. 84.</w:t>
            </w:r>
          </w:p>
          <w:p w14:paraId="39C43AB8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380D83DB" w14:textId="7957863E" w:rsidR="00A050EC" w:rsidRPr="00D215EF" w:rsidRDefault="00086148" w:rsidP="00A050EC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086148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Parašo ir </w:t>
            </w:r>
            <w:r w:rsidR="001B0DC7">
              <w:rPr>
                <w:rFonts w:ascii="Times New Roman" w:hAnsi="Times New Roman"/>
                <w:sz w:val="16"/>
                <w:szCs w:val="16"/>
                <w:lang w:val="lt-LT"/>
              </w:rPr>
              <w:t>antspaudo</w:t>
            </w:r>
            <w:r w:rsidRPr="00086148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spalva turi skirtis nuo </w:t>
            </w:r>
            <w:r w:rsidR="00DE744C">
              <w:rPr>
                <w:rFonts w:ascii="Times New Roman" w:hAnsi="Times New Roman"/>
                <w:sz w:val="16"/>
                <w:szCs w:val="16"/>
                <w:lang w:val="lt-LT"/>
              </w:rPr>
              <w:t>spausdinto tekst</w:t>
            </w:r>
            <w:r w:rsidRPr="00086148">
              <w:rPr>
                <w:rFonts w:ascii="Times New Roman" w:hAnsi="Times New Roman"/>
                <w:sz w:val="16"/>
                <w:szCs w:val="16"/>
                <w:lang w:val="lt-LT"/>
              </w:rPr>
              <w:t>o spalvos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ხელმოწერისა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ბეჭდის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ფერი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უნდა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იყოს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განსხვავებული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ნაბეჭდის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ფერისაგან</w:t>
            </w:r>
            <w:proofErr w:type="spellEnd"/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./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signature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stamp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must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be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different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colour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to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that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the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printing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</w:t>
            </w:r>
          </w:p>
          <w:p w14:paraId="79882852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777FC1BB" w14:textId="179CC796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  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Pastaba už siuntą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Sakartvele</w:t>
            </w:r>
            <w:proofErr w:type="spellEnd"/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atsakingam asmeniui: </w:t>
            </w:r>
            <w:r w:rsidR="00086148" w:rsidRPr="00086148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šis sertifikatas išduodamas tik veterinarijos tikslais ir turi būti </w:t>
            </w:r>
            <w:proofErr w:type="spellStart"/>
            <w:r w:rsidR="00086148" w:rsidRPr="00086148">
              <w:rPr>
                <w:rFonts w:ascii="Times New Roman" w:hAnsi="Times New Roman"/>
                <w:sz w:val="16"/>
                <w:szCs w:val="16"/>
                <w:lang w:val="lt-LT"/>
              </w:rPr>
              <w:t>vežamaskartu</w:t>
            </w:r>
            <w:proofErr w:type="spellEnd"/>
            <w:r w:rsidR="00086148" w:rsidRPr="00086148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su siunta iki įvežimo į </w:t>
            </w:r>
            <w:proofErr w:type="spellStart"/>
            <w:r w:rsidR="00761C68">
              <w:rPr>
                <w:rFonts w:ascii="Times New Roman" w:hAnsi="Times New Roman"/>
                <w:sz w:val="16"/>
                <w:szCs w:val="16"/>
                <w:lang w:val="lt-LT"/>
              </w:rPr>
              <w:t>Sakartvelą</w:t>
            </w:r>
            <w:proofErr w:type="spellEnd"/>
            <w:r w:rsidR="00086148" w:rsidRPr="00086148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086148" w:rsidRPr="00086148">
              <w:rPr>
                <w:rFonts w:ascii="Times New Roman" w:hAnsi="Times New Roman"/>
                <w:sz w:val="16"/>
                <w:szCs w:val="16"/>
                <w:lang w:val="lt-LT"/>
              </w:rPr>
              <w:lastRenderedPageBreak/>
              <w:t>pasienio kontrolės posto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</w:t>
            </w:r>
            <w:r w:rsidR="00031539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შენიშვნა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საქართველოში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ტვირთზე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პასუხისმგებელი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პირისთვის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: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წინამდებარე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სერტიფიკატი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გამოიყენება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მხოლოდ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ვეტერინარული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მიზნებისთვის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თან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უნდა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ახლდეს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ტვირთს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სანამ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საქართველოში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შესვლის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სასაზღვრო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-</w:t>
            </w:r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საინსპექციო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პუნქტს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არ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მიაღწევს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./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Note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for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person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responsible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for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consignment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Georgia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: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This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certificate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is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only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for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veterinary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purposes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must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accompany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consignment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until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it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reaches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the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border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inspection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post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of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entry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into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Georgia</w:t>
            </w:r>
            <w:proofErr w:type="spellEnd"/>
            <w:r w:rsidRPr="00D215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lt-LT"/>
              </w:rPr>
              <w:t>.</w:t>
            </w:r>
          </w:p>
          <w:tbl>
            <w:tblPr>
              <w:tblW w:w="105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95"/>
              <w:gridCol w:w="2666"/>
              <w:gridCol w:w="3516"/>
            </w:tblGrid>
            <w:tr w:rsidR="00A050EC" w:rsidRPr="00696EC2" w14:paraId="35B1974A" w14:textId="77777777" w:rsidTr="00761C68">
              <w:trPr>
                <w:trHeight w:val="92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51041" w14:textId="77777777" w:rsidR="00031539" w:rsidRPr="00D215EF" w:rsidRDefault="00A050EC" w:rsidP="00031539">
                  <w:pPr>
                    <w:tabs>
                      <w:tab w:val="left" w:pos="360"/>
                    </w:tabs>
                    <w:spacing w:after="0"/>
                    <w:ind w:left="180" w:hanging="180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II. </w:t>
                  </w:r>
                  <w:r w:rsidR="00BC07D0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Sveikatos informacija</w:t>
                  </w:r>
                  <w:r w:rsidR="00031539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</w:p>
                <w:p w14:paraId="637C64B4" w14:textId="77777777" w:rsidR="00031539" w:rsidRPr="00D215EF" w:rsidRDefault="00BC07D0" w:rsidP="00031539">
                  <w:pPr>
                    <w:tabs>
                      <w:tab w:val="left" w:pos="360"/>
                    </w:tabs>
                    <w:spacing w:after="0"/>
                    <w:ind w:left="180" w:hanging="180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/</w:t>
                  </w:r>
                  <w:proofErr w:type="spellStart"/>
                  <w:r w:rsidR="00A050EC"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ინფორმაცია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="00A050EC"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ჯანმრთელობის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="00A050EC"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შესახებ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</w:p>
                <w:p w14:paraId="7B380B28" w14:textId="578D517F" w:rsidR="00A050EC" w:rsidRPr="00D215EF" w:rsidRDefault="00A050EC" w:rsidP="00031539">
                  <w:pPr>
                    <w:tabs>
                      <w:tab w:val="left" w:pos="360"/>
                    </w:tabs>
                    <w:spacing w:after="0"/>
                    <w:ind w:left="180" w:hanging="180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/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Health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information</w:t>
                  </w:r>
                  <w:proofErr w:type="spellEnd"/>
                </w:p>
                <w:p w14:paraId="3010F0D9" w14:textId="77777777" w:rsidR="00A050EC" w:rsidRPr="00D215EF" w:rsidRDefault="00A050EC" w:rsidP="00031539">
                  <w:pPr>
                    <w:tabs>
                      <w:tab w:val="left" w:pos="360"/>
                    </w:tabs>
                    <w:spacing w:after="0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2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4FA60" w14:textId="77777777" w:rsidR="00BC07D0" w:rsidRPr="00D215EF" w:rsidRDefault="00A050EC" w:rsidP="00031539">
                  <w:pPr>
                    <w:tabs>
                      <w:tab w:val="left" w:pos="360"/>
                    </w:tabs>
                    <w:spacing w:after="0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II.</w:t>
                  </w:r>
                  <w:r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ა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r w:rsidR="00BC07D0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Sertifikato numeris</w:t>
                  </w:r>
                </w:p>
                <w:p w14:paraId="73071574" w14:textId="77777777" w:rsidR="00031539" w:rsidRPr="00D215EF" w:rsidRDefault="00BC07D0" w:rsidP="00031539">
                  <w:pPr>
                    <w:tabs>
                      <w:tab w:val="left" w:pos="360"/>
                    </w:tabs>
                    <w:spacing w:after="0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/</w:t>
                  </w:r>
                  <w:proofErr w:type="spellStart"/>
                  <w:r w:rsidR="00A050EC"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სერტიფიკატის</w:t>
                  </w:r>
                  <w:proofErr w:type="spellEnd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="00A050EC"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No</w:t>
                  </w:r>
                  <w:proofErr w:type="spellEnd"/>
                </w:p>
                <w:p w14:paraId="14F47D4A" w14:textId="363038FD" w:rsidR="00A050EC" w:rsidRPr="00D215EF" w:rsidRDefault="00A050EC" w:rsidP="00031539">
                  <w:pPr>
                    <w:tabs>
                      <w:tab w:val="left" w:pos="360"/>
                    </w:tabs>
                    <w:spacing w:after="0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/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Certificate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reference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No</w:t>
                  </w:r>
                  <w:proofErr w:type="spellEnd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 xml:space="preserve"> 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</w:tcPr>
                <w:p w14:paraId="02774C2A" w14:textId="77777777" w:rsidR="00A050EC" w:rsidRPr="00D215EF" w:rsidRDefault="00A050EC" w:rsidP="00031539">
                  <w:pPr>
                    <w:tabs>
                      <w:tab w:val="left" w:pos="360"/>
                    </w:tabs>
                    <w:spacing w:after="0"/>
                    <w:ind w:left="180" w:hanging="18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</w:pPr>
                  <w:proofErr w:type="spellStart"/>
                  <w:r w:rsidRPr="00D215EF">
                    <w:rPr>
                      <w:rFonts w:ascii="Times New Roman" w:hAnsi="Times New Roman"/>
                      <w:b/>
                      <w:sz w:val="16"/>
                      <w:szCs w:val="16"/>
                      <w:lang w:val="lt-LT"/>
                    </w:rPr>
                    <w:t>II.</w:t>
                  </w:r>
                  <w:r w:rsidRPr="00D215EF">
                    <w:rPr>
                      <w:rFonts w:ascii="Sylfaen" w:hAnsi="Sylfaen" w:cs="Sylfaen"/>
                      <w:b/>
                      <w:sz w:val="16"/>
                      <w:szCs w:val="16"/>
                      <w:lang w:val="lt-LT"/>
                    </w:rPr>
                    <w:t>ბ</w:t>
                  </w:r>
                  <w:proofErr w:type="spellEnd"/>
                </w:p>
              </w:tc>
            </w:tr>
          </w:tbl>
          <w:p w14:paraId="7905B5EB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23CD67E9" w14:textId="74A180D5" w:rsidR="00BC07D0" w:rsidRPr="00D215EF" w:rsidRDefault="00C20841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>
              <w:rPr>
                <w:rFonts w:ascii="Times New Roman" w:hAnsi="Times New Roman"/>
                <w:sz w:val="16"/>
                <w:szCs w:val="16"/>
                <w:lang w:val="lt-LT"/>
              </w:rPr>
              <w:t>Valstybinis veterinarijos gydytojas</w:t>
            </w:r>
            <w:r w:rsidR="00BC07D0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/Oficialus inspektorius</w:t>
            </w:r>
          </w:p>
          <w:p w14:paraId="6B20E683" w14:textId="1A181F01" w:rsidR="00A050EC" w:rsidRPr="00D215EF" w:rsidRDefault="00BC07D0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უფლებამოსილი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პირი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ვეტერინარი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)/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უფლებამოსილი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პირი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(</w:t>
            </w:r>
            <w:proofErr w:type="spellStart"/>
            <w:r w:rsidR="00A050EC"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ინსპექტორი</w:t>
            </w:r>
            <w:proofErr w:type="spellEnd"/>
            <w:r w:rsidR="00A050EC" w:rsidRPr="00D215EF">
              <w:rPr>
                <w:rFonts w:ascii="Times New Roman" w:hAnsi="Times New Roman"/>
                <w:sz w:val="16"/>
                <w:szCs w:val="16"/>
                <w:lang w:val="lt-LT"/>
              </w:rPr>
              <w:t>)</w:t>
            </w:r>
          </w:p>
          <w:p w14:paraId="68383064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Official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veterinarian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Official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inspector</w:t>
            </w:r>
            <w:proofErr w:type="spellEnd"/>
          </w:p>
          <w:p w14:paraId="4EA54F75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36E62142" w14:textId="77777777" w:rsidR="00A050EC" w:rsidRPr="00D215EF" w:rsidRDefault="00A050EC" w:rsidP="00761C68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315B90E5" w14:textId="77777777" w:rsidR="00696EC2" w:rsidRPr="00D215EF" w:rsidRDefault="00696EC2" w:rsidP="00696EC2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Vardas Pavardė (didžiosiomis raidėmis):</w:t>
            </w: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                                                                                                     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Kvalifikacija ir pareigos</w:t>
            </w:r>
          </w:p>
          <w:p w14:paraId="20D26B86" w14:textId="77777777" w:rsidR="00696EC2" w:rsidRPr="00D215EF" w:rsidRDefault="00696EC2" w:rsidP="00696EC2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სახელი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გვარი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(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დიდი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ასოებით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):</w:t>
            </w: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                                                                                                     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კვალიფიკაცია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და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თანამდებობა</w:t>
            </w:r>
            <w:proofErr w:type="spellEnd"/>
          </w:p>
          <w:p w14:paraId="4373AE59" w14:textId="77777777" w:rsidR="00696EC2" w:rsidRPr="00D215EF" w:rsidRDefault="00696EC2" w:rsidP="00696EC2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/Name(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in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capital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letters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):                                                                                                                                              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Qualification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and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title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:</w:t>
            </w:r>
          </w:p>
          <w:p w14:paraId="47F46ECA" w14:textId="77777777" w:rsidR="00696EC2" w:rsidRPr="00D215EF" w:rsidRDefault="00696EC2" w:rsidP="00696EC2">
            <w:pPr>
              <w:tabs>
                <w:tab w:val="left" w:pos="360"/>
              </w:tabs>
              <w:spacing w:after="0" w:line="240" w:lineRule="auto"/>
              <w:ind w:left="180" w:hanging="180"/>
              <w:jc w:val="right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074B08CA" w14:textId="77777777" w:rsidR="00696EC2" w:rsidRPr="00D215EF" w:rsidRDefault="00696EC2" w:rsidP="00696EC2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649CD2D8" w14:textId="77777777" w:rsidR="00696EC2" w:rsidRPr="00D215EF" w:rsidRDefault="00696EC2" w:rsidP="00696EC2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Data</w:t>
            </w: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Parašas:</w:t>
            </w:r>
          </w:p>
          <w:p w14:paraId="6F51A1C6" w14:textId="77777777" w:rsidR="00696EC2" w:rsidRPr="00D215EF" w:rsidRDefault="00696EC2" w:rsidP="00696EC2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თარიღი</w:t>
            </w:r>
            <w:proofErr w:type="spellEnd"/>
            <w:r>
              <w:rPr>
                <w:rFonts w:ascii="Sylfaen" w:hAnsi="Sylfaen" w:cs="Sylfaen"/>
                <w:sz w:val="16"/>
                <w:szCs w:val="16"/>
                <w:lang w:val="lt-LT"/>
              </w:rPr>
              <w:t xml:space="preserve">                                                                                                                                                   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ხელმოწერა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:</w:t>
            </w:r>
          </w:p>
          <w:p w14:paraId="29B82C0E" w14:textId="77777777" w:rsidR="00696EC2" w:rsidRPr="00D215EF" w:rsidRDefault="00696EC2" w:rsidP="00696EC2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Date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:                  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                                                    </w:t>
            </w: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Signature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:</w:t>
            </w:r>
          </w:p>
          <w:p w14:paraId="197EEA22" w14:textId="77777777" w:rsidR="00696EC2" w:rsidRPr="00D215EF" w:rsidRDefault="00696EC2" w:rsidP="00696EC2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34E8D40C" w14:textId="77777777" w:rsidR="00696EC2" w:rsidRPr="00D215EF" w:rsidRDefault="00696EC2" w:rsidP="00696EC2">
            <w:pPr>
              <w:tabs>
                <w:tab w:val="left" w:pos="360"/>
              </w:tabs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  <w:p w14:paraId="631BA4F4" w14:textId="77777777" w:rsidR="00696EC2" w:rsidRPr="00D215EF" w:rsidRDefault="00696EC2" w:rsidP="00696EC2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Anstspaudas</w:t>
            </w:r>
            <w:proofErr w:type="spellEnd"/>
          </w:p>
          <w:p w14:paraId="36940141" w14:textId="77777777" w:rsidR="00696EC2" w:rsidRPr="00D215EF" w:rsidRDefault="00696EC2" w:rsidP="00696EC2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Sylfaen" w:hAnsi="Sylfaen" w:cs="Sylfaen"/>
                <w:sz w:val="16"/>
                <w:szCs w:val="16"/>
                <w:lang w:val="lt-LT"/>
              </w:rPr>
              <w:t>ბეჭედი</w:t>
            </w:r>
            <w:proofErr w:type="spellEnd"/>
          </w:p>
          <w:p w14:paraId="3204D70A" w14:textId="6700E191" w:rsidR="00031539" w:rsidRPr="00D215EF" w:rsidRDefault="00696EC2" w:rsidP="00696EC2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/</w:t>
            </w:r>
            <w:proofErr w:type="spellStart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Stamp</w:t>
            </w:r>
            <w:proofErr w:type="spellEnd"/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>:</w:t>
            </w:r>
          </w:p>
          <w:p w14:paraId="7960C58A" w14:textId="158BDF5E" w:rsidR="00A050EC" w:rsidRPr="00D215EF" w:rsidRDefault="00A050EC" w:rsidP="00031539">
            <w:pPr>
              <w:tabs>
                <w:tab w:val="left" w:pos="360"/>
              </w:tabs>
              <w:spacing w:after="0" w:line="240" w:lineRule="auto"/>
              <w:ind w:left="180" w:hanging="180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D215EF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      </w:t>
            </w:r>
          </w:p>
        </w:tc>
      </w:tr>
    </w:tbl>
    <w:p w14:paraId="096BE517" w14:textId="77777777" w:rsidR="00A050EC" w:rsidRPr="00D215EF" w:rsidRDefault="00A050EC" w:rsidP="00E869F5">
      <w:pPr>
        <w:tabs>
          <w:tab w:val="left" w:pos="360"/>
        </w:tabs>
        <w:rPr>
          <w:rFonts w:ascii="Times New Roman" w:hAnsi="Times New Roman"/>
          <w:b/>
          <w:i/>
          <w:sz w:val="20"/>
          <w:szCs w:val="20"/>
          <w:lang w:val="lt-LT"/>
        </w:rPr>
      </w:pPr>
    </w:p>
    <w:p w14:paraId="0B404FB7" w14:textId="77777777" w:rsidR="00A050EC" w:rsidRPr="00D215EF" w:rsidRDefault="00A050EC" w:rsidP="00A050EC">
      <w:pPr>
        <w:tabs>
          <w:tab w:val="left" w:pos="360"/>
        </w:tabs>
        <w:ind w:left="180" w:hanging="180"/>
        <w:jc w:val="right"/>
        <w:rPr>
          <w:rFonts w:ascii="Times New Roman" w:hAnsi="Times New Roman"/>
          <w:b/>
          <w:i/>
          <w:sz w:val="20"/>
          <w:szCs w:val="20"/>
          <w:lang w:val="lt-LT"/>
        </w:rPr>
      </w:pPr>
    </w:p>
    <w:p w14:paraId="3D3EE756" w14:textId="77777777" w:rsidR="00A050EC" w:rsidRPr="00D215EF" w:rsidRDefault="00A050EC" w:rsidP="00A050EC">
      <w:pPr>
        <w:tabs>
          <w:tab w:val="left" w:pos="360"/>
        </w:tabs>
        <w:ind w:left="180" w:hanging="180"/>
        <w:jc w:val="right"/>
        <w:rPr>
          <w:rFonts w:ascii="Times New Roman" w:hAnsi="Times New Roman"/>
          <w:b/>
          <w:i/>
          <w:sz w:val="20"/>
          <w:szCs w:val="20"/>
          <w:lang w:val="lt-LT"/>
        </w:rPr>
      </w:pPr>
    </w:p>
    <w:sectPr w:rsidR="00A050EC" w:rsidRPr="00D215EF" w:rsidSect="009B3252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1051"/>
    <w:multiLevelType w:val="hybridMultilevel"/>
    <w:tmpl w:val="2D4C2426"/>
    <w:lvl w:ilvl="0" w:tplc="081C8A1A">
      <w:start w:val="1"/>
      <w:numFmt w:val="bullet"/>
      <w:lvlText w:val=""/>
      <w:lvlJc w:val="center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371F67A2"/>
    <w:multiLevelType w:val="hybridMultilevel"/>
    <w:tmpl w:val="EBF8153E"/>
    <w:lvl w:ilvl="0" w:tplc="FEB4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3A5C"/>
    <w:multiLevelType w:val="hybridMultilevel"/>
    <w:tmpl w:val="1D2A15A2"/>
    <w:lvl w:ilvl="0" w:tplc="FEB4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06D71"/>
    <w:multiLevelType w:val="hybridMultilevel"/>
    <w:tmpl w:val="03D09686"/>
    <w:lvl w:ilvl="0" w:tplc="02F8279A">
      <w:start w:val="1"/>
      <w:numFmt w:val="decimal"/>
      <w:pStyle w:val="gansakutrebulinacilixm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6487802">
    <w:abstractNumId w:val="1"/>
  </w:num>
  <w:num w:numId="2" w16cid:durableId="596333207">
    <w:abstractNumId w:val="0"/>
  </w:num>
  <w:num w:numId="3" w16cid:durableId="10648429">
    <w:abstractNumId w:val="2"/>
  </w:num>
  <w:num w:numId="4" w16cid:durableId="18177961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EC"/>
    <w:rsid w:val="0000034D"/>
    <w:rsid w:val="000062A7"/>
    <w:rsid w:val="00011682"/>
    <w:rsid w:val="0001373F"/>
    <w:rsid w:val="000179A2"/>
    <w:rsid w:val="0002777B"/>
    <w:rsid w:val="00031539"/>
    <w:rsid w:val="00032BCE"/>
    <w:rsid w:val="0006220C"/>
    <w:rsid w:val="00064C77"/>
    <w:rsid w:val="00066339"/>
    <w:rsid w:val="000674F7"/>
    <w:rsid w:val="00071F71"/>
    <w:rsid w:val="00080F29"/>
    <w:rsid w:val="00086148"/>
    <w:rsid w:val="00092C2B"/>
    <w:rsid w:val="000948EC"/>
    <w:rsid w:val="000A5511"/>
    <w:rsid w:val="000B485C"/>
    <w:rsid w:val="000B4E0E"/>
    <w:rsid w:val="000C2187"/>
    <w:rsid w:val="000C6D37"/>
    <w:rsid w:val="000D2A4A"/>
    <w:rsid w:val="000D74A1"/>
    <w:rsid w:val="000E7376"/>
    <w:rsid w:val="001070F5"/>
    <w:rsid w:val="00117D0F"/>
    <w:rsid w:val="00123005"/>
    <w:rsid w:val="00124902"/>
    <w:rsid w:val="00131DD8"/>
    <w:rsid w:val="00137FEA"/>
    <w:rsid w:val="00141D37"/>
    <w:rsid w:val="00154B58"/>
    <w:rsid w:val="0015613B"/>
    <w:rsid w:val="00156348"/>
    <w:rsid w:val="001622BA"/>
    <w:rsid w:val="001771A1"/>
    <w:rsid w:val="0017743B"/>
    <w:rsid w:val="001865BC"/>
    <w:rsid w:val="00196891"/>
    <w:rsid w:val="001A4A76"/>
    <w:rsid w:val="001A7642"/>
    <w:rsid w:val="001B0DC7"/>
    <w:rsid w:val="001B42A1"/>
    <w:rsid w:val="001B737E"/>
    <w:rsid w:val="001E36DE"/>
    <w:rsid w:val="001E7E19"/>
    <w:rsid w:val="001F0C97"/>
    <w:rsid w:val="00205943"/>
    <w:rsid w:val="00206F5A"/>
    <w:rsid w:val="0023393C"/>
    <w:rsid w:val="002355F6"/>
    <w:rsid w:val="00247953"/>
    <w:rsid w:val="00263AAF"/>
    <w:rsid w:val="00281D9C"/>
    <w:rsid w:val="00285C00"/>
    <w:rsid w:val="00290DBE"/>
    <w:rsid w:val="00292780"/>
    <w:rsid w:val="00295904"/>
    <w:rsid w:val="002A0C06"/>
    <w:rsid w:val="002D443B"/>
    <w:rsid w:val="002D5095"/>
    <w:rsid w:val="00310D2F"/>
    <w:rsid w:val="003263CC"/>
    <w:rsid w:val="003349C3"/>
    <w:rsid w:val="0034231F"/>
    <w:rsid w:val="00346E8F"/>
    <w:rsid w:val="00351A7E"/>
    <w:rsid w:val="00356FD5"/>
    <w:rsid w:val="0038174B"/>
    <w:rsid w:val="003819B2"/>
    <w:rsid w:val="003833AC"/>
    <w:rsid w:val="003917AF"/>
    <w:rsid w:val="0039339A"/>
    <w:rsid w:val="003A7413"/>
    <w:rsid w:val="003C45CB"/>
    <w:rsid w:val="003E3BE4"/>
    <w:rsid w:val="003E565D"/>
    <w:rsid w:val="003E5EC9"/>
    <w:rsid w:val="003F56BB"/>
    <w:rsid w:val="003F5CC7"/>
    <w:rsid w:val="004029E3"/>
    <w:rsid w:val="0040348E"/>
    <w:rsid w:val="004123D3"/>
    <w:rsid w:val="004316B6"/>
    <w:rsid w:val="00433E13"/>
    <w:rsid w:val="00437B66"/>
    <w:rsid w:val="004407CA"/>
    <w:rsid w:val="00442C1D"/>
    <w:rsid w:val="00472F0B"/>
    <w:rsid w:val="00477105"/>
    <w:rsid w:val="0048742F"/>
    <w:rsid w:val="00496B1F"/>
    <w:rsid w:val="004A088B"/>
    <w:rsid w:val="004A1E09"/>
    <w:rsid w:val="004A34ED"/>
    <w:rsid w:val="004A631A"/>
    <w:rsid w:val="004A6981"/>
    <w:rsid w:val="004C2267"/>
    <w:rsid w:val="004D5A40"/>
    <w:rsid w:val="004E5F87"/>
    <w:rsid w:val="004F4DFD"/>
    <w:rsid w:val="004F5581"/>
    <w:rsid w:val="005132FC"/>
    <w:rsid w:val="00531BB5"/>
    <w:rsid w:val="00553EF0"/>
    <w:rsid w:val="0055746A"/>
    <w:rsid w:val="00567503"/>
    <w:rsid w:val="00585433"/>
    <w:rsid w:val="00592C02"/>
    <w:rsid w:val="00592C7E"/>
    <w:rsid w:val="00595612"/>
    <w:rsid w:val="00596BA5"/>
    <w:rsid w:val="00597A18"/>
    <w:rsid w:val="005A1246"/>
    <w:rsid w:val="005A1B3D"/>
    <w:rsid w:val="005A255C"/>
    <w:rsid w:val="005B54DD"/>
    <w:rsid w:val="005D2203"/>
    <w:rsid w:val="005D557D"/>
    <w:rsid w:val="005D6493"/>
    <w:rsid w:val="005F4DA9"/>
    <w:rsid w:val="00622D67"/>
    <w:rsid w:val="006412F8"/>
    <w:rsid w:val="006432D6"/>
    <w:rsid w:val="00645709"/>
    <w:rsid w:val="00646174"/>
    <w:rsid w:val="006524EC"/>
    <w:rsid w:val="00672044"/>
    <w:rsid w:val="00674A5A"/>
    <w:rsid w:val="006841CE"/>
    <w:rsid w:val="006855F3"/>
    <w:rsid w:val="00696EC2"/>
    <w:rsid w:val="006A2FB4"/>
    <w:rsid w:val="006A4D03"/>
    <w:rsid w:val="006B27C0"/>
    <w:rsid w:val="006B453D"/>
    <w:rsid w:val="006C1714"/>
    <w:rsid w:val="006C30F8"/>
    <w:rsid w:val="006C62FB"/>
    <w:rsid w:val="006D1398"/>
    <w:rsid w:val="006D38D3"/>
    <w:rsid w:val="006D4903"/>
    <w:rsid w:val="006E1058"/>
    <w:rsid w:val="006E1119"/>
    <w:rsid w:val="006E43A3"/>
    <w:rsid w:val="00712ADB"/>
    <w:rsid w:val="00737154"/>
    <w:rsid w:val="0074031F"/>
    <w:rsid w:val="00744B86"/>
    <w:rsid w:val="007452E4"/>
    <w:rsid w:val="0075246B"/>
    <w:rsid w:val="007546AA"/>
    <w:rsid w:val="007568A0"/>
    <w:rsid w:val="00757763"/>
    <w:rsid w:val="00757A32"/>
    <w:rsid w:val="00760175"/>
    <w:rsid w:val="00761C68"/>
    <w:rsid w:val="007747A8"/>
    <w:rsid w:val="00775726"/>
    <w:rsid w:val="007759C3"/>
    <w:rsid w:val="00781154"/>
    <w:rsid w:val="007910C5"/>
    <w:rsid w:val="00797201"/>
    <w:rsid w:val="007A2E45"/>
    <w:rsid w:val="007A779F"/>
    <w:rsid w:val="007B3E48"/>
    <w:rsid w:val="007C4780"/>
    <w:rsid w:val="007C6622"/>
    <w:rsid w:val="007E1CD1"/>
    <w:rsid w:val="007E209B"/>
    <w:rsid w:val="008126E0"/>
    <w:rsid w:val="00816D5F"/>
    <w:rsid w:val="00831248"/>
    <w:rsid w:val="0083695F"/>
    <w:rsid w:val="00836C63"/>
    <w:rsid w:val="00841C30"/>
    <w:rsid w:val="00846814"/>
    <w:rsid w:val="00850F85"/>
    <w:rsid w:val="0087046C"/>
    <w:rsid w:val="00872ACC"/>
    <w:rsid w:val="00873E31"/>
    <w:rsid w:val="00874FD3"/>
    <w:rsid w:val="00895CCA"/>
    <w:rsid w:val="008A7EA6"/>
    <w:rsid w:val="008E7F96"/>
    <w:rsid w:val="008F21AE"/>
    <w:rsid w:val="00912535"/>
    <w:rsid w:val="00921811"/>
    <w:rsid w:val="00921BE1"/>
    <w:rsid w:val="00927C12"/>
    <w:rsid w:val="0093187D"/>
    <w:rsid w:val="00934986"/>
    <w:rsid w:val="00943CED"/>
    <w:rsid w:val="00952BC2"/>
    <w:rsid w:val="009565E9"/>
    <w:rsid w:val="00956F36"/>
    <w:rsid w:val="009609DE"/>
    <w:rsid w:val="0096777D"/>
    <w:rsid w:val="009733C6"/>
    <w:rsid w:val="0097437F"/>
    <w:rsid w:val="0098103D"/>
    <w:rsid w:val="00982063"/>
    <w:rsid w:val="009870F9"/>
    <w:rsid w:val="00996FBC"/>
    <w:rsid w:val="0099711E"/>
    <w:rsid w:val="009A10A6"/>
    <w:rsid w:val="009A4336"/>
    <w:rsid w:val="009A74FD"/>
    <w:rsid w:val="009B3252"/>
    <w:rsid w:val="009B4B98"/>
    <w:rsid w:val="009D227A"/>
    <w:rsid w:val="009E0D2B"/>
    <w:rsid w:val="009E7252"/>
    <w:rsid w:val="009F60BB"/>
    <w:rsid w:val="00A00BA0"/>
    <w:rsid w:val="00A046E1"/>
    <w:rsid w:val="00A050EC"/>
    <w:rsid w:val="00A056AE"/>
    <w:rsid w:val="00A06324"/>
    <w:rsid w:val="00A26138"/>
    <w:rsid w:val="00A267BF"/>
    <w:rsid w:val="00A269E9"/>
    <w:rsid w:val="00A330D8"/>
    <w:rsid w:val="00A3457C"/>
    <w:rsid w:val="00A36DE4"/>
    <w:rsid w:val="00A43C4D"/>
    <w:rsid w:val="00A617F6"/>
    <w:rsid w:val="00A6466F"/>
    <w:rsid w:val="00A72EC0"/>
    <w:rsid w:val="00A73336"/>
    <w:rsid w:val="00A74BAE"/>
    <w:rsid w:val="00A77F63"/>
    <w:rsid w:val="00A83B2B"/>
    <w:rsid w:val="00A84525"/>
    <w:rsid w:val="00A84EDA"/>
    <w:rsid w:val="00A851DE"/>
    <w:rsid w:val="00A94F4F"/>
    <w:rsid w:val="00AA2377"/>
    <w:rsid w:val="00AA463A"/>
    <w:rsid w:val="00AA642A"/>
    <w:rsid w:val="00AB76B9"/>
    <w:rsid w:val="00AB7756"/>
    <w:rsid w:val="00AB7FC1"/>
    <w:rsid w:val="00AC65DE"/>
    <w:rsid w:val="00AC70A2"/>
    <w:rsid w:val="00AD6392"/>
    <w:rsid w:val="00AD780A"/>
    <w:rsid w:val="00AF012C"/>
    <w:rsid w:val="00B0651E"/>
    <w:rsid w:val="00B07543"/>
    <w:rsid w:val="00B161D1"/>
    <w:rsid w:val="00B25073"/>
    <w:rsid w:val="00B27009"/>
    <w:rsid w:val="00B3339E"/>
    <w:rsid w:val="00B33F0F"/>
    <w:rsid w:val="00B5128B"/>
    <w:rsid w:val="00B644B6"/>
    <w:rsid w:val="00B66C57"/>
    <w:rsid w:val="00B769A4"/>
    <w:rsid w:val="00B81DC4"/>
    <w:rsid w:val="00B8510D"/>
    <w:rsid w:val="00B8709D"/>
    <w:rsid w:val="00B90C9F"/>
    <w:rsid w:val="00BC07D0"/>
    <w:rsid w:val="00BC4660"/>
    <w:rsid w:val="00BC4DAC"/>
    <w:rsid w:val="00BE2FEE"/>
    <w:rsid w:val="00BE4161"/>
    <w:rsid w:val="00C05BB1"/>
    <w:rsid w:val="00C0634A"/>
    <w:rsid w:val="00C13068"/>
    <w:rsid w:val="00C175BD"/>
    <w:rsid w:val="00C20841"/>
    <w:rsid w:val="00C22CE2"/>
    <w:rsid w:val="00C81A6F"/>
    <w:rsid w:val="00C901EA"/>
    <w:rsid w:val="00CB714E"/>
    <w:rsid w:val="00CB7AF4"/>
    <w:rsid w:val="00CD3A00"/>
    <w:rsid w:val="00CE4FF5"/>
    <w:rsid w:val="00CF16ED"/>
    <w:rsid w:val="00D0493F"/>
    <w:rsid w:val="00D05767"/>
    <w:rsid w:val="00D10D95"/>
    <w:rsid w:val="00D163D7"/>
    <w:rsid w:val="00D16C26"/>
    <w:rsid w:val="00D21331"/>
    <w:rsid w:val="00D215EF"/>
    <w:rsid w:val="00D266FE"/>
    <w:rsid w:val="00D31803"/>
    <w:rsid w:val="00D41C28"/>
    <w:rsid w:val="00D52434"/>
    <w:rsid w:val="00D650D9"/>
    <w:rsid w:val="00D65B90"/>
    <w:rsid w:val="00D700F9"/>
    <w:rsid w:val="00D72537"/>
    <w:rsid w:val="00D72A94"/>
    <w:rsid w:val="00D778A8"/>
    <w:rsid w:val="00DA3073"/>
    <w:rsid w:val="00DA7AB9"/>
    <w:rsid w:val="00DC2583"/>
    <w:rsid w:val="00DD15B2"/>
    <w:rsid w:val="00DE744C"/>
    <w:rsid w:val="00DF5950"/>
    <w:rsid w:val="00DF63F3"/>
    <w:rsid w:val="00DF7094"/>
    <w:rsid w:val="00DF7DBB"/>
    <w:rsid w:val="00E03707"/>
    <w:rsid w:val="00E05406"/>
    <w:rsid w:val="00E05A66"/>
    <w:rsid w:val="00E13EB4"/>
    <w:rsid w:val="00E15D5F"/>
    <w:rsid w:val="00E238BE"/>
    <w:rsid w:val="00E30630"/>
    <w:rsid w:val="00E54C35"/>
    <w:rsid w:val="00E670DA"/>
    <w:rsid w:val="00E869F5"/>
    <w:rsid w:val="00E926F9"/>
    <w:rsid w:val="00E92DE5"/>
    <w:rsid w:val="00EB7394"/>
    <w:rsid w:val="00EC6BFB"/>
    <w:rsid w:val="00EC716F"/>
    <w:rsid w:val="00ED15CC"/>
    <w:rsid w:val="00ED4B38"/>
    <w:rsid w:val="00EE6E00"/>
    <w:rsid w:val="00EF18DC"/>
    <w:rsid w:val="00F02771"/>
    <w:rsid w:val="00F104DD"/>
    <w:rsid w:val="00F15861"/>
    <w:rsid w:val="00F23DE8"/>
    <w:rsid w:val="00F259A1"/>
    <w:rsid w:val="00F25AB7"/>
    <w:rsid w:val="00F47970"/>
    <w:rsid w:val="00F51B66"/>
    <w:rsid w:val="00F55295"/>
    <w:rsid w:val="00F9649F"/>
    <w:rsid w:val="00F9728B"/>
    <w:rsid w:val="00FA27A3"/>
    <w:rsid w:val="00FD573E"/>
    <w:rsid w:val="00FD5E85"/>
    <w:rsid w:val="00FD71C5"/>
    <w:rsid w:val="00FE073C"/>
    <w:rsid w:val="00FE6D77"/>
    <w:rsid w:val="00FE6DF8"/>
    <w:rsid w:val="00F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56D0"/>
  <w15:docId w15:val="{2A74189B-0AD8-4101-902F-6A15365C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0EC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050EC"/>
    <w:pPr>
      <w:keepNext/>
      <w:keepLines/>
      <w:spacing w:before="240" w:after="0"/>
      <w:outlineLvl w:val="0"/>
    </w:pPr>
    <w:rPr>
      <w:rFonts w:ascii="Cambria" w:eastAsia="Calibri" w:hAnsi="Cambria"/>
      <w:color w:val="365F91"/>
      <w:sz w:val="3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50EC"/>
    <w:rPr>
      <w:rFonts w:ascii="Cambria" w:eastAsia="Calibri" w:hAnsi="Cambria" w:cs="Times New Roman"/>
      <w:color w:val="365F91"/>
      <w:sz w:val="32"/>
      <w:szCs w:val="20"/>
      <w:lang w:val="x-none" w:eastAsia="x-none"/>
    </w:rPr>
  </w:style>
  <w:style w:type="paragraph" w:styleId="Header">
    <w:name w:val="header"/>
    <w:basedOn w:val="Normal"/>
    <w:link w:val="HeaderChar"/>
    <w:rsid w:val="00A050EC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A050E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rsid w:val="00A050EC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A050EC"/>
    <w:rPr>
      <w:rFonts w:ascii="Calibri" w:eastAsia="Calibri" w:hAnsi="Calibri" w:cs="Times New Roman"/>
      <w:sz w:val="20"/>
      <w:szCs w:val="20"/>
      <w:lang w:val="x-none" w:eastAsia="x-none"/>
    </w:rPr>
  </w:style>
  <w:style w:type="table" w:styleId="TableGrid">
    <w:name w:val="Table Grid"/>
    <w:basedOn w:val="TableNormal"/>
    <w:rsid w:val="00A050E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A050EC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A050E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A050EC"/>
    <w:rPr>
      <w:vertAlign w:val="superscript"/>
    </w:rPr>
  </w:style>
  <w:style w:type="paragraph" w:styleId="ListParagraph">
    <w:name w:val="List Paragraph"/>
    <w:basedOn w:val="Normal"/>
    <w:qFormat/>
    <w:rsid w:val="00A050EC"/>
    <w:pPr>
      <w:ind w:left="720"/>
    </w:pPr>
  </w:style>
  <w:style w:type="character" w:customStyle="1" w:styleId="italics">
    <w:name w:val="italics"/>
    <w:rsid w:val="00A050EC"/>
    <w:rPr>
      <w:i/>
    </w:rPr>
  </w:style>
  <w:style w:type="paragraph" w:styleId="NormalWeb">
    <w:name w:val="Normal (Web)"/>
    <w:basedOn w:val="Normal"/>
    <w:uiPriority w:val="99"/>
    <w:semiHidden/>
    <w:rsid w:val="00A050E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rsid w:val="00A050EC"/>
  </w:style>
  <w:style w:type="paragraph" w:styleId="BalloonText">
    <w:name w:val="Balloon Text"/>
    <w:basedOn w:val="Normal"/>
    <w:link w:val="BalloonTextChar"/>
    <w:semiHidden/>
    <w:rsid w:val="00A050EC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A050EC"/>
    <w:rPr>
      <w:rFonts w:ascii="Segoe UI" w:eastAsia="Times New Roman" w:hAnsi="Segoe UI" w:cs="Times New Roman"/>
      <w:sz w:val="18"/>
      <w:szCs w:val="20"/>
      <w:lang w:val="x-none" w:eastAsia="x-none"/>
    </w:rPr>
  </w:style>
  <w:style w:type="character" w:styleId="PlaceholderText">
    <w:name w:val="Placeholder Text"/>
    <w:semiHidden/>
    <w:rsid w:val="00A050EC"/>
    <w:rPr>
      <w:color w:val="808080"/>
    </w:rPr>
  </w:style>
  <w:style w:type="paragraph" w:customStyle="1" w:styleId="title-article-norm">
    <w:name w:val="title-article-norm"/>
    <w:basedOn w:val="Normal"/>
    <w:rsid w:val="00A050E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norm">
    <w:name w:val="norm"/>
    <w:basedOn w:val="Normal"/>
    <w:rsid w:val="00A050E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List1">
    <w:name w:val="List1"/>
    <w:basedOn w:val="Normal"/>
    <w:rsid w:val="00A050E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subscript">
    <w:name w:val="subscript"/>
    <w:rsid w:val="00A050EC"/>
    <w:rPr>
      <w:rFonts w:cs="Times New Roman"/>
    </w:rPr>
  </w:style>
  <w:style w:type="character" w:styleId="CommentReference">
    <w:name w:val="annotation reference"/>
    <w:uiPriority w:val="99"/>
    <w:semiHidden/>
    <w:rsid w:val="00A050EC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050EC"/>
    <w:pPr>
      <w:spacing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0E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050EC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A050EC"/>
    <w:rPr>
      <w:rFonts w:ascii="Calibri" w:eastAsia="Calibri" w:hAnsi="Calibri" w:cs="Times New Roman"/>
      <w:b/>
      <w:sz w:val="20"/>
      <w:szCs w:val="20"/>
      <w:lang w:val="x-none" w:eastAsia="x-none"/>
    </w:rPr>
  </w:style>
  <w:style w:type="paragraph" w:styleId="EndnoteText">
    <w:name w:val="endnote text"/>
    <w:basedOn w:val="Normal"/>
    <w:link w:val="EndnoteTextChar"/>
    <w:semiHidden/>
    <w:rsid w:val="00A050EC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semiHidden/>
    <w:rsid w:val="00A050E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semiHidden/>
    <w:rsid w:val="00A050EC"/>
    <w:rPr>
      <w:vertAlign w:val="superscript"/>
    </w:rPr>
  </w:style>
  <w:style w:type="paragraph" w:customStyle="1" w:styleId="title-gr-seq-level-1">
    <w:name w:val="title-gr-seq-level-1"/>
    <w:basedOn w:val="Normal"/>
    <w:rsid w:val="00A050E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ldface">
    <w:name w:val="boldface"/>
    <w:rsid w:val="00A050EC"/>
    <w:rPr>
      <w:rFonts w:cs="Times New Roman"/>
    </w:rPr>
  </w:style>
  <w:style w:type="character" w:customStyle="1" w:styleId="superscript">
    <w:name w:val="superscript"/>
    <w:rsid w:val="00A050EC"/>
    <w:rPr>
      <w:rFonts w:cs="Times New Roman"/>
    </w:rPr>
  </w:style>
  <w:style w:type="paragraph" w:customStyle="1" w:styleId="List2">
    <w:name w:val="List2"/>
    <w:basedOn w:val="Normal"/>
    <w:rsid w:val="00A050E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OCHeading">
    <w:name w:val="TOC Heading"/>
    <w:basedOn w:val="Heading1"/>
    <w:next w:val="Normal"/>
    <w:qFormat/>
    <w:rsid w:val="00A050EC"/>
    <w:pPr>
      <w:spacing w:line="259" w:lineRule="auto"/>
      <w:outlineLvl w:val="9"/>
    </w:pPr>
  </w:style>
  <w:style w:type="paragraph" w:customStyle="1" w:styleId="List3">
    <w:name w:val="List3"/>
    <w:basedOn w:val="Normal"/>
    <w:rsid w:val="00A050E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Revision">
    <w:name w:val="Revision"/>
    <w:hidden/>
    <w:semiHidden/>
    <w:rsid w:val="00A050E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1">
    <w:name w:val="Normal1"/>
    <w:basedOn w:val="Normal"/>
    <w:rsid w:val="00A050E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ld">
    <w:name w:val="bold"/>
    <w:rsid w:val="00A050EC"/>
    <w:rPr>
      <w:rFonts w:cs="Times New Roman"/>
    </w:rPr>
  </w:style>
  <w:style w:type="paragraph" w:customStyle="1" w:styleId="CM41">
    <w:name w:val="CM4+1"/>
    <w:basedOn w:val="Normal"/>
    <w:next w:val="Normal"/>
    <w:rsid w:val="00A050E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TableGrid1">
    <w:name w:val="Table Grid1"/>
    <w:rsid w:val="00A050E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-annex-1">
    <w:name w:val="title-annex-1"/>
    <w:basedOn w:val="Normal"/>
    <w:rsid w:val="00A050E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Normal2">
    <w:name w:val="Normal2"/>
    <w:basedOn w:val="Normal"/>
    <w:rsid w:val="00A050E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highlight">
    <w:name w:val="highlight"/>
    <w:rsid w:val="00A050EC"/>
    <w:rPr>
      <w:rFonts w:cs="Times New Roman"/>
    </w:rPr>
  </w:style>
  <w:style w:type="paragraph" w:customStyle="1" w:styleId="sulcvlilebaxml">
    <w:name w:val="sul_cvlileba_xml"/>
    <w:basedOn w:val="Normal"/>
    <w:autoRedefine/>
    <w:rsid w:val="00A050EC"/>
    <w:pPr>
      <w:spacing w:after="0" w:line="240" w:lineRule="auto"/>
      <w:ind w:firstLine="283"/>
      <w:outlineLvl w:val="0"/>
    </w:pPr>
    <w:rPr>
      <w:rFonts w:ascii="Sylfaen" w:hAnsi="Sylfaen" w:cs="Courier New"/>
      <w:b/>
      <w:szCs w:val="20"/>
      <w:lang w:val="ru-RU" w:eastAsia="ru-RU"/>
    </w:rPr>
  </w:style>
  <w:style w:type="paragraph" w:customStyle="1" w:styleId="zogadinacilixml">
    <w:name w:val="zogadi_nacili_xml"/>
    <w:basedOn w:val="Normal"/>
    <w:autoRedefine/>
    <w:rsid w:val="00A050EC"/>
    <w:pPr>
      <w:keepNext/>
      <w:keepLines/>
      <w:suppressAutoHyphens/>
      <w:spacing w:before="240" w:after="0" w:line="240" w:lineRule="exact"/>
      <w:ind w:hanging="850"/>
      <w:jc w:val="center"/>
    </w:pPr>
    <w:rPr>
      <w:rFonts w:ascii="Sylfaen" w:hAnsi="Sylfaen" w:cs="Arial"/>
      <w:b/>
      <w:szCs w:val="24"/>
    </w:rPr>
  </w:style>
  <w:style w:type="paragraph" w:customStyle="1" w:styleId="gansakutrebulinacilixml">
    <w:name w:val="gansakutrebuli_nacili_xml"/>
    <w:basedOn w:val="Normal"/>
    <w:autoRedefine/>
    <w:rsid w:val="00A050EC"/>
    <w:pPr>
      <w:keepNext/>
      <w:keepLines/>
      <w:numPr>
        <w:numId w:val="4"/>
      </w:numPr>
      <w:tabs>
        <w:tab w:val="clear" w:pos="720"/>
        <w:tab w:val="num" w:pos="360"/>
      </w:tabs>
      <w:suppressAutoHyphens/>
      <w:spacing w:before="240" w:after="0" w:line="240" w:lineRule="auto"/>
      <w:ind w:left="0" w:hanging="850"/>
      <w:jc w:val="center"/>
    </w:pPr>
    <w:rPr>
      <w:rFonts w:ascii="Sylfaen" w:hAnsi="Sylfaen" w:cs="Arial"/>
      <w:b/>
      <w:szCs w:val="24"/>
    </w:rPr>
  </w:style>
  <w:style w:type="paragraph" w:customStyle="1" w:styleId="sataurixml">
    <w:name w:val="satauri_xml"/>
    <w:basedOn w:val="Normal"/>
    <w:autoRedefine/>
    <w:rsid w:val="00A050EC"/>
    <w:pPr>
      <w:spacing w:after="0" w:line="240" w:lineRule="auto"/>
      <w:ind w:firstLine="283"/>
      <w:jc w:val="center"/>
    </w:pPr>
    <w:rPr>
      <w:rFonts w:ascii="Sylfaen" w:hAnsi="Sylfaen" w:cs="Sylfaen"/>
      <w:b/>
      <w:sz w:val="24"/>
      <w:szCs w:val="20"/>
    </w:rPr>
  </w:style>
  <w:style w:type="paragraph" w:customStyle="1" w:styleId="tarigixml">
    <w:name w:val="tarigi_xml"/>
    <w:basedOn w:val="Normal"/>
    <w:autoRedefine/>
    <w:rsid w:val="00A050EC"/>
    <w:pPr>
      <w:spacing w:before="240" w:after="240" w:line="240" w:lineRule="auto"/>
      <w:ind w:firstLine="284"/>
      <w:jc w:val="center"/>
      <w:outlineLvl w:val="0"/>
    </w:pPr>
    <w:rPr>
      <w:rFonts w:ascii="Sylfaen" w:hAnsi="Sylfaen" w:cs="Courier New"/>
      <w:b/>
      <w:szCs w:val="20"/>
      <w:lang w:eastAsia="ru-RU"/>
    </w:rPr>
  </w:style>
  <w:style w:type="paragraph" w:customStyle="1" w:styleId="satauri2">
    <w:name w:val="satauri2"/>
    <w:basedOn w:val="Normal"/>
    <w:rsid w:val="00A050EC"/>
    <w:pPr>
      <w:spacing w:after="0" w:line="240" w:lineRule="auto"/>
      <w:jc w:val="center"/>
    </w:pPr>
    <w:rPr>
      <w:rFonts w:ascii="Sylfaen" w:hAnsi="Sylfaen"/>
      <w:b/>
      <w:szCs w:val="24"/>
    </w:rPr>
  </w:style>
  <w:style w:type="paragraph" w:customStyle="1" w:styleId="danartixml">
    <w:name w:val="danarti_xml"/>
    <w:basedOn w:val="Normal"/>
    <w:autoRedefine/>
    <w:rsid w:val="00A050EC"/>
    <w:pPr>
      <w:spacing w:before="120" w:after="120" w:line="240" w:lineRule="auto"/>
      <w:ind w:firstLine="284"/>
      <w:jc w:val="right"/>
      <w:outlineLvl w:val="0"/>
    </w:pPr>
    <w:rPr>
      <w:rFonts w:ascii="Sylfaen" w:hAnsi="Sylfaen" w:cs="Courier New"/>
      <w:b/>
      <w:i/>
      <w:sz w:val="20"/>
      <w:szCs w:val="20"/>
      <w:lang w:val="ru-RU" w:eastAsia="ru-RU"/>
    </w:rPr>
  </w:style>
  <w:style w:type="paragraph" w:customStyle="1" w:styleId="khelmoceraxml">
    <w:name w:val="khelmocera_xml"/>
    <w:basedOn w:val="Normal"/>
    <w:autoRedefine/>
    <w:rsid w:val="00A050EC"/>
    <w:pPr>
      <w:spacing w:before="120" w:after="120" w:line="240" w:lineRule="auto"/>
      <w:ind w:firstLine="283"/>
      <w:outlineLvl w:val="0"/>
    </w:pPr>
    <w:rPr>
      <w:rFonts w:ascii="Sylfaen" w:hAnsi="Sylfaen" w:cs="Sylfaen"/>
      <w:b/>
      <w:sz w:val="24"/>
      <w:szCs w:val="24"/>
      <w:lang w:eastAsia="ru-RU"/>
    </w:rPr>
  </w:style>
  <w:style w:type="paragraph" w:customStyle="1" w:styleId="ckhrilixml">
    <w:name w:val="ckhrili_xml"/>
    <w:basedOn w:val="Normal"/>
    <w:autoRedefine/>
    <w:rsid w:val="00A050EC"/>
    <w:pPr>
      <w:spacing w:before="20" w:after="20" w:line="240" w:lineRule="auto"/>
      <w:outlineLvl w:val="0"/>
    </w:pPr>
    <w:rPr>
      <w:rFonts w:ascii="Sylfaen" w:hAnsi="Sylfaen" w:cs="Courier New"/>
      <w:sz w:val="18"/>
      <w:szCs w:val="20"/>
      <w:lang w:val="ru-RU" w:eastAsia="ru-RU"/>
    </w:rPr>
  </w:style>
  <w:style w:type="character" w:styleId="PageNumber">
    <w:name w:val="page number"/>
    <w:basedOn w:val="DefaultParagraphFont"/>
    <w:rsid w:val="00A050EC"/>
  </w:style>
  <w:style w:type="paragraph" w:styleId="DocumentMap">
    <w:name w:val="Document Map"/>
    <w:basedOn w:val="Normal"/>
    <w:link w:val="DocumentMapChar"/>
    <w:uiPriority w:val="99"/>
    <w:unhideWhenUsed/>
    <w:rsid w:val="00A050EC"/>
    <w:pPr>
      <w:spacing w:after="0" w:line="240" w:lineRule="auto"/>
    </w:pPr>
    <w:rPr>
      <w:rFonts w:ascii="Tahoma" w:eastAsia="Calibri" w:hAnsi="Tahoma" w:cs="Tahoma"/>
      <w:sz w:val="16"/>
      <w:szCs w:val="16"/>
      <w:lang w:val="tr-T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050EC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7D3F2-B86F-4BD9-B691-9760EA7F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20813</Words>
  <Characters>11864</Characters>
  <Application>Microsoft Office Word</Application>
  <DocSecurity>0</DocSecurity>
  <Lines>98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გიორგი ალადაშვილი</dc:creator>
  <cp:lastModifiedBy>Virginijus Jakubavičius</cp:lastModifiedBy>
  <cp:revision>2</cp:revision>
  <dcterms:created xsi:type="dcterms:W3CDTF">2025-12-01T13:49:00Z</dcterms:created>
  <dcterms:modified xsi:type="dcterms:W3CDTF">2025-12-01T13:49:00Z</dcterms:modified>
</cp:coreProperties>
</file>