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70CA" w14:textId="77777777" w:rsidR="001954E0" w:rsidRDefault="001954E0" w:rsidP="00E46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C4E7F4" w14:textId="77777777" w:rsidR="001954E0" w:rsidRDefault="001954E0" w:rsidP="00E46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0324B3" w14:textId="77777777" w:rsidR="001954E0" w:rsidRDefault="001954E0" w:rsidP="00E46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A3D58D" w14:textId="77777777" w:rsidR="001954E0" w:rsidRDefault="001954E0" w:rsidP="00E46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4432B3" w14:textId="77777777" w:rsidR="006C746C" w:rsidRPr="00C61BCC" w:rsidRDefault="006C746C" w:rsidP="00E46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1BCC">
        <w:rPr>
          <w:rFonts w:ascii="Times New Roman" w:hAnsi="Times New Roman" w:cs="Times New Roman"/>
          <w:b/>
          <w:bCs/>
          <w:sz w:val="20"/>
          <w:szCs w:val="20"/>
        </w:rPr>
        <w:t>Veterinary Health C</w:t>
      </w:r>
      <w:r w:rsidR="001954E0">
        <w:rPr>
          <w:rFonts w:ascii="Times New Roman" w:hAnsi="Times New Roman" w:cs="Times New Roman"/>
          <w:b/>
          <w:bCs/>
          <w:sz w:val="20"/>
          <w:szCs w:val="20"/>
        </w:rPr>
        <w:t xml:space="preserve">ertificate Model for exporting </w:t>
      </w:r>
      <w:r w:rsidR="00E46BAA" w:rsidRPr="00C61BCC">
        <w:rPr>
          <w:rFonts w:ascii="Times New Roman" w:hAnsi="Times New Roman" w:cs="Times New Roman"/>
          <w:b/>
          <w:bCs/>
          <w:sz w:val="20"/>
          <w:szCs w:val="20"/>
        </w:rPr>
        <w:t>pet food</w:t>
      </w:r>
      <w:r w:rsidRPr="00C61BCC">
        <w:rPr>
          <w:rFonts w:ascii="Times New Roman" w:hAnsi="Times New Roman" w:cs="Times New Roman"/>
          <w:b/>
          <w:bCs/>
          <w:sz w:val="20"/>
          <w:szCs w:val="20"/>
        </w:rPr>
        <w:t xml:space="preserve"> into the United Arab Emirates</w:t>
      </w:r>
    </w:p>
    <w:p w14:paraId="6C59EADF" w14:textId="77777777" w:rsidR="00893476" w:rsidRPr="00C61BCC" w:rsidRDefault="00893476" w:rsidP="00E46B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61BCC">
        <w:rPr>
          <w:rFonts w:ascii="Times New Roman" w:hAnsi="Times New Roman" w:cs="Times New Roman"/>
          <w:b/>
          <w:bCs/>
          <w:sz w:val="20"/>
          <w:szCs w:val="20"/>
        </w:rPr>
        <w:t>Veterinarijos</w:t>
      </w:r>
      <w:proofErr w:type="spellEnd"/>
      <w:r w:rsidRPr="00C61BC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61BCC">
        <w:rPr>
          <w:rFonts w:ascii="Times New Roman" w:hAnsi="Times New Roman" w:cs="Times New Roman"/>
          <w:b/>
          <w:bCs/>
          <w:sz w:val="20"/>
          <w:szCs w:val="20"/>
        </w:rPr>
        <w:t>sertifikatas</w:t>
      </w:r>
      <w:proofErr w:type="spellEnd"/>
      <w:r w:rsidRPr="00C61BC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61BCC">
        <w:rPr>
          <w:rFonts w:ascii="Times New Roman" w:hAnsi="Times New Roman" w:cs="Times New Roman"/>
          <w:b/>
          <w:bCs/>
          <w:sz w:val="20"/>
          <w:szCs w:val="20"/>
        </w:rPr>
        <w:t>gyvūnų</w:t>
      </w:r>
      <w:proofErr w:type="spellEnd"/>
      <w:r w:rsidRPr="00C61BC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61BCC">
        <w:rPr>
          <w:rFonts w:ascii="Times New Roman" w:hAnsi="Times New Roman" w:cs="Times New Roman"/>
          <w:b/>
          <w:bCs/>
          <w:sz w:val="20"/>
          <w:szCs w:val="20"/>
        </w:rPr>
        <w:t>augintinių</w:t>
      </w:r>
      <w:proofErr w:type="spellEnd"/>
      <w:r w:rsidRPr="00C61BC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61BCC">
        <w:rPr>
          <w:rFonts w:ascii="Times New Roman" w:hAnsi="Times New Roman" w:cs="Times New Roman"/>
          <w:b/>
          <w:bCs/>
          <w:sz w:val="20"/>
          <w:szCs w:val="20"/>
        </w:rPr>
        <w:t>pašarui</w:t>
      </w:r>
      <w:proofErr w:type="spellEnd"/>
      <w:r w:rsidRPr="00C61BCC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C61BCC">
        <w:rPr>
          <w:rFonts w:ascii="Times New Roman" w:hAnsi="Times New Roman" w:cs="Times New Roman"/>
          <w:b/>
          <w:bCs/>
          <w:sz w:val="20"/>
          <w:szCs w:val="20"/>
        </w:rPr>
        <w:t>ek</w:t>
      </w:r>
      <w:r w:rsidR="001954E0">
        <w:rPr>
          <w:rFonts w:ascii="Times New Roman" w:hAnsi="Times New Roman" w:cs="Times New Roman"/>
          <w:b/>
          <w:bCs/>
          <w:sz w:val="20"/>
          <w:szCs w:val="20"/>
        </w:rPr>
        <w:t>sportuojamam</w:t>
      </w:r>
      <w:proofErr w:type="spellEnd"/>
      <w:r w:rsidR="001954E0">
        <w:rPr>
          <w:rFonts w:ascii="Times New Roman" w:hAnsi="Times New Roman" w:cs="Times New Roman"/>
          <w:b/>
          <w:bCs/>
          <w:sz w:val="20"/>
          <w:szCs w:val="20"/>
        </w:rPr>
        <w:t xml:space="preserve"> į</w:t>
      </w:r>
      <w:r w:rsidRPr="00C61BC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61BCC">
        <w:rPr>
          <w:rFonts w:ascii="Times New Roman" w:hAnsi="Times New Roman" w:cs="Times New Roman"/>
          <w:b/>
          <w:bCs/>
          <w:sz w:val="20"/>
          <w:szCs w:val="20"/>
        </w:rPr>
        <w:t>Jungtinius</w:t>
      </w:r>
      <w:proofErr w:type="spellEnd"/>
      <w:r w:rsidRPr="00C61BC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61BCC">
        <w:rPr>
          <w:rFonts w:ascii="Times New Roman" w:hAnsi="Times New Roman" w:cs="Times New Roman"/>
          <w:b/>
          <w:bCs/>
          <w:sz w:val="20"/>
          <w:szCs w:val="20"/>
        </w:rPr>
        <w:t>Arabų</w:t>
      </w:r>
      <w:proofErr w:type="spellEnd"/>
      <w:r w:rsidRPr="00C61BCC">
        <w:rPr>
          <w:rFonts w:ascii="Times New Roman" w:hAnsi="Times New Roman" w:cs="Times New Roman"/>
          <w:b/>
          <w:bCs/>
          <w:sz w:val="20"/>
          <w:szCs w:val="20"/>
        </w:rPr>
        <w:t xml:space="preserve"> Emyratus</w:t>
      </w:r>
    </w:p>
    <w:p w14:paraId="509451F0" w14:textId="77777777" w:rsidR="006C746C" w:rsidRPr="00C61BCC" w:rsidRDefault="006C746C" w:rsidP="006C746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51857CD" w14:textId="77777777" w:rsidR="006C746C" w:rsidRPr="00C61BCC" w:rsidRDefault="006C746C" w:rsidP="006C746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proofErr w:type="gramStart"/>
      <w:r w:rsidRPr="00C61BCC">
        <w:rPr>
          <w:rFonts w:ascii="Times New Roman" w:hAnsi="Times New Roman" w:cs="Times New Roman"/>
          <w:b/>
          <w:bCs/>
          <w:sz w:val="20"/>
          <w:szCs w:val="20"/>
          <w:u w:val="single"/>
        </w:rPr>
        <w:t>Firstly :</w:t>
      </w:r>
      <w:proofErr w:type="gramEnd"/>
      <w:r w:rsidRPr="00C61BC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commodity Description:</w:t>
      </w:r>
      <w:r w:rsidR="00893476" w:rsidRPr="00C61BCC">
        <w:rPr>
          <w:rFonts w:ascii="Times New Roman" w:hAnsi="Times New Roman" w:cs="Times New Roman"/>
          <w:b/>
          <w:bCs/>
          <w:sz w:val="20"/>
          <w:szCs w:val="20"/>
          <w:u w:val="single"/>
        </w:rPr>
        <w:t>/</w:t>
      </w:r>
      <w:proofErr w:type="spellStart"/>
      <w:r w:rsidR="00893476" w:rsidRPr="00C61BCC">
        <w:rPr>
          <w:rFonts w:ascii="Times New Roman" w:hAnsi="Times New Roman" w:cs="Times New Roman"/>
          <w:b/>
          <w:bCs/>
          <w:sz w:val="20"/>
          <w:szCs w:val="20"/>
          <w:u w:val="single"/>
        </w:rPr>
        <w:t>Prekių</w:t>
      </w:r>
      <w:proofErr w:type="spellEnd"/>
      <w:r w:rsidR="00893476" w:rsidRPr="00C61BC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="00893476" w:rsidRPr="00C61BCC">
        <w:rPr>
          <w:rFonts w:ascii="Times New Roman" w:hAnsi="Times New Roman" w:cs="Times New Roman"/>
          <w:b/>
          <w:bCs/>
          <w:sz w:val="20"/>
          <w:szCs w:val="20"/>
          <w:u w:val="single"/>
        </w:rPr>
        <w:t>aprašymas</w:t>
      </w:r>
      <w:proofErr w:type="spellEnd"/>
    </w:p>
    <w:p w14:paraId="71ED37B9" w14:textId="77777777" w:rsidR="006C746C" w:rsidRPr="00C61BCC" w:rsidRDefault="006C746C" w:rsidP="006C746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47FB5C2" w14:textId="77777777" w:rsidR="006C746C" w:rsidRPr="00C61BCC" w:rsidRDefault="006C746C" w:rsidP="006C746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rtl/>
          <w:lang w:bidi="ar-LB"/>
        </w:rPr>
      </w:pPr>
      <w:r w:rsidRPr="00C61BC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Country of </w:t>
      </w:r>
      <w:proofErr w:type="gramStart"/>
      <w:r w:rsidRPr="00C61BCC">
        <w:rPr>
          <w:rFonts w:ascii="Times New Roman" w:hAnsi="Times New Roman" w:cs="Times New Roman"/>
          <w:b/>
          <w:bCs/>
          <w:sz w:val="20"/>
          <w:szCs w:val="20"/>
          <w:u w:val="single"/>
        </w:rPr>
        <w:t>Export :</w:t>
      </w:r>
      <w:proofErr w:type="gramEnd"/>
      <w:r w:rsidRPr="00C61BC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893476" w:rsidRPr="00C61BCC">
        <w:rPr>
          <w:rFonts w:ascii="Times New Roman" w:hAnsi="Times New Roman" w:cs="Times New Roman"/>
          <w:b/>
          <w:bCs/>
          <w:sz w:val="20"/>
          <w:szCs w:val="20"/>
          <w:u w:val="single"/>
        </w:rPr>
        <w:t>/</w:t>
      </w:r>
      <w:proofErr w:type="spellStart"/>
      <w:r w:rsidR="00893476" w:rsidRPr="00C61BCC">
        <w:rPr>
          <w:rFonts w:ascii="Times New Roman" w:hAnsi="Times New Roman" w:cs="Times New Roman"/>
          <w:b/>
          <w:bCs/>
          <w:sz w:val="20"/>
          <w:szCs w:val="20"/>
          <w:u w:val="single"/>
        </w:rPr>
        <w:t>Šalis</w:t>
      </w:r>
      <w:proofErr w:type="spellEnd"/>
      <w:r w:rsidR="00893476" w:rsidRPr="00C61BC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="00893476" w:rsidRPr="00C61BCC">
        <w:rPr>
          <w:rFonts w:ascii="Times New Roman" w:hAnsi="Times New Roman" w:cs="Times New Roman"/>
          <w:b/>
          <w:bCs/>
          <w:sz w:val="20"/>
          <w:szCs w:val="20"/>
          <w:u w:val="single"/>
        </w:rPr>
        <w:t>eksportuotoja</w:t>
      </w:r>
      <w:proofErr w:type="spellEnd"/>
    </w:p>
    <w:tbl>
      <w:tblPr>
        <w:bidiVisual/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6107"/>
      </w:tblGrid>
      <w:tr w:rsidR="00BE4399" w:rsidRPr="00C61BCC" w14:paraId="58C829A9" w14:textId="77777777" w:rsidTr="00DA2865">
        <w:trPr>
          <w:trHeight w:val="720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AF91" w14:textId="77777777" w:rsidR="00BE4399" w:rsidRPr="00C61BCC" w:rsidRDefault="00BE4399" w:rsidP="00BE43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  <w:t>1.2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  <w:t xml:space="preserve"> 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Certificate numbe</w:t>
            </w:r>
            <w:r w:rsidR="001954E0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r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/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  <w:t xml:space="preserve">  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  <w:t>/Sertifikato numeris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0A38" w14:textId="77777777" w:rsidR="00893476" w:rsidRPr="00C61BCC" w:rsidRDefault="00BE4399" w:rsidP="00BE4399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  1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val="en-US" w:bidi="ar-LB"/>
              </w:rPr>
              <w:t>.1 Consigne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val="en-US" w:bidi="ar-LB"/>
              </w:rPr>
              <w:t>r/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val="en-US" w:bidi="ar-LB"/>
              </w:rPr>
              <w:t>Siuntėjas</w:t>
            </w:r>
            <w:proofErr w:type="spellEnd"/>
          </w:p>
          <w:p w14:paraId="69CCD730" w14:textId="77777777" w:rsidR="00BE4399" w:rsidRPr="00C61BCC" w:rsidRDefault="00BE4399" w:rsidP="00893476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bidi="ar-LB"/>
              </w:rPr>
            </w:pPr>
          </w:p>
          <w:p w14:paraId="72684C43" w14:textId="77777777" w:rsidR="00893476" w:rsidRPr="00C61BCC" w:rsidRDefault="00BE4399" w:rsidP="00BE4399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val="en-US" w:bidi="ar-LB"/>
              </w:rPr>
              <w:t>Nam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val="en-US" w:bidi="ar-LB"/>
              </w:rPr>
              <w:t>e/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val="en-US" w:bidi="ar-LB"/>
              </w:rPr>
              <w:t>Pavadinimas</w:t>
            </w:r>
            <w:proofErr w:type="spellEnd"/>
          </w:p>
          <w:p w14:paraId="2642A1E6" w14:textId="77777777" w:rsidR="00BE4399" w:rsidRPr="00C61BCC" w:rsidRDefault="00BE4399" w:rsidP="00893476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bidi="ar-LB"/>
              </w:rPr>
            </w:pPr>
          </w:p>
          <w:p w14:paraId="6549BC42" w14:textId="77777777" w:rsidR="00BE4399" w:rsidRPr="00C61BCC" w:rsidRDefault="00BE4399" w:rsidP="00BE4399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val="en-US" w:bidi="ar-LB"/>
              </w:rPr>
              <w:t>Addre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val="en-US" w:bidi="ar-LB"/>
              </w:rPr>
              <w:t>ss/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val="en-US" w:bidi="ar-LB"/>
              </w:rPr>
              <w:t>Adre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val="en-US" w:bidi="ar-LB"/>
              </w:rPr>
              <w:t>s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val="en-US" w:bidi="ar-LB"/>
              </w:rPr>
              <w:t>a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val="en-US" w:bidi="ar-LB"/>
              </w:rPr>
              <w:t>s</w:t>
            </w:r>
            <w:proofErr w:type="spellEnd"/>
          </w:p>
        </w:tc>
      </w:tr>
      <w:tr w:rsidR="00BE4399" w:rsidRPr="00C61BCC" w14:paraId="34F85A81" w14:textId="77777777" w:rsidTr="00DA2865">
        <w:trPr>
          <w:trHeight w:val="720"/>
          <w:jc w:val="center"/>
        </w:trPr>
        <w:tc>
          <w:tcPr>
            <w:tcW w:w="10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11A3" w14:textId="77777777" w:rsidR="00BE4399" w:rsidRPr="00C61BCC" w:rsidRDefault="00BE4399" w:rsidP="00971AAE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1.3 Vet  Authority -  Addres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s/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veterinarijos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tarnyba</w:t>
            </w:r>
            <w:r w:rsidR="001954E0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- 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adresa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s</w:t>
            </w:r>
            <w:proofErr w:type="spellEnd"/>
          </w:p>
        </w:tc>
      </w:tr>
      <w:tr w:rsidR="006C746C" w:rsidRPr="00C61BCC" w14:paraId="5A5DCF4C" w14:textId="77777777" w:rsidTr="00DA2865">
        <w:trPr>
          <w:trHeight w:val="720"/>
          <w:jc w:val="center"/>
        </w:trPr>
        <w:tc>
          <w:tcPr>
            <w:tcW w:w="10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DADC" w14:textId="77777777" w:rsidR="006C746C" w:rsidRPr="00C61BCC" w:rsidRDefault="006C746C" w:rsidP="00971AAE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 1.4 </w:t>
            </w:r>
            <w:r w:rsidR="001954E0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Consignee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/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Gavėjas</w:t>
            </w:r>
            <w:proofErr w:type="spellEnd"/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</w:p>
          <w:p w14:paraId="533CF526" w14:textId="77777777" w:rsidR="006C746C" w:rsidRPr="00C61BCC" w:rsidRDefault="006C746C" w:rsidP="00971AAE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Name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/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Pavadinimas</w:t>
            </w:r>
            <w:proofErr w:type="spellEnd"/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</w:p>
          <w:p w14:paraId="64959ABA" w14:textId="77777777" w:rsidR="006C746C" w:rsidRPr="00C61BCC" w:rsidRDefault="006C746C" w:rsidP="00971AAE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Addres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s/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Adresa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s</w:t>
            </w:r>
            <w:proofErr w:type="spellEnd"/>
          </w:p>
        </w:tc>
      </w:tr>
      <w:tr w:rsidR="00BE4399" w:rsidRPr="00C61BCC" w14:paraId="71A9F165" w14:textId="77777777" w:rsidTr="00DA2865">
        <w:trPr>
          <w:trHeight w:val="360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8EDE" w14:textId="77777777" w:rsidR="00893476" w:rsidRPr="00C61BCC" w:rsidRDefault="00BE4399" w:rsidP="00971AAE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1.6 Region / Facilit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y/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R</w:t>
            </w:r>
            <w:r w:rsidR="001954E0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egionas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, 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įmonė</w:t>
            </w:r>
            <w:proofErr w:type="spellEnd"/>
          </w:p>
          <w:p w14:paraId="3703C8F2" w14:textId="77777777" w:rsidR="00BE4399" w:rsidRPr="00C61BCC" w:rsidRDefault="00BE4399" w:rsidP="00893476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ADC7" w14:textId="77777777" w:rsidR="00893476" w:rsidRPr="00C61BCC" w:rsidRDefault="00BE4399" w:rsidP="00971AAE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1.5 ISO CODE  country of origi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n/ 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Kilmės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šalies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ISO 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kodas</w:t>
            </w:r>
            <w:proofErr w:type="spellEnd"/>
          </w:p>
          <w:p w14:paraId="7757782B" w14:textId="77777777" w:rsidR="00BE4399" w:rsidRPr="00C61BCC" w:rsidRDefault="00BE4399" w:rsidP="00893476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</w:p>
        </w:tc>
      </w:tr>
      <w:tr w:rsidR="006C746C" w:rsidRPr="00C61BCC" w14:paraId="1E306C62" w14:textId="77777777" w:rsidTr="00DA2865">
        <w:trPr>
          <w:trHeight w:val="360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9F90" w14:textId="77777777" w:rsidR="006C746C" w:rsidRPr="00C61BCC" w:rsidRDefault="006C746C" w:rsidP="00BE4399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  <w:r w:rsidR="00BE4399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1.8  Region/ facility in destination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/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Paskirties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vieta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, 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įmonė</w:t>
            </w:r>
            <w:proofErr w:type="spellEnd"/>
            <w:r w:rsidR="00BE4399" w:rsidRPr="00C61BCC"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  <w:t xml:space="preserve"> </w:t>
            </w:r>
            <w:r w:rsidR="00BE4399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1222" w14:textId="77777777" w:rsidR="006C746C" w:rsidRPr="00C61BCC" w:rsidRDefault="001954E0" w:rsidP="001954E0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 w:bidi="ar-LB"/>
              </w:rPr>
              <w:t>SO kodas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  <w:t>ISOCode/šalies importuotojos I</w:t>
            </w:r>
            <w:r w:rsidR="00BE4399" w:rsidRPr="00C61BCC"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  <w:t xml:space="preserve"> </w:t>
            </w:r>
            <w:r w:rsidR="00BE4399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Importing country </w:t>
            </w:r>
            <w:r w:rsidR="00BE4399" w:rsidRPr="00C61BCC"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  <w:t xml:space="preserve">  </w:t>
            </w:r>
            <w:r w:rsidR="00BE4399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1.7 </w:t>
            </w:r>
          </w:p>
        </w:tc>
      </w:tr>
      <w:tr w:rsidR="00BE4399" w:rsidRPr="00C61BCC" w14:paraId="3EA2D5C6" w14:textId="77777777" w:rsidTr="00DA2865">
        <w:trPr>
          <w:trHeight w:val="593"/>
          <w:jc w:val="center"/>
        </w:trPr>
        <w:tc>
          <w:tcPr>
            <w:tcW w:w="10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B0C3" w14:textId="77777777" w:rsidR="00BE4399" w:rsidRPr="00C61BCC" w:rsidRDefault="00BE4399" w:rsidP="00BE4399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  <w:t xml:space="preserve">  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  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  <w:t xml:space="preserve">    </w:t>
            </w:r>
          </w:p>
          <w:p w14:paraId="0F1BF56B" w14:textId="77777777" w:rsidR="00BE4399" w:rsidRPr="00C61BCC" w:rsidRDefault="00BE4399" w:rsidP="00BE4399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 1.9  Place of origin  ( Name – Address)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/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Kilmės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vieta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(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pavadinimas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ir 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adresas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)</w:t>
            </w:r>
          </w:p>
        </w:tc>
      </w:tr>
      <w:tr w:rsidR="00BE4399" w:rsidRPr="00C61BCC" w14:paraId="22D19871" w14:textId="77777777" w:rsidTr="00DA2865">
        <w:trPr>
          <w:trHeight w:val="593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E6D9" w14:textId="77777777" w:rsidR="00BE4399" w:rsidRPr="00C61BCC" w:rsidRDefault="00BE4399" w:rsidP="001954E0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1.11 Date of freight</w:t>
            </w:r>
            <w:r w:rsidR="001954E0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/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Išsiuntimo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data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C51D" w14:textId="77777777" w:rsidR="00BE4399" w:rsidRPr="00C61BCC" w:rsidRDefault="00BE4399" w:rsidP="00971AAE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1.10 Freight station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/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Pakrovimo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vieta</w:t>
            </w:r>
            <w:proofErr w:type="spellEnd"/>
          </w:p>
        </w:tc>
      </w:tr>
      <w:tr w:rsidR="000E5ED4" w:rsidRPr="00C61BCC" w14:paraId="7E59C757" w14:textId="77777777" w:rsidTr="000E5ED4">
        <w:trPr>
          <w:trHeight w:val="926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D1F5A6" w14:textId="77777777" w:rsidR="000E5ED4" w:rsidRPr="00C61BCC" w:rsidRDefault="000E5ED4" w:rsidP="00971AAE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1.13 Border transit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/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Sienos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kirtimo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punktas</w:t>
            </w:r>
            <w:proofErr w:type="spellEnd"/>
            <w:r w:rsidRPr="00C61BCC"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  <w:t xml:space="preserve">  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</w:p>
          <w:p w14:paraId="5AC9CFE6" w14:textId="77777777" w:rsidR="000E5ED4" w:rsidRPr="00C61BCC" w:rsidRDefault="000E5ED4" w:rsidP="00BE4399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</w:p>
          <w:p w14:paraId="0B39884B" w14:textId="77777777" w:rsidR="000E5ED4" w:rsidRPr="00C61BCC" w:rsidRDefault="000E5ED4" w:rsidP="000E5ED4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2E61A4" w14:textId="77777777" w:rsidR="000E5ED4" w:rsidRPr="00C61BCC" w:rsidRDefault="000E5ED4" w:rsidP="00BE4399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1.12 Transport means by : sea  - Air – land 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/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Transporto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priemonė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: 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jūra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, 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oru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, 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žeme</w:t>
            </w:r>
            <w:proofErr w:type="spellEnd"/>
          </w:p>
          <w:p w14:paraId="4364937D" w14:textId="77777777" w:rsidR="000E5ED4" w:rsidRPr="00C61BCC" w:rsidRDefault="000E5ED4" w:rsidP="00BE4399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Commodity identification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/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transpor</w:t>
            </w:r>
            <w:r w:rsidR="001954E0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to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priemonės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aprašymas</w:t>
            </w:r>
            <w:proofErr w:type="spellEnd"/>
            <w:r w:rsidRPr="00C61BCC"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  <w:t xml:space="preserve">  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</w:p>
          <w:p w14:paraId="047B041F" w14:textId="77777777" w:rsidR="000E5ED4" w:rsidRPr="00C61BCC" w:rsidRDefault="000E5ED4" w:rsidP="00971AAE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  <w:t xml:space="preserve">  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</w:p>
        </w:tc>
      </w:tr>
      <w:tr w:rsidR="00BE4399" w:rsidRPr="00C61BCC" w14:paraId="24381470" w14:textId="77777777" w:rsidTr="00DA2865">
        <w:trPr>
          <w:trHeight w:val="548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9A4" w14:textId="77777777" w:rsidR="00BE4399" w:rsidRPr="00C61BCC" w:rsidRDefault="00BE4399" w:rsidP="000E5ED4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proofErr w:type="gramStart"/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1.1</w:t>
            </w:r>
            <w:r w:rsidR="000E5ED4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5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 ISO</w:t>
            </w:r>
            <w:proofErr w:type="gramEnd"/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  <w:proofErr w:type="gramStart"/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CODE .</w:t>
            </w:r>
            <w:proofErr w:type="gramEnd"/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Good No.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/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Prekių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kodas</w:t>
            </w:r>
            <w:proofErr w:type="spellEnd"/>
          </w:p>
        </w:tc>
        <w:tc>
          <w:tcPr>
            <w:tcW w:w="6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30E4A" w14:textId="77777777" w:rsidR="00BE4399" w:rsidRPr="00C61BCC" w:rsidRDefault="00BE4399" w:rsidP="000E5ED4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1.1</w:t>
            </w:r>
            <w:r w:rsidR="000E5ED4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4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  <w:r w:rsidR="00F75FD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Commodity descriptions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/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Prekių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aprašymas</w:t>
            </w:r>
            <w:proofErr w:type="spellEnd"/>
            <w:r w:rsidR="00F75FD6" w:rsidRPr="00C61BCC"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  <w:t xml:space="preserve"> 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  <w:t xml:space="preserve"> </w:t>
            </w:r>
          </w:p>
        </w:tc>
      </w:tr>
      <w:tr w:rsidR="00BE4399" w:rsidRPr="00C61BCC" w14:paraId="628E3A51" w14:textId="77777777" w:rsidTr="00DA2865">
        <w:trPr>
          <w:trHeight w:val="548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C137" w14:textId="77777777" w:rsidR="00BE4399" w:rsidRPr="00C61BCC" w:rsidRDefault="00BE4399" w:rsidP="000E5ED4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1.1</w:t>
            </w:r>
            <w:r w:rsidR="000E5ED4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6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Total quantity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/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Kiekis</w:t>
            </w:r>
            <w:proofErr w:type="spellEnd"/>
            <w:r w:rsidRPr="00C61BCC"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  <w:t xml:space="preserve">  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</w:p>
        </w:tc>
        <w:tc>
          <w:tcPr>
            <w:tcW w:w="6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1B1F" w14:textId="77777777" w:rsidR="00BE4399" w:rsidRPr="00C61BCC" w:rsidRDefault="00BE4399" w:rsidP="00971AAE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</w:p>
        </w:tc>
      </w:tr>
      <w:tr w:rsidR="00AF0000" w:rsidRPr="00C61BCC" w14:paraId="20B45C94" w14:textId="77777777" w:rsidTr="00DA2865">
        <w:trPr>
          <w:trHeight w:val="431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2F43" w14:textId="77777777" w:rsidR="00AF0000" w:rsidRPr="00C61BCC" w:rsidRDefault="00AF0000" w:rsidP="000E5ED4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proofErr w:type="gramStart"/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1.1</w:t>
            </w:r>
            <w:r w:rsidR="000E5ED4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8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 </w:t>
            </w:r>
            <w:r w:rsidR="00971AAE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Container</w:t>
            </w:r>
            <w:proofErr w:type="gramEnd"/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total No. 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/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Konteinerių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skaičius</w:t>
            </w:r>
            <w:proofErr w:type="spellEnd"/>
            <w:r w:rsidRPr="00C61BCC"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  <w:t xml:space="preserve">  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01DE27" w14:textId="77777777" w:rsidR="00AF0000" w:rsidRPr="00C61BCC" w:rsidRDefault="00AF0000" w:rsidP="000E5ED4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1.1</w:t>
            </w:r>
            <w:r w:rsidR="000E5ED4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7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Container identification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/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konteinerio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Nr.</w:t>
            </w:r>
          </w:p>
        </w:tc>
      </w:tr>
      <w:tr w:rsidR="00AF0000" w:rsidRPr="00C61BCC" w14:paraId="288C47D7" w14:textId="77777777" w:rsidTr="00DA2865">
        <w:trPr>
          <w:trHeight w:val="547"/>
          <w:jc w:val="center"/>
        </w:trPr>
        <w:tc>
          <w:tcPr>
            <w:tcW w:w="10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6E82" w14:textId="77777777" w:rsidR="00AF0000" w:rsidRPr="00C61BCC" w:rsidRDefault="00AF0000" w:rsidP="000E5ED4">
            <w:pPr>
              <w:bidi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1.</w:t>
            </w:r>
            <w:r w:rsidR="000E5ED4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19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 For import or acceptance</w:t>
            </w:r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/</w:t>
            </w:r>
            <w:proofErr w:type="spellStart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Importas</w:t>
            </w:r>
            <w:proofErr w:type="spellEnd"/>
            <w:r w:rsidR="00893476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ar įvežimas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  <w:t xml:space="preserve"> </w:t>
            </w:r>
          </w:p>
          <w:p w14:paraId="22AC5BC7" w14:textId="77777777" w:rsidR="00893476" w:rsidRPr="00C61BCC" w:rsidRDefault="00AF0000" w:rsidP="00AF0000">
            <w:pPr>
              <w:bidi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  <w:t xml:space="preserve">  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  <w:t xml:space="preserve">              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 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  <w:t xml:space="preserve">            </w:t>
            </w:r>
          </w:p>
          <w:p w14:paraId="4949A002" w14:textId="77777777" w:rsidR="00AF0000" w:rsidRPr="00C61BCC" w:rsidRDefault="00893476" w:rsidP="00893476">
            <w:pPr>
              <w:bidi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bidi="ar-LB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/</w:t>
            </w:r>
            <w:proofErr w:type="spellStart"/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laikinas</w:t>
            </w:r>
            <w:proofErr w:type="spellEnd"/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įvežimas</w:t>
            </w:r>
            <w:proofErr w:type="spellEnd"/>
            <w:r w:rsidR="00AF0000" w:rsidRPr="00C61BCC">
              <w:rPr>
                <w:rFonts w:ascii="Times New Roman" w:hAnsi="Times New Roman" w:cs="Times New Roman"/>
                <w:sz w:val="20"/>
                <w:szCs w:val="20"/>
                <w:rtl/>
                <w:lang w:bidi="ar-LB"/>
              </w:rPr>
              <w:t xml:space="preserve"> </w:t>
            </w:r>
            <w:r w:rsidR="00AF0000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Final impo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rt</w:t>
            </w:r>
            <w:r w:rsidR="001954E0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  /</w:t>
            </w:r>
            <w:proofErr w:type="spellStart"/>
            <w:r w:rsidR="001954E0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Importas</w:t>
            </w:r>
            <w:proofErr w:type="spellEnd"/>
            <w:r w:rsidR="001954E0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            </w:t>
            </w:r>
            <w:r w:rsidR="00AF0000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              Re- entry   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/</w:t>
            </w:r>
            <w:proofErr w:type="spellStart"/>
            <w:r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>Grąžinimas</w:t>
            </w:r>
            <w:proofErr w:type="spellEnd"/>
            <w:r w:rsidR="001954E0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               </w:t>
            </w:r>
            <w:r w:rsidR="00AF0000" w:rsidRPr="00C61BCC">
              <w:rPr>
                <w:rFonts w:ascii="Times New Roman" w:hAnsi="Times New Roman" w:cs="Times New Roman"/>
                <w:sz w:val="20"/>
                <w:szCs w:val="20"/>
                <w:lang w:bidi="ar-LB"/>
              </w:rPr>
              <w:t xml:space="preserve">                   Temporary  entry</w:t>
            </w:r>
          </w:p>
        </w:tc>
      </w:tr>
    </w:tbl>
    <w:p w14:paraId="28ACD827" w14:textId="77777777" w:rsidR="006C746C" w:rsidRPr="00C61BCC" w:rsidRDefault="006C746C" w:rsidP="006C746C">
      <w:pPr>
        <w:bidi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bidi="ar-LB"/>
        </w:rPr>
      </w:pPr>
    </w:p>
    <w:p w14:paraId="09ED09DE" w14:textId="77777777" w:rsidR="000E5ED4" w:rsidRPr="00C61BCC" w:rsidRDefault="000E5ED4" w:rsidP="006C746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bidi="ar-LB"/>
        </w:rPr>
      </w:pPr>
    </w:p>
    <w:p w14:paraId="65A037E1" w14:textId="77777777" w:rsidR="000E5ED4" w:rsidRPr="00C61BCC" w:rsidRDefault="000E5ED4" w:rsidP="006C746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bidi="ar-LB"/>
        </w:rPr>
      </w:pPr>
    </w:p>
    <w:p w14:paraId="4E8C8F59" w14:textId="77777777" w:rsidR="000E5ED4" w:rsidRPr="00C61BCC" w:rsidRDefault="000E5ED4" w:rsidP="006C746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bidi="ar-LB"/>
        </w:rPr>
      </w:pPr>
    </w:p>
    <w:p w14:paraId="016436A8" w14:textId="77777777" w:rsidR="000E5ED4" w:rsidRPr="00C61BCC" w:rsidRDefault="000E5ED4" w:rsidP="006C746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bidi="ar-LB"/>
        </w:rPr>
      </w:pPr>
    </w:p>
    <w:p w14:paraId="7C917F07" w14:textId="77777777" w:rsidR="000E5ED4" w:rsidRPr="00C61BCC" w:rsidRDefault="000E5ED4" w:rsidP="006C746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bidi="ar-LB"/>
        </w:rPr>
      </w:pPr>
    </w:p>
    <w:p w14:paraId="74C331FE" w14:textId="77777777" w:rsidR="000E5ED4" w:rsidRPr="00C61BCC" w:rsidRDefault="000E5ED4" w:rsidP="006C746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bidi="ar-LB"/>
        </w:rPr>
      </w:pPr>
    </w:p>
    <w:p w14:paraId="7F61CBCA" w14:textId="77777777" w:rsidR="000E5ED4" w:rsidRPr="00C61BCC" w:rsidRDefault="000E5ED4" w:rsidP="006C746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bidi="ar-LB"/>
        </w:rPr>
      </w:pPr>
    </w:p>
    <w:p w14:paraId="65D40196" w14:textId="77777777" w:rsidR="000E5ED4" w:rsidRPr="00C61BCC" w:rsidRDefault="000E5ED4" w:rsidP="006C746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bidi="ar-LB"/>
        </w:rPr>
      </w:pPr>
    </w:p>
    <w:p w14:paraId="114DC56A" w14:textId="77777777" w:rsidR="000E5ED4" w:rsidRPr="00C61BCC" w:rsidRDefault="000E5ED4" w:rsidP="006C746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bidi="ar-LB"/>
        </w:rPr>
      </w:pPr>
    </w:p>
    <w:p w14:paraId="6F9B38E4" w14:textId="77777777" w:rsidR="006C746C" w:rsidRPr="00C61BCC" w:rsidRDefault="006C746C" w:rsidP="006C746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rtl/>
          <w:lang w:bidi="ar-LB"/>
        </w:rPr>
      </w:pPr>
      <w:proofErr w:type="gramStart"/>
      <w:r w:rsidRPr="00C61BCC">
        <w:rPr>
          <w:rFonts w:ascii="Times New Roman" w:hAnsi="Times New Roman" w:cs="Times New Roman"/>
          <w:b/>
          <w:bCs/>
          <w:sz w:val="20"/>
          <w:szCs w:val="20"/>
          <w:u w:val="single"/>
          <w:lang w:bidi="ar-LB"/>
        </w:rPr>
        <w:t>Secondly :</w:t>
      </w:r>
      <w:proofErr w:type="gramEnd"/>
      <w:r w:rsidRPr="00C61BCC">
        <w:rPr>
          <w:rFonts w:ascii="Times New Roman" w:hAnsi="Times New Roman" w:cs="Times New Roman"/>
          <w:b/>
          <w:bCs/>
          <w:sz w:val="20"/>
          <w:szCs w:val="20"/>
          <w:u w:val="single"/>
          <w:lang w:bidi="ar-LB"/>
        </w:rPr>
        <w:t xml:space="preserve"> Health Attestation </w:t>
      </w:r>
      <w:r w:rsidR="00893476" w:rsidRPr="00C61BCC">
        <w:rPr>
          <w:rFonts w:ascii="Times New Roman" w:hAnsi="Times New Roman" w:cs="Times New Roman"/>
          <w:b/>
          <w:bCs/>
          <w:sz w:val="20"/>
          <w:szCs w:val="20"/>
          <w:u w:val="single"/>
          <w:lang w:bidi="ar-LB"/>
        </w:rPr>
        <w:t>/</w:t>
      </w:r>
      <w:proofErr w:type="spellStart"/>
      <w:r w:rsidR="00893476" w:rsidRPr="00C61BCC">
        <w:rPr>
          <w:rFonts w:ascii="Times New Roman" w:hAnsi="Times New Roman" w:cs="Times New Roman"/>
          <w:b/>
          <w:bCs/>
          <w:sz w:val="20"/>
          <w:szCs w:val="20"/>
          <w:u w:val="single"/>
          <w:lang w:bidi="ar-LB"/>
        </w:rPr>
        <w:t>Sveikatos</w:t>
      </w:r>
      <w:proofErr w:type="spellEnd"/>
      <w:r w:rsidR="00893476" w:rsidRPr="00C61BCC">
        <w:rPr>
          <w:rFonts w:ascii="Times New Roman" w:hAnsi="Times New Roman" w:cs="Times New Roman"/>
          <w:b/>
          <w:bCs/>
          <w:sz w:val="20"/>
          <w:szCs w:val="20"/>
          <w:u w:val="single"/>
          <w:lang w:bidi="ar-LB"/>
        </w:rPr>
        <w:t xml:space="preserve"> </w:t>
      </w:r>
      <w:proofErr w:type="spellStart"/>
      <w:r w:rsidR="00893476" w:rsidRPr="00C61BCC">
        <w:rPr>
          <w:rFonts w:ascii="Times New Roman" w:hAnsi="Times New Roman" w:cs="Times New Roman"/>
          <w:b/>
          <w:bCs/>
          <w:sz w:val="20"/>
          <w:szCs w:val="20"/>
          <w:u w:val="single"/>
          <w:lang w:bidi="ar-LB"/>
        </w:rPr>
        <w:t>patvirtinimas</w:t>
      </w:r>
      <w:proofErr w:type="spellEnd"/>
    </w:p>
    <w:tbl>
      <w:tblPr>
        <w:bidiVisual/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3"/>
      </w:tblGrid>
      <w:tr w:rsidR="006C746C" w:rsidRPr="001954E0" w14:paraId="26DE3E8D" w14:textId="77777777" w:rsidTr="00DA2865">
        <w:trPr>
          <w:trHeight w:val="1430"/>
          <w:jc w:val="center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6450" w14:textId="77777777" w:rsidR="005643A5" w:rsidRPr="00C61BCC" w:rsidRDefault="005643A5" w:rsidP="00291B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bidi="ar-AE"/>
              </w:rPr>
            </w:pPr>
          </w:p>
          <w:p w14:paraId="782F10AC" w14:textId="77777777" w:rsidR="00EF1092" w:rsidRPr="00C61BCC" w:rsidRDefault="00EF1092" w:rsidP="001646DD">
            <w:pPr>
              <w:pStyle w:val="ListParagraph"/>
              <w:tabs>
                <w:tab w:val="right" w:pos="8615"/>
              </w:tabs>
              <w:bidi/>
              <w:spacing w:after="0" w:line="240" w:lineRule="auto"/>
              <w:ind w:left="9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F9EDB" w14:textId="77777777" w:rsidR="00291B4F" w:rsidRPr="00C61BCC" w:rsidRDefault="00291B4F" w:rsidP="00291B4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- I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the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undersigned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government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veterinarian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in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–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charge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………………………………………………….. </w:t>
            </w:r>
          </w:p>
          <w:p w14:paraId="469E0183" w14:textId="77777777" w:rsidR="00291B4F" w:rsidRPr="00C61BCC" w:rsidRDefault="00291B4F" w:rsidP="00291B4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Aš, žemiau pasirašęs valstybinis veterinarijos gydytojas,</w:t>
            </w:r>
          </w:p>
          <w:p w14:paraId="36ACE325" w14:textId="77777777" w:rsidR="00291B4F" w:rsidRPr="00C61BCC" w:rsidRDefault="00291B4F" w:rsidP="00291B4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Attesting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that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/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Patvirtinu, kad:</w:t>
            </w:r>
          </w:p>
          <w:p w14:paraId="2192D324" w14:textId="77777777" w:rsidR="00291B4F" w:rsidRPr="00C61BCC" w:rsidRDefault="00291B4F" w:rsidP="00291B4F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right" w:pos="86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</w:pP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The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products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referred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to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above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may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be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freely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sold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in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Lithuania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as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dog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or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cat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food</w:t>
            </w:r>
            <w:proofErr w:type="spellEnd"/>
          </w:p>
          <w:p w14:paraId="18BAD79C" w14:textId="77777777" w:rsidR="00291B4F" w:rsidRPr="00C61BCC" w:rsidRDefault="00291B4F" w:rsidP="00291B4F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right" w:pos="86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val="lt-LT" w:bidi="ar-AE"/>
              </w:rPr>
              <w:t>Aukščiau aprašyti produktai gali būti laisvai tiekiami Lietuvos rinkai kaip šunų ar kačių ėdalas</w:t>
            </w:r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;</w:t>
            </w:r>
          </w:p>
          <w:p w14:paraId="52EE32BE" w14:textId="77777777" w:rsidR="00291B4F" w:rsidRPr="00C61BCC" w:rsidRDefault="00291B4F" w:rsidP="00291B4F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right" w:pos="86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</w:pP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That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the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raw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materials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used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in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the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production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of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the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pet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food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were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derived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from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animals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presented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of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examination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at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slaughter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and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evaluated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favorably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for</w:t>
            </w:r>
            <w:proofErr w:type="spellEnd"/>
            <w:r w:rsidR="001954E0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="001954E0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inclusion</w:t>
            </w:r>
            <w:proofErr w:type="spellEnd"/>
            <w:r w:rsidR="001954E0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="001954E0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in</w:t>
            </w:r>
            <w:proofErr w:type="spellEnd"/>
            <w:r w:rsidR="001954E0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="001954E0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pet</w:t>
            </w:r>
            <w:proofErr w:type="spellEnd"/>
            <w:r w:rsidR="001954E0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="001954E0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food</w:t>
            </w:r>
            <w:proofErr w:type="spellEnd"/>
            <w:r w:rsidR="001954E0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, </w:t>
            </w:r>
            <w:proofErr w:type="spellStart"/>
            <w:r w:rsidR="001954E0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and</w:t>
            </w:r>
            <w:proofErr w:type="spellEnd"/>
            <w:r w:rsidR="001954E0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were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slaughtered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under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standard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existing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="001954E0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in</w:t>
            </w:r>
            <w:proofErr w:type="spellEnd"/>
            <w:r w:rsidR="001954E0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Lithuania</w:t>
            </w:r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;</w:t>
            </w:r>
          </w:p>
          <w:p w14:paraId="171D9046" w14:textId="77777777" w:rsidR="00291B4F" w:rsidRPr="00C61BCC" w:rsidRDefault="00291B4F" w:rsidP="00291B4F">
            <w:pPr>
              <w:pStyle w:val="ListParagraph"/>
              <w:tabs>
                <w:tab w:val="left" w:pos="284"/>
                <w:tab w:val="right" w:pos="861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val="lt-LT" w:bidi="ar-AE"/>
              </w:rPr>
              <w:t>Gyvūnų augintinių pašaro gamybai naudojamos žaliavos buvo gautos iš gyvūnų, apžiūrėtų prieš</w:t>
            </w:r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val="lt-LT" w:bidi="ar-AE"/>
              </w:rPr>
              <w:t>skerdimą ir pripažint</w:t>
            </w:r>
            <w:r w:rsidR="001954E0">
              <w:rPr>
                <w:rFonts w:ascii="Times New Roman" w:hAnsi="Times New Roman" w:cs="Times New Roman"/>
                <w:sz w:val="20"/>
                <w:szCs w:val="20"/>
                <w:lang w:val="lt-LT" w:bidi="ar-AE"/>
              </w:rPr>
              <w:t>ų</w:t>
            </w:r>
            <w:r w:rsidRPr="00C61BCC">
              <w:rPr>
                <w:rFonts w:ascii="Times New Roman" w:hAnsi="Times New Roman" w:cs="Times New Roman"/>
                <w:sz w:val="20"/>
                <w:szCs w:val="20"/>
                <w:lang w:val="lt-LT" w:bidi="ar-AE"/>
              </w:rPr>
              <w:t xml:space="preserve"> tinkamais gyvūnų augintinių ėdalo gamybai ir paskerstais pagal Lietuvos reikalavimus;</w:t>
            </w:r>
          </w:p>
          <w:p w14:paraId="64347A76" w14:textId="77777777" w:rsidR="00291B4F" w:rsidRPr="00C61BCC" w:rsidRDefault="00291B4F" w:rsidP="00291B4F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right" w:pos="86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</w:pP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The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producing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plant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has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been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authorized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and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supervised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b</w:t>
            </w:r>
            <w:r w:rsidR="001954E0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y</w:t>
            </w:r>
            <w:proofErr w:type="spellEnd"/>
            <w:r w:rsidR="001954E0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Lithuanian</w:t>
            </w:r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government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</w:p>
          <w:p w14:paraId="4C4AE113" w14:textId="77777777" w:rsidR="00291B4F" w:rsidRPr="00C61BCC" w:rsidRDefault="00291B4F" w:rsidP="00291B4F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right" w:pos="86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 w:bidi="ar-AE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val="lt-LT" w:bidi="ar-AE"/>
              </w:rPr>
              <w:t>Įmonė gamintoja yra patvirtinta ir kontroliuojama Lietuvos valstybinės institucijos;</w:t>
            </w:r>
          </w:p>
          <w:p w14:paraId="6FA9786E" w14:textId="77777777" w:rsidR="00291B4F" w:rsidRPr="00C61BCC" w:rsidRDefault="00291B4F" w:rsidP="00291B4F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right" w:pos="86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</w:pP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If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the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food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contains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poultry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meat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or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meat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products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should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be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from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country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/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region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free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from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avian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influenza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viruses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or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the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product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has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been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heat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treated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at 70 ° C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for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at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least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30 minutes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or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the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equivalent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.</w:t>
            </w:r>
          </w:p>
          <w:p w14:paraId="537E0EB1" w14:textId="77777777" w:rsidR="00291B4F" w:rsidRPr="00C61BCC" w:rsidRDefault="00291B4F" w:rsidP="00291B4F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right" w:pos="86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 w:bidi="ar-AE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val="lt-LT" w:bidi="ar-AE"/>
              </w:rPr>
              <w:t>Jei pašaras pagamintas iš paukštienos ar paukštienos produktų, jie yra gauti iš šalies/regiono, neapimto paukščių gripo virusu arba produktas buvo apdorotas 70 ° C temperatūroje mažiausiai 30 minučių ar panašiu metodu;</w:t>
            </w:r>
          </w:p>
          <w:p w14:paraId="26068A86" w14:textId="77777777" w:rsidR="00291B4F" w:rsidRPr="00C61BCC" w:rsidRDefault="00291B4F" w:rsidP="00291B4F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right" w:pos="86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</w:pP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If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the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food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contain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beef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meat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or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meat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product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should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be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from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a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country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that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has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not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record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  BSE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or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is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classified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with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a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controlled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risk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for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BSE </w:t>
            </w:r>
          </w:p>
          <w:p w14:paraId="63FCF192" w14:textId="77777777" w:rsidR="00291B4F" w:rsidRPr="00C61BCC" w:rsidRDefault="00291B4F" w:rsidP="00291B4F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right" w:pos="86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 w:bidi="ar-AE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val="lt-LT" w:bidi="ar-AE"/>
              </w:rPr>
              <w:t>Jei pašare yra jautienos ar jautienos produktų, jie turi būti gauti iš šalies, kurioje nenustatyta GSE arba iš šalies, kurioje GSE rizika yra kontroliuojama.</w:t>
            </w:r>
          </w:p>
          <w:p w14:paraId="79CC6566" w14:textId="77777777" w:rsidR="00291B4F" w:rsidRPr="00C61BCC" w:rsidRDefault="00291B4F" w:rsidP="00291B4F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right" w:pos="86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</w:pP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The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product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is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derived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from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animals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not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fed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on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animal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protein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from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ruminants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except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for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milk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and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milk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products</w:t>
            </w:r>
            <w:proofErr w:type="spellEnd"/>
          </w:p>
          <w:p w14:paraId="315AE175" w14:textId="77777777" w:rsidR="00291B4F" w:rsidRPr="00C61BCC" w:rsidRDefault="00291B4F" w:rsidP="00291B4F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right" w:pos="86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lt-LT" w:bidi="ar-AE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val="lt-LT" w:bidi="ar-AE"/>
              </w:rPr>
              <w:t>Produktas gautas iš gyvūnų, kurie nebuvo šeriami atrajotojų baltymais, išskyrus pieną ir pieno produktus.</w:t>
            </w:r>
          </w:p>
          <w:p w14:paraId="06881276" w14:textId="77777777" w:rsidR="00291B4F" w:rsidRPr="00C61BCC" w:rsidRDefault="00291B4F" w:rsidP="00291B4F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right" w:pos="86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lt-LT" w:bidi="ar-AE"/>
              </w:rPr>
            </w:pP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The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product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originated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from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animals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that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have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not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been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slaughtered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for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purpose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of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disease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eradication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or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disease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control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.</w:t>
            </w:r>
          </w:p>
          <w:p w14:paraId="2D38DAE3" w14:textId="77777777" w:rsidR="00291B4F" w:rsidRPr="00C61BCC" w:rsidRDefault="00291B4F" w:rsidP="00291B4F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right" w:pos="86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0"/>
                <w:szCs w:val="20"/>
                <w:lang w:val="lt-LT" w:bidi="ar-AE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val="lt-LT" w:bidi="ar-AE"/>
              </w:rPr>
              <w:t>Produktas gautas iš gyvūnų, kurie nebuvo paskersti ligų likvidavimo ar kontrolės tikslais.</w:t>
            </w:r>
          </w:p>
          <w:p w14:paraId="7931FBC5" w14:textId="77777777" w:rsidR="00291B4F" w:rsidRPr="00C61BCC" w:rsidRDefault="00291B4F" w:rsidP="00291B4F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right" w:pos="86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</w:pP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The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product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does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not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contain</w:t>
            </w:r>
            <w:proofErr w:type="spellEnd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 xml:space="preserve"> </w:t>
            </w:r>
            <w:proofErr w:type="spellStart"/>
            <w:r w:rsidRPr="00C61BCC">
              <w:rPr>
                <w:rFonts w:ascii="Times New Roman" w:hAnsi="Times New Roman" w:cs="Times New Roman"/>
                <w:b/>
                <w:sz w:val="20"/>
                <w:szCs w:val="20"/>
                <w:lang w:val="lt-LT" w:bidi="ar-AE"/>
              </w:rPr>
              <w:t>pork</w:t>
            </w:r>
            <w:proofErr w:type="spellEnd"/>
          </w:p>
          <w:p w14:paraId="0D94B572" w14:textId="77777777" w:rsidR="00291B4F" w:rsidRPr="00C61BCC" w:rsidRDefault="00291B4F" w:rsidP="00291B4F">
            <w:pPr>
              <w:pStyle w:val="ListParagraph"/>
              <w:tabs>
                <w:tab w:val="right" w:pos="861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lt-LT" w:bidi="ar-AE"/>
              </w:rPr>
            </w:pPr>
            <w:r w:rsidRPr="00C61BCC">
              <w:rPr>
                <w:rFonts w:ascii="Times New Roman" w:hAnsi="Times New Roman" w:cs="Times New Roman"/>
                <w:sz w:val="20"/>
                <w:szCs w:val="20"/>
                <w:lang w:val="lt-LT" w:bidi="ar-AE"/>
              </w:rPr>
              <w:t>Produkte nėra kiaulienos</w:t>
            </w:r>
          </w:p>
          <w:p w14:paraId="1D019A14" w14:textId="77777777" w:rsidR="00291B4F" w:rsidRPr="00C61BCC" w:rsidRDefault="00291B4F" w:rsidP="00291B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6180A590" w14:textId="77777777" w:rsidR="0091287F" w:rsidRPr="001954E0" w:rsidRDefault="0091287F" w:rsidP="00F5209D">
            <w:pPr>
              <w:pStyle w:val="ListParagraph"/>
              <w:tabs>
                <w:tab w:val="right" w:pos="861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1F5C7D46" w14:textId="77777777" w:rsidR="001646DD" w:rsidRPr="001954E0" w:rsidRDefault="001646DD" w:rsidP="001646DD">
            <w:pPr>
              <w:pStyle w:val="ListParagraph"/>
              <w:tabs>
                <w:tab w:val="right" w:pos="8615"/>
              </w:tabs>
              <w:bidi/>
              <w:spacing w:after="0" w:line="240" w:lineRule="auto"/>
              <w:ind w:left="695"/>
              <w:jc w:val="right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3A3EB8DA" w14:textId="77777777" w:rsidR="006C746C" w:rsidRPr="001954E0" w:rsidRDefault="009C40B1" w:rsidP="009C40B1">
            <w:pPr>
              <w:pStyle w:val="ListParagraph"/>
              <w:spacing w:after="0" w:line="240" w:lineRule="auto"/>
              <w:ind w:left="386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proofErr w:type="spellStart"/>
            <w:r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Official</w:t>
            </w:r>
            <w:proofErr w:type="spellEnd"/>
            <w:r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C746C"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Veterinarian</w:t>
            </w:r>
            <w:proofErr w:type="spellEnd"/>
            <w:r w:rsidR="006C746C"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C746C"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</w:t>
            </w:r>
            <w:proofErr w:type="spellEnd"/>
            <w:r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C746C"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charge</w:t>
            </w:r>
            <w:proofErr w:type="spellEnd"/>
            <w:r w:rsidR="00893476"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/</w:t>
            </w:r>
            <w:r w:rsidR="00893476" w:rsidRPr="001954E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atsakingas veterinarijos gydytojas</w:t>
            </w:r>
          </w:p>
          <w:p w14:paraId="1346558B" w14:textId="77777777" w:rsidR="006C746C" w:rsidRPr="001954E0" w:rsidRDefault="006C746C" w:rsidP="00971AAE">
            <w:pPr>
              <w:pStyle w:val="ListParagraph"/>
              <w:spacing w:after="0" w:line="240" w:lineRule="auto"/>
              <w:ind w:left="386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Name </w:t>
            </w:r>
            <w:proofErr w:type="spellStart"/>
            <w:r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and</w:t>
            </w:r>
            <w:proofErr w:type="spellEnd"/>
            <w:r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address</w:t>
            </w:r>
            <w:proofErr w:type="spellEnd"/>
            <w:r w:rsidR="00893476"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/</w:t>
            </w:r>
            <w:r w:rsidR="00893476" w:rsidRPr="001954E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vardas, pavardė ir adresas</w:t>
            </w:r>
            <w:r w:rsidRPr="001954E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                                                            </w:t>
            </w:r>
            <w:proofErr w:type="spellStart"/>
            <w:r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Position</w:t>
            </w:r>
            <w:proofErr w:type="spellEnd"/>
            <w:r w:rsidR="00893476"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/</w:t>
            </w:r>
            <w:r w:rsidR="00893476" w:rsidRPr="001954E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Pareigos</w:t>
            </w:r>
          </w:p>
          <w:p w14:paraId="0C4C80E1" w14:textId="77777777" w:rsidR="006C746C" w:rsidRPr="001954E0" w:rsidRDefault="006C746C" w:rsidP="00971AAE">
            <w:pPr>
              <w:pStyle w:val="ListParagraph"/>
              <w:spacing w:after="0" w:line="240" w:lineRule="auto"/>
              <w:ind w:left="386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Date</w:t>
            </w:r>
            <w:proofErr w:type="spellEnd"/>
            <w:r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:  </w:t>
            </w:r>
            <w:r w:rsidR="00893476"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/</w:t>
            </w:r>
            <w:r w:rsidR="00893476" w:rsidRPr="001954E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Data</w:t>
            </w:r>
            <w:r w:rsidRPr="001954E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</w:t>
            </w:r>
            <w:r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                                                                                  </w:t>
            </w:r>
            <w:proofErr w:type="spellStart"/>
            <w:r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Signature</w:t>
            </w:r>
            <w:proofErr w:type="spellEnd"/>
            <w:r w:rsidR="00893476"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/</w:t>
            </w:r>
            <w:r w:rsidR="00893476" w:rsidRPr="001954E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parašas</w:t>
            </w:r>
          </w:p>
          <w:p w14:paraId="6DF8E0DF" w14:textId="77777777" w:rsidR="006C746C" w:rsidRPr="001954E0" w:rsidRDefault="006C746C" w:rsidP="00971AAE">
            <w:pPr>
              <w:pStyle w:val="ListParagraph"/>
              <w:spacing w:after="0" w:line="240" w:lineRule="auto"/>
              <w:ind w:left="386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Official</w:t>
            </w:r>
            <w:proofErr w:type="spellEnd"/>
            <w:r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stamp</w:t>
            </w:r>
            <w:proofErr w:type="spellEnd"/>
            <w:r w:rsidR="00893476" w:rsidRPr="001954E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/</w:t>
            </w:r>
            <w:r w:rsidR="00893476" w:rsidRPr="001954E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Antspaudas</w:t>
            </w:r>
          </w:p>
          <w:p w14:paraId="7FD7C07F" w14:textId="77777777" w:rsidR="006C746C" w:rsidRPr="001954E0" w:rsidRDefault="006C746C" w:rsidP="00971AAE">
            <w:pPr>
              <w:pStyle w:val="ListParagraph"/>
              <w:spacing w:after="0" w:line="240" w:lineRule="auto"/>
              <w:ind w:left="386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1300C126" w14:textId="77777777" w:rsidR="003933BC" w:rsidRPr="001954E0" w:rsidRDefault="003933BC" w:rsidP="00971AAE">
            <w:pPr>
              <w:pStyle w:val="ListParagraph"/>
              <w:tabs>
                <w:tab w:val="right" w:pos="8615"/>
              </w:tabs>
              <w:bidi/>
              <w:spacing w:after="0" w:line="240" w:lineRule="auto"/>
              <w:ind w:left="90"/>
              <w:jc w:val="right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1EFE8FC5" w14:textId="77777777" w:rsidR="006C746C" w:rsidRPr="001954E0" w:rsidRDefault="006C746C" w:rsidP="00F75E14">
            <w:pPr>
              <w:pStyle w:val="ListParagraph"/>
              <w:tabs>
                <w:tab w:val="right" w:pos="8615"/>
              </w:tabs>
              <w:bidi/>
              <w:spacing w:line="240" w:lineRule="auto"/>
              <w:ind w:left="465"/>
              <w:jc w:val="right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371273BA" w14:textId="77777777" w:rsidR="006C746C" w:rsidRPr="00C61BCC" w:rsidRDefault="006C746C" w:rsidP="006C746C">
      <w:pPr>
        <w:rPr>
          <w:rFonts w:ascii="Times New Roman" w:hAnsi="Times New Roman" w:cs="Times New Roman"/>
          <w:sz w:val="20"/>
          <w:szCs w:val="20"/>
          <w:rtl/>
        </w:rPr>
      </w:pPr>
    </w:p>
    <w:p w14:paraId="59EE6B81" w14:textId="77777777" w:rsidR="006C746C" w:rsidRPr="001954E0" w:rsidRDefault="006C746C" w:rsidP="006038E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2A9F11E6" w14:textId="77777777" w:rsidR="006C746C" w:rsidRPr="001954E0" w:rsidRDefault="006C746C" w:rsidP="006038E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337E7CD2" w14:textId="77777777" w:rsidR="00DA2865" w:rsidRPr="001954E0" w:rsidRDefault="00DA2865" w:rsidP="006038E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16875D15" w14:textId="77777777" w:rsidR="00976528" w:rsidRPr="001954E0" w:rsidRDefault="00976528" w:rsidP="006038E6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sectPr w:rsidR="00976528" w:rsidRPr="00195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2311"/>
    <w:multiLevelType w:val="hybridMultilevel"/>
    <w:tmpl w:val="0DAC0500"/>
    <w:lvl w:ilvl="0" w:tplc="5732AE14">
      <w:start w:val="2"/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1A3D4D63"/>
    <w:multiLevelType w:val="hybridMultilevel"/>
    <w:tmpl w:val="A6F48560"/>
    <w:lvl w:ilvl="0" w:tplc="5732AE14">
      <w:start w:val="2"/>
      <w:numFmt w:val="bullet"/>
      <w:lvlText w:val="-"/>
      <w:lvlJc w:val="left"/>
      <w:pPr>
        <w:ind w:left="81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C9000AE"/>
    <w:multiLevelType w:val="hybridMultilevel"/>
    <w:tmpl w:val="5C3A81C4"/>
    <w:lvl w:ilvl="0" w:tplc="E5743010">
      <w:start w:val="2"/>
      <w:numFmt w:val="bullet"/>
      <w:lvlText w:val="-"/>
      <w:lvlJc w:val="left"/>
      <w:pPr>
        <w:ind w:left="45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44F302C"/>
    <w:multiLevelType w:val="hybridMultilevel"/>
    <w:tmpl w:val="5BAE8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12147"/>
    <w:multiLevelType w:val="hybridMultilevel"/>
    <w:tmpl w:val="886C3032"/>
    <w:lvl w:ilvl="0" w:tplc="6396DCCE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5" w15:restartNumberingAfterBreak="0">
    <w:nsid w:val="3B6F5A17"/>
    <w:multiLevelType w:val="multilevel"/>
    <w:tmpl w:val="C76C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F2712F"/>
    <w:multiLevelType w:val="hybridMultilevel"/>
    <w:tmpl w:val="06C61AEE"/>
    <w:lvl w:ilvl="0" w:tplc="68BEE0E4">
      <w:start w:val="2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77341"/>
    <w:multiLevelType w:val="hybridMultilevel"/>
    <w:tmpl w:val="8EC6E8D0"/>
    <w:lvl w:ilvl="0" w:tplc="5732AE14">
      <w:start w:val="2"/>
      <w:numFmt w:val="bullet"/>
      <w:lvlText w:val="-"/>
      <w:lvlJc w:val="left"/>
      <w:pPr>
        <w:ind w:left="16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147895256">
    <w:abstractNumId w:val="4"/>
  </w:num>
  <w:num w:numId="2" w16cid:durableId="763113181">
    <w:abstractNumId w:val="3"/>
  </w:num>
  <w:num w:numId="3" w16cid:durableId="1253507825">
    <w:abstractNumId w:val="5"/>
  </w:num>
  <w:num w:numId="4" w16cid:durableId="573855022">
    <w:abstractNumId w:val="6"/>
  </w:num>
  <w:num w:numId="5" w16cid:durableId="1235436170">
    <w:abstractNumId w:val="2"/>
  </w:num>
  <w:num w:numId="6" w16cid:durableId="1133135180">
    <w:abstractNumId w:val="1"/>
  </w:num>
  <w:num w:numId="7" w16cid:durableId="1725332344">
    <w:abstractNumId w:val="7"/>
  </w:num>
  <w:num w:numId="8" w16cid:durableId="28574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F2"/>
    <w:rsid w:val="000029B3"/>
    <w:rsid w:val="00017B7E"/>
    <w:rsid w:val="00026B6C"/>
    <w:rsid w:val="000536C6"/>
    <w:rsid w:val="000977C4"/>
    <w:rsid w:val="000D14E0"/>
    <w:rsid w:val="000E5ED4"/>
    <w:rsid w:val="00133C05"/>
    <w:rsid w:val="0015364E"/>
    <w:rsid w:val="001646DD"/>
    <w:rsid w:val="001954E0"/>
    <w:rsid w:val="001A392F"/>
    <w:rsid w:val="001D03BC"/>
    <w:rsid w:val="00202833"/>
    <w:rsid w:val="00291B4F"/>
    <w:rsid w:val="002B2C49"/>
    <w:rsid w:val="00300F0C"/>
    <w:rsid w:val="003148A6"/>
    <w:rsid w:val="00323749"/>
    <w:rsid w:val="003933BC"/>
    <w:rsid w:val="003D77F2"/>
    <w:rsid w:val="003F736E"/>
    <w:rsid w:val="004A39F0"/>
    <w:rsid w:val="004D413F"/>
    <w:rsid w:val="00535005"/>
    <w:rsid w:val="005643A5"/>
    <w:rsid w:val="00564B74"/>
    <w:rsid w:val="005742CA"/>
    <w:rsid w:val="005A6A4F"/>
    <w:rsid w:val="006038E6"/>
    <w:rsid w:val="00642FD8"/>
    <w:rsid w:val="00660BFF"/>
    <w:rsid w:val="00681858"/>
    <w:rsid w:val="006A6711"/>
    <w:rsid w:val="006B6734"/>
    <w:rsid w:val="006C746C"/>
    <w:rsid w:val="007A05B6"/>
    <w:rsid w:val="007B4B9E"/>
    <w:rsid w:val="00835B55"/>
    <w:rsid w:val="00851861"/>
    <w:rsid w:val="00893476"/>
    <w:rsid w:val="008F63AF"/>
    <w:rsid w:val="0091287F"/>
    <w:rsid w:val="00954F5E"/>
    <w:rsid w:val="009664B2"/>
    <w:rsid w:val="00971AAE"/>
    <w:rsid w:val="00976528"/>
    <w:rsid w:val="009C40B1"/>
    <w:rsid w:val="009E1119"/>
    <w:rsid w:val="00A83A8D"/>
    <w:rsid w:val="00AB0EF5"/>
    <w:rsid w:val="00AC3096"/>
    <w:rsid w:val="00AD3D51"/>
    <w:rsid w:val="00AD5DCB"/>
    <w:rsid w:val="00AF0000"/>
    <w:rsid w:val="00AF2026"/>
    <w:rsid w:val="00AF4B04"/>
    <w:rsid w:val="00AF7E9F"/>
    <w:rsid w:val="00B0306A"/>
    <w:rsid w:val="00B120DC"/>
    <w:rsid w:val="00B327AF"/>
    <w:rsid w:val="00B71296"/>
    <w:rsid w:val="00BD17ED"/>
    <w:rsid w:val="00BE4399"/>
    <w:rsid w:val="00BE4EE6"/>
    <w:rsid w:val="00C16780"/>
    <w:rsid w:val="00C413C8"/>
    <w:rsid w:val="00C61BCC"/>
    <w:rsid w:val="00CD7C18"/>
    <w:rsid w:val="00D03654"/>
    <w:rsid w:val="00D30588"/>
    <w:rsid w:val="00D74AE8"/>
    <w:rsid w:val="00DA2865"/>
    <w:rsid w:val="00DD7664"/>
    <w:rsid w:val="00DE32DF"/>
    <w:rsid w:val="00DF082C"/>
    <w:rsid w:val="00E34134"/>
    <w:rsid w:val="00E43DFB"/>
    <w:rsid w:val="00E46BAA"/>
    <w:rsid w:val="00EB01DD"/>
    <w:rsid w:val="00EE7548"/>
    <w:rsid w:val="00EF1092"/>
    <w:rsid w:val="00F24D1F"/>
    <w:rsid w:val="00F5209D"/>
    <w:rsid w:val="00F75E14"/>
    <w:rsid w:val="00F75FD6"/>
    <w:rsid w:val="00FD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77A"/>
  <w15:docId w15:val="{59EE5CF2-8E40-4EC4-9B0E-9FFC42C4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7F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7F2"/>
    <w:pPr>
      <w:ind w:left="720"/>
      <w:contextualSpacing/>
    </w:pPr>
  </w:style>
  <w:style w:type="character" w:styleId="Hyperlink">
    <w:name w:val="Hyperlink"/>
    <w:uiPriority w:val="99"/>
    <w:unhideWhenUsed/>
    <w:rsid w:val="003D77F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3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83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2637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Mahfouz Said Zahran</dc:creator>
  <cp:lastModifiedBy>Virginijus Jakubavičius</cp:lastModifiedBy>
  <cp:revision>2</cp:revision>
  <dcterms:created xsi:type="dcterms:W3CDTF">2025-12-02T08:31:00Z</dcterms:created>
  <dcterms:modified xsi:type="dcterms:W3CDTF">2025-12-02T08:31:00Z</dcterms:modified>
</cp:coreProperties>
</file>