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6BA5E" w14:textId="77777777" w:rsidR="00D65B57" w:rsidRPr="00D65B57" w:rsidRDefault="00D65B57" w:rsidP="00D65B57">
      <w:pPr>
        <w:ind w:left="8100"/>
        <w:rPr>
          <w:sz w:val="20"/>
          <w:szCs w:val="20"/>
        </w:rPr>
      </w:pPr>
    </w:p>
    <w:p w14:paraId="63A8A50D" w14:textId="77777777" w:rsidR="00D65B57" w:rsidRPr="00D65B57" w:rsidRDefault="00D65B57" w:rsidP="00D65B57">
      <w:pPr>
        <w:ind w:left="8100"/>
        <w:rPr>
          <w:sz w:val="20"/>
          <w:szCs w:val="20"/>
        </w:rPr>
      </w:pPr>
    </w:p>
    <w:p w14:paraId="57D0DC22" w14:textId="77777777" w:rsidR="00D65B57" w:rsidRPr="00D65B57" w:rsidRDefault="00D65B57" w:rsidP="00D65B57">
      <w:pPr>
        <w:ind w:left="8100"/>
        <w:rPr>
          <w:sz w:val="20"/>
          <w:szCs w:val="20"/>
        </w:rPr>
      </w:pPr>
    </w:p>
    <w:p w14:paraId="0299DA39" w14:textId="77777777" w:rsidR="00D65B57" w:rsidRPr="00D65B57" w:rsidRDefault="00D65B57" w:rsidP="00D65B57">
      <w:pPr>
        <w:ind w:left="8100"/>
        <w:rPr>
          <w:sz w:val="20"/>
          <w:szCs w:val="20"/>
        </w:rPr>
      </w:pPr>
    </w:p>
    <w:p w14:paraId="63557653" w14:textId="77777777" w:rsidR="00000000" w:rsidRDefault="00000000"/>
    <w:p w14:paraId="60A94224" w14:textId="77777777" w:rsidR="00D3578B" w:rsidRDefault="00D3578B"/>
    <w:tbl>
      <w:tblPr>
        <w:tblW w:w="102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9"/>
        <w:gridCol w:w="5271"/>
      </w:tblGrid>
      <w:tr w:rsidR="00D65B57" w14:paraId="59BB621A" w14:textId="77777777" w:rsidTr="00023F9B">
        <w:trPr>
          <w:cantSplit/>
          <w:trHeight w:val="748"/>
        </w:trPr>
        <w:tc>
          <w:tcPr>
            <w:tcW w:w="4989" w:type="dxa"/>
            <w:vMerge w:val="restart"/>
          </w:tcPr>
          <w:p w14:paraId="585B56D0" w14:textId="77777777" w:rsidR="00D65B57" w:rsidRPr="00D433E9" w:rsidRDefault="00D65B57" w:rsidP="00023F9B">
            <w:pPr>
              <w:rPr>
                <w:i/>
                <w:sz w:val="20"/>
                <w:szCs w:val="20"/>
              </w:rPr>
            </w:pPr>
            <w:r w:rsidRPr="00D433E9">
              <w:rPr>
                <w:color w:val="000000"/>
                <w:spacing w:val="-1"/>
                <w:sz w:val="20"/>
                <w:szCs w:val="20"/>
              </w:rPr>
              <w:t>1.1. Siuntėjo pavadinimas ir adresas</w:t>
            </w:r>
            <w:r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D433E9">
              <w:rPr>
                <w:color w:val="000000"/>
                <w:spacing w:val="-1"/>
                <w:sz w:val="20"/>
                <w:szCs w:val="20"/>
              </w:rPr>
              <w:t>/</w:t>
            </w:r>
            <w:r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D433E9">
              <w:rPr>
                <w:color w:val="000000"/>
                <w:spacing w:val="-1"/>
                <w:sz w:val="20"/>
                <w:szCs w:val="20"/>
              </w:rPr>
              <w:t xml:space="preserve">Name </w:t>
            </w:r>
            <w:proofErr w:type="spellStart"/>
            <w:r w:rsidRPr="00D433E9">
              <w:rPr>
                <w:color w:val="000000"/>
                <w:spacing w:val="-1"/>
                <w:sz w:val="20"/>
                <w:szCs w:val="20"/>
              </w:rPr>
              <w:t>and</w:t>
            </w:r>
            <w:proofErr w:type="spellEnd"/>
            <w:r w:rsidRPr="00D433E9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color w:val="000000"/>
                <w:spacing w:val="-1"/>
                <w:sz w:val="20"/>
                <w:szCs w:val="20"/>
              </w:rPr>
              <w:t>address</w:t>
            </w:r>
            <w:proofErr w:type="spellEnd"/>
            <w:r w:rsidRPr="00D433E9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color w:val="000000"/>
                <w:spacing w:val="-1"/>
                <w:sz w:val="20"/>
                <w:szCs w:val="20"/>
              </w:rPr>
              <w:t>of</w:t>
            </w:r>
            <w:proofErr w:type="spellEnd"/>
            <w:r w:rsidRPr="00D433E9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color w:val="000000"/>
                <w:spacing w:val="-1"/>
                <w:sz w:val="20"/>
                <w:szCs w:val="20"/>
              </w:rPr>
              <w:t>consignor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431E4D71" w14:textId="77777777" w:rsidR="00D65B57" w:rsidRPr="00D433E9" w:rsidRDefault="00D65B57" w:rsidP="00023F9B">
            <w:pPr>
              <w:rPr>
                <w:i/>
                <w:sz w:val="20"/>
                <w:szCs w:val="20"/>
              </w:rPr>
            </w:pPr>
          </w:p>
          <w:p w14:paraId="7C8DC6C2" w14:textId="77777777" w:rsidR="00D65B57" w:rsidRPr="00D433E9" w:rsidRDefault="00D65B57" w:rsidP="00023F9B">
            <w:pPr>
              <w:rPr>
                <w:sz w:val="20"/>
                <w:szCs w:val="20"/>
              </w:rPr>
            </w:pPr>
          </w:p>
        </w:tc>
        <w:tc>
          <w:tcPr>
            <w:tcW w:w="5271" w:type="dxa"/>
          </w:tcPr>
          <w:p w14:paraId="660EF117" w14:textId="77777777" w:rsidR="00D65B57" w:rsidRPr="00D433E9" w:rsidRDefault="00D65B57" w:rsidP="00023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  <w:r w:rsidRPr="00D433E9">
              <w:rPr>
                <w:sz w:val="20"/>
                <w:szCs w:val="20"/>
              </w:rPr>
              <w:t xml:space="preserve"> Sertifikato Nr.</w:t>
            </w:r>
            <w:r>
              <w:rPr>
                <w:sz w:val="20"/>
                <w:szCs w:val="20"/>
              </w:rPr>
              <w:t xml:space="preserve"> </w:t>
            </w:r>
            <w:r w:rsidRPr="00D433E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sz w:val="20"/>
                <w:szCs w:val="20"/>
              </w:rPr>
              <w:t>Certificate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6643FFDB" w14:textId="77777777" w:rsidR="00D65B57" w:rsidRPr="00D433E9" w:rsidRDefault="00D65B57" w:rsidP="00023F9B">
            <w:pPr>
              <w:rPr>
                <w:sz w:val="20"/>
                <w:szCs w:val="20"/>
              </w:rPr>
            </w:pPr>
          </w:p>
        </w:tc>
      </w:tr>
      <w:tr w:rsidR="00D65B57" w14:paraId="09E33768" w14:textId="77777777" w:rsidTr="00023F9B">
        <w:trPr>
          <w:cantSplit/>
          <w:trHeight w:val="532"/>
        </w:trPr>
        <w:tc>
          <w:tcPr>
            <w:tcW w:w="4989" w:type="dxa"/>
            <w:vMerge/>
          </w:tcPr>
          <w:p w14:paraId="04AF6EB8" w14:textId="77777777" w:rsidR="00D65B57" w:rsidRDefault="00D65B57" w:rsidP="00023F9B">
            <w:pPr>
              <w:rPr>
                <w:sz w:val="18"/>
              </w:rPr>
            </w:pPr>
          </w:p>
        </w:tc>
        <w:tc>
          <w:tcPr>
            <w:tcW w:w="5271" w:type="dxa"/>
            <w:vMerge w:val="restart"/>
          </w:tcPr>
          <w:p w14:paraId="59373234" w14:textId="77777777" w:rsidR="00D65B57" w:rsidRDefault="00D65B57" w:rsidP="00023F9B">
            <w:pPr>
              <w:jc w:val="center"/>
              <w:rPr>
                <w:b/>
                <w:i/>
              </w:rPr>
            </w:pPr>
          </w:p>
          <w:p w14:paraId="358DD8EC" w14:textId="77777777" w:rsidR="00D65B57" w:rsidRDefault="00D65B57" w:rsidP="00023F9B">
            <w:pPr>
              <w:jc w:val="center"/>
              <w:rPr>
                <w:b/>
                <w:i/>
              </w:rPr>
            </w:pPr>
            <w:r w:rsidRPr="00BD7A19">
              <w:rPr>
                <w:b/>
                <w:i/>
              </w:rPr>
              <w:t>Maistinių žuvų ir jūros gėrybių (žuvininkystės produktų), eksportuojamų iš Lietuvos Respublikos</w:t>
            </w:r>
            <w:r>
              <w:rPr>
                <w:b/>
                <w:i/>
              </w:rPr>
              <w:t>, v</w:t>
            </w:r>
            <w:r w:rsidRPr="00BD7A19">
              <w:rPr>
                <w:b/>
                <w:i/>
              </w:rPr>
              <w:t>eterinarijos sertifikatas</w:t>
            </w:r>
          </w:p>
          <w:p w14:paraId="1DC79C05" w14:textId="77777777" w:rsidR="00D65B57" w:rsidRPr="00BD7A19" w:rsidRDefault="00D65B57" w:rsidP="00023F9B">
            <w:pPr>
              <w:jc w:val="center"/>
              <w:rPr>
                <w:b/>
                <w:i/>
              </w:rPr>
            </w:pPr>
          </w:p>
          <w:p w14:paraId="0DB92DD5" w14:textId="77777777" w:rsidR="00D65B57" w:rsidRPr="00BD7A19" w:rsidRDefault="00D65B57" w:rsidP="00023F9B">
            <w:pPr>
              <w:jc w:val="center"/>
              <w:rPr>
                <w:b/>
                <w:i/>
              </w:rPr>
            </w:pPr>
            <w:proofErr w:type="spellStart"/>
            <w:r w:rsidRPr="00BD7A19">
              <w:rPr>
                <w:b/>
                <w:i/>
              </w:rPr>
              <w:t>Veterinary</w:t>
            </w:r>
            <w:proofErr w:type="spellEnd"/>
            <w:r w:rsidRPr="00BD7A19">
              <w:rPr>
                <w:b/>
                <w:i/>
              </w:rPr>
              <w:t xml:space="preserve"> </w:t>
            </w:r>
            <w:proofErr w:type="spellStart"/>
            <w:r w:rsidRPr="00BD7A19">
              <w:rPr>
                <w:b/>
                <w:i/>
              </w:rPr>
              <w:t>certificate</w:t>
            </w:r>
            <w:proofErr w:type="spellEnd"/>
            <w:r w:rsidRPr="00BD7A19">
              <w:rPr>
                <w:b/>
                <w:i/>
              </w:rPr>
              <w:t xml:space="preserve"> </w:t>
            </w:r>
            <w:proofErr w:type="spellStart"/>
            <w:r w:rsidRPr="00BD7A19">
              <w:rPr>
                <w:b/>
                <w:i/>
                <w:spacing w:val="2"/>
              </w:rPr>
              <w:t>for</w:t>
            </w:r>
            <w:proofErr w:type="spellEnd"/>
            <w:r w:rsidRPr="00BD7A19">
              <w:rPr>
                <w:b/>
                <w:i/>
              </w:rPr>
              <w:t xml:space="preserve"> </w:t>
            </w:r>
            <w:proofErr w:type="spellStart"/>
            <w:r w:rsidRPr="00BD7A19">
              <w:rPr>
                <w:b/>
                <w:i/>
              </w:rPr>
              <w:t>fish</w:t>
            </w:r>
            <w:proofErr w:type="spellEnd"/>
            <w:r w:rsidRPr="00BD7A19">
              <w:rPr>
                <w:b/>
                <w:i/>
              </w:rPr>
              <w:t xml:space="preserve"> </w:t>
            </w:r>
            <w:proofErr w:type="spellStart"/>
            <w:r w:rsidRPr="00BD7A19">
              <w:rPr>
                <w:b/>
                <w:i/>
              </w:rPr>
              <w:t>and</w:t>
            </w:r>
            <w:proofErr w:type="spellEnd"/>
            <w:r w:rsidRPr="00BD7A19">
              <w:rPr>
                <w:b/>
                <w:i/>
              </w:rPr>
              <w:t xml:space="preserve"> </w:t>
            </w:r>
            <w:proofErr w:type="spellStart"/>
            <w:r w:rsidRPr="00BD7A19">
              <w:rPr>
                <w:b/>
                <w:i/>
              </w:rPr>
              <w:t>seafood</w:t>
            </w:r>
            <w:proofErr w:type="spellEnd"/>
            <w:r w:rsidRPr="00BD7A19">
              <w:rPr>
                <w:b/>
                <w:i/>
              </w:rPr>
              <w:t xml:space="preserve"> (</w:t>
            </w:r>
            <w:proofErr w:type="spellStart"/>
            <w:r w:rsidRPr="00BD7A19">
              <w:rPr>
                <w:b/>
                <w:i/>
              </w:rPr>
              <w:t>fishery</w:t>
            </w:r>
            <w:proofErr w:type="spellEnd"/>
            <w:r w:rsidRPr="00BD7A19">
              <w:rPr>
                <w:b/>
                <w:i/>
              </w:rPr>
              <w:t xml:space="preserve"> </w:t>
            </w:r>
            <w:proofErr w:type="spellStart"/>
            <w:r w:rsidRPr="00BD7A19">
              <w:rPr>
                <w:b/>
                <w:i/>
              </w:rPr>
              <w:t>products</w:t>
            </w:r>
            <w:proofErr w:type="spellEnd"/>
            <w:r w:rsidRPr="00BD7A19">
              <w:rPr>
                <w:b/>
                <w:i/>
              </w:rPr>
              <w:t xml:space="preserve">) </w:t>
            </w:r>
            <w:proofErr w:type="spellStart"/>
            <w:r w:rsidRPr="00BD7A19">
              <w:rPr>
                <w:b/>
                <w:i/>
              </w:rPr>
              <w:t>and</w:t>
            </w:r>
            <w:proofErr w:type="spellEnd"/>
            <w:r w:rsidRPr="00BD7A19">
              <w:rPr>
                <w:b/>
                <w:i/>
              </w:rPr>
              <w:t xml:space="preserve"> </w:t>
            </w:r>
            <w:proofErr w:type="spellStart"/>
            <w:r w:rsidRPr="00BD7A19">
              <w:rPr>
                <w:b/>
                <w:i/>
              </w:rPr>
              <w:t>products</w:t>
            </w:r>
            <w:proofErr w:type="spellEnd"/>
            <w:r w:rsidRPr="00BD7A19">
              <w:rPr>
                <w:b/>
                <w:i/>
              </w:rPr>
              <w:t xml:space="preserve"> </w:t>
            </w:r>
            <w:proofErr w:type="spellStart"/>
            <w:r w:rsidRPr="00BD7A19">
              <w:rPr>
                <w:b/>
                <w:i/>
              </w:rPr>
              <w:t>of</w:t>
            </w:r>
            <w:proofErr w:type="spellEnd"/>
            <w:r w:rsidRPr="00BD7A19">
              <w:rPr>
                <w:b/>
                <w:i/>
              </w:rPr>
              <w:t xml:space="preserve"> </w:t>
            </w:r>
            <w:proofErr w:type="spellStart"/>
            <w:r w:rsidRPr="00BD7A19">
              <w:rPr>
                <w:b/>
                <w:i/>
              </w:rPr>
              <w:t>their</w:t>
            </w:r>
            <w:proofErr w:type="spellEnd"/>
            <w:r w:rsidRPr="00BD7A19">
              <w:rPr>
                <w:b/>
                <w:i/>
              </w:rPr>
              <w:t xml:space="preserve"> </w:t>
            </w:r>
            <w:proofErr w:type="spellStart"/>
            <w:r w:rsidRPr="00BD7A19">
              <w:rPr>
                <w:b/>
                <w:i/>
              </w:rPr>
              <w:t>processing</w:t>
            </w:r>
            <w:proofErr w:type="spellEnd"/>
            <w:r w:rsidRPr="00BD7A19">
              <w:rPr>
                <w:b/>
                <w:i/>
              </w:rPr>
              <w:t xml:space="preserve"> </w:t>
            </w:r>
            <w:proofErr w:type="spellStart"/>
            <w:r w:rsidRPr="00BD7A19">
              <w:rPr>
                <w:b/>
                <w:i/>
              </w:rPr>
              <w:t>intended</w:t>
            </w:r>
            <w:proofErr w:type="spellEnd"/>
            <w:r w:rsidRPr="00BD7A19">
              <w:rPr>
                <w:b/>
                <w:i/>
              </w:rPr>
              <w:t xml:space="preserve"> </w:t>
            </w:r>
            <w:proofErr w:type="spellStart"/>
            <w:r w:rsidRPr="00BD7A19">
              <w:rPr>
                <w:b/>
                <w:i/>
              </w:rPr>
              <w:t>for</w:t>
            </w:r>
            <w:proofErr w:type="spellEnd"/>
            <w:r w:rsidRPr="00BD7A19">
              <w:rPr>
                <w:b/>
                <w:i/>
              </w:rPr>
              <w:t xml:space="preserve"> </w:t>
            </w:r>
            <w:proofErr w:type="spellStart"/>
            <w:r w:rsidRPr="00BD7A19">
              <w:rPr>
                <w:b/>
                <w:i/>
              </w:rPr>
              <w:t>human</w:t>
            </w:r>
            <w:proofErr w:type="spellEnd"/>
            <w:r w:rsidRPr="00BD7A19">
              <w:rPr>
                <w:b/>
                <w:i/>
              </w:rPr>
              <w:t xml:space="preserve"> </w:t>
            </w:r>
            <w:proofErr w:type="spellStart"/>
            <w:r w:rsidRPr="00BD7A19">
              <w:rPr>
                <w:b/>
                <w:i/>
              </w:rPr>
              <w:t>consumption</w:t>
            </w:r>
            <w:proofErr w:type="spellEnd"/>
            <w:r w:rsidRPr="00BD7A19">
              <w:rPr>
                <w:b/>
                <w:i/>
                <w:spacing w:val="2"/>
              </w:rPr>
              <w:t xml:space="preserve">, </w:t>
            </w:r>
            <w:proofErr w:type="spellStart"/>
            <w:r w:rsidRPr="00BD7A19">
              <w:rPr>
                <w:b/>
                <w:i/>
                <w:spacing w:val="2"/>
              </w:rPr>
              <w:t>exported</w:t>
            </w:r>
            <w:proofErr w:type="spellEnd"/>
            <w:r w:rsidRPr="00BD7A19">
              <w:rPr>
                <w:b/>
                <w:i/>
                <w:spacing w:val="2"/>
              </w:rPr>
              <w:t xml:space="preserve"> </w:t>
            </w:r>
            <w:proofErr w:type="spellStart"/>
            <w:r w:rsidRPr="00BD7A19">
              <w:rPr>
                <w:b/>
                <w:i/>
                <w:spacing w:val="2"/>
              </w:rPr>
              <w:t>from</w:t>
            </w:r>
            <w:proofErr w:type="spellEnd"/>
            <w:r w:rsidRPr="00BD7A19">
              <w:rPr>
                <w:b/>
                <w:i/>
                <w:spacing w:val="2"/>
              </w:rPr>
              <w:t xml:space="preserve"> </w:t>
            </w:r>
            <w:proofErr w:type="spellStart"/>
            <w:r w:rsidRPr="00BD7A19">
              <w:rPr>
                <w:b/>
                <w:i/>
                <w:spacing w:val="2"/>
              </w:rPr>
              <w:t>the</w:t>
            </w:r>
            <w:proofErr w:type="spellEnd"/>
            <w:r w:rsidRPr="00BD7A19">
              <w:rPr>
                <w:b/>
                <w:i/>
                <w:spacing w:val="2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pacing w:val="2"/>
              </w:rPr>
              <w:t>Republic</w:t>
            </w:r>
            <w:proofErr w:type="spellEnd"/>
            <w:r>
              <w:rPr>
                <w:b/>
                <w:i/>
                <w:color w:val="000000"/>
                <w:spacing w:val="2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pacing w:val="2"/>
              </w:rPr>
              <w:t>o</w:t>
            </w:r>
            <w:r w:rsidRPr="00BD7A19">
              <w:rPr>
                <w:b/>
                <w:i/>
                <w:color w:val="000000"/>
                <w:spacing w:val="2"/>
              </w:rPr>
              <w:t>f</w:t>
            </w:r>
            <w:proofErr w:type="spellEnd"/>
            <w:r w:rsidRPr="00BD7A19">
              <w:rPr>
                <w:b/>
                <w:i/>
                <w:color w:val="000000"/>
                <w:spacing w:val="2"/>
              </w:rPr>
              <w:t xml:space="preserve"> Lithuania</w:t>
            </w:r>
          </w:p>
          <w:p w14:paraId="141FF8D5" w14:textId="77777777" w:rsidR="00D65B57" w:rsidRPr="00BD7A19" w:rsidRDefault="00D65B57" w:rsidP="00023F9B">
            <w:pPr>
              <w:jc w:val="center"/>
              <w:rPr>
                <w:b/>
              </w:rPr>
            </w:pPr>
          </w:p>
          <w:p w14:paraId="2999BC8D" w14:textId="77777777" w:rsidR="00D65B57" w:rsidRPr="00C10A2B" w:rsidRDefault="00D65B57" w:rsidP="00023F9B">
            <w:pPr>
              <w:jc w:val="center"/>
              <w:rPr>
                <w:sz w:val="18"/>
              </w:rPr>
            </w:pPr>
          </w:p>
        </w:tc>
      </w:tr>
      <w:tr w:rsidR="00D65B57" w14:paraId="2528EEA4" w14:textId="77777777" w:rsidTr="00023F9B">
        <w:trPr>
          <w:cantSplit/>
          <w:trHeight w:val="229"/>
        </w:trPr>
        <w:tc>
          <w:tcPr>
            <w:tcW w:w="4989" w:type="dxa"/>
            <w:vMerge w:val="restart"/>
          </w:tcPr>
          <w:p w14:paraId="6CD13D83" w14:textId="77777777" w:rsidR="00D65B57" w:rsidRPr="00D433E9" w:rsidRDefault="00D65B57" w:rsidP="00023F9B">
            <w:pPr>
              <w:rPr>
                <w:i/>
                <w:sz w:val="20"/>
                <w:szCs w:val="20"/>
              </w:rPr>
            </w:pPr>
            <w:r w:rsidRPr="00D433E9">
              <w:rPr>
                <w:color w:val="000000"/>
                <w:spacing w:val="-5"/>
                <w:sz w:val="20"/>
                <w:szCs w:val="20"/>
              </w:rPr>
              <w:t>1.2. Gavėjo pavadinimas ir adresas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D433E9">
              <w:rPr>
                <w:color w:val="000000"/>
                <w:spacing w:val="-5"/>
                <w:sz w:val="20"/>
                <w:szCs w:val="20"/>
              </w:rPr>
              <w:t>/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D433E9">
              <w:rPr>
                <w:color w:val="000000"/>
                <w:spacing w:val="-5"/>
                <w:sz w:val="20"/>
                <w:szCs w:val="20"/>
              </w:rPr>
              <w:t xml:space="preserve">Name </w:t>
            </w:r>
            <w:proofErr w:type="spellStart"/>
            <w:r w:rsidRPr="00D433E9">
              <w:rPr>
                <w:color w:val="000000"/>
                <w:spacing w:val="-5"/>
                <w:sz w:val="20"/>
                <w:szCs w:val="20"/>
              </w:rPr>
              <w:t>and</w:t>
            </w:r>
            <w:proofErr w:type="spellEnd"/>
            <w:r w:rsidRPr="00D433E9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color w:val="000000"/>
                <w:spacing w:val="-5"/>
                <w:sz w:val="20"/>
                <w:szCs w:val="20"/>
              </w:rPr>
              <w:t>address</w:t>
            </w:r>
            <w:proofErr w:type="spellEnd"/>
            <w:r w:rsidRPr="00D433E9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color w:val="000000"/>
                <w:spacing w:val="-5"/>
                <w:sz w:val="20"/>
                <w:szCs w:val="20"/>
              </w:rPr>
              <w:t>of</w:t>
            </w:r>
            <w:proofErr w:type="spellEnd"/>
            <w:r w:rsidRPr="00D433E9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color w:val="000000"/>
                <w:spacing w:val="-5"/>
                <w:sz w:val="20"/>
                <w:szCs w:val="20"/>
              </w:rPr>
              <w:t>consignee</w:t>
            </w:r>
            <w:proofErr w:type="spellEnd"/>
            <w:r>
              <w:rPr>
                <w:color w:val="000000"/>
                <w:spacing w:val="-5"/>
                <w:sz w:val="20"/>
                <w:szCs w:val="20"/>
              </w:rPr>
              <w:t>:</w:t>
            </w:r>
            <w:r w:rsidRPr="00D433E9">
              <w:rPr>
                <w:sz w:val="20"/>
                <w:szCs w:val="20"/>
              </w:rPr>
              <w:t xml:space="preserve"> </w:t>
            </w:r>
          </w:p>
          <w:p w14:paraId="3231B54A" w14:textId="77777777" w:rsidR="00D65B57" w:rsidRDefault="00D65B57" w:rsidP="00023F9B">
            <w:pPr>
              <w:rPr>
                <w:sz w:val="16"/>
              </w:rPr>
            </w:pPr>
          </w:p>
        </w:tc>
        <w:tc>
          <w:tcPr>
            <w:tcW w:w="5271" w:type="dxa"/>
            <w:vMerge/>
          </w:tcPr>
          <w:p w14:paraId="3804A489" w14:textId="77777777" w:rsidR="00D65B57" w:rsidRDefault="00D65B57" w:rsidP="00023F9B">
            <w:pPr>
              <w:rPr>
                <w:sz w:val="18"/>
              </w:rPr>
            </w:pPr>
          </w:p>
        </w:tc>
      </w:tr>
      <w:tr w:rsidR="00D65B57" w14:paraId="1CB6C4CB" w14:textId="77777777" w:rsidTr="00023F9B">
        <w:trPr>
          <w:cantSplit/>
          <w:trHeight w:val="207"/>
        </w:trPr>
        <w:tc>
          <w:tcPr>
            <w:tcW w:w="4989" w:type="dxa"/>
            <w:vMerge/>
          </w:tcPr>
          <w:p w14:paraId="2E57DF5F" w14:textId="77777777" w:rsidR="00D65B57" w:rsidRDefault="00D65B57" w:rsidP="00023F9B">
            <w:pPr>
              <w:rPr>
                <w:sz w:val="18"/>
              </w:rPr>
            </w:pPr>
          </w:p>
        </w:tc>
        <w:tc>
          <w:tcPr>
            <w:tcW w:w="5271" w:type="dxa"/>
            <w:vMerge w:val="restart"/>
          </w:tcPr>
          <w:p w14:paraId="7C211886" w14:textId="77777777" w:rsidR="00D65B57" w:rsidRPr="00D433E9" w:rsidRDefault="00D65B57" w:rsidP="00023F9B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 w:rsidRPr="00D433E9">
              <w:rPr>
                <w:color w:val="000000"/>
                <w:sz w:val="20"/>
                <w:szCs w:val="20"/>
              </w:rPr>
              <w:t>. Kompetentinga  institucija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433E9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color w:val="000000"/>
                <w:sz w:val="20"/>
                <w:szCs w:val="20"/>
              </w:rPr>
              <w:t>Competent</w:t>
            </w:r>
            <w:proofErr w:type="spellEnd"/>
            <w:r w:rsidRPr="00D433E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color w:val="000000"/>
                <w:sz w:val="20"/>
                <w:szCs w:val="20"/>
              </w:rPr>
              <w:t>authority</w:t>
            </w:r>
            <w:proofErr w:type="spellEnd"/>
            <w:r w:rsidRPr="00D433E9">
              <w:rPr>
                <w:sz w:val="20"/>
                <w:szCs w:val="20"/>
              </w:rPr>
              <w:t xml:space="preserve"> </w:t>
            </w:r>
          </w:p>
        </w:tc>
      </w:tr>
      <w:tr w:rsidR="00D65B57" w14:paraId="12B1F58F" w14:textId="77777777" w:rsidTr="00023F9B">
        <w:trPr>
          <w:cantSplit/>
          <w:trHeight w:val="617"/>
        </w:trPr>
        <w:tc>
          <w:tcPr>
            <w:tcW w:w="4989" w:type="dxa"/>
            <w:vMerge w:val="restart"/>
            <w:tcBorders>
              <w:bottom w:val="single" w:sz="4" w:space="0" w:color="auto"/>
            </w:tcBorders>
          </w:tcPr>
          <w:p w14:paraId="2AA859D1" w14:textId="77777777" w:rsidR="00D65B57" w:rsidRPr="00D433E9" w:rsidRDefault="00D65B57" w:rsidP="00023F9B">
            <w:pPr>
              <w:rPr>
                <w:sz w:val="20"/>
                <w:szCs w:val="20"/>
              </w:rPr>
            </w:pPr>
            <w:r w:rsidRPr="00D433E9">
              <w:rPr>
                <w:color w:val="000000"/>
                <w:spacing w:val="3"/>
                <w:sz w:val="20"/>
                <w:szCs w:val="20"/>
              </w:rPr>
              <w:t>1.3. Transporto priemonė</w:t>
            </w:r>
            <w:r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r w:rsidRPr="00D433E9">
              <w:rPr>
                <w:color w:val="000000"/>
                <w:spacing w:val="3"/>
                <w:sz w:val="20"/>
                <w:szCs w:val="20"/>
              </w:rPr>
              <w:t>/</w:t>
            </w:r>
            <w:r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color w:val="000000"/>
                <w:spacing w:val="3"/>
                <w:sz w:val="20"/>
                <w:szCs w:val="20"/>
              </w:rPr>
              <w:t>Means</w:t>
            </w:r>
            <w:proofErr w:type="spellEnd"/>
            <w:r w:rsidRPr="00D433E9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color w:val="000000"/>
                <w:spacing w:val="3"/>
                <w:sz w:val="20"/>
                <w:szCs w:val="20"/>
              </w:rPr>
              <w:t>of</w:t>
            </w:r>
            <w:proofErr w:type="spellEnd"/>
            <w:r w:rsidRPr="00D433E9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color w:val="000000"/>
                <w:spacing w:val="3"/>
                <w:sz w:val="20"/>
                <w:szCs w:val="20"/>
              </w:rPr>
              <w:t>transport</w:t>
            </w:r>
            <w:proofErr w:type="spellEnd"/>
            <w:r w:rsidRPr="00D433E9">
              <w:rPr>
                <w:sz w:val="20"/>
                <w:szCs w:val="20"/>
              </w:rPr>
              <w:t xml:space="preserve"> </w:t>
            </w:r>
          </w:p>
          <w:p w14:paraId="178A7800" w14:textId="77777777" w:rsidR="00D65B57" w:rsidRPr="00D433E9" w:rsidRDefault="00D65B57" w:rsidP="00023F9B">
            <w:pPr>
              <w:rPr>
                <w:sz w:val="20"/>
                <w:szCs w:val="20"/>
              </w:rPr>
            </w:pPr>
            <w:r w:rsidRPr="00D433E9">
              <w:rPr>
                <w:sz w:val="20"/>
                <w:szCs w:val="20"/>
              </w:rPr>
              <w:t>(vagono, sunkvežimio, lėktuvo  reiso numeris, laivo pavadinimas</w:t>
            </w:r>
            <w:r>
              <w:rPr>
                <w:sz w:val="20"/>
                <w:szCs w:val="20"/>
              </w:rPr>
              <w:t xml:space="preserve"> </w:t>
            </w:r>
            <w:r w:rsidRPr="00D0750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07507">
              <w:rPr>
                <w:color w:val="000000"/>
                <w:sz w:val="20"/>
                <w:szCs w:val="20"/>
              </w:rPr>
              <w:t>the</w:t>
            </w:r>
            <w:proofErr w:type="spellEnd"/>
            <w:r w:rsidRPr="00D0750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7507">
              <w:rPr>
                <w:color w:val="000000"/>
                <w:sz w:val="20"/>
                <w:szCs w:val="20"/>
              </w:rPr>
              <w:t>number</w:t>
            </w:r>
            <w:proofErr w:type="spellEnd"/>
            <w:r w:rsidRPr="00D0750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7507">
              <w:rPr>
                <w:color w:val="000000"/>
                <w:sz w:val="20"/>
                <w:szCs w:val="20"/>
              </w:rPr>
              <w:t>of</w:t>
            </w:r>
            <w:proofErr w:type="spellEnd"/>
            <w:r w:rsidRPr="00D0750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7507">
              <w:rPr>
                <w:color w:val="000000"/>
                <w:sz w:val="20"/>
                <w:szCs w:val="20"/>
              </w:rPr>
              <w:t>the</w:t>
            </w:r>
            <w:proofErr w:type="spellEnd"/>
            <w:r w:rsidRPr="00D0750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7507">
              <w:rPr>
                <w:color w:val="000000"/>
                <w:sz w:val="20"/>
                <w:szCs w:val="20"/>
              </w:rPr>
              <w:t>railway</w:t>
            </w:r>
            <w:proofErr w:type="spellEnd"/>
            <w:r w:rsidRPr="00D0750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7507">
              <w:rPr>
                <w:color w:val="000000"/>
                <w:sz w:val="20"/>
                <w:szCs w:val="20"/>
              </w:rPr>
              <w:t>carriage</w:t>
            </w:r>
            <w:proofErr w:type="spellEnd"/>
            <w:r w:rsidRPr="00D07507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truck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container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flight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7507">
              <w:rPr>
                <w:color w:val="000000"/>
                <w:sz w:val="20"/>
                <w:szCs w:val="20"/>
              </w:rPr>
              <w:t>number</w:t>
            </w:r>
            <w:proofErr w:type="spellEnd"/>
            <w:r w:rsidRPr="00D07507">
              <w:rPr>
                <w:color w:val="000000"/>
                <w:sz w:val="20"/>
                <w:szCs w:val="20"/>
              </w:rPr>
              <w:t xml:space="preserve">, name </w:t>
            </w:r>
            <w:proofErr w:type="spellStart"/>
            <w:r w:rsidRPr="00D07507">
              <w:rPr>
                <w:color w:val="000000"/>
                <w:sz w:val="20"/>
                <w:szCs w:val="20"/>
              </w:rPr>
              <w:t>of</w:t>
            </w:r>
            <w:proofErr w:type="spellEnd"/>
            <w:r w:rsidRPr="00D0750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7507">
              <w:rPr>
                <w:color w:val="000000"/>
                <w:sz w:val="20"/>
                <w:szCs w:val="20"/>
              </w:rPr>
              <w:t>the</w:t>
            </w:r>
            <w:proofErr w:type="spellEnd"/>
            <w:r w:rsidRPr="00D0750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7507">
              <w:rPr>
                <w:color w:val="000000"/>
                <w:sz w:val="20"/>
                <w:szCs w:val="20"/>
              </w:rPr>
              <w:t>ship</w:t>
            </w:r>
            <w:proofErr w:type="spellEnd"/>
            <w:r w:rsidRPr="00D07507">
              <w:rPr>
                <w:color w:val="000000"/>
                <w:sz w:val="20"/>
                <w:szCs w:val="20"/>
              </w:rPr>
              <w:t>)</w:t>
            </w:r>
            <w:r w:rsidRPr="00D433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71" w:type="dxa"/>
            <w:vMerge/>
            <w:tcBorders>
              <w:bottom w:val="single" w:sz="4" w:space="0" w:color="auto"/>
            </w:tcBorders>
          </w:tcPr>
          <w:p w14:paraId="362A6002" w14:textId="77777777" w:rsidR="00D65B57" w:rsidRDefault="00D65B57" w:rsidP="00023F9B">
            <w:pPr>
              <w:rPr>
                <w:sz w:val="18"/>
              </w:rPr>
            </w:pPr>
          </w:p>
        </w:tc>
      </w:tr>
      <w:tr w:rsidR="00D65B57" w14:paraId="11A08668" w14:textId="77777777" w:rsidTr="00023F9B">
        <w:trPr>
          <w:cantSplit/>
          <w:trHeight w:val="701"/>
        </w:trPr>
        <w:tc>
          <w:tcPr>
            <w:tcW w:w="4989" w:type="dxa"/>
            <w:vMerge/>
          </w:tcPr>
          <w:p w14:paraId="502637B4" w14:textId="77777777" w:rsidR="00D65B57" w:rsidRDefault="00D65B57" w:rsidP="00023F9B">
            <w:pPr>
              <w:rPr>
                <w:sz w:val="18"/>
              </w:rPr>
            </w:pPr>
          </w:p>
        </w:tc>
        <w:tc>
          <w:tcPr>
            <w:tcW w:w="5271" w:type="dxa"/>
          </w:tcPr>
          <w:p w14:paraId="6533DC8A" w14:textId="77777777" w:rsidR="00D65B57" w:rsidRPr="00D433E9" w:rsidRDefault="00D65B57" w:rsidP="00023F9B">
            <w:pPr>
              <w:rPr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1.6</w:t>
            </w:r>
            <w:r w:rsidRPr="00D433E9">
              <w:rPr>
                <w:color w:val="000000"/>
                <w:spacing w:val="1"/>
                <w:sz w:val="20"/>
                <w:szCs w:val="20"/>
              </w:rPr>
              <w:t xml:space="preserve">. </w:t>
            </w:r>
            <w:r>
              <w:rPr>
                <w:color w:val="000000"/>
                <w:spacing w:val="1"/>
                <w:sz w:val="20"/>
                <w:szCs w:val="20"/>
              </w:rPr>
              <w:t>I</w:t>
            </w:r>
            <w:r w:rsidRPr="00D433E9">
              <w:rPr>
                <w:color w:val="000000"/>
                <w:spacing w:val="1"/>
                <w:sz w:val="20"/>
                <w:szCs w:val="20"/>
              </w:rPr>
              <w:t>nstitucija, išduodanti šį sertifikatą</w:t>
            </w:r>
            <w:r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r w:rsidRPr="00D433E9">
              <w:rPr>
                <w:color w:val="000000"/>
                <w:spacing w:val="1"/>
                <w:sz w:val="20"/>
                <w:szCs w:val="20"/>
              </w:rPr>
              <w:t>/</w:t>
            </w:r>
            <w:r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color w:val="000000"/>
                <w:spacing w:val="1"/>
                <w:sz w:val="20"/>
                <w:szCs w:val="20"/>
              </w:rPr>
              <w:t>Organisation</w:t>
            </w:r>
            <w:proofErr w:type="spellEnd"/>
            <w:r w:rsidRPr="00D433E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433E9">
              <w:rPr>
                <w:color w:val="000000"/>
                <w:sz w:val="20"/>
                <w:szCs w:val="20"/>
              </w:rPr>
              <w:t>issuing</w:t>
            </w:r>
            <w:proofErr w:type="spellEnd"/>
            <w:r w:rsidRPr="00D433E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color w:val="000000"/>
                <w:sz w:val="20"/>
                <w:szCs w:val="20"/>
              </w:rPr>
              <w:t>this</w:t>
            </w:r>
            <w:proofErr w:type="spellEnd"/>
            <w:r w:rsidRPr="00D433E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color w:val="000000"/>
                <w:sz w:val="20"/>
                <w:szCs w:val="20"/>
              </w:rPr>
              <w:t>certificate</w:t>
            </w:r>
            <w:proofErr w:type="spellEnd"/>
            <w:r w:rsidRPr="00D433E9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D65B57" w14:paraId="4BEA1973" w14:textId="77777777" w:rsidTr="00023F9B">
        <w:trPr>
          <w:trHeight w:val="5850"/>
        </w:trPr>
        <w:tc>
          <w:tcPr>
            <w:tcW w:w="10260" w:type="dxa"/>
            <w:gridSpan w:val="2"/>
          </w:tcPr>
          <w:p w14:paraId="56510950" w14:textId="77777777" w:rsidR="00D65B57" w:rsidRDefault="00D65B57" w:rsidP="00023F9B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</w:rPr>
            </w:pPr>
            <w:r w:rsidRPr="00D433E9">
              <w:rPr>
                <w:b/>
                <w:color w:val="000000"/>
                <w:spacing w:val="1"/>
                <w:sz w:val="20"/>
                <w:szCs w:val="20"/>
              </w:rPr>
              <w:t>2. Produktų tapatumo nustatymas</w:t>
            </w:r>
            <w:r>
              <w:rPr>
                <w:b/>
                <w:color w:val="000000"/>
                <w:spacing w:val="1"/>
                <w:sz w:val="20"/>
                <w:szCs w:val="20"/>
              </w:rPr>
              <w:t xml:space="preserve"> </w:t>
            </w:r>
            <w:r w:rsidRPr="00D433E9">
              <w:rPr>
                <w:b/>
                <w:color w:val="000000"/>
                <w:spacing w:val="1"/>
                <w:sz w:val="20"/>
                <w:szCs w:val="20"/>
              </w:rPr>
              <w:t>/</w:t>
            </w:r>
            <w:r>
              <w:rPr>
                <w:b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b/>
                <w:color w:val="000000"/>
                <w:spacing w:val="1"/>
                <w:sz w:val="20"/>
                <w:szCs w:val="20"/>
              </w:rPr>
              <w:t>Identification</w:t>
            </w:r>
            <w:proofErr w:type="spellEnd"/>
            <w:r w:rsidRPr="00D433E9">
              <w:rPr>
                <w:b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b/>
                <w:color w:val="000000"/>
                <w:spacing w:val="1"/>
                <w:sz w:val="20"/>
                <w:szCs w:val="20"/>
              </w:rPr>
              <w:t>of</w:t>
            </w:r>
            <w:proofErr w:type="spellEnd"/>
            <w:r w:rsidRPr="00D433E9">
              <w:rPr>
                <w:b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b/>
                <w:color w:val="000000"/>
                <w:spacing w:val="1"/>
                <w:sz w:val="20"/>
                <w:szCs w:val="20"/>
              </w:rPr>
              <w:t>products</w:t>
            </w:r>
            <w:proofErr w:type="spellEnd"/>
            <w:r w:rsidRPr="00D433E9">
              <w:rPr>
                <w:b/>
                <w:sz w:val="20"/>
                <w:szCs w:val="20"/>
              </w:rPr>
              <w:t xml:space="preserve"> </w:t>
            </w:r>
            <w:r w:rsidRPr="00D433E9">
              <w:rPr>
                <w:b/>
                <w:caps/>
                <w:sz w:val="20"/>
                <w:szCs w:val="20"/>
              </w:rPr>
              <w:t>:</w:t>
            </w:r>
          </w:p>
          <w:p w14:paraId="7DDF317A" w14:textId="77777777" w:rsidR="00D65B57" w:rsidRDefault="00D65B57" w:rsidP="00023F9B">
            <w:pPr>
              <w:spacing w:line="360" w:lineRule="auto"/>
              <w:rPr>
                <w:sz w:val="20"/>
                <w:szCs w:val="20"/>
              </w:rPr>
            </w:pPr>
            <w:r w:rsidRPr="00D433E9">
              <w:rPr>
                <w:sz w:val="20"/>
                <w:szCs w:val="20"/>
              </w:rPr>
              <w:t>2.1. Produktų pavadinimas</w:t>
            </w:r>
            <w:r>
              <w:rPr>
                <w:sz w:val="20"/>
                <w:szCs w:val="20"/>
              </w:rPr>
              <w:t xml:space="preserve"> </w:t>
            </w:r>
            <w:r w:rsidRPr="00D433E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D433E9">
              <w:rPr>
                <w:color w:val="000000"/>
                <w:spacing w:val="-6"/>
                <w:sz w:val="20"/>
                <w:szCs w:val="20"/>
              </w:rPr>
              <w:t xml:space="preserve">Name </w:t>
            </w:r>
            <w:proofErr w:type="spellStart"/>
            <w:r w:rsidRPr="00D433E9">
              <w:rPr>
                <w:color w:val="000000"/>
                <w:spacing w:val="-6"/>
                <w:sz w:val="20"/>
                <w:szCs w:val="20"/>
              </w:rPr>
              <w:t>of</w:t>
            </w:r>
            <w:proofErr w:type="spellEnd"/>
            <w:r w:rsidRPr="00D433E9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color w:val="000000"/>
                <w:spacing w:val="-6"/>
                <w:sz w:val="20"/>
                <w:szCs w:val="20"/>
              </w:rPr>
              <w:t>the</w:t>
            </w:r>
            <w:proofErr w:type="spellEnd"/>
            <w:r w:rsidRPr="00D433E9">
              <w:rPr>
                <w:color w:val="000000"/>
                <w:spacing w:val="-6"/>
                <w:sz w:val="20"/>
                <w:szCs w:val="20"/>
              </w:rPr>
              <w:t xml:space="preserve"> product</w:t>
            </w:r>
            <w:r w:rsidRPr="00004074">
              <w:rPr>
                <w:sz w:val="20"/>
                <w:szCs w:val="20"/>
              </w:rPr>
              <w:t>:</w:t>
            </w:r>
            <w:r w:rsidRPr="00D433E9">
              <w:rPr>
                <w:sz w:val="20"/>
                <w:szCs w:val="20"/>
              </w:rPr>
              <w:t>_____________________________________________________________</w:t>
            </w:r>
          </w:p>
          <w:p w14:paraId="767A1957" w14:textId="77777777" w:rsidR="005B0C88" w:rsidRPr="00AD4114" w:rsidRDefault="005B0C88" w:rsidP="00023F9B">
            <w:pPr>
              <w:spacing w:line="360" w:lineRule="auto"/>
              <w:rPr>
                <w:sz w:val="20"/>
                <w:szCs w:val="20"/>
              </w:rPr>
            </w:pPr>
            <w:r w:rsidRPr="00AD4114">
              <w:rPr>
                <w:sz w:val="20"/>
                <w:szCs w:val="20"/>
              </w:rPr>
              <w:t xml:space="preserve">2.2. Gyvūnų rūšies mokslinis pavadinimas/ </w:t>
            </w:r>
            <w:proofErr w:type="spellStart"/>
            <w:r w:rsidRPr="00AD4114">
              <w:rPr>
                <w:sz w:val="20"/>
                <w:szCs w:val="20"/>
              </w:rPr>
              <w:t>The</w:t>
            </w:r>
            <w:proofErr w:type="spellEnd"/>
            <w:r w:rsidRPr="00AD4114">
              <w:rPr>
                <w:sz w:val="20"/>
                <w:szCs w:val="20"/>
              </w:rPr>
              <w:t xml:space="preserve"> </w:t>
            </w:r>
            <w:proofErr w:type="spellStart"/>
            <w:r w:rsidRPr="00AD4114">
              <w:rPr>
                <w:sz w:val="20"/>
                <w:szCs w:val="20"/>
              </w:rPr>
              <w:t>species</w:t>
            </w:r>
            <w:proofErr w:type="spellEnd"/>
            <w:r w:rsidRPr="00AD4114">
              <w:rPr>
                <w:sz w:val="20"/>
                <w:szCs w:val="20"/>
              </w:rPr>
              <w:t xml:space="preserve"> (</w:t>
            </w:r>
            <w:proofErr w:type="spellStart"/>
            <w:r w:rsidRPr="00AD4114">
              <w:rPr>
                <w:sz w:val="20"/>
                <w:szCs w:val="20"/>
              </w:rPr>
              <w:t>scientific</w:t>
            </w:r>
            <w:proofErr w:type="spellEnd"/>
            <w:r w:rsidRPr="00AD4114">
              <w:rPr>
                <w:sz w:val="20"/>
                <w:szCs w:val="20"/>
              </w:rPr>
              <w:t xml:space="preserve"> name):_________________________________________</w:t>
            </w:r>
          </w:p>
          <w:p w14:paraId="452B20E8" w14:textId="77777777" w:rsidR="00D65B57" w:rsidRPr="00AD4114" w:rsidRDefault="005B0C88" w:rsidP="00023F9B">
            <w:pPr>
              <w:spacing w:line="360" w:lineRule="auto"/>
              <w:rPr>
                <w:sz w:val="20"/>
                <w:szCs w:val="20"/>
              </w:rPr>
            </w:pPr>
            <w:r w:rsidRPr="00AD4114">
              <w:rPr>
                <w:sz w:val="20"/>
                <w:szCs w:val="20"/>
              </w:rPr>
              <w:t>2.3</w:t>
            </w:r>
            <w:r w:rsidR="00D65B57" w:rsidRPr="00AD4114">
              <w:rPr>
                <w:sz w:val="20"/>
                <w:szCs w:val="20"/>
              </w:rPr>
              <w:t xml:space="preserve">. Pagaminimo data / </w:t>
            </w:r>
            <w:proofErr w:type="spellStart"/>
            <w:r w:rsidR="00D65B57" w:rsidRPr="00AD4114">
              <w:rPr>
                <w:color w:val="000000"/>
                <w:spacing w:val="-4"/>
                <w:sz w:val="20"/>
                <w:szCs w:val="20"/>
              </w:rPr>
              <w:t>Date</w:t>
            </w:r>
            <w:proofErr w:type="spellEnd"/>
            <w:r w:rsidR="00D65B57" w:rsidRPr="00AD4114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D65B57" w:rsidRPr="00AD4114">
              <w:rPr>
                <w:color w:val="000000"/>
                <w:spacing w:val="-4"/>
                <w:sz w:val="20"/>
                <w:szCs w:val="20"/>
              </w:rPr>
              <w:t>of</w:t>
            </w:r>
            <w:proofErr w:type="spellEnd"/>
            <w:r w:rsidR="00D65B57" w:rsidRPr="00AD4114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D65B57" w:rsidRPr="00AD4114">
              <w:rPr>
                <w:color w:val="000000"/>
                <w:spacing w:val="-4"/>
                <w:sz w:val="20"/>
                <w:szCs w:val="20"/>
              </w:rPr>
              <w:t>production</w:t>
            </w:r>
            <w:proofErr w:type="spellEnd"/>
            <w:r w:rsidR="00D65B57" w:rsidRPr="00AD4114">
              <w:rPr>
                <w:sz w:val="20"/>
                <w:szCs w:val="20"/>
              </w:rPr>
              <w:t>: __________________________________________________________________</w:t>
            </w:r>
          </w:p>
          <w:p w14:paraId="229A3954" w14:textId="77777777" w:rsidR="005B0C88" w:rsidRPr="00D433E9" w:rsidRDefault="005B0C88" w:rsidP="00023F9B">
            <w:pPr>
              <w:spacing w:line="360" w:lineRule="auto"/>
              <w:rPr>
                <w:sz w:val="20"/>
                <w:szCs w:val="20"/>
              </w:rPr>
            </w:pPr>
            <w:r w:rsidRPr="00AD4114">
              <w:rPr>
                <w:sz w:val="20"/>
                <w:szCs w:val="20"/>
              </w:rPr>
              <w:t xml:space="preserve">2.4. Galiojimo data / </w:t>
            </w:r>
            <w:proofErr w:type="spellStart"/>
            <w:r w:rsidRPr="00AD4114">
              <w:rPr>
                <w:sz w:val="20"/>
                <w:szCs w:val="20"/>
              </w:rPr>
              <w:t>Expiry</w:t>
            </w:r>
            <w:proofErr w:type="spellEnd"/>
            <w:r w:rsidRPr="00AD4114">
              <w:rPr>
                <w:sz w:val="20"/>
                <w:szCs w:val="20"/>
              </w:rPr>
              <w:t xml:space="preserve"> date:__________________________________________________________________________</w:t>
            </w:r>
          </w:p>
          <w:p w14:paraId="11960537" w14:textId="77777777" w:rsidR="00D65B57" w:rsidRPr="00D433E9" w:rsidRDefault="005B0C88" w:rsidP="00023F9B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  <w:r w:rsidR="00D65B57" w:rsidRPr="00D433E9">
              <w:rPr>
                <w:sz w:val="20"/>
                <w:szCs w:val="20"/>
              </w:rPr>
              <w:t>. Pakuotė</w:t>
            </w:r>
            <w:r w:rsidR="00D65B57">
              <w:rPr>
                <w:sz w:val="20"/>
                <w:szCs w:val="20"/>
              </w:rPr>
              <w:t xml:space="preserve"> </w:t>
            </w:r>
            <w:r w:rsidR="00D65B57" w:rsidRPr="00D433E9">
              <w:rPr>
                <w:sz w:val="20"/>
                <w:szCs w:val="20"/>
              </w:rPr>
              <w:t>/</w:t>
            </w:r>
            <w:r w:rsidR="00D65B57">
              <w:rPr>
                <w:sz w:val="20"/>
                <w:szCs w:val="20"/>
              </w:rPr>
              <w:t xml:space="preserve"> </w:t>
            </w:r>
            <w:r w:rsidR="00D65B57" w:rsidRPr="00D433E9">
              <w:rPr>
                <w:color w:val="000000"/>
                <w:spacing w:val="-1"/>
                <w:sz w:val="20"/>
                <w:szCs w:val="20"/>
              </w:rPr>
              <w:t xml:space="preserve">Type </w:t>
            </w:r>
            <w:proofErr w:type="spellStart"/>
            <w:r w:rsidR="00D65B57" w:rsidRPr="00D433E9">
              <w:rPr>
                <w:color w:val="000000"/>
                <w:spacing w:val="-1"/>
                <w:sz w:val="20"/>
                <w:szCs w:val="20"/>
              </w:rPr>
              <w:t>of</w:t>
            </w:r>
            <w:proofErr w:type="spellEnd"/>
            <w:r w:rsidR="00D65B57" w:rsidRPr="00D433E9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D65B57" w:rsidRPr="00D433E9">
              <w:rPr>
                <w:color w:val="000000"/>
                <w:spacing w:val="-1"/>
                <w:sz w:val="20"/>
                <w:szCs w:val="20"/>
              </w:rPr>
              <w:t>package</w:t>
            </w:r>
            <w:proofErr w:type="spellEnd"/>
            <w:r w:rsidR="00D65B57" w:rsidRPr="00286B5E">
              <w:rPr>
                <w:sz w:val="20"/>
                <w:szCs w:val="20"/>
              </w:rPr>
              <w:t xml:space="preserve">: </w:t>
            </w:r>
            <w:r w:rsidR="00D65B57" w:rsidRPr="00D433E9">
              <w:rPr>
                <w:sz w:val="20"/>
                <w:szCs w:val="20"/>
              </w:rPr>
              <w:t>___________________________________________________________________________</w:t>
            </w:r>
          </w:p>
          <w:p w14:paraId="4352BD36" w14:textId="77777777" w:rsidR="00D65B57" w:rsidRPr="00D433E9" w:rsidRDefault="005B0C88" w:rsidP="00023F9B">
            <w:pPr>
              <w:tabs>
                <w:tab w:val="left" w:pos="9923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  <w:r w:rsidR="00D65B57" w:rsidRPr="00D433E9">
              <w:rPr>
                <w:sz w:val="20"/>
                <w:szCs w:val="20"/>
              </w:rPr>
              <w:t>. Pakuočių skaičius</w:t>
            </w:r>
            <w:r w:rsidR="00D65B57">
              <w:rPr>
                <w:sz w:val="20"/>
                <w:szCs w:val="20"/>
              </w:rPr>
              <w:t xml:space="preserve"> </w:t>
            </w:r>
            <w:r w:rsidR="00D65B57" w:rsidRPr="00D433E9">
              <w:rPr>
                <w:sz w:val="20"/>
                <w:szCs w:val="20"/>
              </w:rPr>
              <w:t>/</w:t>
            </w:r>
            <w:r w:rsidR="00D65B57">
              <w:rPr>
                <w:sz w:val="20"/>
                <w:szCs w:val="20"/>
              </w:rPr>
              <w:t xml:space="preserve"> </w:t>
            </w:r>
            <w:proofErr w:type="spellStart"/>
            <w:r w:rsidR="00D65B57" w:rsidRPr="00D433E9">
              <w:rPr>
                <w:color w:val="000000"/>
                <w:spacing w:val="1"/>
                <w:sz w:val="20"/>
                <w:szCs w:val="20"/>
              </w:rPr>
              <w:t>Number</w:t>
            </w:r>
            <w:proofErr w:type="spellEnd"/>
            <w:r w:rsidR="00D65B57" w:rsidRPr="00D433E9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="00D65B57" w:rsidRPr="00D433E9">
              <w:rPr>
                <w:color w:val="000000"/>
                <w:spacing w:val="1"/>
                <w:sz w:val="20"/>
                <w:szCs w:val="20"/>
              </w:rPr>
              <w:t>of</w:t>
            </w:r>
            <w:proofErr w:type="spellEnd"/>
            <w:r w:rsidR="00D65B57" w:rsidRPr="00D433E9">
              <w:rPr>
                <w:color w:val="000000"/>
                <w:spacing w:val="1"/>
                <w:sz w:val="20"/>
                <w:szCs w:val="20"/>
              </w:rPr>
              <w:t xml:space="preserve"> packages</w:t>
            </w:r>
            <w:r w:rsidR="00D65B57" w:rsidRPr="00286B5E">
              <w:rPr>
                <w:sz w:val="20"/>
                <w:szCs w:val="20"/>
              </w:rPr>
              <w:t>:</w:t>
            </w:r>
            <w:r w:rsidR="00D65B57" w:rsidRPr="00D433E9">
              <w:rPr>
                <w:sz w:val="20"/>
                <w:szCs w:val="20"/>
              </w:rPr>
              <w:t>________________________________________________________________</w:t>
            </w:r>
          </w:p>
          <w:p w14:paraId="58319D3A" w14:textId="77777777" w:rsidR="00D65B57" w:rsidRPr="00D433E9" w:rsidRDefault="005B0C88" w:rsidP="00023F9B">
            <w:pPr>
              <w:tabs>
                <w:tab w:val="left" w:pos="9923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  <w:r w:rsidR="00D65B57" w:rsidRPr="00D433E9">
              <w:rPr>
                <w:sz w:val="20"/>
                <w:szCs w:val="20"/>
              </w:rPr>
              <w:t>. Svoris neto (kg)</w:t>
            </w:r>
            <w:r w:rsidR="00D65B57">
              <w:rPr>
                <w:sz w:val="20"/>
                <w:szCs w:val="20"/>
              </w:rPr>
              <w:t xml:space="preserve"> </w:t>
            </w:r>
            <w:r w:rsidR="00D65B57" w:rsidRPr="00D433E9">
              <w:rPr>
                <w:sz w:val="20"/>
                <w:szCs w:val="20"/>
              </w:rPr>
              <w:t>/</w:t>
            </w:r>
            <w:r w:rsidR="00D65B57">
              <w:rPr>
                <w:sz w:val="20"/>
                <w:szCs w:val="20"/>
              </w:rPr>
              <w:t xml:space="preserve"> </w:t>
            </w:r>
            <w:r w:rsidR="00D65B57" w:rsidRPr="00D433E9">
              <w:rPr>
                <w:color w:val="000000"/>
                <w:spacing w:val="-4"/>
                <w:sz w:val="20"/>
                <w:szCs w:val="20"/>
              </w:rPr>
              <w:t xml:space="preserve">Net </w:t>
            </w:r>
            <w:proofErr w:type="spellStart"/>
            <w:r w:rsidR="00D65B57" w:rsidRPr="00D433E9">
              <w:rPr>
                <w:color w:val="000000"/>
                <w:spacing w:val="-4"/>
                <w:sz w:val="20"/>
                <w:szCs w:val="20"/>
              </w:rPr>
              <w:t>weight</w:t>
            </w:r>
            <w:proofErr w:type="spellEnd"/>
            <w:r w:rsidR="00D65B57" w:rsidRPr="00D433E9">
              <w:rPr>
                <w:color w:val="000000"/>
                <w:spacing w:val="-4"/>
                <w:sz w:val="20"/>
                <w:szCs w:val="20"/>
              </w:rPr>
              <w:t xml:space="preserve"> (kg)</w:t>
            </w:r>
            <w:r w:rsidR="00D65B57" w:rsidRPr="00D433E9">
              <w:rPr>
                <w:sz w:val="20"/>
                <w:szCs w:val="20"/>
              </w:rPr>
              <w:t>: _____________________________________________________________________</w:t>
            </w:r>
          </w:p>
          <w:p w14:paraId="0269A765" w14:textId="77777777" w:rsidR="00D65B57" w:rsidRPr="00D433E9" w:rsidRDefault="005B0C88" w:rsidP="00023F9B">
            <w:pPr>
              <w:tabs>
                <w:tab w:val="left" w:pos="9923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2.8</w:t>
            </w:r>
            <w:r w:rsidR="00D65B57" w:rsidRPr="00D433E9">
              <w:rPr>
                <w:color w:val="000000"/>
                <w:spacing w:val="-4"/>
                <w:sz w:val="20"/>
                <w:szCs w:val="20"/>
              </w:rPr>
              <w:t>.  Plombos numeris</w:t>
            </w:r>
            <w:r w:rsidR="00D65B57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="00D65B57" w:rsidRPr="00D433E9">
              <w:rPr>
                <w:color w:val="000000"/>
                <w:spacing w:val="-4"/>
                <w:sz w:val="20"/>
                <w:szCs w:val="20"/>
              </w:rPr>
              <w:t>/</w:t>
            </w:r>
            <w:r w:rsidR="00D65B57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D65B57" w:rsidRPr="00D433E9">
              <w:rPr>
                <w:color w:val="000000"/>
                <w:spacing w:val="-4"/>
                <w:sz w:val="20"/>
                <w:szCs w:val="20"/>
              </w:rPr>
              <w:t>Number</w:t>
            </w:r>
            <w:proofErr w:type="spellEnd"/>
            <w:r w:rsidR="00D65B57" w:rsidRPr="00D433E9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D65B57" w:rsidRPr="00D433E9">
              <w:rPr>
                <w:color w:val="000000"/>
                <w:spacing w:val="-4"/>
                <w:sz w:val="20"/>
                <w:szCs w:val="20"/>
              </w:rPr>
              <w:t>of</w:t>
            </w:r>
            <w:proofErr w:type="spellEnd"/>
            <w:r w:rsidR="00D65B57" w:rsidRPr="00D433E9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D65B57" w:rsidRPr="00D433E9">
              <w:rPr>
                <w:color w:val="000000"/>
                <w:spacing w:val="-4"/>
                <w:sz w:val="20"/>
                <w:szCs w:val="20"/>
              </w:rPr>
              <w:t>seal</w:t>
            </w:r>
            <w:proofErr w:type="spellEnd"/>
            <w:r w:rsidR="00D65B57" w:rsidRPr="00D433E9">
              <w:rPr>
                <w:sz w:val="20"/>
                <w:szCs w:val="20"/>
              </w:rPr>
              <w:t>: _____________________________________________________________________</w:t>
            </w:r>
          </w:p>
          <w:p w14:paraId="2A4781B1" w14:textId="77777777" w:rsidR="00D65B57" w:rsidRPr="00D433E9" w:rsidRDefault="005B0C88" w:rsidP="00023F9B">
            <w:pPr>
              <w:tabs>
                <w:tab w:val="left" w:pos="9923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2.9</w:t>
            </w:r>
            <w:r w:rsidR="00D65B57">
              <w:rPr>
                <w:color w:val="000000"/>
                <w:spacing w:val="-4"/>
                <w:sz w:val="20"/>
                <w:szCs w:val="20"/>
              </w:rPr>
              <w:t>. Ž</w:t>
            </w:r>
            <w:r w:rsidR="00D65B57" w:rsidRPr="00D433E9">
              <w:rPr>
                <w:color w:val="000000"/>
                <w:spacing w:val="-4"/>
                <w:sz w:val="20"/>
                <w:szCs w:val="20"/>
              </w:rPr>
              <w:t>enklinimas</w:t>
            </w:r>
            <w:r w:rsidR="00D65B57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="00D65B57" w:rsidRPr="00D433E9">
              <w:rPr>
                <w:color w:val="000000"/>
                <w:spacing w:val="-4"/>
                <w:sz w:val="20"/>
                <w:szCs w:val="20"/>
              </w:rPr>
              <w:t>/</w:t>
            </w:r>
            <w:r w:rsidR="00D65B57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D65B57" w:rsidRPr="00D433E9">
              <w:rPr>
                <w:color w:val="000000"/>
                <w:spacing w:val="-4"/>
                <w:sz w:val="20"/>
                <w:szCs w:val="20"/>
              </w:rPr>
              <w:t>Identification</w:t>
            </w:r>
            <w:proofErr w:type="spellEnd"/>
            <w:r w:rsidR="00D65B57" w:rsidRPr="00D433E9">
              <w:rPr>
                <w:color w:val="000000"/>
                <w:spacing w:val="-4"/>
                <w:sz w:val="20"/>
                <w:szCs w:val="20"/>
              </w:rPr>
              <w:t xml:space="preserve"> marks</w:t>
            </w:r>
            <w:r w:rsidR="00D65B57">
              <w:rPr>
                <w:color w:val="000000"/>
                <w:spacing w:val="-4"/>
                <w:sz w:val="20"/>
                <w:szCs w:val="20"/>
              </w:rPr>
              <w:t>:</w:t>
            </w:r>
            <w:r w:rsidR="00D65B57" w:rsidRPr="00D433E9">
              <w:rPr>
                <w:sz w:val="20"/>
                <w:szCs w:val="20"/>
              </w:rPr>
              <w:t>______________________________________________________________________</w:t>
            </w:r>
          </w:p>
          <w:p w14:paraId="14473F65" w14:textId="77777777" w:rsidR="00D65B57" w:rsidRPr="00D433E9" w:rsidRDefault="005B0C88" w:rsidP="00023F9B">
            <w:pPr>
              <w:tabs>
                <w:tab w:val="left" w:pos="10206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  <w:r w:rsidR="00D65B57" w:rsidRPr="00D433E9">
              <w:rPr>
                <w:sz w:val="20"/>
                <w:szCs w:val="20"/>
              </w:rPr>
              <w:t>. Laikymo ir transportavimo sąlygos</w:t>
            </w:r>
            <w:r w:rsidR="00D65B57">
              <w:rPr>
                <w:sz w:val="20"/>
                <w:szCs w:val="20"/>
              </w:rPr>
              <w:t xml:space="preserve"> </w:t>
            </w:r>
            <w:r w:rsidR="00D65B57" w:rsidRPr="00D433E9">
              <w:rPr>
                <w:sz w:val="20"/>
                <w:szCs w:val="20"/>
              </w:rPr>
              <w:t>/</w:t>
            </w:r>
            <w:r w:rsidR="00D65B57">
              <w:rPr>
                <w:sz w:val="20"/>
                <w:szCs w:val="20"/>
              </w:rPr>
              <w:t xml:space="preserve"> </w:t>
            </w:r>
            <w:proofErr w:type="spellStart"/>
            <w:r w:rsidR="00D65B57" w:rsidRPr="00D433E9">
              <w:rPr>
                <w:color w:val="000000"/>
                <w:spacing w:val="-1"/>
                <w:sz w:val="20"/>
                <w:szCs w:val="20"/>
              </w:rPr>
              <w:t>Conditions</w:t>
            </w:r>
            <w:proofErr w:type="spellEnd"/>
            <w:r w:rsidR="00D65B57" w:rsidRPr="00D433E9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D65B57" w:rsidRPr="00D433E9">
              <w:rPr>
                <w:color w:val="000000"/>
                <w:spacing w:val="-1"/>
                <w:sz w:val="20"/>
                <w:szCs w:val="20"/>
              </w:rPr>
              <w:t>of</w:t>
            </w:r>
            <w:proofErr w:type="spellEnd"/>
            <w:r w:rsidR="00D65B57" w:rsidRPr="00D433E9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D65B57" w:rsidRPr="00D433E9">
              <w:rPr>
                <w:color w:val="000000"/>
                <w:spacing w:val="-1"/>
                <w:sz w:val="20"/>
                <w:szCs w:val="20"/>
              </w:rPr>
              <w:t>storage</w:t>
            </w:r>
            <w:proofErr w:type="spellEnd"/>
            <w:r w:rsidR="00D65B57" w:rsidRPr="00D433E9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D65B57" w:rsidRPr="00D433E9">
              <w:rPr>
                <w:color w:val="000000"/>
                <w:spacing w:val="-1"/>
                <w:sz w:val="20"/>
                <w:szCs w:val="20"/>
              </w:rPr>
              <w:t>and</w:t>
            </w:r>
            <w:proofErr w:type="spellEnd"/>
            <w:r w:rsidR="00D65B57" w:rsidRPr="00D433E9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D65B57" w:rsidRPr="00D433E9">
              <w:rPr>
                <w:color w:val="000000"/>
                <w:spacing w:val="-1"/>
                <w:sz w:val="20"/>
                <w:szCs w:val="20"/>
              </w:rPr>
              <w:t>transport</w:t>
            </w:r>
            <w:proofErr w:type="spellEnd"/>
            <w:r w:rsidR="00D65B57" w:rsidRPr="00D433E9">
              <w:rPr>
                <w:color w:val="000000"/>
                <w:spacing w:val="-1"/>
                <w:sz w:val="20"/>
                <w:szCs w:val="20"/>
              </w:rPr>
              <w:t>:</w:t>
            </w:r>
            <w:r w:rsidR="00D65B57" w:rsidRPr="00D433E9">
              <w:rPr>
                <w:sz w:val="20"/>
                <w:szCs w:val="20"/>
              </w:rPr>
              <w:t>_________________________________</w:t>
            </w:r>
          </w:p>
          <w:p w14:paraId="0C57B2E0" w14:textId="77777777" w:rsidR="00D65B57" w:rsidRDefault="00D65B57" w:rsidP="00023F9B">
            <w:pPr>
              <w:tabs>
                <w:tab w:val="left" w:pos="9923"/>
              </w:tabs>
              <w:spacing w:line="360" w:lineRule="auto"/>
              <w:rPr>
                <w:b/>
                <w:sz w:val="18"/>
              </w:rPr>
            </w:pPr>
            <w:r w:rsidRPr="00D433E9">
              <w:rPr>
                <w:b/>
                <w:color w:val="000000"/>
                <w:spacing w:val="1"/>
                <w:sz w:val="20"/>
                <w:szCs w:val="20"/>
              </w:rPr>
              <w:t>3. Produktų kilmė</w:t>
            </w:r>
            <w:r>
              <w:rPr>
                <w:b/>
                <w:color w:val="000000"/>
                <w:spacing w:val="1"/>
                <w:sz w:val="20"/>
                <w:szCs w:val="20"/>
              </w:rPr>
              <w:t xml:space="preserve"> </w:t>
            </w:r>
            <w:r w:rsidRPr="00D433E9">
              <w:rPr>
                <w:b/>
                <w:color w:val="000000"/>
                <w:spacing w:val="1"/>
                <w:sz w:val="20"/>
                <w:szCs w:val="20"/>
              </w:rPr>
              <w:t>/</w:t>
            </w:r>
            <w:r>
              <w:rPr>
                <w:b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b/>
                <w:color w:val="000000"/>
                <w:spacing w:val="1"/>
                <w:sz w:val="20"/>
                <w:szCs w:val="20"/>
              </w:rPr>
              <w:t>Origin</w:t>
            </w:r>
            <w:proofErr w:type="spellEnd"/>
            <w:r w:rsidRPr="00D433E9">
              <w:rPr>
                <w:b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b/>
                <w:color w:val="000000"/>
                <w:spacing w:val="1"/>
                <w:sz w:val="20"/>
                <w:szCs w:val="20"/>
              </w:rPr>
              <w:t>of</w:t>
            </w:r>
            <w:proofErr w:type="spellEnd"/>
            <w:r w:rsidRPr="00D433E9">
              <w:rPr>
                <w:b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b/>
                <w:color w:val="000000"/>
                <w:spacing w:val="1"/>
                <w:sz w:val="20"/>
                <w:szCs w:val="20"/>
              </w:rPr>
              <w:t>the</w:t>
            </w:r>
            <w:proofErr w:type="spellEnd"/>
            <w:r w:rsidRPr="00D433E9">
              <w:rPr>
                <w:b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b/>
                <w:color w:val="000000"/>
                <w:spacing w:val="1"/>
                <w:sz w:val="20"/>
                <w:szCs w:val="20"/>
              </w:rPr>
              <w:t>products</w:t>
            </w:r>
            <w:proofErr w:type="spellEnd"/>
            <w:r w:rsidRPr="00D433E9">
              <w:rPr>
                <w:b/>
                <w:sz w:val="20"/>
                <w:szCs w:val="20"/>
              </w:rPr>
              <w:t>:</w:t>
            </w:r>
          </w:p>
          <w:p w14:paraId="1B760329" w14:textId="77777777" w:rsidR="00D65B57" w:rsidRPr="003712FC" w:rsidRDefault="00D65B57" w:rsidP="00023F9B">
            <w:pPr>
              <w:shd w:val="clear" w:color="auto" w:fill="FFFFFF"/>
              <w:ind w:left="72"/>
              <w:jc w:val="both"/>
              <w:rPr>
                <w:color w:val="000000"/>
                <w:sz w:val="20"/>
                <w:szCs w:val="20"/>
              </w:rPr>
            </w:pPr>
            <w:r w:rsidRPr="003712FC">
              <w:rPr>
                <w:color w:val="000000"/>
                <w:sz w:val="20"/>
                <w:szCs w:val="20"/>
              </w:rPr>
              <w:t>3.1. Įmonės pavadinimas</w:t>
            </w:r>
            <w:r>
              <w:rPr>
                <w:color w:val="000000"/>
                <w:sz w:val="20"/>
                <w:szCs w:val="20"/>
              </w:rPr>
              <w:t xml:space="preserve"> (Nr.)</w:t>
            </w:r>
            <w:r w:rsidRPr="003712FC">
              <w:rPr>
                <w:color w:val="000000"/>
                <w:sz w:val="20"/>
                <w:szCs w:val="20"/>
              </w:rPr>
              <w:t xml:space="preserve">  ir adresas:</w:t>
            </w:r>
          </w:p>
          <w:p w14:paraId="1963EFD3" w14:textId="77777777" w:rsidR="00D65B57" w:rsidRPr="00F07933" w:rsidRDefault="00D65B57" w:rsidP="00023F9B">
            <w:pPr>
              <w:shd w:val="clear" w:color="auto" w:fill="FFFFFF"/>
              <w:ind w:left="72"/>
              <w:jc w:val="both"/>
              <w:rPr>
                <w:color w:val="000000"/>
                <w:sz w:val="20"/>
                <w:szCs w:val="20"/>
                <w:vertAlign w:val="subscript"/>
              </w:rPr>
            </w:pPr>
            <w:r w:rsidRPr="003712FC">
              <w:rPr>
                <w:color w:val="000000"/>
                <w:sz w:val="20"/>
                <w:szCs w:val="20"/>
              </w:rPr>
              <w:t>Name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No</w:t>
            </w:r>
            <w:proofErr w:type="spellEnd"/>
            <w:r>
              <w:rPr>
                <w:color w:val="000000"/>
                <w:sz w:val="20"/>
                <w:szCs w:val="20"/>
              </w:rPr>
              <w:t>.)</w:t>
            </w:r>
            <w:r w:rsidRPr="003712FC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3712FC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3712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12FC">
              <w:rPr>
                <w:color w:val="000000"/>
                <w:sz w:val="20"/>
                <w:szCs w:val="20"/>
              </w:rPr>
              <w:t>address</w:t>
            </w:r>
            <w:proofErr w:type="spellEnd"/>
            <w:r w:rsidRPr="003712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12FC">
              <w:rPr>
                <w:color w:val="000000"/>
                <w:sz w:val="20"/>
                <w:szCs w:val="20"/>
              </w:rPr>
              <w:t>of</w:t>
            </w:r>
            <w:proofErr w:type="spellEnd"/>
            <w:r w:rsidRPr="003712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12FC">
              <w:rPr>
                <w:color w:val="000000"/>
                <w:sz w:val="20"/>
                <w:szCs w:val="20"/>
              </w:rPr>
              <w:t>establish</w:t>
            </w:r>
            <w:r>
              <w:rPr>
                <w:color w:val="000000"/>
                <w:sz w:val="20"/>
                <w:szCs w:val="20"/>
              </w:rPr>
              <w:t>ment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  <w:r w:rsidRPr="003712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  <w:p w14:paraId="29F42069" w14:textId="77777777" w:rsidR="00D65B57" w:rsidRPr="003712FC" w:rsidRDefault="00D65B57" w:rsidP="00023F9B">
            <w:pPr>
              <w:shd w:val="clear" w:color="auto" w:fill="FFFFFF"/>
              <w:ind w:left="72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158C1CD0" w14:textId="77777777" w:rsidR="00D65B57" w:rsidRPr="00B95855" w:rsidRDefault="00D65B57" w:rsidP="00023F9B">
            <w:pPr>
              <w:numPr>
                <w:ilvl w:val="0"/>
                <w:numId w:val="1"/>
              </w:num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Šaltojo sandėlio / </w:t>
            </w:r>
            <w:proofErr w:type="spellStart"/>
            <w:r>
              <w:rPr>
                <w:sz w:val="20"/>
                <w:szCs w:val="20"/>
              </w:rPr>
              <w:t>cold</w:t>
            </w:r>
            <w:proofErr w:type="spellEnd"/>
            <w:r>
              <w:rPr>
                <w:sz w:val="20"/>
                <w:szCs w:val="20"/>
              </w:rPr>
              <w:t xml:space="preserve"> store:</w:t>
            </w:r>
            <w:r>
              <w:rPr>
                <w:sz w:val="20"/>
                <w:szCs w:val="20"/>
                <w:vertAlign w:val="subscript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  <w:p w14:paraId="3B3A01AC" w14:textId="77777777" w:rsidR="00D65B57" w:rsidRPr="003712FC" w:rsidRDefault="00D65B57" w:rsidP="00023F9B">
            <w:pPr>
              <w:numPr>
                <w:ilvl w:val="0"/>
                <w:numId w:val="1"/>
              </w:numPr>
              <w:spacing w:line="360" w:lineRule="auto"/>
              <w:rPr>
                <w:color w:val="000000"/>
                <w:sz w:val="20"/>
                <w:szCs w:val="20"/>
              </w:rPr>
            </w:pPr>
            <w:r w:rsidRPr="00B95855"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-6"/>
                <w:sz w:val="20"/>
                <w:szCs w:val="20"/>
              </w:rPr>
              <w:t>G</w:t>
            </w:r>
            <w:r w:rsidRPr="00B95855">
              <w:rPr>
                <w:color w:val="000000"/>
                <w:spacing w:val="-6"/>
                <w:sz w:val="20"/>
                <w:szCs w:val="20"/>
              </w:rPr>
              <w:t>amyklinio laivo</w:t>
            </w:r>
            <w:r>
              <w:rPr>
                <w:color w:val="000000"/>
                <w:spacing w:val="-6"/>
                <w:sz w:val="20"/>
                <w:szCs w:val="20"/>
              </w:rPr>
              <w:t xml:space="preserve"> / </w:t>
            </w:r>
            <w:proofErr w:type="spellStart"/>
            <w:r w:rsidRPr="00B95855">
              <w:rPr>
                <w:color w:val="000000"/>
                <w:spacing w:val="-6"/>
                <w:sz w:val="20"/>
                <w:szCs w:val="20"/>
              </w:rPr>
              <w:t>factory</w:t>
            </w:r>
            <w:proofErr w:type="spellEnd"/>
            <w:r w:rsidRPr="00B95855">
              <w:rPr>
                <w:color w:val="000000"/>
                <w:spacing w:val="-6"/>
                <w:sz w:val="20"/>
                <w:szCs w:val="20"/>
              </w:rPr>
              <w:t xml:space="preserve"> vessel</w:t>
            </w:r>
            <w:r>
              <w:rPr>
                <w:color w:val="000000"/>
                <w:spacing w:val="-6"/>
                <w:sz w:val="15"/>
                <w:szCs w:val="15"/>
              </w:rPr>
              <w:t>:_______________________________________________________________________________________________</w:t>
            </w:r>
          </w:p>
          <w:p w14:paraId="3B5F0079" w14:textId="77777777" w:rsidR="00D65B57" w:rsidRDefault="00D65B57" w:rsidP="00023F9B">
            <w:pPr>
              <w:spacing w:line="360" w:lineRule="auto"/>
              <w:ind w:left="72"/>
              <w:rPr>
                <w:color w:val="000000"/>
                <w:sz w:val="20"/>
                <w:szCs w:val="20"/>
                <w:vertAlign w:val="subscript"/>
              </w:rPr>
            </w:pPr>
            <w:r w:rsidRPr="003712FC">
              <w:rPr>
                <w:color w:val="000000"/>
                <w:sz w:val="20"/>
                <w:szCs w:val="20"/>
              </w:rPr>
              <w:t>3.2. Administracinis teritorinis vienetas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712FC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12FC">
              <w:rPr>
                <w:color w:val="000000"/>
                <w:sz w:val="20"/>
                <w:szCs w:val="20"/>
              </w:rPr>
              <w:t>Administrative-territorial</w:t>
            </w:r>
            <w:proofErr w:type="spellEnd"/>
            <w:r w:rsidRPr="003712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12FC">
              <w:rPr>
                <w:color w:val="000000"/>
                <w:sz w:val="20"/>
                <w:szCs w:val="20"/>
              </w:rPr>
              <w:t>unit</w:t>
            </w:r>
            <w:proofErr w:type="spellEnd"/>
            <w:r w:rsidRPr="003712FC">
              <w:rPr>
                <w:color w:val="000000"/>
                <w:sz w:val="20"/>
                <w:szCs w:val="20"/>
              </w:rPr>
              <w:t xml:space="preserve">: </w:t>
            </w:r>
            <w:r>
              <w:rPr>
                <w:color w:val="000000"/>
                <w:sz w:val="20"/>
                <w:szCs w:val="20"/>
                <w:vertAlign w:val="subscript"/>
              </w:rPr>
              <w:t>––––––––––––––––––––––––––––––––––––––––––––––––––––––––</w:t>
            </w:r>
          </w:p>
          <w:p w14:paraId="46A1E564" w14:textId="77777777" w:rsidR="00D65B57" w:rsidRPr="00F07933" w:rsidRDefault="00D65B57" w:rsidP="00023F9B">
            <w:pPr>
              <w:spacing w:line="360" w:lineRule="auto"/>
              <w:ind w:left="72"/>
              <w:rPr>
                <w:sz w:val="18"/>
                <w:vertAlign w:val="subscript"/>
              </w:rPr>
            </w:pPr>
            <w:r>
              <w:rPr>
                <w:color w:val="000000"/>
                <w:sz w:val="20"/>
                <w:szCs w:val="20"/>
                <w:vertAlign w:val="subscript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14:paraId="6EDF2EBC" w14:textId="77777777" w:rsidR="00D65B57" w:rsidRDefault="00D65B57"/>
    <w:p w14:paraId="0310D9F6" w14:textId="77777777" w:rsidR="00D65B57" w:rsidRPr="00D65B57" w:rsidRDefault="00D65B57" w:rsidP="00D65B57"/>
    <w:p w14:paraId="388668FE" w14:textId="77777777" w:rsidR="00D65B57" w:rsidRPr="00D65B57" w:rsidRDefault="00D65B57" w:rsidP="00D65B57"/>
    <w:p w14:paraId="17769BB7" w14:textId="77777777" w:rsidR="00D65B57" w:rsidRPr="00D65B57" w:rsidRDefault="00D65B57" w:rsidP="00D65B57">
      <w:pPr>
        <w:ind w:right="-995"/>
        <w:jc w:val="both"/>
        <w:rPr>
          <w:b/>
          <w:sz w:val="20"/>
          <w:szCs w:val="20"/>
        </w:rPr>
      </w:pPr>
      <w:r w:rsidRPr="00D65B57">
        <w:rPr>
          <w:b/>
          <w:sz w:val="20"/>
          <w:szCs w:val="20"/>
        </w:rPr>
        <w:lastRenderedPageBreak/>
        <w:t xml:space="preserve">4.  Tinkamumo žmonių maistui patvirtinimas / </w:t>
      </w:r>
      <w:proofErr w:type="spellStart"/>
      <w:r w:rsidRPr="00D65B57">
        <w:rPr>
          <w:b/>
          <w:color w:val="000000"/>
          <w:sz w:val="20"/>
          <w:szCs w:val="20"/>
        </w:rPr>
        <w:t>Certificate</w:t>
      </w:r>
      <w:proofErr w:type="spellEnd"/>
      <w:r w:rsidRPr="00D65B57">
        <w:rPr>
          <w:b/>
          <w:color w:val="000000"/>
          <w:sz w:val="20"/>
          <w:szCs w:val="20"/>
        </w:rPr>
        <w:t xml:space="preserve"> </w:t>
      </w:r>
      <w:proofErr w:type="spellStart"/>
      <w:r w:rsidRPr="00D65B57">
        <w:rPr>
          <w:b/>
          <w:color w:val="000000"/>
          <w:sz w:val="20"/>
          <w:szCs w:val="20"/>
        </w:rPr>
        <w:t>on</w:t>
      </w:r>
      <w:proofErr w:type="spellEnd"/>
      <w:r w:rsidRPr="00D65B57">
        <w:rPr>
          <w:b/>
          <w:color w:val="000000"/>
          <w:sz w:val="20"/>
          <w:szCs w:val="20"/>
        </w:rPr>
        <w:t xml:space="preserve"> </w:t>
      </w:r>
      <w:proofErr w:type="spellStart"/>
      <w:r w:rsidRPr="00D65B57">
        <w:rPr>
          <w:b/>
          <w:color w:val="000000"/>
          <w:sz w:val="20"/>
          <w:szCs w:val="20"/>
        </w:rPr>
        <w:t>suitability</w:t>
      </w:r>
      <w:proofErr w:type="spellEnd"/>
      <w:r w:rsidRPr="00D65B57">
        <w:rPr>
          <w:b/>
          <w:color w:val="000000"/>
          <w:sz w:val="20"/>
          <w:szCs w:val="20"/>
        </w:rPr>
        <w:t xml:space="preserve"> </w:t>
      </w:r>
      <w:proofErr w:type="spellStart"/>
      <w:r w:rsidRPr="00D65B57">
        <w:rPr>
          <w:b/>
          <w:color w:val="000000"/>
          <w:sz w:val="20"/>
          <w:szCs w:val="20"/>
        </w:rPr>
        <w:t>of</w:t>
      </w:r>
      <w:proofErr w:type="spellEnd"/>
      <w:r w:rsidRPr="00D65B57">
        <w:rPr>
          <w:b/>
          <w:color w:val="000000"/>
          <w:sz w:val="20"/>
          <w:szCs w:val="20"/>
        </w:rPr>
        <w:t xml:space="preserve"> </w:t>
      </w:r>
      <w:proofErr w:type="spellStart"/>
      <w:r w:rsidRPr="00D65B57">
        <w:rPr>
          <w:b/>
          <w:color w:val="000000"/>
          <w:sz w:val="20"/>
          <w:szCs w:val="20"/>
        </w:rPr>
        <w:t>products</w:t>
      </w:r>
      <w:proofErr w:type="spellEnd"/>
      <w:r w:rsidRPr="00D65B57">
        <w:rPr>
          <w:b/>
          <w:color w:val="000000"/>
          <w:sz w:val="20"/>
          <w:szCs w:val="20"/>
        </w:rPr>
        <w:t xml:space="preserve"> </w:t>
      </w:r>
      <w:proofErr w:type="spellStart"/>
      <w:r w:rsidRPr="00D65B57">
        <w:rPr>
          <w:b/>
          <w:color w:val="000000"/>
          <w:sz w:val="20"/>
          <w:szCs w:val="20"/>
        </w:rPr>
        <w:t>for</w:t>
      </w:r>
      <w:proofErr w:type="spellEnd"/>
      <w:r w:rsidRPr="00D65B57">
        <w:rPr>
          <w:b/>
          <w:color w:val="000000"/>
          <w:sz w:val="20"/>
          <w:szCs w:val="20"/>
        </w:rPr>
        <w:t xml:space="preserve"> </w:t>
      </w:r>
      <w:proofErr w:type="spellStart"/>
      <w:r w:rsidRPr="00D65B57">
        <w:rPr>
          <w:b/>
          <w:color w:val="000000"/>
          <w:sz w:val="20"/>
          <w:szCs w:val="20"/>
        </w:rPr>
        <w:t>human</w:t>
      </w:r>
      <w:proofErr w:type="spellEnd"/>
      <w:r w:rsidRPr="00D65B57">
        <w:rPr>
          <w:b/>
          <w:color w:val="000000"/>
          <w:sz w:val="20"/>
          <w:szCs w:val="20"/>
        </w:rPr>
        <w:t xml:space="preserve"> </w:t>
      </w:r>
      <w:proofErr w:type="spellStart"/>
      <w:r w:rsidRPr="00D65B57">
        <w:rPr>
          <w:b/>
          <w:color w:val="000000"/>
          <w:sz w:val="20"/>
          <w:szCs w:val="20"/>
        </w:rPr>
        <w:t>food</w:t>
      </w:r>
      <w:proofErr w:type="spellEnd"/>
      <w:r w:rsidRPr="00D65B57">
        <w:rPr>
          <w:b/>
          <w:sz w:val="20"/>
          <w:szCs w:val="20"/>
        </w:rPr>
        <w:t xml:space="preserve"> </w:t>
      </w:r>
    </w:p>
    <w:p w14:paraId="3C4071E1" w14:textId="77777777" w:rsidR="00D65B57" w:rsidRPr="00D65B57" w:rsidRDefault="00D65B57" w:rsidP="00D65B57">
      <w:pPr>
        <w:ind w:right="-995"/>
        <w:jc w:val="both"/>
        <w:rPr>
          <w:sz w:val="20"/>
          <w:szCs w:val="20"/>
        </w:rPr>
      </w:pPr>
      <w:r w:rsidRPr="00D65B57">
        <w:rPr>
          <w:sz w:val="20"/>
          <w:szCs w:val="20"/>
        </w:rPr>
        <w:t>Aš, žemiau pasirašęs valstybinis veterinarijos gydytojas, patvirtinu, kad:</w:t>
      </w:r>
    </w:p>
    <w:p w14:paraId="0F5D99A3" w14:textId="77777777" w:rsidR="00D65B57" w:rsidRPr="00D65B57" w:rsidRDefault="00D65B57" w:rsidP="00D65B57">
      <w:pPr>
        <w:ind w:right="-853"/>
        <w:rPr>
          <w:sz w:val="20"/>
          <w:szCs w:val="20"/>
        </w:rPr>
      </w:pPr>
      <w:r w:rsidRPr="00D65B57">
        <w:rPr>
          <w:sz w:val="20"/>
          <w:szCs w:val="20"/>
        </w:rPr>
        <w:t xml:space="preserve">I, </w:t>
      </w:r>
      <w:proofErr w:type="spellStart"/>
      <w:r w:rsidRPr="00D65B57">
        <w:rPr>
          <w:sz w:val="20"/>
          <w:szCs w:val="20"/>
        </w:rPr>
        <w:t>the</w:t>
      </w:r>
      <w:proofErr w:type="spellEnd"/>
      <w:r w:rsidRPr="00D65B57">
        <w:rPr>
          <w:sz w:val="20"/>
          <w:szCs w:val="20"/>
        </w:rPr>
        <w:t xml:space="preserve"> </w:t>
      </w:r>
      <w:proofErr w:type="spellStart"/>
      <w:r w:rsidRPr="00D65B57">
        <w:rPr>
          <w:sz w:val="20"/>
          <w:szCs w:val="20"/>
        </w:rPr>
        <w:t>undersigned</w:t>
      </w:r>
      <w:proofErr w:type="spellEnd"/>
      <w:r w:rsidRPr="00D65B57">
        <w:rPr>
          <w:sz w:val="20"/>
          <w:szCs w:val="20"/>
        </w:rPr>
        <w:t xml:space="preserve"> </w:t>
      </w:r>
      <w:proofErr w:type="spellStart"/>
      <w:r w:rsidRPr="00D65B57">
        <w:rPr>
          <w:sz w:val="20"/>
          <w:szCs w:val="20"/>
        </w:rPr>
        <w:t>official</w:t>
      </w:r>
      <w:proofErr w:type="spellEnd"/>
      <w:r w:rsidRPr="00D65B57">
        <w:rPr>
          <w:sz w:val="20"/>
          <w:szCs w:val="20"/>
        </w:rPr>
        <w:t xml:space="preserve"> </w:t>
      </w:r>
      <w:proofErr w:type="spellStart"/>
      <w:r w:rsidRPr="00D65B57">
        <w:rPr>
          <w:sz w:val="20"/>
          <w:szCs w:val="20"/>
        </w:rPr>
        <w:t>veterinarian</w:t>
      </w:r>
      <w:proofErr w:type="spellEnd"/>
      <w:r w:rsidRPr="00D65B57">
        <w:rPr>
          <w:sz w:val="20"/>
          <w:szCs w:val="20"/>
        </w:rPr>
        <w:t xml:space="preserve"> </w:t>
      </w:r>
      <w:proofErr w:type="spellStart"/>
      <w:r w:rsidRPr="00D65B57">
        <w:rPr>
          <w:sz w:val="20"/>
          <w:szCs w:val="20"/>
        </w:rPr>
        <w:t>certify</w:t>
      </w:r>
      <w:proofErr w:type="spellEnd"/>
      <w:r w:rsidRPr="00D65B57">
        <w:rPr>
          <w:sz w:val="20"/>
          <w:szCs w:val="20"/>
        </w:rPr>
        <w:t xml:space="preserve"> </w:t>
      </w:r>
      <w:proofErr w:type="spellStart"/>
      <w:r w:rsidRPr="00D65B57">
        <w:rPr>
          <w:sz w:val="20"/>
          <w:szCs w:val="20"/>
        </w:rPr>
        <w:t>that</w:t>
      </w:r>
      <w:proofErr w:type="spellEnd"/>
      <w:r w:rsidRPr="00D65B57">
        <w:rPr>
          <w:sz w:val="20"/>
          <w:szCs w:val="20"/>
        </w:rPr>
        <w:t>:</w:t>
      </w:r>
    </w:p>
    <w:p w14:paraId="14DBADFA" w14:textId="77777777" w:rsidR="00D65B57" w:rsidRDefault="00D65B57"/>
    <w:tbl>
      <w:tblPr>
        <w:tblW w:w="1020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0201"/>
      </w:tblGrid>
      <w:tr w:rsidR="00D65B57" w:rsidRPr="00D65B57" w14:paraId="00FD5E52" w14:textId="77777777" w:rsidTr="00DA7A33">
        <w:trPr>
          <w:trHeight w:val="914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4AAE064B" w14:textId="77777777" w:rsidR="00D65B57" w:rsidRPr="00D65B57" w:rsidRDefault="00D65B57" w:rsidP="00D65B57">
            <w:pPr>
              <w:rPr>
                <w:color w:val="000000"/>
                <w:sz w:val="20"/>
                <w:szCs w:val="20"/>
              </w:rPr>
            </w:pPr>
            <w:r w:rsidRPr="00D65B57">
              <w:rPr>
                <w:color w:val="000000"/>
                <w:sz w:val="20"/>
                <w:szCs w:val="20"/>
              </w:rPr>
              <w:t>4.1. gyvos, atšaldytos ir užšaldytos žuvys, jūrų gėrybės ir jų gaminiai, skirti maistui, buvo pagaminti įmonėse, patvirtintose kompetentingos veterinarijos tarnybos ir nuolat kontroliuojamose šios tarnybos;</w:t>
            </w:r>
          </w:p>
          <w:p w14:paraId="1134471D" w14:textId="77777777" w:rsidR="00D65B57" w:rsidRPr="00D65B57" w:rsidRDefault="00D65B57" w:rsidP="00D65B5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65B57">
              <w:rPr>
                <w:color w:val="000000"/>
                <w:sz w:val="20"/>
                <w:szCs w:val="20"/>
              </w:rPr>
              <w:t>live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chilled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frozen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fish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seafood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products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of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1"/>
                <w:sz w:val="20"/>
                <w:szCs w:val="20"/>
              </w:rPr>
              <w:t>their</w:t>
            </w:r>
            <w:proofErr w:type="spellEnd"/>
            <w:r w:rsidRPr="00D65B57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1"/>
                <w:sz w:val="20"/>
                <w:szCs w:val="20"/>
              </w:rPr>
              <w:t>processing</w:t>
            </w:r>
            <w:proofErr w:type="spellEnd"/>
            <w:r w:rsidRPr="00D65B57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1"/>
                <w:sz w:val="20"/>
                <w:szCs w:val="20"/>
              </w:rPr>
              <w:t>subjected</w:t>
            </w:r>
            <w:proofErr w:type="spellEnd"/>
            <w:r w:rsidRPr="00D65B57">
              <w:rPr>
                <w:color w:val="000000"/>
                <w:spacing w:val="1"/>
                <w:sz w:val="20"/>
                <w:szCs w:val="20"/>
              </w:rPr>
              <w:t xml:space="preserve"> to </w:t>
            </w:r>
            <w:proofErr w:type="spellStart"/>
            <w:r w:rsidRPr="00D65B57">
              <w:rPr>
                <w:color w:val="000000"/>
                <w:spacing w:val="1"/>
                <w:sz w:val="20"/>
                <w:szCs w:val="20"/>
              </w:rPr>
              <w:t>treatment</w:t>
            </w:r>
            <w:proofErr w:type="spellEnd"/>
            <w:r w:rsidRPr="00D65B57">
              <w:rPr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D65B57">
              <w:rPr>
                <w:color w:val="000000"/>
                <w:spacing w:val="1"/>
                <w:sz w:val="20"/>
                <w:szCs w:val="20"/>
              </w:rPr>
              <w:t>destined</w:t>
            </w:r>
            <w:proofErr w:type="spellEnd"/>
            <w:r w:rsidRPr="00D65B57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1"/>
                <w:sz w:val="20"/>
                <w:szCs w:val="20"/>
              </w:rPr>
              <w:t>for</w:t>
            </w:r>
            <w:proofErr w:type="spellEnd"/>
            <w:r w:rsidRPr="00D65B57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1"/>
                <w:sz w:val="20"/>
                <w:szCs w:val="20"/>
              </w:rPr>
              <w:t>human</w:t>
            </w:r>
            <w:proofErr w:type="spellEnd"/>
            <w:r w:rsidRPr="00D65B57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1"/>
                <w:sz w:val="20"/>
                <w:szCs w:val="20"/>
              </w:rPr>
              <w:t>consumption</w:t>
            </w:r>
            <w:proofErr w:type="spellEnd"/>
            <w:r w:rsidRPr="00D65B57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r w:rsidRPr="00D65B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1"/>
                <w:sz w:val="20"/>
                <w:szCs w:val="20"/>
              </w:rPr>
              <w:t>were</w:t>
            </w:r>
            <w:proofErr w:type="spellEnd"/>
            <w:r w:rsidRPr="00D65B57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1"/>
                <w:sz w:val="20"/>
                <w:szCs w:val="20"/>
              </w:rPr>
              <w:t>produced</w:t>
            </w:r>
            <w:proofErr w:type="spellEnd"/>
            <w:r w:rsidRPr="00D65B57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1"/>
                <w:sz w:val="20"/>
                <w:szCs w:val="20"/>
              </w:rPr>
              <w:t>in</w:t>
            </w:r>
            <w:proofErr w:type="spellEnd"/>
            <w:r w:rsidRPr="00D65B57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6"/>
                <w:sz w:val="20"/>
                <w:szCs w:val="20"/>
              </w:rPr>
              <w:t>establishments</w:t>
            </w:r>
            <w:proofErr w:type="spellEnd"/>
            <w:r w:rsidRPr="00D65B57">
              <w:rPr>
                <w:color w:val="000000"/>
                <w:spacing w:val="6"/>
                <w:sz w:val="20"/>
                <w:szCs w:val="20"/>
              </w:rPr>
              <w:t xml:space="preserve">, </w:t>
            </w:r>
            <w:proofErr w:type="spellStart"/>
            <w:r w:rsidRPr="00D65B57">
              <w:rPr>
                <w:color w:val="000000"/>
                <w:spacing w:val="6"/>
                <w:sz w:val="20"/>
                <w:szCs w:val="20"/>
              </w:rPr>
              <w:t>approved</w:t>
            </w:r>
            <w:proofErr w:type="spellEnd"/>
            <w:r w:rsidRPr="00D65B57"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6"/>
                <w:sz w:val="20"/>
                <w:szCs w:val="20"/>
              </w:rPr>
              <w:t>by</w:t>
            </w:r>
            <w:proofErr w:type="spellEnd"/>
            <w:r w:rsidRPr="00D65B57"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6"/>
                <w:sz w:val="20"/>
                <w:szCs w:val="20"/>
              </w:rPr>
              <w:t>the</w:t>
            </w:r>
            <w:proofErr w:type="spellEnd"/>
            <w:r w:rsidRPr="00D65B57"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6"/>
                <w:sz w:val="20"/>
                <w:szCs w:val="20"/>
              </w:rPr>
              <w:t>Competent</w:t>
            </w:r>
            <w:proofErr w:type="spellEnd"/>
            <w:r w:rsidRPr="00D65B57"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6"/>
                <w:sz w:val="20"/>
                <w:szCs w:val="20"/>
              </w:rPr>
              <w:t>Veterinary</w:t>
            </w:r>
            <w:proofErr w:type="spellEnd"/>
            <w:r w:rsidRPr="00D65B57"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6"/>
                <w:sz w:val="20"/>
                <w:szCs w:val="20"/>
              </w:rPr>
              <w:t>Service</w:t>
            </w:r>
            <w:proofErr w:type="spellEnd"/>
            <w:r w:rsidRPr="00D65B57"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operating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under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its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constant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supervision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>;</w:t>
            </w:r>
          </w:p>
          <w:p w14:paraId="1D98CB2D" w14:textId="77777777" w:rsidR="00D65B57" w:rsidRPr="00D65B57" w:rsidRDefault="00D65B57" w:rsidP="00D65B57">
            <w:pPr>
              <w:rPr>
                <w:color w:val="000000"/>
                <w:sz w:val="20"/>
                <w:szCs w:val="20"/>
              </w:rPr>
            </w:pPr>
          </w:p>
          <w:p w14:paraId="09B73433" w14:textId="77777777" w:rsidR="00D65B57" w:rsidRPr="00D65B57" w:rsidRDefault="00D65B57" w:rsidP="00D65B57">
            <w:pPr>
              <w:numPr>
                <w:ilvl w:val="1"/>
                <w:numId w:val="2"/>
              </w:numPr>
              <w:shd w:val="clear" w:color="auto" w:fill="FFFFFF"/>
              <w:rPr>
                <w:color w:val="000000"/>
                <w:spacing w:val="3"/>
                <w:sz w:val="20"/>
                <w:szCs w:val="20"/>
              </w:rPr>
            </w:pPr>
            <w:r w:rsidRPr="00D65B57">
              <w:rPr>
                <w:color w:val="000000"/>
                <w:spacing w:val="3"/>
                <w:sz w:val="20"/>
                <w:szCs w:val="20"/>
              </w:rPr>
              <w:t xml:space="preserve">žuvys ir jūros gėrybės (žuvininkystės produktai) gautos iš įmonių, kurioms nebuvo taikomi gyvūnų sveikatos </w:t>
            </w:r>
          </w:p>
          <w:p w14:paraId="545A3A81" w14:textId="77777777" w:rsidR="00D65B57" w:rsidRPr="00D65B57" w:rsidRDefault="00D65B57" w:rsidP="00D65B57">
            <w:pPr>
              <w:shd w:val="clear" w:color="auto" w:fill="FFFFFF"/>
              <w:rPr>
                <w:color w:val="000000"/>
                <w:spacing w:val="3"/>
                <w:sz w:val="20"/>
                <w:szCs w:val="20"/>
              </w:rPr>
            </w:pPr>
            <w:r w:rsidRPr="00D65B57">
              <w:rPr>
                <w:color w:val="000000"/>
                <w:spacing w:val="3"/>
                <w:sz w:val="20"/>
                <w:szCs w:val="20"/>
              </w:rPr>
              <w:t>apribojimai;</w:t>
            </w:r>
          </w:p>
          <w:p w14:paraId="248346A0" w14:textId="77777777" w:rsidR="00D65B57" w:rsidRPr="00D65B57" w:rsidRDefault="00D65B57" w:rsidP="00D65B57">
            <w:pPr>
              <w:shd w:val="clear" w:color="auto" w:fill="FFFFFF"/>
              <w:rPr>
                <w:spacing w:val="2"/>
                <w:sz w:val="20"/>
                <w:szCs w:val="20"/>
              </w:rPr>
            </w:pPr>
            <w:proofErr w:type="spellStart"/>
            <w:r w:rsidRPr="00D65B57">
              <w:rPr>
                <w:sz w:val="20"/>
                <w:szCs w:val="20"/>
              </w:rPr>
              <w:t>fish</w:t>
            </w:r>
            <w:proofErr w:type="spellEnd"/>
            <w:r w:rsidRPr="00D65B57">
              <w:rPr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sz w:val="20"/>
                <w:szCs w:val="20"/>
              </w:rPr>
              <w:t>and</w:t>
            </w:r>
            <w:proofErr w:type="spellEnd"/>
            <w:r w:rsidRPr="00D65B57">
              <w:rPr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sz w:val="20"/>
                <w:szCs w:val="20"/>
              </w:rPr>
              <w:t>seafood</w:t>
            </w:r>
            <w:proofErr w:type="spellEnd"/>
            <w:r w:rsidRPr="00D65B57">
              <w:rPr>
                <w:sz w:val="20"/>
                <w:szCs w:val="20"/>
              </w:rPr>
              <w:t xml:space="preserve"> (</w:t>
            </w:r>
            <w:proofErr w:type="spellStart"/>
            <w:r w:rsidRPr="00D65B57">
              <w:rPr>
                <w:sz w:val="20"/>
                <w:szCs w:val="20"/>
              </w:rPr>
              <w:t>fishery</w:t>
            </w:r>
            <w:proofErr w:type="spellEnd"/>
            <w:r w:rsidRPr="00D65B57">
              <w:rPr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sz w:val="20"/>
                <w:szCs w:val="20"/>
              </w:rPr>
              <w:t>products</w:t>
            </w:r>
            <w:proofErr w:type="spellEnd"/>
            <w:r w:rsidRPr="00D65B57">
              <w:rPr>
                <w:sz w:val="20"/>
                <w:szCs w:val="20"/>
              </w:rPr>
              <w:t xml:space="preserve">) </w:t>
            </w:r>
            <w:proofErr w:type="spellStart"/>
            <w:r w:rsidRPr="00D65B57">
              <w:rPr>
                <w:sz w:val="20"/>
                <w:szCs w:val="20"/>
              </w:rPr>
              <w:t>originate</w:t>
            </w:r>
            <w:proofErr w:type="spellEnd"/>
            <w:r w:rsidRPr="00D65B57">
              <w:rPr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sz w:val="20"/>
                <w:szCs w:val="20"/>
              </w:rPr>
              <w:t>from</w:t>
            </w:r>
            <w:proofErr w:type="spellEnd"/>
            <w:r w:rsidRPr="00D65B57">
              <w:rPr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sz w:val="20"/>
                <w:szCs w:val="20"/>
              </w:rPr>
              <w:t>establishments</w:t>
            </w:r>
            <w:proofErr w:type="spellEnd"/>
            <w:r w:rsidRPr="00D65B57">
              <w:rPr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spacing w:val="2"/>
                <w:sz w:val="20"/>
                <w:szCs w:val="20"/>
              </w:rPr>
              <w:t>which</w:t>
            </w:r>
            <w:proofErr w:type="spellEnd"/>
            <w:r w:rsidRPr="00D65B57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spacing w:val="2"/>
                <w:sz w:val="20"/>
                <w:szCs w:val="20"/>
              </w:rPr>
              <w:t>have</w:t>
            </w:r>
            <w:proofErr w:type="spellEnd"/>
            <w:r w:rsidRPr="00D65B57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spacing w:val="2"/>
                <w:sz w:val="20"/>
                <w:szCs w:val="20"/>
              </w:rPr>
              <w:t>not</w:t>
            </w:r>
            <w:proofErr w:type="spellEnd"/>
            <w:r w:rsidRPr="00D65B57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spacing w:val="2"/>
                <w:sz w:val="20"/>
                <w:szCs w:val="20"/>
              </w:rPr>
              <w:t>been</w:t>
            </w:r>
            <w:proofErr w:type="spellEnd"/>
            <w:r w:rsidRPr="00D65B57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spacing w:val="2"/>
                <w:sz w:val="20"/>
                <w:szCs w:val="20"/>
              </w:rPr>
              <w:t>placed</w:t>
            </w:r>
            <w:proofErr w:type="spellEnd"/>
            <w:r w:rsidRPr="00D65B57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spacing w:val="2"/>
                <w:sz w:val="20"/>
                <w:szCs w:val="20"/>
              </w:rPr>
              <w:t>under</w:t>
            </w:r>
            <w:proofErr w:type="spellEnd"/>
            <w:r w:rsidRPr="00D65B57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spacing w:val="2"/>
                <w:sz w:val="20"/>
                <w:szCs w:val="20"/>
              </w:rPr>
              <w:t>animal</w:t>
            </w:r>
            <w:proofErr w:type="spellEnd"/>
            <w:r w:rsidRPr="00D65B57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spacing w:val="2"/>
                <w:sz w:val="20"/>
                <w:szCs w:val="20"/>
              </w:rPr>
              <w:t>health</w:t>
            </w:r>
            <w:proofErr w:type="spellEnd"/>
            <w:r w:rsidRPr="00D65B57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spacing w:val="2"/>
                <w:sz w:val="20"/>
                <w:szCs w:val="20"/>
              </w:rPr>
              <w:t>restrictions</w:t>
            </w:r>
            <w:proofErr w:type="spellEnd"/>
            <w:r w:rsidRPr="00D65B57">
              <w:rPr>
                <w:spacing w:val="2"/>
                <w:sz w:val="20"/>
                <w:szCs w:val="20"/>
              </w:rPr>
              <w:t>;</w:t>
            </w:r>
          </w:p>
          <w:p w14:paraId="5B3920D8" w14:textId="77777777" w:rsidR="00D65B57" w:rsidRPr="00D65B57" w:rsidRDefault="00D65B57" w:rsidP="00D65B5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14:paraId="39ADEB91" w14:textId="77777777" w:rsidR="00D65B57" w:rsidRPr="00D65B57" w:rsidRDefault="00D65B57" w:rsidP="00D65B57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D65B57">
              <w:rPr>
                <w:color w:val="000000"/>
                <w:spacing w:val="3"/>
                <w:sz w:val="20"/>
                <w:szCs w:val="20"/>
              </w:rPr>
              <w:t>4.3. p</w:t>
            </w:r>
            <w:r w:rsidRPr="00D65B57">
              <w:rPr>
                <w:bCs/>
                <w:sz w:val="20"/>
                <w:szCs w:val="20"/>
              </w:rPr>
              <w:t xml:space="preserve">rekinės jūrų ir gėlavandenės žuvys ir jūros gėrybės (žuvininkystės produktai) buvo ištirtos šalies eksportuotojos kompetentingos veterinarijos tarnybos dėl </w:t>
            </w:r>
            <w:proofErr w:type="spellStart"/>
            <w:r w:rsidRPr="00D65B57">
              <w:rPr>
                <w:bCs/>
                <w:sz w:val="20"/>
                <w:szCs w:val="20"/>
              </w:rPr>
              <w:t>užkrėstumo</w:t>
            </w:r>
            <w:proofErr w:type="spellEnd"/>
            <w:r w:rsidRPr="00D65B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bCs/>
                <w:sz w:val="20"/>
                <w:szCs w:val="20"/>
              </w:rPr>
              <w:t>helmintais</w:t>
            </w:r>
            <w:proofErr w:type="spellEnd"/>
            <w:r w:rsidRPr="00D65B57">
              <w:rPr>
                <w:bCs/>
                <w:sz w:val="20"/>
                <w:szCs w:val="20"/>
              </w:rPr>
              <w:t>, bakterijomis ar virusais Europos Sąjungoje taikomais metodais;</w:t>
            </w:r>
          </w:p>
          <w:p w14:paraId="6032DF22" w14:textId="77777777" w:rsidR="00D65B57" w:rsidRPr="00D65B57" w:rsidRDefault="00D65B57" w:rsidP="00D65B57">
            <w:pPr>
              <w:rPr>
                <w:color w:val="000000"/>
                <w:spacing w:val="-4"/>
                <w:sz w:val="20"/>
                <w:szCs w:val="20"/>
              </w:rPr>
            </w:pPr>
            <w:proofErr w:type="spellStart"/>
            <w:r w:rsidRPr="00D65B57">
              <w:rPr>
                <w:color w:val="000000"/>
                <w:spacing w:val="3"/>
                <w:sz w:val="20"/>
                <w:szCs w:val="20"/>
              </w:rPr>
              <w:t>commercial</w:t>
            </w:r>
            <w:proofErr w:type="spellEnd"/>
            <w:r w:rsidRPr="00D65B57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3"/>
                <w:sz w:val="20"/>
                <w:szCs w:val="20"/>
              </w:rPr>
              <w:t>sea</w:t>
            </w:r>
            <w:proofErr w:type="spellEnd"/>
            <w:r w:rsidRPr="00D65B57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3"/>
                <w:sz w:val="20"/>
                <w:szCs w:val="20"/>
              </w:rPr>
              <w:t>and</w:t>
            </w:r>
            <w:proofErr w:type="spellEnd"/>
            <w:r w:rsidRPr="00D65B57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3"/>
                <w:sz w:val="20"/>
                <w:szCs w:val="20"/>
              </w:rPr>
              <w:t>fresh-water</w:t>
            </w:r>
            <w:proofErr w:type="spellEnd"/>
            <w:r w:rsidRPr="00D65B57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3"/>
                <w:sz w:val="20"/>
                <w:szCs w:val="20"/>
              </w:rPr>
              <w:t>fish</w:t>
            </w:r>
            <w:proofErr w:type="spellEnd"/>
            <w:r w:rsidRPr="00D65B57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3"/>
                <w:sz w:val="20"/>
                <w:szCs w:val="20"/>
              </w:rPr>
              <w:t>and</w:t>
            </w:r>
            <w:proofErr w:type="spellEnd"/>
            <w:r w:rsidRPr="00D65B57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3"/>
                <w:sz w:val="20"/>
                <w:szCs w:val="20"/>
              </w:rPr>
              <w:t>seafood</w:t>
            </w:r>
            <w:proofErr w:type="spellEnd"/>
            <w:r w:rsidRPr="00D65B57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r w:rsidRPr="00D65B57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fishery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products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65B57">
              <w:rPr>
                <w:color w:val="000000"/>
                <w:spacing w:val="3"/>
                <w:sz w:val="20"/>
                <w:szCs w:val="20"/>
              </w:rPr>
              <w:t>were</w:t>
            </w:r>
            <w:proofErr w:type="spellEnd"/>
            <w:r w:rsidRPr="00D65B57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3"/>
                <w:sz w:val="20"/>
                <w:szCs w:val="20"/>
              </w:rPr>
              <w:t>examined</w:t>
            </w:r>
            <w:proofErr w:type="spellEnd"/>
            <w:r w:rsidRPr="00D65B57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3"/>
                <w:sz w:val="20"/>
                <w:szCs w:val="20"/>
              </w:rPr>
              <w:t>by</w:t>
            </w:r>
            <w:proofErr w:type="spellEnd"/>
            <w:r w:rsidRPr="00D65B57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6"/>
                <w:sz w:val="20"/>
                <w:szCs w:val="20"/>
              </w:rPr>
              <w:t>Competent</w:t>
            </w:r>
            <w:proofErr w:type="spellEnd"/>
            <w:r w:rsidRPr="00D65B57"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6"/>
                <w:sz w:val="20"/>
                <w:szCs w:val="20"/>
              </w:rPr>
              <w:t>Veterinary</w:t>
            </w:r>
            <w:proofErr w:type="spellEnd"/>
            <w:r w:rsidRPr="00D65B57"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6"/>
                <w:sz w:val="20"/>
                <w:szCs w:val="20"/>
              </w:rPr>
              <w:t>Service</w:t>
            </w:r>
            <w:proofErr w:type="spellEnd"/>
            <w:r w:rsidRPr="00D65B57"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-3"/>
                <w:sz w:val="20"/>
                <w:szCs w:val="20"/>
              </w:rPr>
              <w:t>of</w:t>
            </w:r>
            <w:proofErr w:type="spellEnd"/>
            <w:r w:rsidRPr="00D65B57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-3"/>
                <w:sz w:val="20"/>
                <w:szCs w:val="20"/>
              </w:rPr>
              <w:t>the</w:t>
            </w:r>
            <w:proofErr w:type="spellEnd"/>
            <w:r w:rsidRPr="00D65B57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-3"/>
                <w:sz w:val="20"/>
                <w:szCs w:val="20"/>
              </w:rPr>
              <w:t>exporting</w:t>
            </w:r>
            <w:proofErr w:type="spellEnd"/>
            <w:r w:rsidRPr="00D65B57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-3"/>
                <w:sz w:val="20"/>
                <w:szCs w:val="20"/>
              </w:rPr>
              <w:t>country</w:t>
            </w:r>
            <w:proofErr w:type="spellEnd"/>
            <w:r w:rsidRPr="00D65B57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-3"/>
                <w:sz w:val="20"/>
                <w:szCs w:val="20"/>
              </w:rPr>
              <w:t>for</w:t>
            </w:r>
            <w:proofErr w:type="spellEnd"/>
            <w:r w:rsidRPr="00D65B57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-3"/>
                <w:sz w:val="20"/>
                <w:szCs w:val="20"/>
              </w:rPr>
              <w:t>presence</w:t>
            </w:r>
            <w:proofErr w:type="spellEnd"/>
            <w:r w:rsidRPr="00D65B57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-3"/>
                <w:sz w:val="20"/>
                <w:szCs w:val="20"/>
              </w:rPr>
              <w:t>of</w:t>
            </w:r>
            <w:proofErr w:type="spellEnd"/>
            <w:r w:rsidRPr="00D65B57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-3"/>
                <w:sz w:val="20"/>
                <w:szCs w:val="20"/>
              </w:rPr>
              <w:t>helminths</w:t>
            </w:r>
            <w:proofErr w:type="spellEnd"/>
            <w:r w:rsidRPr="00D65B57">
              <w:rPr>
                <w:color w:val="000000"/>
                <w:spacing w:val="-3"/>
                <w:sz w:val="20"/>
                <w:szCs w:val="20"/>
              </w:rPr>
              <w:t xml:space="preserve">, </w:t>
            </w:r>
            <w:proofErr w:type="spellStart"/>
            <w:r w:rsidRPr="00D65B57">
              <w:rPr>
                <w:color w:val="000000"/>
                <w:spacing w:val="-3"/>
                <w:sz w:val="20"/>
                <w:szCs w:val="20"/>
              </w:rPr>
              <w:t>bacteriological</w:t>
            </w:r>
            <w:proofErr w:type="spellEnd"/>
            <w:r w:rsidRPr="00D65B57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-3"/>
                <w:sz w:val="20"/>
                <w:szCs w:val="20"/>
              </w:rPr>
              <w:t>and</w:t>
            </w:r>
            <w:proofErr w:type="spellEnd"/>
            <w:r w:rsidRPr="00D65B57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-3"/>
                <w:sz w:val="20"/>
                <w:szCs w:val="20"/>
              </w:rPr>
              <w:t>viral</w:t>
            </w:r>
            <w:proofErr w:type="spellEnd"/>
            <w:r w:rsidRPr="00D65B57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-4"/>
                <w:sz w:val="20"/>
                <w:szCs w:val="20"/>
              </w:rPr>
              <w:t>infections</w:t>
            </w:r>
            <w:proofErr w:type="spellEnd"/>
            <w:r w:rsidRPr="00D65B57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-4"/>
                <w:sz w:val="20"/>
                <w:szCs w:val="20"/>
              </w:rPr>
              <w:t>by</w:t>
            </w:r>
            <w:proofErr w:type="spellEnd"/>
            <w:r w:rsidRPr="00D65B57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-4"/>
                <w:sz w:val="20"/>
                <w:szCs w:val="20"/>
              </w:rPr>
              <w:t>methods</w:t>
            </w:r>
            <w:proofErr w:type="spellEnd"/>
            <w:r w:rsidRPr="00D65B57">
              <w:rPr>
                <w:color w:val="000000"/>
                <w:spacing w:val="-4"/>
                <w:sz w:val="20"/>
                <w:szCs w:val="20"/>
              </w:rPr>
              <w:t xml:space="preserve">, </w:t>
            </w:r>
            <w:proofErr w:type="spellStart"/>
            <w:r w:rsidRPr="00D65B57">
              <w:rPr>
                <w:color w:val="000000"/>
                <w:spacing w:val="-4"/>
                <w:sz w:val="20"/>
                <w:szCs w:val="20"/>
              </w:rPr>
              <w:t>which</w:t>
            </w:r>
            <w:proofErr w:type="spellEnd"/>
            <w:r w:rsidRPr="00D65B57">
              <w:rPr>
                <w:color w:val="000000"/>
                <w:spacing w:val="-4"/>
                <w:sz w:val="20"/>
                <w:szCs w:val="20"/>
              </w:rPr>
              <w:t xml:space="preserve"> are </w:t>
            </w:r>
            <w:proofErr w:type="spellStart"/>
            <w:r w:rsidRPr="00D65B57">
              <w:rPr>
                <w:color w:val="000000"/>
                <w:spacing w:val="-4"/>
                <w:sz w:val="20"/>
                <w:szCs w:val="20"/>
              </w:rPr>
              <w:t>used</w:t>
            </w:r>
            <w:proofErr w:type="spellEnd"/>
            <w:r w:rsidRPr="00D65B57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-4"/>
                <w:sz w:val="20"/>
                <w:szCs w:val="20"/>
              </w:rPr>
              <w:t>in</w:t>
            </w:r>
            <w:proofErr w:type="spellEnd"/>
            <w:r w:rsidRPr="00D65B57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-4"/>
                <w:sz w:val="20"/>
                <w:szCs w:val="20"/>
              </w:rPr>
              <w:t>the</w:t>
            </w:r>
            <w:proofErr w:type="spellEnd"/>
            <w:r w:rsidRPr="00D65B57">
              <w:rPr>
                <w:color w:val="000000"/>
                <w:spacing w:val="-4"/>
                <w:sz w:val="20"/>
                <w:szCs w:val="20"/>
              </w:rPr>
              <w:t xml:space="preserve"> EU;</w:t>
            </w:r>
          </w:p>
          <w:p w14:paraId="1AA703CE" w14:textId="77777777" w:rsidR="00D65B57" w:rsidRPr="00D65B57" w:rsidRDefault="00D65B57" w:rsidP="00D65B57">
            <w:pPr>
              <w:rPr>
                <w:color w:val="000000"/>
                <w:sz w:val="20"/>
                <w:szCs w:val="20"/>
              </w:rPr>
            </w:pPr>
          </w:p>
          <w:p w14:paraId="1449B142" w14:textId="77777777" w:rsidR="00D65B57" w:rsidRPr="00D65B57" w:rsidRDefault="00174772" w:rsidP="00D65B57">
            <w:pPr>
              <w:shd w:val="clear" w:color="auto" w:fill="FFFFFF"/>
              <w:tabs>
                <w:tab w:val="left" w:pos="567"/>
              </w:tabs>
              <w:ind w:right="-38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4.4</w:t>
            </w:r>
            <w:r w:rsidR="00D65B57" w:rsidRPr="00D65B57">
              <w:rPr>
                <w:color w:val="000000"/>
                <w:spacing w:val="1"/>
                <w:sz w:val="20"/>
                <w:szCs w:val="20"/>
              </w:rPr>
              <w:t>. š</w:t>
            </w:r>
            <w:r w:rsidR="00D65B57" w:rsidRPr="00D65B57">
              <w:rPr>
                <w:bCs/>
                <w:sz w:val="20"/>
                <w:szCs w:val="20"/>
              </w:rPr>
              <w:t xml:space="preserve">aldytų žuvų ir jūros gėrybių </w:t>
            </w:r>
            <w:r w:rsidR="00D65B57" w:rsidRPr="00D65B57">
              <w:rPr>
                <w:color w:val="000000"/>
                <w:spacing w:val="3"/>
                <w:sz w:val="20"/>
                <w:szCs w:val="20"/>
              </w:rPr>
              <w:t>(žuvininkystės produktų)</w:t>
            </w:r>
            <w:r w:rsidR="00D65B57" w:rsidRPr="00D65B57">
              <w:rPr>
                <w:bCs/>
                <w:sz w:val="20"/>
                <w:szCs w:val="20"/>
              </w:rPr>
              <w:t xml:space="preserve"> temperatūra produkto viduje ne aukštesnė nei -18 º C, jie neužkrėsti salmonelėmis ir kitais bakterinių ligų sukėlėjais, neturi pakitimų, būdingų užkrečiamosioms ligoms, </w:t>
            </w:r>
            <w:proofErr w:type="spellStart"/>
            <w:r w:rsidR="00D65B57" w:rsidRPr="00D65B57">
              <w:rPr>
                <w:bCs/>
                <w:sz w:val="20"/>
                <w:szCs w:val="20"/>
              </w:rPr>
              <w:t>organoleptinės</w:t>
            </w:r>
            <w:proofErr w:type="spellEnd"/>
            <w:r w:rsidR="00D65B57" w:rsidRPr="00D65B57">
              <w:rPr>
                <w:bCs/>
                <w:sz w:val="20"/>
                <w:szCs w:val="20"/>
              </w:rPr>
              <w:t xml:space="preserve"> savybės nepakitusios, saugojimo metu nebuvo atšildyti, apdoroti dažais ir kvapiomis medžiagomis, jonizuojančiais ar ultravioletiniais spinduliais;</w:t>
            </w:r>
          </w:p>
          <w:p w14:paraId="6A21E606" w14:textId="77777777" w:rsidR="00D65B57" w:rsidRPr="00D65B57" w:rsidRDefault="00D65B57" w:rsidP="00D65B57">
            <w:pPr>
              <w:rPr>
                <w:color w:val="000000"/>
                <w:spacing w:val="1"/>
                <w:sz w:val="20"/>
                <w:szCs w:val="20"/>
              </w:rPr>
            </w:pPr>
            <w:proofErr w:type="spellStart"/>
            <w:r w:rsidRPr="00D65B57">
              <w:rPr>
                <w:color w:val="000000"/>
                <w:spacing w:val="1"/>
                <w:sz w:val="20"/>
                <w:szCs w:val="20"/>
              </w:rPr>
              <w:t>frozen</w:t>
            </w:r>
            <w:proofErr w:type="spellEnd"/>
            <w:r w:rsidRPr="00D65B57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1"/>
                <w:sz w:val="20"/>
                <w:szCs w:val="20"/>
              </w:rPr>
              <w:t>fish</w:t>
            </w:r>
            <w:proofErr w:type="spellEnd"/>
            <w:r w:rsidRPr="00D65B57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1"/>
                <w:sz w:val="20"/>
                <w:szCs w:val="20"/>
              </w:rPr>
              <w:t>and</w:t>
            </w:r>
            <w:proofErr w:type="spellEnd"/>
            <w:r w:rsidRPr="00D65B57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1"/>
                <w:sz w:val="20"/>
                <w:szCs w:val="20"/>
              </w:rPr>
              <w:t>seafood</w:t>
            </w:r>
            <w:proofErr w:type="spellEnd"/>
            <w:r w:rsidRPr="00D65B57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r w:rsidRPr="00D65B57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fishery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products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) </w:t>
            </w:r>
            <w:r w:rsidRPr="00D65B57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1"/>
                <w:sz w:val="20"/>
                <w:szCs w:val="20"/>
              </w:rPr>
              <w:t>have</w:t>
            </w:r>
            <w:proofErr w:type="spellEnd"/>
            <w:r w:rsidRPr="00D65B57">
              <w:rPr>
                <w:color w:val="000000"/>
                <w:spacing w:val="1"/>
                <w:sz w:val="20"/>
                <w:szCs w:val="20"/>
              </w:rPr>
              <w:t xml:space="preserve"> a </w:t>
            </w:r>
            <w:proofErr w:type="spellStart"/>
            <w:r w:rsidRPr="00D65B57">
              <w:rPr>
                <w:color w:val="000000"/>
                <w:spacing w:val="1"/>
                <w:sz w:val="20"/>
                <w:szCs w:val="20"/>
              </w:rPr>
              <w:t>temperature</w:t>
            </w:r>
            <w:proofErr w:type="spellEnd"/>
            <w:r w:rsidRPr="00D65B57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1"/>
                <w:sz w:val="20"/>
                <w:szCs w:val="20"/>
              </w:rPr>
              <w:t>of</w:t>
            </w:r>
            <w:proofErr w:type="spellEnd"/>
            <w:r w:rsidRPr="00D65B57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muscle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thickness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not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exceeding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 minus 18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degrees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Celsius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; are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not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contaminated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with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salmonella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or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other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3"/>
                <w:sz w:val="20"/>
                <w:szCs w:val="20"/>
              </w:rPr>
              <w:t>bacterial</w:t>
            </w:r>
            <w:proofErr w:type="spellEnd"/>
            <w:r w:rsidRPr="00D65B57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3"/>
                <w:sz w:val="20"/>
                <w:szCs w:val="20"/>
              </w:rPr>
              <w:t>disease</w:t>
            </w:r>
            <w:proofErr w:type="spellEnd"/>
            <w:r w:rsidRPr="00D65B57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3"/>
                <w:sz w:val="20"/>
                <w:szCs w:val="20"/>
              </w:rPr>
              <w:t>agents</w:t>
            </w:r>
            <w:proofErr w:type="spellEnd"/>
            <w:r w:rsidRPr="00D65B57">
              <w:rPr>
                <w:color w:val="000000"/>
                <w:spacing w:val="3"/>
                <w:sz w:val="20"/>
                <w:szCs w:val="20"/>
              </w:rPr>
              <w:t xml:space="preserve">; </w:t>
            </w:r>
            <w:proofErr w:type="spellStart"/>
            <w:r w:rsidRPr="00D65B57">
              <w:rPr>
                <w:color w:val="000000"/>
                <w:spacing w:val="3"/>
                <w:sz w:val="20"/>
                <w:szCs w:val="20"/>
              </w:rPr>
              <w:t>have</w:t>
            </w:r>
            <w:proofErr w:type="spellEnd"/>
            <w:r w:rsidRPr="00D65B57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3"/>
                <w:sz w:val="20"/>
                <w:szCs w:val="20"/>
              </w:rPr>
              <w:t>no</w:t>
            </w:r>
            <w:proofErr w:type="spellEnd"/>
            <w:r w:rsidRPr="00D65B57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3"/>
                <w:sz w:val="20"/>
                <w:szCs w:val="20"/>
              </w:rPr>
              <w:t>alterations</w:t>
            </w:r>
            <w:proofErr w:type="spellEnd"/>
            <w:r w:rsidRPr="00D65B57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3"/>
                <w:sz w:val="20"/>
                <w:szCs w:val="20"/>
              </w:rPr>
              <w:t>typical</w:t>
            </w:r>
            <w:proofErr w:type="spellEnd"/>
            <w:r w:rsidRPr="00D65B57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3"/>
                <w:sz w:val="20"/>
                <w:szCs w:val="20"/>
              </w:rPr>
              <w:t>for</w:t>
            </w:r>
            <w:proofErr w:type="spellEnd"/>
            <w:r w:rsidRPr="00D65B57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3"/>
                <w:sz w:val="20"/>
                <w:szCs w:val="20"/>
              </w:rPr>
              <w:t>infectious</w:t>
            </w:r>
            <w:proofErr w:type="spellEnd"/>
            <w:r w:rsidRPr="00D65B57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3"/>
                <w:sz w:val="20"/>
                <w:szCs w:val="20"/>
              </w:rPr>
              <w:t>diseases</w:t>
            </w:r>
            <w:proofErr w:type="spellEnd"/>
            <w:r w:rsidRPr="00D65B57">
              <w:rPr>
                <w:color w:val="000000"/>
                <w:spacing w:val="3"/>
                <w:sz w:val="20"/>
                <w:szCs w:val="20"/>
              </w:rPr>
              <w:t xml:space="preserve">; </w:t>
            </w:r>
            <w:proofErr w:type="spellStart"/>
            <w:r w:rsidRPr="00D65B57">
              <w:rPr>
                <w:color w:val="000000"/>
                <w:spacing w:val="3"/>
                <w:sz w:val="20"/>
                <w:szCs w:val="20"/>
              </w:rPr>
              <w:t>organoleptic</w:t>
            </w:r>
            <w:proofErr w:type="spellEnd"/>
            <w:r w:rsidRPr="00D65B57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3"/>
                <w:sz w:val="20"/>
                <w:szCs w:val="20"/>
              </w:rPr>
              <w:t>properties</w:t>
            </w:r>
            <w:proofErr w:type="spellEnd"/>
            <w:r w:rsidRPr="00D65B57">
              <w:rPr>
                <w:color w:val="000000"/>
                <w:spacing w:val="3"/>
                <w:sz w:val="20"/>
                <w:szCs w:val="20"/>
              </w:rPr>
              <w:t xml:space="preserve"> are </w:t>
            </w:r>
            <w:proofErr w:type="spellStart"/>
            <w:r w:rsidRPr="00D65B57">
              <w:rPr>
                <w:color w:val="000000"/>
                <w:spacing w:val="3"/>
                <w:sz w:val="20"/>
                <w:szCs w:val="20"/>
              </w:rPr>
              <w:t>unaffected</w:t>
            </w:r>
            <w:proofErr w:type="spellEnd"/>
            <w:r w:rsidRPr="00D65B57">
              <w:rPr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D65B57">
              <w:rPr>
                <w:color w:val="000000"/>
                <w:spacing w:val="3"/>
                <w:sz w:val="20"/>
                <w:szCs w:val="20"/>
              </w:rPr>
              <w:t>were</w:t>
            </w:r>
            <w:proofErr w:type="spellEnd"/>
            <w:r w:rsidRPr="00D65B57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3"/>
                <w:sz w:val="20"/>
                <w:szCs w:val="20"/>
              </w:rPr>
              <w:t>not</w:t>
            </w:r>
            <w:proofErr w:type="spellEnd"/>
            <w:r w:rsidRPr="00D65B57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3"/>
                <w:sz w:val="20"/>
                <w:szCs w:val="20"/>
              </w:rPr>
              <w:t>defrosted</w:t>
            </w:r>
            <w:proofErr w:type="spellEnd"/>
            <w:r w:rsidRPr="00D65B57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3"/>
                <w:sz w:val="20"/>
                <w:szCs w:val="20"/>
              </w:rPr>
              <w:t>during</w:t>
            </w:r>
            <w:proofErr w:type="spellEnd"/>
            <w:r w:rsidRPr="00D65B57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3"/>
                <w:sz w:val="20"/>
                <w:szCs w:val="20"/>
              </w:rPr>
              <w:t>the</w:t>
            </w:r>
            <w:proofErr w:type="spellEnd"/>
            <w:r w:rsidRPr="00D65B57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1"/>
                <w:sz w:val="20"/>
                <w:szCs w:val="20"/>
              </w:rPr>
              <w:t>storage</w:t>
            </w:r>
            <w:proofErr w:type="spellEnd"/>
            <w:r w:rsidRPr="00D65B57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1"/>
                <w:sz w:val="20"/>
                <w:szCs w:val="20"/>
              </w:rPr>
              <w:t>period</w:t>
            </w:r>
            <w:proofErr w:type="spellEnd"/>
            <w:r w:rsidRPr="00D65B57">
              <w:rPr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D65B57">
              <w:rPr>
                <w:color w:val="000000"/>
                <w:spacing w:val="1"/>
                <w:sz w:val="20"/>
                <w:szCs w:val="20"/>
              </w:rPr>
              <w:t>were</w:t>
            </w:r>
            <w:proofErr w:type="spellEnd"/>
            <w:r w:rsidRPr="00D65B57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1"/>
                <w:sz w:val="20"/>
                <w:szCs w:val="20"/>
              </w:rPr>
              <w:t>not</w:t>
            </w:r>
            <w:proofErr w:type="spellEnd"/>
            <w:r w:rsidRPr="00D65B57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1"/>
                <w:sz w:val="20"/>
                <w:szCs w:val="20"/>
              </w:rPr>
              <w:t>treated</w:t>
            </w:r>
            <w:proofErr w:type="spellEnd"/>
            <w:r w:rsidRPr="00D65B57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1"/>
                <w:sz w:val="20"/>
                <w:szCs w:val="20"/>
              </w:rPr>
              <w:t>by</w:t>
            </w:r>
            <w:proofErr w:type="spellEnd"/>
            <w:r w:rsidRPr="00D65B57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1"/>
                <w:sz w:val="20"/>
                <w:szCs w:val="20"/>
              </w:rPr>
              <w:t>colouring</w:t>
            </w:r>
            <w:proofErr w:type="spellEnd"/>
            <w:r w:rsidRPr="00D65B57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1"/>
                <w:sz w:val="20"/>
                <w:szCs w:val="20"/>
              </w:rPr>
              <w:t>and</w:t>
            </w:r>
            <w:proofErr w:type="spellEnd"/>
            <w:r w:rsidRPr="00D65B57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1"/>
                <w:sz w:val="20"/>
                <w:szCs w:val="20"/>
              </w:rPr>
              <w:t>odouring</w:t>
            </w:r>
            <w:proofErr w:type="spellEnd"/>
            <w:r w:rsidRPr="00D65B57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1"/>
                <w:sz w:val="20"/>
                <w:szCs w:val="20"/>
              </w:rPr>
              <w:t>substances</w:t>
            </w:r>
            <w:proofErr w:type="spellEnd"/>
            <w:r w:rsidRPr="00D65B57">
              <w:rPr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D65B57">
              <w:rPr>
                <w:color w:val="000000"/>
                <w:spacing w:val="1"/>
                <w:sz w:val="20"/>
                <w:szCs w:val="20"/>
              </w:rPr>
              <w:t>ionizing</w:t>
            </w:r>
            <w:proofErr w:type="spellEnd"/>
            <w:r w:rsidRPr="00D65B57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1"/>
                <w:sz w:val="20"/>
                <w:szCs w:val="20"/>
              </w:rPr>
              <w:t>and</w:t>
            </w:r>
            <w:proofErr w:type="spellEnd"/>
            <w:r w:rsidRPr="00D65B57">
              <w:rPr>
                <w:color w:val="000000"/>
                <w:spacing w:val="1"/>
                <w:sz w:val="20"/>
                <w:szCs w:val="20"/>
              </w:rPr>
              <w:t xml:space="preserve"> ultra-</w:t>
            </w:r>
            <w:proofErr w:type="spellStart"/>
            <w:r w:rsidRPr="00D65B57">
              <w:rPr>
                <w:color w:val="000000"/>
                <w:spacing w:val="1"/>
                <w:sz w:val="20"/>
                <w:szCs w:val="20"/>
              </w:rPr>
              <w:t>violet</w:t>
            </w:r>
            <w:proofErr w:type="spellEnd"/>
            <w:r w:rsidRPr="00D65B57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1"/>
                <w:sz w:val="20"/>
                <w:szCs w:val="20"/>
              </w:rPr>
              <w:t>rays</w:t>
            </w:r>
            <w:proofErr w:type="spellEnd"/>
            <w:r w:rsidRPr="00D65B57">
              <w:rPr>
                <w:color w:val="000000"/>
                <w:spacing w:val="1"/>
                <w:sz w:val="20"/>
                <w:szCs w:val="20"/>
              </w:rPr>
              <w:t>;</w:t>
            </w:r>
          </w:p>
          <w:p w14:paraId="31826519" w14:textId="77777777" w:rsidR="00D65B57" w:rsidRPr="00D65B57" w:rsidRDefault="00D65B57" w:rsidP="00D65B57">
            <w:pPr>
              <w:rPr>
                <w:color w:val="000000"/>
                <w:sz w:val="20"/>
                <w:szCs w:val="20"/>
              </w:rPr>
            </w:pPr>
          </w:p>
          <w:p w14:paraId="726D3FA7" w14:textId="77777777" w:rsidR="00D65B57" w:rsidRPr="00D65B57" w:rsidRDefault="00174772" w:rsidP="00D65B5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4.5</w:t>
            </w:r>
            <w:r w:rsidR="00D65B57" w:rsidRPr="00D65B57">
              <w:rPr>
                <w:color w:val="000000"/>
                <w:spacing w:val="2"/>
                <w:sz w:val="20"/>
                <w:szCs w:val="20"/>
              </w:rPr>
              <w:t xml:space="preserve">. tikrinimo metu jūros žuvys, gėlavandenės žuvys ir jūros gėrybės </w:t>
            </w:r>
            <w:r w:rsidR="00D65B57" w:rsidRPr="00D65B57">
              <w:rPr>
                <w:color w:val="000000"/>
                <w:spacing w:val="3"/>
                <w:sz w:val="20"/>
                <w:szCs w:val="20"/>
              </w:rPr>
              <w:t xml:space="preserve">(žuvininkystės produktai) </w:t>
            </w:r>
            <w:r w:rsidR="00D65B57" w:rsidRPr="00D65B57">
              <w:rPr>
                <w:color w:val="000000"/>
                <w:spacing w:val="2"/>
                <w:sz w:val="20"/>
                <w:szCs w:val="20"/>
              </w:rPr>
              <w:t xml:space="preserve">bei jų gaminiai pripažinti tinkamais maistui, jų </w:t>
            </w:r>
            <w:proofErr w:type="spellStart"/>
            <w:r w:rsidR="00D65B57" w:rsidRPr="00D65B57">
              <w:rPr>
                <w:color w:val="000000"/>
                <w:spacing w:val="2"/>
                <w:sz w:val="20"/>
                <w:szCs w:val="20"/>
              </w:rPr>
              <w:t>organoleptinės</w:t>
            </w:r>
            <w:proofErr w:type="spellEnd"/>
            <w:r w:rsidR="00D65B57" w:rsidRPr="00D65B57">
              <w:rPr>
                <w:color w:val="000000"/>
                <w:spacing w:val="2"/>
                <w:sz w:val="20"/>
                <w:szCs w:val="20"/>
              </w:rPr>
              <w:t xml:space="preserve"> savybės yra patenkinamos, juose nėra </w:t>
            </w:r>
            <w:r w:rsidR="00D65B57" w:rsidRPr="00D65B57">
              <w:rPr>
                <w:sz w:val="20"/>
                <w:szCs w:val="20"/>
              </w:rPr>
              <w:t xml:space="preserve">natūralių ar sintetinių estrogenų, hormoninių, </w:t>
            </w:r>
            <w:proofErr w:type="spellStart"/>
            <w:r w:rsidR="00D65B57" w:rsidRPr="00D65B57">
              <w:rPr>
                <w:sz w:val="20"/>
                <w:szCs w:val="20"/>
              </w:rPr>
              <w:t>tireostatinių</w:t>
            </w:r>
            <w:proofErr w:type="spellEnd"/>
            <w:r w:rsidR="00D65B57" w:rsidRPr="00D65B57">
              <w:rPr>
                <w:sz w:val="20"/>
                <w:szCs w:val="20"/>
              </w:rPr>
              <w:t xml:space="preserve"> preparatų, antibiotikų, pesticidų ir veterinarinių vaistų liekanų;</w:t>
            </w:r>
          </w:p>
          <w:p w14:paraId="642FE61F" w14:textId="77777777" w:rsidR="00D65B57" w:rsidRPr="00D65B57" w:rsidRDefault="00D65B57" w:rsidP="00D65B5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65B57">
              <w:rPr>
                <w:color w:val="000000"/>
                <w:spacing w:val="2"/>
                <w:sz w:val="20"/>
                <w:szCs w:val="20"/>
              </w:rPr>
              <w:t>as</w:t>
            </w:r>
            <w:proofErr w:type="spellEnd"/>
            <w:r w:rsidRPr="00D65B57">
              <w:rPr>
                <w:color w:val="000000"/>
                <w:spacing w:val="2"/>
                <w:sz w:val="20"/>
                <w:szCs w:val="20"/>
              </w:rPr>
              <w:t xml:space="preserve"> a </w:t>
            </w:r>
            <w:proofErr w:type="spellStart"/>
            <w:r w:rsidRPr="00D65B57">
              <w:rPr>
                <w:color w:val="000000"/>
                <w:spacing w:val="2"/>
                <w:sz w:val="20"/>
                <w:szCs w:val="20"/>
              </w:rPr>
              <w:t>result</w:t>
            </w:r>
            <w:proofErr w:type="spellEnd"/>
            <w:r w:rsidRPr="00D65B57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2"/>
                <w:sz w:val="20"/>
                <w:szCs w:val="20"/>
              </w:rPr>
              <w:t>of</w:t>
            </w:r>
            <w:proofErr w:type="spellEnd"/>
            <w:r w:rsidRPr="00D65B57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2"/>
                <w:sz w:val="20"/>
                <w:szCs w:val="20"/>
              </w:rPr>
              <w:t>veterinary-sanitary</w:t>
            </w:r>
            <w:proofErr w:type="spellEnd"/>
            <w:r w:rsidRPr="00D65B57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2"/>
                <w:sz w:val="20"/>
                <w:szCs w:val="20"/>
              </w:rPr>
              <w:t>inspection</w:t>
            </w:r>
            <w:proofErr w:type="spellEnd"/>
            <w:r w:rsidRPr="00D65B57">
              <w:rPr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D65B57">
              <w:rPr>
                <w:color w:val="000000"/>
                <w:spacing w:val="2"/>
                <w:sz w:val="20"/>
                <w:szCs w:val="20"/>
              </w:rPr>
              <w:t>sea-fish</w:t>
            </w:r>
            <w:proofErr w:type="spellEnd"/>
            <w:r w:rsidRPr="00D65B57">
              <w:rPr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D65B57">
              <w:rPr>
                <w:color w:val="000000"/>
                <w:spacing w:val="2"/>
                <w:sz w:val="20"/>
                <w:szCs w:val="20"/>
              </w:rPr>
              <w:t>fresh-water</w:t>
            </w:r>
            <w:proofErr w:type="spellEnd"/>
            <w:r w:rsidRPr="00D65B57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2"/>
                <w:sz w:val="20"/>
                <w:szCs w:val="20"/>
              </w:rPr>
              <w:t>fish</w:t>
            </w:r>
            <w:proofErr w:type="spellEnd"/>
            <w:r w:rsidRPr="00D65B57">
              <w:rPr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D65B57">
              <w:rPr>
                <w:color w:val="000000"/>
                <w:spacing w:val="2"/>
                <w:sz w:val="20"/>
                <w:szCs w:val="20"/>
              </w:rPr>
              <w:t>seafood</w:t>
            </w:r>
            <w:proofErr w:type="spellEnd"/>
            <w:r w:rsidRPr="00D65B57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r w:rsidRPr="00D65B57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fishery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products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65B57">
              <w:rPr>
                <w:color w:val="000000"/>
                <w:spacing w:val="2"/>
                <w:sz w:val="20"/>
                <w:szCs w:val="20"/>
              </w:rPr>
              <w:t>and</w:t>
            </w:r>
            <w:proofErr w:type="spellEnd"/>
            <w:r w:rsidRPr="00D65B57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2"/>
                <w:sz w:val="20"/>
                <w:szCs w:val="20"/>
              </w:rPr>
              <w:t>ready</w:t>
            </w:r>
            <w:proofErr w:type="spellEnd"/>
            <w:r w:rsidRPr="00D65B57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products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 are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considered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fit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for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human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consumption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their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organoleptic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quality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is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satisfactory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they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do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not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contain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natural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or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synthetic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estrogenic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hormonal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substances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thyreostatics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antibiotics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other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drugs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 pesticidus;</w:t>
            </w:r>
          </w:p>
          <w:p w14:paraId="1C9C283A" w14:textId="77777777" w:rsidR="00D65B57" w:rsidRPr="00D65B57" w:rsidRDefault="00D65B57" w:rsidP="00D65B57">
            <w:pPr>
              <w:rPr>
                <w:color w:val="000000"/>
                <w:sz w:val="20"/>
                <w:szCs w:val="20"/>
              </w:rPr>
            </w:pPr>
          </w:p>
          <w:p w14:paraId="2DC0014D" w14:textId="77777777" w:rsidR="00D65B57" w:rsidRPr="00D65B57" w:rsidRDefault="00174772" w:rsidP="00D65B5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4.6</w:t>
            </w:r>
            <w:r w:rsidR="00D65B57" w:rsidRPr="00D65B57">
              <w:rPr>
                <w:color w:val="000000"/>
                <w:spacing w:val="1"/>
                <w:sz w:val="20"/>
                <w:szCs w:val="20"/>
              </w:rPr>
              <w:t>. m</w:t>
            </w:r>
            <w:r w:rsidR="00D65B57" w:rsidRPr="00D65B57">
              <w:rPr>
                <w:sz w:val="20"/>
                <w:szCs w:val="20"/>
              </w:rPr>
              <w:t xml:space="preserve">ikrobiologiniai, cheminiai-toksiniai ir radiologiniai </w:t>
            </w:r>
            <w:r w:rsidR="00D65B57" w:rsidRPr="00D65B57">
              <w:rPr>
                <w:bCs/>
                <w:sz w:val="20"/>
                <w:szCs w:val="20"/>
              </w:rPr>
              <w:t xml:space="preserve">žuvų, jūros gėrybių </w:t>
            </w:r>
            <w:r w:rsidR="00D65B57" w:rsidRPr="00D65B57">
              <w:rPr>
                <w:color w:val="000000"/>
                <w:spacing w:val="3"/>
                <w:sz w:val="20"/>
                <w:szCs w:val="20"/>
              </w:rPr>
              <w:t>(žuvininkystės produktų)</w:t>
            </w:r>
            <w:r w:rsidR="00D65B57" w:rsidRPr="00D65B57">
              <w:rPr>
                <w:bCs/>
                <w:sz w:val="20"/>
                <w:szCs w:val="20"/>
              </w:rPr>
              <w:t xml:space="preserve"> ir jų gaminių</w:t>
            </w:r>
            <w:r w:rsidR="00D65B57" w:rsidRPr="00D65B57">
              <w:rPr>
                <w:sz w:val="20"/>
                <w:szCs w:val="20"/>
              </w:rPr>
              <w:t xml:space="preserve"> rodikliai atitinka galiojančius veterinarijos ir sanitarijos reikalavimus;</w:t>
            </w:r>
          </w:p>
          <w:p w14:paraId="39FEC4B5" w14:textId="77777777" w:rsidR="00D65B57" w:rsidRPr="00D65B57" w:rsidRDefault="00D65B57" w:rsidP="00D65B5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65B57">
              <w:rPr>
                <w:color w:val="000000"/>
                <w:spacing w:val="1"/>
                <w:sz w:val="20"/>
                <w:szCs w:val="20"/>
              </w:rPr>
              <w:t>microbiological</w:t>
            </w:r>
            <w:proofErr w:type="spellEnd"/>
            <w:r w:rsidRPr="00D65B57">
              <w:rPr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D65B57">
              <w:rPr>
                <w:color w:val="000000"/>
                <w:spacing w:val="1"/>
                <w:sz w:val="20"/>
                <w:szCs w:val="20"/>
              </w:rPr>
              <w:t>chemical</w:t>
            </w:r>
            <w:proofErr w:type="spellEnd"/>
            <w:r w:rsidRPr="00D65B57">
              <w:rPr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D65B57">
              <w:rPr>
                <w:color w:val="000000"/>
                <w:spacing w:val="1"/>
                <w:sz w:val="20"/>
                <w:szCs w:val="20"/>
              </w:rPr>
              <w:t>toxicological</w:t>
            </w:r>
            <w:proofErr w:type="spellEnd"/>
            <w:r w:rsidRPr="00D65B57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1"/>
                <w:sz w:val="20"/>
                <w:szCs w:val="20"/>
              </w:rPr>
              <w:t>and</w:t>
            </w:r>
            <w:proofErr w:type="spellEnd"/>
            <w:r w:rsidRPr="00D65B57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1"/>
                <w:sz w:val="20"/>
                <w:szCs w:val="20"/>
              </w:rPr>
              <w:t>radiological</w:t>
            </w:r>
            <w:proofErr w:type="spellEnd"/>
            <w:r w:rsidRPr="00D65B57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1"/>
                <w:sz w:val="20"/>
                <w:szCs w:val="20"/>
              </w:rPr>
              <w:t>characteristics</w:t>
            </w:r>
            <w:proofErr w:type="spellEnd"/>
            <w:r w:rsidRPr="00D65B57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1"/>
                <w:sz w:val="20"/>
                <w:szCs w:val="20"/>
              </w:rPr>
              <w:t>of</w:t>
            </w:r>
            <w:proofErr w:type="spellEnd"/>
            <w:r w:rsidRPr="00D65B57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1"/>
                <w:sz w:val="20"/>
                <w:szCs w:val="20"/>
              </w:rPr>
              <w:t>fish</w:t>
            </w:r>
            <w:proofErr w:type="spellEnd"/>
            <w:r w:rsidRPr="00D65B57">
              <w:rPr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D65B57">
              <w:rPr>
                <w:color w:val="000000"/>
                <w:spacing w:val="1"/>
                <w:sz w:val="20"/>
                <w:szCs w:val="20"/>
              </w:rPr>
              <w:t>seafood</w:t>
            </w:r>
            <w:proofErr w:type="spellEnd"/>
            <w:r w:rsidRPr="00D65B57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r w:rsidRPr="00D65B57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fishery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products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65B57">
              <w:rPr>
                <w:color w:val="000000"/>
                <w:spacing w:val="1"/>
                <w:sz w:val="20"/>
                <w:szCs w:val="20"/>
              </w:rPr>
              <w:t>and</w:t>
            </w:r>
            <w:proofErr w:type="spellEnd"/>
            <w:r w:rsidRPr="00D65B57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1"/>
                <w:sz w:val="20"/>
                <w:szCs w:val="20"/>
              </w:rPr>
              <w:t>finished</w:t>
            </w:r>
            <w:proofErr w:type="spellEnd"/>
            <w:r w:rsidRPr="00D65B57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1"/>
                <w:sz w:val="20"/>
                <w:szCs w:val="20"/>
              </w:rPr>
              <w:t>products</w:t>
            </w:r>
            <w:proofErr w:type="spellEnd"/>
            <w:r w:rsidRPr="00D65B57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correspond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 to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actual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veterinary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sanitary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rules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requirements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>;</w:t>
            </w:r>
          </w:p>
          <w:p w14:paraId="7DCD3682" w14:textId="77777777" w:rsidR="00D65B57" w:rsidRPr="00D65B57" w:rsidRDefault="00D65B57" w:rsidP="00D65B57">
            <w:pPr>
              <w:rPr>
                <w:color w:val="000000"/>
                <w:sz w:val="20"/>
                <w:szCs w:val="20"/>
              </w:rPr>
            </w:pPr>
          </w:p>
          <w:p w14:paraId="44B10280" w14:textId="77777777" w:rsidR="00D65B57" w:rsidRPr="00D65B57" w:rsidRDefault="00174772" w:rsidP="00D65B57">
            <w:pPr>
              <w:shd w:val="clear" w:color="auto" w:fill="FFFFFF"/>
              <w:tabs>
                <w:tab w:val="left" w:pos="709"/>
                <w:tab w:val="left" w:pos="1008"/>
              </w:tabs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4.7</w:t>
            </w:r>
            <w:r w:rsidR="00D65B57" w:rsidRPr="00D65B57">
              <w:rPr>
                <w:color w:val="000000"/>
                <w:spacing w:val="1"/>
                <w:sz w:val="20"/>
                <w:szCs w:val="20"/>
              </w:rPr>
              <w:t xml:space="preserve">. žuvys ir jūros gėrybės </w:t>
            </w:r>
            <w:r w:rsidR="00D65B57" w:rsidRPr="00D65B57">
              <w:rPr>
                <w:color w:val="000000"/>
                <w:spacing w:val="3"/>
                <w:sz w:val="20"/>
                <w:szCs w:val="20"/>
              </w:rPr>
              <w:t xml:space="preserve">(žuvininkystės produktai) </w:t>
            </w:r>
            <w:r w:rsidR="00D65B57" w:rsidRPr="00D65B57">
              <w:rPr>
                <w:sz w:val="20"/>
                <w:szCs w:val="20"/>
              </w:rPr>
              <w:t>yra pripažinti tinkami maistui pagal Europos Sąjungos teisės aktus;</w:t>
            </w:r>
          </w:p>
          <w:p w14:paraId="55B9CA48" w14:textId="77777777" w:rsidR="00D65B57" w:rsidRPr="00D65B57" w:rsidRDefault="00D65B57" w:rsidP="00D65B57">
            <w:pPr>
              <w:shd w:val="clear" w:color="auto" w:fill="FFFFFF"/>
              <w:tabs>
                <w:tab w:val="left" w:pos="709"/>
                <w:tab w:val="left" w:pos="1008"/>
              </w:tabs>
              <w:rPr>
                <w:color w:val="000000"/>
                <w:spacing w:val="2"/>
                <w:sz w:val="20"/>
                <w:szCs w:val="20"/>
              </w:rPr>
            </w:pPr>
            <w:proofErr w:type="spellStart"/>
            <w:r w:rsidRPr="00D65B57">
              <w:rPr>
                <w:color w:val="000000"/>
                <w:spacing w:val="2"/>
                <w:sz w:val="20"/>
                <w:szCs w:val="20"/>
              </w:rPr>
              <w:t>fish</w:t>
            </w:r>
            <w:proofErr w:type="spellEnd"/>
            <w:r w:rsidRPr="00D65B57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2"/>
                <w:sz w:val="20"/>
                <w:szCs w:val="20"/>
              </w:rPr>
              <w:t>and</w:t>
            </w:r>
            <w:proofErr w:type="spellEnd"/>
            <w:r w:rsidRPr="00D65B57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2"/>
                <w:sz w:val="20"/>
                <w:szCs w:val="20"/>
              </w:rPr>
              <w:t>seafood</w:t>
            </w:r>
            <w:proofErr w:type="spellEnd"/>
            <w:r w:rsidRPr="00D65B57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r w:rsidRPr="00D65B57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fishery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z w:val="20"/>
                <w:szCs w:val="20"/>
              </w:rPr>
              <w:t>products</w:t>
            </w:r>
            <w:proofErr w:type="spellEnd"/>
            <w:r w:rsidRPr="00D65B57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65B57">
              <w:rPr>
                <w:color w:val="000000"/>
                <w:spacing w:val="2"/>
                <w:sz w:val="20"/>
                <w:szCs w:val="20"/>
              </w:rPr>
              <w:t>is</w:t>
            </w:r>
            <w:proofErr w:type="spellEnd"/>
            <w:r w:rsidRPr="00D65B57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2"/>
                <w:sz w:val="20"/>
                <w:szCs w:val="20"/>
              </w:rPr>
              <w:t>recognized</w:t>
            </w:r>
            <w:proofErr w:type="spellEnd"/>
            <w:r w:rsidRPr="00D65B57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2"/>
                <w:sz w:val="20"/>
                <w:szCs w:val="20"/>
              </w:rPr>
              <w:t>fit</w:t>
            </w:r>
            <w:proofErr w:type="spellEnd"/>
            <w:r w:rsidRPr="00D65B57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2"/>
                <w:sz w:val="20"/>
                <w:szCs w:val="20"/>
              </w:rPr>
              <w:t>for</w:t>
            </w:r>
            <w:proofErr w:type="spellEnd"/>
            <w:r w:rsidRPr="00D65B57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2"/>
                <w:sz w:val="20"/>
                <w:szCs w:val="20"/>
              </w:rPr>
              <w:t>human</w:t>
            </w:r>
            <w:proofErr w:type="spellEnd"/>
            <w:r w:rsidRPr="00D65B57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2"/>
                <w:sz w:val="20"/>
                <w:szCs w:val="20"/>
              </w:rPr>
              <w:t>consumption</w:t>
            </w:r>
            <w:proofErr w:type="spellEnd"/>
            <w:r w:rsidRPr="00D65B57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2"/>
                <w:sz w:val="20"/>
                <w:szCs w:val="20"/>
              </w:rPr>
              <w:t>in</w:t>
            </w:r>
            <w:proofErr w:type="spellEnd"/>
            <w:r w:rsidRPr="00D65B57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2"/>
                <w:sz w:val="20"/>
                <w:szCs w:val="20"/>
              </w:rPr>
              <w:t>accordance</w:t>
            </w:r>
            <w:proofErr w:type="spellEnd"/>
            <w:r w:rsidRPr="00D65B57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2"/>
                <w:sz w:val="20"/>
                <w:szCs w:val="20"/>
              </w:rPr>
              <w:t>with</w:t>
            </w:r>
            <w:proofErr w:type="spellEnd"/>
            <w:r w:rsidRPr="00D65B57">
              <w:rPr>
                <w:color w:val="000000"/>
                <w:spacing w:val="2"/>
                <w:sz w:val="20"/>
                <w:szCs w:val="20"/>
              </w:rPr>
              <w:t xml:space="preserve"> EU </w:t>
            </w:r>
            <w:proofErr w:type="spellStart"/>
            <w:r w:rsidRPr="00D65B57">
              <w:rPr>
                <w:color w:val="000000"/>
                <w:spacing w:val="2"/>
                <w:sz w:val="20"/>
                <w:szCs w:val="20"/>
              </w:rPr>
              <w:t>legislation</w:t>
            </w:r>
            <w:proofErr w:type="spellEnd"/>
            <w:r w:rsidRPr="00D65B57">
              <w:rPr>
                <w:color w:val="000000"/>
                <w:spacing w:val="2"/>
                <w:sz w:val="20"/>
                <w:szCs w:val="20"/>
              </w:rPr>
              <w:t>;</w:t>
            </w:r>
          </w:p>
          <w:p w14:paraId="53920791" w14:textId="77777777" w:rsidR="00D65B57" w:rsidRPr="00D65B57" w:rsidRDefault="00D65B57" w:rsidP="00D65B57">
            <w:pPr>
              <w:shd w:val="clear" w:color="auto" w:fill="FFFFFF"/>
              <w:tabs>
                <w:tab w:val="left" w:pos="709"/>
                <w:tab w:val="left" w:pos="1008"/>
              </w:tabs>
              <w:rPr>
                <w:color w:val="000000"/>
                <w:sz w:val="20"/>
                <w:szCs w:val="20"/>
              </w:rPr>
            </w:pPr>
          </w:p>
          <w:p w14:paraId="24393698" w14:textId="77777777" w:rsidR="00D65B57" w:rsidRPr="00D65B57" w:rsidRDefault="00174772" w:rsidP="00D65B57">
            <w:pPr>
              <w:tabs>
                <w:tab w:val="left" w:pos="0"/>
              </w:tabs>
              <w:ind w:right="-569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4.8</w:t>
            </w:r>
            <w:r w:rsidR="00D65B57" w:rsidRPr="00D65B57">
              <w:rPr>
                <w:color w:val="000000"/>
                <w:spacing w:val="1"/>
                <w:sz w:val="20"/>
                <w:szCs w:val="20"/>
              </w:rPr>
              <w:t xml:space="preserve">. </w:t>
            </w:r>
            <w:r w:rsidR="00D65B57" w:rsidRPr="00D65B57">
              <w:rPr>
                <w:sz w:val="20"/>
                <w:szCs w:val="20"/>
              </w:rPr>
              <w:t>produktų pakuotė</w:t>
            </w:r>
            <w:r w:rsidR="00D65B57" w:rsidRPr="00D65B57">
              <w:rPr>
                <w:color w:val="000000"/>
                <w:spacing w:val="3"/>
                <w:sz w:val="20"/>
                <w:szCs w:val="20"/>
              </w:rPr>
              <w:t xml:space="preserve">  suženklinta atpažinimo žymeniu;</w:t>
            </w:r>
            <w:r w:rsidR="00D65B57" w:rsidRPr="00D65B57">
              <w:rPr>
                <w:color w:val="000000"/>
                <w:spacing w:val="1"/>
                <w:sz w:val="20"/>
                <w:szCs w:val="20"/>
              </w:rPr>
              <w:t xml:space="preserve"> </w:t>
            </w:r>
          </w:p>
          <w:p w14:paraId="41F034CB" w14:textId="77777777" w:rsidR="00D65B57" w:rsidRPr="00D65B57" w:rsidRDefault="00D65B57" w:rsidP="00D65B57">
            <w:pPr>
              <w:tabs>
                <w:tab w:val="left" w:pos="4678"/>
                <w:tab w:val="left" w:pos="7797"/>
              </w:tabs>
              <w:ind w:right="-853"/>
              <w:rPr>
                <w:color w:val="000000"/>
                <w:spacing w:val="1"/>
                <w:sz w:val="20"/>
                <w:szCs w:val="20"/>
              </w:rPr>
            </w:pPr>
            <w:proofErr w:type="spellStart"/>
            <w:r w:rsidRPr="00D65B57">
              <w:rPr>
                <w:color w:val="000000"/>
                <w:spacing w:val="1"/>
                <w:sz w:val="20"/>
                <w:szCs w:val="20"/>
              </w:rPr>
              <w:t>products</w:t>
            </w:r>
            <w:proofErr w:type="spellEnd"/>
            <w:r w:rsidRPr="00D65B57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1"/>
                <w:sz w:val="20"/>
                <w:szCs w:val="20"/>
              </w:rPr>
              <w:t>have</w:t>
            </w:r>
            <w:proofErr w:type="spellEnd"/>
            <w:r w:rsidRPr="00D65B57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1"/>
                <w:sz w:val="20"/>
                <w:szCs w:val="20"/>
              </w:rPr>
              <w:t>identification</w:t>
            </w:r>
            <w:proofErr w:type="spellEnd"/>
            <w:r w:rsidRPr="00D65B57">
              <w:rPr>
                <w:color w:val="000000"/>
                <w:spacing w:val="1"/>
                <w:sz w:val="20"/>
                <w:szCs w:val="20"/>
              </w:rPr>
              <w:t xml:space="preserve"> mark </w:t>
            </w:r>
            <w:proofErr w:type="spellStart"/>
            <w:r w:rsidRPr="00D65B57">
              <w:rPr>
                <w:color w:val="000000"/>
                <w:spacing w:val="1"/>
                <w:sz w:val="20"/>
                <w:szCs w:val="20"/>
              </w:rPr>
              <w:t>on</w:t>
            </w:r>
            <w:proofErr w:type="spellEnd"/>
            <w:r w:rsidRPr="00D65B57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color w:val="000000"/>
                <w:spacing w:val="1"/>
                <w:sz w:val="20"/>
                <w:szCs w:val="20"/>
              </w:rPr>
              <w:t>package</w:t>
            </w:r>
            <w:proofErr w:type="spellEnd"/>
            <w:r w:rsidRPr="00D65B57">
              <w:rPr>
                <w:color w:val="000000"/>
                <w:spacing w:val="1"/>
                <w:sz w:val="20"/>
                <w:szCs w:val="20"/>
              </w:rPr>
              <w:t>;</w:t>
            </w:r>
          </w:p>
          <w:p w14:paraId="372625D7" w14:textId="77777777" w:rsidR="00D65B57" w:rsidRPr="00D65B57" w:rsidRDefault="00D65B57" w:rsidP="00D65B57">
            <w:pPr>
              <w:tabs>
                <w:tab w:val="left" w:pos="4678"/>
                <w:tab w:val="left" w:pos="7797"/>
              </w:tabs>
              <w:ind w:right="-853"/>
              <w:rPr>
                <w:sz w:val="20"/>
                <w:szCs w:val="20"/>
              </w:rPr>
            </w:pPr>
            <w:r w:rsidRPr="00D65B57">
              <w:rPr>
                <w:color w:val="000000"/>
                <w:spacing w:val="1"/>
                <w:sz w:val="20"/>
                <w:szCs w:val="20"/>
              </w:rPr>
              <w:br/>
            </w:r>
            <w:r w:rsidR="00174772">
              <w:rPr>
                <w:sz w:val="20"/>
                <w:szCs w:val="20"/>
              </w:rPr>
              <w:t>4.9</w:t>
            </w:r>
            <w:r w:rsidRPr="00D65B57">
              <w:rPr>
                <w:sz w:val="20"/>
                <w:szCs w:val="20"/>
              </w:rPr>
              <w:t>. vienkartiniai konteineriai ir pakuotės atitinka higienos reikalavimus;</w:t>
            </w:r>
          </w:p>
          <w:p w14:paraId="4D8677A1" w14:textId="77777777" w:rsidR="00D65B57" w:rsidRPr="00D65B57" w:rsidRDefault="00D65B57" w:rsidP="00D65B57">
            <w:pPr>
              <w:tabs>
                <w:tab w:val="left" w:pos="4678"/>
                <w:tab w:val="left" w:pos="7797"/>
              </w:tabs>
              <w:ind w:right="-853"/>
              <w:rPr>
                <w:sz w:val="20"/>
                <w:szCs w:val="20"/>
              </w:rPr>
            </w:pPr>
            <w:proofErr w:type="spellStart"/>
            <w:r w:rsidRPr="00D65B57">
              <w:rPr>
                <w:sz w:val="20"/>
                <w:szCs w:val="20"/>
              </w:rPr>
              <w:t>single-use</w:t>
            </w:r>
            <w:proofErr w:type="spellEnd"/>
            <w:r w:rsidRPr="00D65B57">
              <w:rPr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sz w:val="20"/>
                <w:szCs w:val="20"/>
              </w:rPr>
              <w:t>containers</w:t>
            </w:r>
            <w:proofErr w:type="spellEnd"/>
            <w:r w:rsidRPr="00D65B57">
              <w:rPr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sz w:val="20"/>
                <w:szCs w:val="20"/>
              </w:rPr>
              <w:t>and</w:t>
            </w:r>
            <w:proofErr w:type="spellEnd"/>
            <w:r w:rsidRPr="00D65B57">
              <w:rPr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sz w:val="20"/>
                <w:szCs w:val="20"/>
              </w:rPr>
              <w:t>packaging</w:t>
            </w:r>
            <w:proofErr w:type="spellEnd"/>
            <w:r w:rsidRPr="00D65B57">
              <w:rPr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sz w:val="20"/>
                <w:szCs w:val="20"/>
              </w:rPr>
              <w:t>material</w:t>
            </w:r>
            <w:proofErr w:type="spellEnd"/>
            <w:r w:rsidRPr="00D65B57">
              <w:rPr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sz w:val="20"/>
                <w:szCs w:val="20"/>
              </w:rPr>
              <w:t>correspond</w:t>
            </w:r>
            <w:proofErr w:type="spellEnd"/>
            <w:r w:rsidRPr="00D65B57">
              <w:rPr>
                <w:sz w:val="20"/>
                <w:szCs w:val="20"/>
              </w:rPr>
              <w:t xml:space="preserve"> to </w:t>
            </w:r>
            <w:proofErr w:type="spellStart"/>
            <w:r w:rsidRPr="00D65B57">
              <w:rPr>
                <w:sz w:val="20"/>
                <w:szCs w:val="20"/>
              </w:rPr>
              <w:t>hygienic</w:t>
            </w:r>
            <w:proofErr w:type="spellEnd"/>
            <w:r w:rsidRPr="00D65B57">
              <w:rPr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sz w:val="20"/>
                <w:szCs w:val="20"/>
              </w:rPr>
              <w:t>requirements</w:t>
            </w:r>
            <w:proofErr w:type="spellEnd"/>
            <w:r w:rsidRPr="00D65B57">
              <w:rPr>
                <w:sz w:val="20"/>
                <w:szCs w:val="20"/>
              </w:rPr>
              <w:t>;</w:t>
            </w:r>
          </w:p>
          <w:p w14:paraId="3AA8431D" w14:textId="77777777" w:rsidR="00D65B57" w:rsidRPr="00D65B57" w:rsidRDefault="00D65B57" w:rsidP="00D65B57">
            <w:pPr>
              <w:tabs>
                <w:tab w:val="left" w:pos="4678"/>
                <w:tab w:val="left" w:pos="7797"/>
              </w:tabs>
              <w:ind w:right="-853"/>
              <w:rPr>
                <w:sz w:val="20"/>
                <w:szCs w:val="20"/>
              </w:rPr>
            </w:pPr>
          </w:p>
          <w:p w14:paraId="64239164" w14:textId="77777777" w:rsidR="00D65B57" w:rsidRPr="00D65B57" w:rsidRDefault="00174772" w:rsidP="00D65B57">
            <w:pPr>
              <w:tabs>
                <w:tab w:val="left" w:pos="4678"/>
                <w:tab w:val="left" w:pos="7797"/>
              </w:tabs>
              <w:ind w:right="-8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</w:t>
            </w:r>
            <w:r w:rsidR="00D65B57" w:rsidRPr="00D65B57">
              <w:rPr>
                <w:sz w:val="20"/>
                <w:szCs w:val="20"/>
              </w:rPr>
              <w:t>. transporto priemonės apdorotos ir paruoštos pagal Europos Sąjungoje patvirtintas taisykles.</w:t>
            </w:r>
          </w:p>
          <w:p w14:paraId="438D8BB6" w14:textId="77777777" w:rsidR="00D65B57" w:rsidRPr="00D65B57" w:rsidRDefault="00D65B57" w:rsidP="00D65B57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D65B57">
              <w:rPr>
                <w:sz w:val="20"/>
                <w:szCs w:val="20"/>
              </w:rPr>
              <w:t>means</w:t>
            </w:r>
            <w:proofErr w:type="spellEnd"/>
            <w:r w:rsidRPr="00D65B57">
              <w:rPr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sz w:val="20"/>
                <w:szCs w:val="20"/>
              </w:rPr>
              <w:t>of</w:t>
            </w:r>
            <w:proofErr w:type="spellEnd"/>
            <w:r w:rsidRPr="00D65B57">
              <w:rPr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sz w:val="20"/>
                <w:szCs w:val="20"/>
              </w:rPr>
              <w:t>transport</w:t>
            </w:r>
            <w:proofErr w:type="spellEnd"/>
            <w:r w:rsidRPr="00D65B57">
              <w:rPr>
                <w:sz w:val="20"/>
                <w:szCs w:val="20"/>
              </w:rPr>
              <w:t xml:space="preserve"> are </w:t>
            </w:r>
            <w:proofErr w:type="spellStart"/>
            <w:r w:rsidRPr="00D65B57">
              <w:rPr>
                <w:sz w:val="20"/>
                <w:szCs w:val="20"/>
              </w:rPr>
              <w:t>treated</w:t>
            </w:r>
            <w:proofErr w:type="spellEnd"/>
            <w:r w:rsidRPr="00D65B57">
              <w:rPr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sz w:val="20"/>
                <w:szCs w:val="20"/>
              </w:rPr>
              <w:t>and</w:t>
            </w:r>
            <w:proofErr w:type="spellEnd"/>
            <w:r w:rsidRPr="00D65B57">
              <w:rPr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sz w:val="20"/>
                <w:szCs w:val="20"/>
              </w:rPr>
              <w:t>prepared</w:t>
            </w:r>
            <w:proofErr w:type="spellEnd"/>
            <w:r w:rsidRPr="00D65B57">
              <w:rPr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sz w:val="20"/>
                <w:szCs w:val="20"/>
              </w:rPr>
              <w:t>in</w:t>
            </w:r>
            <w:proofErr w:type="spellEnd"/>
            <w:r w:rsidRPr="00D65B57">
              <w:rPr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sz w:val="20"/>
                <w:szCs w:val="20"/>
              </w:rPr>
              <w:t>accordance</w:t>
            </w:r>
            <w:proofErr w:type="spellEnd"/>
            <w:r w:rsidRPr="00D65B57">
              <w:rPr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sz w:val="20"/>
                <w:szCs w:val="20"/>
              </w:rPr>
              <w:t>with</w:t>
            </w:r>
            <w:proofErr w:type="spellEnd"/>
            <w:r w:rsidRPr="00D65B57">
              <w:rPr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sz w:val="20"/>
                <w:szCs w:val="20"/>
              </w:rPr>
              <w:t>the</w:t>
            </w:r>
            <w:proofErr w:type="spellEnd"/>
            <w:r w:rsidRPr="00D65B57">
              <w:rPr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sz w:val="20"/>
                <w:szCs w:val="20"/>
              </w:rPr>
              <w:t>rules</w:t>
            </w:r>
            <w:proofErr w:type="spellEnd"/>
            <w:r w:rsidRPr="00D65B57">
              <w:rPr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sz w:val="20"/>
                <w:szCs w:val="20"/>
              </w:rPr>
              <w:t>approved</w:t>
            </w:r>
            <w:proofErr w:type="spellEnd"/>
            <w:r w:rsidRPr="00D65B57">
              <w:rPr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sz w:val="20"/>
                <w:szCs w:val="20"/>
              </w:rPr>
              <w:t>in</w:t>
            </w:r>
            <w:proofErr w:type="spellEnd"/>
            <w:r w:rsidRPr="00D65B57">
              <w:rPr>
                <w:sz w:val="20"/>
                <w:szCs w:val="20"/>
              </w:rPr>
              <w:t xml:space="preserve"> </w:t>
            </w:r>
            <w:proofErr w:type="spellStart"/>
            <w:r w:rsidRPr="00D65B57">
              <w:rPr>
                <w:sz w:val="20"/>
                <w:szCs w:val="20"/>
              </w:rPr>
              <w:t>the</w:t>
            </w:r>
            <w:proofErr w:type="spellEnd"/>
            <w:r w:rsidRPr="00D65B57">
              <w:rPr>
                <w:sz w:val="20"/>
                <w:szCs w:val="20"/>
              </w:rPr>
              <w:t xml:space="preserve"> EU.</w:t>
            </w:r>
          </w:p>
          <w:p w14:paraId="28358B8D" w14:textId="77777777" w:rsidR="00D65B57" w:rsidRPr="00D65B57" w:rsidRDefault="00D65B57" w:rsidP="00D65B57">
            <w:pPr>
              <w:shd w:val="clear" w:color="auto" w:fill="FFFFFF"/>
              <w:rPr>
                <w:sz w:val="20"/>
                <w:szCs w:val="20"/>
              </w:rPr>
            </w:pPr>
          </w:p>
          <w:p w14:paraId="2937702C" w14:textId="77777777" w:rsidR="00D65B57" w:rsidRPr="00D65B57" w:rsidRDefault="00D65B57" w:rsidP="00D65B57">
            <w:pPr>
              <w:shd w:val="clear" w:color="auto" w:fill="FFFFFF"/>
              <w:rPr>
                <w:sz w:val="20"/>
                <w:szCs w:val="20"/>
              </w:rPr>
            </w:pPr>
          </w:p>
          <w:p w14:paraId="4ED71A8E" w14:textId="77777777" w:rsidR="00D65B57" w:rsidRPr="00D65B57" w:rsidRDefault="00D65B57" w:rsidP="00D65B57">
            <w:pPr>
              <w:shd w:val="clear" w:color="auto" w:fill="FFFFFF"/>
              <w:rPr>
                <w:sz w:val="20"/>
                <w:szCs w:val="20"/>
              </w:rPr>
            </w:pPr>
          </w:p>
          <w:p w14:paraId="2D2299DF" w14:textId="77777777" w:rsidR="00D65B57" w:rsidRPr="00D65B57" w:rsidRDefault="00D65B57" w:rsidP="00D65B57">
            <w:pPr>
              <w:shd w:val="clear" w:color="auto" w:fill="FFFFFF"/>
              <w:rPr>
                <w:sz w:val="20"/>
                <w:szCs w:val="20"/>
              </w:rPr>
            </w:pPr>
          </w:p>
          <w:p w14:paraId="2375C326" w14:textId="77777777" w:rsidR="00D65B57" w:rsidRPr="00D65B57" w:rsidRDefault="00D65B57" w:rsidP="00D65B57">
            <w:pPr>
              <w:shd w:val="clear" w:color="auto" w:fill="FFFFFF"/>
              <w:rPr>
                <w:sz w:val="20"/>
                <w:szCs w:val="20"/>
              </w:rPr>
            </w:pPr>
            <w:r w:rsidRPr="00D65B57">
              <w:rPr>
                <w:sz w:val="20"/>
                <w:szCs w:val="20"/>
              </w:rPr>
              <w:br/>
            </w:r>
          </w:p>
          <w:tbl>
            <w:tblPr>
              <w:tblpPr w:leftFromText="180" w:rightFromText="180" w:vertAnchor="text" w:horzAnchor="margin" w:tblpY="570"/>
              <w:tblOverlap w:val="never"/>
              <w:tblW w:w="100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065"/>
            </w:tblGrid>
            <w:tr w:rsidR="00D65B57" w:rsidRPr="00D65B57" w14:paraId="56382B02" w14:textId="77777777" w:rsidTr="00023F9B">
              <w:trPr>
                <w:trHeight w:val="2336"/>
              </w:trPr>
              <w:tc>
                <w:tcPr>
                  <w:tcW w:w="10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CC590D" w14:textId="77777777" w:rsidR="00D65B57" w:rsidRPr="00D65B57" w:rsidRDefault="00D65B57" w:rsidP="00D65B57">
                  <w:pPr>
                    <w:tabs>
                      <w:tab w:val="left" w:pos="4678"/>
                      <w:tab w:val="left" w:pos="7797"/>
                    </w:tabs>
                    <w:ind w:right="-853"/>
                    <w:rPr>
                      <w:sz w:val="20"/>
                      <w:szCs w:val="20"/>
                    </w:rPr>
                  </w:pPr>
                  <w:r w:rsidRPr="00D65B57">
                    <w:rPr>
                      <w:sz w:val="20"/>
                      <w:szCs w:val="20"/>
                    </w:rPr>
                    <w:lastRenderedPageBreak/>
                    <w:t>Vieta                                                                                    Data                                                       Antspaudas</w:t>
                  </w:r>
                </w:p>
                <w:p w14:paraId="7581362A" w14:textId="77777777" w:rsidR="00D65B57" w:rsidRPr="00D65B57" w:rsidRDefault="00D65B57" w:rsidP="00D65B57">
                  <w:pPr>
                    <w:tabs>
                      <w:tab w:val="left" w:pos="4678"/>
                      <w:tab w:val="left" w:pos="7797"/>
                    </w:tabs>
                    <w:ind w:right="-853"/>
                    <w:rPr>
                      <w:sz w:val="20"/>
                      <w:szCs w:val="20"/>
                    </w:rPr>
                  </w:pPr>
                  <w:proofErr w:type="spellStart"/>
                  <w:r w:rsidRPr="00D65B57">
                    <w:rPr>
                      <w:sz w:val="20"/>
                      <w:szCs w:val="20"/>
                    </w:rPr>
                    <w:t>Place</w:t>
                  </w:r>
                  <w:proofErr w:type="spellEnd"/>
                  <w:r w:rsidRPr="00D65B57">
                    <w:rPr>
                      <w:sz w:val="20"/>
                      <w:szCs w:val="20"/>
                    </w:rPr>
                    <w:t xml:space="preserve">                                                                                    </w:t>
                  </w:r>
                  <w:proofErr w:type="spellStart"/>
                  <w:r w:rsidRPr="00D65B57">
                    <w:rPr>
                      <w:sz w:val="20"/>
                      <w:szCs w:val="20"/>
                    </w:rPr>
                    <w:t>Date</w:t>
                  </w:r>
                  <w:proofErr w:type="spellEnd"/>
                  <w:r w:rsidRPr="00D65B57">
                    <w:rPr>
                      <w:sz w:val="20"/>
                      <w:szCs w:val="20"/>
                    </w:rPr>
                    <w:t xml:space="preserve">                                                       </w:t>
                  </w:r>
                  <w:proofErr w:type="spellStart"/>
                  <w:r w:rsidRPr="00D65B57">
                    <w:rPr>
                      <w:sz w:val="20"/>
                      <w:szCs w:val="20"/>
                    </w:rPr>
                    <w:t>Official</w:t>
                  </w:r>
                  <w:proofErr w:type="spellEnd"/>
                  <w:r w:rsidRPr="00D65B5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65B57">
                    <w:rPr>
                      <w:sz w:val="20"/>
                      <w:szCs w:val="20"/>
                    </w:rPr>
                    <w:t>stamp</w:t>
                  </w:r>
                  <w:proofErr w:type="spellEnd"/>
                  <w:r w:rsidRPr="00D65B57">
                    <w:rPr>
                      <w:sz w:val="20"/>
                      <w:szCs w:val="20"/>
                    </w:rPr>
                    <w:t> </w:t>
                  </w:r>
                </w:p>
                <w:p w14:paraId="7907DF91" w14:textId="77777777" w:rsidR="00D65B57" w:rsidRPr="00D65B57" w:rsidRDefault="00D65B57" w:rsidP="00D65B57">
                  <w:pPr>
                    <w:tabs>
                      <w:tab w:val="left" w:pos="4678"/>
                      <w:tab w:val="left" w:pos="7797"/>
                    </w:tabs>
                    <w:ind w:right="-853"/>
                    <w:rPr>
                      <w:sz w:val="20"/>
                      <w:szCs w:val="20"/>
                    </w:rPr>
                  </w:pPr>
                  <w:r w:rsidRPr="00D65B57">
                    <w:rPr>
                      <w:sz w:val="20"/>
                      <w:szCs w:val="20"/>
                    </w:rPr>
                    <w:t>__________________</w:t>
                  </w:r>
                  <w:r w:rsidRPr="00D65B57">
                    <w:rPr>
                      <w:i/>
                      <w:sz w:val="20"/>
                      <w:szCs w:val="20"/>
                    </w:rPr>
                    <w:tab/>
                  </w:r>
                  <w:r w:rsidRPr="00D65B57">
                    <w:rPr>
                      <w:sz w:val="20"/>
                      <w:szCs w:val="20"/>
                    </w:rPr>
                    <w:t>______________</w:t>
                  </w:r>
                  <w:r w:rsidRPr="00D65B57">
                    <w:rPr>
                      <w:i/>
                      <w:sz w:val="20"/>
                      <w:szCs w:val="20"/>
                    </w:rPr>
                    <w:tab/>
                  </w:r>
                </w:p>
                <w:p w14:paraId="3E18B6AF" w14:textId="77777777" w:rsidR="00D65B57" w:rsidRPr="00D65B57" w:rsidRDefault="00D65B57" w:rsidP="00D65B57">
                  <w:pPr>
                    <w:tabs>
                      <w:tab w:val="left" w:pos="4253"/>
                    </w:tabs>
                    <w:ind w:right="-853"/>
                    <w:jc w:val="both"/>
                    <w:rPr>
                      <w:sz w:val="20"/>
                      <w:szCs w:val="20"/>
                    </w:rPr>
                  </w:pPr>
                </w:p>
                <w:p w14:paraId="55253EE6" w14:textId="77777777" w:rsidR="00D65B57" w:rsidRPr="00D65B57" w:rsidRDefault="00D65B57" w:rsidP="00D65B57">
                  <w:pPr>
                    <w:ind w:right="-853"/>
                    <w:jc w:val="both"/>
                    <w:rPr>
                      <w:sz w:val="20"/>
                      <w:szCs w:val="20"/>
                    </w:rPr>
                  </w:pPr>
                </w:p>
                <w:p w14:paraId="10EAE9E7" w14:textId="77777777" w:rsidR="00D65B57" w:rsidRPr="00D65B57" w:rsidRDefault="00D65B57" w:rsidP="00D65B57">
                  <w:pPr>
                    <w:ind w:right="-853"/>
                    <w:jc w:val="both"/>
                    <w:rPr>
                      <w:sz w:val="20"/>
                      <w:szCs w:val="20"/>
                    </w:rPr>
                  </w:pPr>
                </w:p>
                <w:p w14:paraId="1F1C0F6C" w14:textId="77777777" w:rsidR="00D65B57" w:rsidRPr="00D65B57" w:rsidRDefault="00D65B57" w:rsidP="00D65B57">
                  <w:pPr>
                    <w:ind w:right="-853"/>
                    <w:jc w:val="both"/>
                    <w:rPr>
                      <w:sz w:val="20"/>
                      <w:szCs w:val="20"/>
                    </w:rPr>
                  </w:pPr>
                  <w:r w:rsidRPr="00D65B57">
                    <w:rPr>
                      <w:sz w:val="20"/>
                      <w:szCs w:val="20"/>
                    </w:rPr>
                    <w:t>Valstybinio veterinarijos gydytojo parašas</w:t>
                  </w:r>
                </w:p>
                <w:p w14:paraId="1288672C" w14:textId="77777777" w:rsidR="00D65B57" w:rsidRPr="00D65B57" w:rsidRDefault="00D65B57" w:rsidP="00D65B57">
                  <w:pPr>
                    <w:ind w:right="-853"/>
                    <w:jc w:val="both"/>
                    <w:rPr>
                      <w:i/>
                      <w:sz w:val="20"/>
                      <w:szCs w:val="20"/>
                    </w:rPr>
                  </w:pPr>
                  <w:proofErr w:type="spellStart"/>
                  <w:r w:rsidRPr="00D65B57">
                    <w:rPr>
                      <w:sz w:val="20"/>
                      <w:szCs w:val="20"/>
                    </w:rPr>
                    <w:t>Signature</w:t>
                  </w:r>
                  <w:proofErr w:type="spellEnd"/>
                  <w:r w:rsidRPr="00D65B5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65B57">
                    <w:rPr>
                      <w:sz w:val="20"/>
                      <w:szCs w:val="20"/>
                    </w:rPr>
                    <w:t>of</w:t>
                  </w:r>
                  <w:proofErr w:type="spellEnd"/>
                  <w:r w:rsidRPr="00D65B5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65B57">
                    <w:rPr>
                      <w:sz w:val="20"/>
                      <w:szCs w:val="20"/>
                    </w:rPr>
                    <w:t>official</w:t>
                  </w:r>
                  <w:proofErr w:type="spellEnd"/>
                  <w:r w:rsidRPr="00D65B5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65B57">
                    <w:rPr>
                      <w:sz w:val="20"/>
                      <w:szCs w:val="20"/>
                    </w:rPr>
                    <w:t>veterinarian</w:t>
                  </w:r>
                  <w:proofErr w:type="spellEnd"/>
                </w:p>
                <w:p w14:paraId="15EABAA9" w14:textId="77777777" w:rsidR="00D65B57" w:rsidRPr="00D65B57" w:rsidRDefault="00D65B57" w:rsidP="00D65B57">
                  <w:pPr>
                    <w:ind w:right="-853"/>
                    <w:jc w:val="both"/>
                    <w:rPr>
                      <w:i/>
                      <w:sz w:val="20"/>
                      <w:szCs w:val="20"/>
                    </w:rPr>
                  </w:pPr>
                </w:p>
                <w:p w14:paraId="6907974B" w14:textId="77777777" w:rsidR="00D65B57" w:rsidRPr="00D65B57" w:rsidRDefault="00D65B57" w:rsidP="00D65B57">
                  <w:pPr>
                    <w:ind w:right="-853"/>
                    <w:jc w:val="both"/>
                    <w:rPr>
                      <w:i/>
                      <w:sz w:val="20"/>
                      <w:szCs w:val="20"/>
                    </w:rPr>
                  </w:pPr>
                </w:p>
                <w:p w14:paraId="63441766" w14:textId="77777777" w:rsidR="00D65B57" w:rsidRPr="00D65B57" w:rsidRDefault="00D65B57" w:rsidP="00D65B57">
                  <w:pPr>
                    <w:keepNext/>
                    <w:ind w:right="-853"/>
                    <w:jc w:val="both"/>
                    <w:outlineLvl w:val="0"/>
                    <w:rPr>
                      <w:iCs/>
                      <w:sz w:val="20"/>
                      <w:szCs w:val="20"/>
                      <w:lang w:eastAsia="en-GB"/>
                    </w:rPr>
                  </w:pPr>
                  <w:r w:rsidRPr="00D65B57">
                    <w:rPr>
                      <w:iCs/>
                      <w:sz w:val="20"/>
                      <w:szCs w:val="20"/>
                      <w:lang w:eastAsia="en-GB"/>
                    </w:rPr>
                    <w:t>Vardas, pavardė ir pareigos didžiosiomis raidėmis</w:t>
                  </w:r>
                </w:p>
                <w:p w14:paraId="46428742" w14:textId="77777777" w:rsidR="00D65B57" w:rsidRPr="00D65B57" w:rsidRDefault="00D65B57" w:rsidP="00D65B57">
                  <w:pPr>
                    <w:ind w:right="-853"/>
                    <w:jc w:val="both"/>
                    <w:rPr>
                      <w:sz w:val="20"/>
                      <w:szCs w:val="20"/>
                    </w:rPr>
                  </w:pPr>
                  <w:r w:rsidRPr="00D65B57">
                    <w:rPr>
                      <w:sz w:val="20"/>
                      <w:szCs w:val="20"/>
                    </w:rPr>
                    <w:t xml:space="preserve">Name </w:t>
                  </w:r>
                  <w:proofErr w:type="spellStart"/>
                  <w:r w:rsidRPr="00D65B57">
                    <w:rPr>
                      <w:sz w:val="20"/>
                      <w:szCs w:val="20"/>
                    </w:rPr>
                    <w:t>and</w:t>
                  </w:r>
                  <w:proofErr w:type="spellEnd"/>
                  <w:r w:rsidRPr="00D65B5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65B57">
                    <w:rPr>
                      <w:sz w:val="20"/>
                      <w:szCs w:val="20"/>
                    </w:rPr>
                    <w:t>position</w:t>
                  </w:r>
                  <w:proofErr w:type="spellEnd"/>
                  <w:r w:rsidRPr="00D65B5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65B57">
                    <w:rPr>
                      <w:sz w:val="20"/>
                      <w:szCs w:val="20"/>
                    </w:rPr>
                    <w:t>in</w:t>
                  </w:r>
                  <w:proofErr w:type="spellEnd"/>
                  <w:r w:rsidRPr="00D65B5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65B57">
                    <w:rPr>
                      <w:sz w:val="20"/>
                      <w:szCs w:val="20"/>
                    </w:rPr>
                    <w:t>capital</w:t>
                  </w:r>
                  <w:proofErr w:type="spellEnd"/>
                  <w:r w:rsidRPr="00D65B5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65B57">
                    <w:rPr>
                      <w:sz w:val="20"/>
                      <w:szCs w:val="20"/>
                    </w:rPr>
                    <w:t>letters</w:t>
                  </w:r>
                  <w:proofErr w:type="spellEnd"/>
                </w:p>
                <w:p w14:paraId="014BDBB4" w14:textId="77777777" w:rsidR="00D65B57" w:rsidRPr="00D65B57" w:rsidRDefault="00D65B57" w:rsidP="00D65B57">
                  <w:pPr>
                    <w:ind w:right="-853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3625"/>
              <w:tblW w:w="100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065"/>
            </w:tblGrid>
            <w:tr w:rsidR="00D65B57" w:rsidRPr="00D65B57" w14:paraId="4E676DF1" w14:textId="77777777" w:rsidTr="00023F9B">
              <w:trPr>
                <w:trHeight w:val="2336"/>
              </w:trPr>
              <w:tc>
                <w:tcPr>
                  <w:tcW w:w="10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D6C26B" w14:textId="77777777" w:rsidR="00D65B57" w:rsidRPr="00D65B57" w:rsidRDefault="00D65B57" w:rsidP="00D65B57">
                  <w:pPr>
                    <w:ind w:right="-569"/>
                    <w:rPr>
                      <w:sz w:val="20"/>
                      <w:szCs w:val="20"/>
                    </w:rPr>
                  </w:pPr>
                </w:p>
                <w:p w14:paraId="20ED6E3F" w14:textId="77777777" w:rsidR="00D65B57" w:rsidRPr="00D65B57" w:rsidRDefault="00D65B57" w:rsidP="00D65B57">
                  <w:pPr>
                    <w:jc w:val="both"/>
                    <w:rPr>
                      <w:sz w:val="16"/>
                      <w:szCs w:val="16"/>
                    </w:rPr>
                  </w:pPr>
                  <w:r w:rsidRPr="00D65B57">
                    <w:rPr>
                      <w:sz w:val="16"/>
                      <w:szCs w:val="16"/>
                    </w:rPr>
                    <w:t xml:space="preserve">Parašo ir antspaudo spalva turi skirtis nuo spausdinto teksto spalvos / </w:t>
                  </w:r>
                  <w:proofErr w:type="spellStart"/>
                  <w:r w:rsidRPr="00D65B57">
                    <w:rPr>
                      <w:sz w:val="16"/>
                      <w:szCs w:val="16"/>
                    </w:rPr>
                    <w:t>Signature</w:t>
                  </w:r>
                  <w:proofErr w:type="spellEnd"/>
                  <w:r w:rsidRPr="00D65B57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65B57">
                    <w:rPr>
                      <w:sz w:val="16"/>
                      <w:szCs w:val="16"/>
                    </w:rPr>
                    <w:t>and</w:t>
                  </w:r>
                  <w:proofErr w:type="spellEnd"/>
                  <w:r w:rsidRPr="00D65B57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65B57">
                    <w:rPr>
                      <w:sz w:val="16"/>
                      <w:szCs w:val="16"/>
                    </w:rPr>
                    <w:t>stamp</w:t>
                  </w:r>
                  <w:proofErr w:type="spellEnd"/>
                  <w:r w:rsidRPr="00D65B57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65B57">
                    <w:rPr>
                      <w:sz w:val="16"/>
                      <w:szCs w:val="16"/>
                    </w:rPr>
                    <w:t>must</w:t>
                  </w:r>
                  <w:proofErr w:type="spellEnd"/>
                  <w:r w:rsidRPr="00D65B57">
                    <w:rPr>
                      <w:sz w:val="16"/>
                      <w:szCs w:val="16"/>
                    </w:rPr>
                    <w:t xml:space="preserve"> be </w:t>
                  </w:r>
                  <w:proofErr w:type="spellStart"/>
                  <w:r w:rsidRPr="00D65B57">
                    <w:rPr>
                      <w:sz w:val="16"/>
                      <w:szCs w:val="16"/>
                    </w:rPr>
                    <w:t>in</w:t>
                  </w:r>
                  <w:proofErr w:type="spellEnd"/>
                  <w:r w:rsidRPr="00D65B57">
                    <w:rPr>
                      <w:sz w:val="16"/>
                      <w:szCs w:val="16"/>
                    </w:rPr>
                    <w:t xml:space="preserve"> a </w:t>
                  </w:r>
                  <w:proofErr w:type="spellStart"/>
                  <w:r w:rsidRPr="00D65B57">
                    <w:rPr>
                      <w:sz w:val="16"/>
                      <w:szCs w:val="16"/>
                    </w:rPr>
                    <w:t>different</w:t>
                  </w:r>
                  <w:proofErr w:type="spellEnd"/>
                  <w:r w:rsidRPr="00D65B57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65B57">
                    <w:rPr>
                      <w:sz w:val="16"/>
                      <w:szCs w:val="16"/>
                    </w:rPr>
                    <w:t>colour</w:t>
                  </w:r>
                  <w:proofErr w:type="spellEnd"/>
                  <w:r w:rsidRPr="00D65B57">
                    <w:rPr>
                      <w:sz w:val="16"/>
                      <w:szCs w:val="16"/>
                    </w:rPr>
                    <w:t xml:space="preserve"> to </w:t>
                  </w:r>
                  <w:proofErr w:type="spellStart"/>
                  <w:r w:rsidRPr="00D65B57">
                    <w:rPr>
                      <w:sz w:val="16"/>
                      <w:szCs w:val="16"/>
                    </w:rPr>
                    <w:t>that</w:t>
                  </w:r>
                  <w:proofErr w:type="spellEnd"/>
                  <w:r w:rsidRPr="00D65B57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65B57">
                    <w:rPr>
                      <w:sz w:val="16"/>
                      <w:szCs w:val="16"/>
                    </w:rPr>
                    <w:t>in</w:t>
                  </w:r>
                  <w:proofErr w:type="spellEnd"/>
                  <w:r w:rsidRPr="00D65B57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65B57">
                    <w:rPr>
                      <w:sz w:val="16"/>
                      <w:szCs w:val="16"/>
                    </w:rPr>
                    <w:t>the</w:t>
                  </w:r>
                  <w:proofErr w:type="spellEnd"/>
                  <w:r w:rsidRPr="00D65B57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65B57">
                    <w:rPr>
                      <w:sz w:val="16"/>
                      <w:szCs w:val="16"/>
                    </w:rPr>
                    <w:t>printed</w:t>
                  </w:r>
                  <w:proofErr w:type="spellEnd"/>
                  <w:r w:rsidRPr="00D65B57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65B57">
                    <w:rPr>
                      <w:sz w:val="16"/>
                      <w:szCs w:val="16"/>
                    </w:rPr>
                    <w:t>certificate</w:t>
                  </w:r>
                  <w:proofErr w:type="spellEnd"/>
                  <w:r w:rsidRPr="00D65B57">
                    <w:rPr>
                      <w:sz w:val="16"/>
                      <w:szCs w:val="16"/>
                    </w:rPr>
                    <w:t xml:space="preserve"> </w:t>
                  </w:r>
                </w:p>
                <w:p w14:paraId="4FAB2587" w14:textId="77777777" w:rsidR="00D65B57" w:rsidRPr="00D65B57" w:rsidRDefault="00D65B57" w:rsidP="00D65B57">
                  <w:pPr>
                    <w:ind w:left="-426" w:right="-993"/>
                    <w:rPr>
                      <w:sz w:val="20"/>
                      <w:szCs w:val="20"/>
                    </w:rPr>
                  </w:pPr>
                </w:p>
                <w:p w14:paraId="73CB802F" w14:textId="77777777" w:rsidR="00D65B57" w:rsidRPr="00D65B57" w:rsidRDefault="00D65B57" w:rsidP="00D65B57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14:paraId="61018A9A" w14:textId="77777777" w:rsidR="00D65B57" w:rsidRPr="00D65B57" w:rsidRDefault="00D65B57" w:rsidP="00D65B57">
                  <w:pPr>
                    <w:ind w:right="-993"/>
                    <w:rPr>
                      <w:sz w:val="20"/>
                      <w:szCs w:val="20"/>
                    </w:rPr>
                  </w:pPr>
                </w:p>
                <w:p w14:paraId="132F15C8" w14:textId="77777777" w:rsidR="00D65B57" w:rsidRPr="00D65B57" w:rsidRDefault="00D65B57" w:rsidP="00D65B57"/>
                <w:p w14:paraId="10635959" w14:textId="77777777" w:rsidR="00D65B57" w:rsidRPr="00D65B57" w:rsidRDefault="000B5E90" w:rsidP="00D65B57">
                  <w:pPr>
                    <w:tabs>
                      <w:tab w:val="left" w:pos="4678"/>
                      <w:tab w:val="left" w:pos="7797"/>
                    </w:tabs>
                    <w:ind w:right="-853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lang w:eastAsia="lt-L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E2ACF1B" wp14:editId="6B57FF22">
                            <wp:simplePos x="0" y="0"/>
                            <wp:positionH relativeFrom="column">
                              <wp:posOffset>6058218</wp:posOffset>
                            </wp:positionH>
                            <wp:positionV relativeFrom="page">
                              <wp:posOffset>3171508</wp:posOffset>
                            </wp:positionV>
                            <wp:extent cx="900113" cy="266700"/>
                            <wp:effectExtent l="221298" t="0" r="235902" b="0"/>
                            <wp:wrapNone/>
                            <wp:docPr id="1" name="Text Box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rot="16200000">
                                      <a:off x="0" y="0"/>
                                      <a:ext cx="900113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7FA29BD" w14:textId="77777777" w:rsidR="00DA7A33" w:rsidRDefault="000B5E90" w:rsidP="00DA7A33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B 0000000</w:t>
                                        </w:r>
                                      </w:p>
                                    </w:txbxContent>
                                  </wps:txbx>
                                  <wps:bodyPr rot="0" vert="vert270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7261AEE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1" o:spid="_x0000_s1026" type="#_x0000_t202" style="position:absolute;margin-left:477.05pt;margin-top:249.75pt;width:70.9pt;height:21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" filled="f" stroked="f">
                            <v:textbox style="layout-flow:vertical;mso-layout-flow-alt:bottom-to-top">
                              <w:txbxContent>
                                <w:p w:rsidR="00DA7A33" w:rsidRDefault="000B5E90" w:rsidP="00DA7A3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B 0000000</w:t>
                                  </w:r>
                                </w:p>
                              </w:txbxContent>
                            </v:textbox>
                            <w10:wrap anchory="page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70F1A2BF" w14:textId="77777777" w:rsidR="00D65B57" w:rsidRPr="00D65B57" w:rsidRDefault="00D65B57" w:rsidP="00D65B57">
            <w:pPr>
              <w:rPr>
                <w:sz w:val="20"/>
                <w:szCs w:val="20"/>
              </w:rPr>
            </w:pPr>
          </w:p>
        </w:tc>
      </w:tr>
    </w:tbl>
    <w:p w14:paraId="131816AE" w14:textId="77777777" w:rsidR="00D65B57" w:rsidRDefault="00D65B57"/>
    <w:sectPr w:rsidR="00D65B57" w:rsidSect="00D65B57">
      <w:pgSz w:w="11906" w:h="16838"/>
      <w:pgMar w:top="1701" w:right="567" w:bottom="1134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6080C"/>
    <w:multiLevelType w:val="multilevel"/>
    <w:tmpl w:val="B994DE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22E7384C"/>
    <w:multiLevelType w:val="hybridMultilevel"/>
    <w:tmpl w:val="531E24CE"/>
    <w:lvl w:ilvl="0" w:tplc="973A0872">
      <w:start w:val="3"/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num w:numId="1" w16cid:durableId="1792282256">
    <w:abstractNumId w:val="1"/>
  </w:num>
  <w:num w:numId="2" w16cid:durableId="1169636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B57"/>
    <w:rsid w:val="000B5E90"/>
    <w:rsid w:val="000E42A8"/>
    <w:rsid w:val="00174772"/>
    <w:rsid w:val="00177036"/>
    <w:rsid w:val="002C4704"/>
    <w:rsid w:val="002E49DA"/>
    <w:rsid w:val="003E4209"/>
    <w:rsid w:val="0045798A"/>
    <w:rsid w:val="005B0C88"/>
    <w:rsid w:val="0097285D"/>
    <w:rsid w:val="00AD4114"/>
    <w:rsid w:val="00D3578B"/>
    <w:rsid w:val="00D65B57"/>
    <w:rsid w:val="00DA7A33"/>
    <w:rsid w:val="00F4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F0E29"/>
  <w15:docId w15:val="{916FE5BA-C031-422F-A9BE-45C595C0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4786</Words>
  <Characters>2729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 Živatkauskaitė</dc:creator>
  <cp:lastModifiedBy>Virginijus Jakubavičius</cp:lastModifiedBy>
  <cp:revision>2</cp:revision>
  <cp:lastPrinted>2014-06-03T13:07:00Z</cp:lastPrinted>
  <dcterms:created xsi:type="dcterms:W3CDTF">2025-12-03T06:24:00Z</dcterms:created>
  <dcterms:modified xsi:type="dcterms:W3CDTF">2025-12-03T06:24:00Z</dcterms:modified>
</cp:coreProperties>
</file>