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771B" w14:textId="77777777" w:rsidR="003772F9" w:rsidRDefault="003772F9" w:rsidP="00153BA3">
      <w:pPr>
        <w:spacing w:after="0" w:line="240" w:lineRule="auto"/>
        <w:jc w:val="right"/>
        <w:rPr>
          <w:rFonts w:ascii="Myriad Pro" w:hAnsi="Myriad Pro" w:cs="Arial"/>
          <w:b/>
          <w:sz w:val="12"/>
          <w:szCs w:val="12"/>
          <w:lang w:val="mk-MK"/>
        </w:rPr>
      </w:pPr>
    </w:p>
    <w:p w14:paraId="722501A0" w14:textId="77777777" w:rsidR="003772F9" w:rsidRDefault="003772F9" w:rsidP="00153BA3">
      <w:pPr>
        <w:spacing w:after="0" w:line="240" w:lineRule="auto"/>
        <w:jc w:val="right"/>
        <w:rPr>
          <w:rFonts w:ascii="Myriad Pro" w:hAnsi="Myriad Pro" w:cs="Arial"/>
          <w:b/>
          <w:sz w:val="12"/>
          <w:szCs w:val="12"/>
          <w:lang w:val="mk-MK"/>
        </w:rPr>
      </w:pPr>
    </w:p>
    <w:p w14:paraId="10BC4785" w14:textId="77777777" w:rsidR="003772F9" w:rsidRDefault="003772F9" w:rsidP="00153BA3">
      <w:pPr>
        <w:spacing w:after="0" w:line="240" w:lineRule="auto"/>
        <w:jc w:val="right"/>
        <w:rPr>
          <w:rFonts w:ascii="Myriad Pro" w:hAnsi="Myriad Pro" w:cs="Arial"/>
          <w:b/>
          <w:sz w:val="12"/>
          <w:szCs w:val="12"/>
          <w:lang w:val="mk-MK"/>
        </w:rPr>
      </w:pPr>
    </w:p>
    <w:p w14:paraId="22107E7A" w14:textId="77777777" w:rsidR="003772F9" w:rsidRDefault="003772F9" w:rsidP="00153BA3">
      <w:pPr>
        <w:spacing w:after="0" w:line="240" w:lineRule="auto"/>
        <w:jc w:val="right"/>
        <w:rPr>
          <w:rFonts w:ascii="Myriad Pro" w:hAnsi="Myriad Pro" w:cs="Arial"/>
          <w:b/>
          <w:sz w:val="12"/>
          <w:szCs w:val="12"/>
          <w:lang w:val="mk-MK"/>
        </w:rPr>
      </w:pPr>
    </w:p>
    <w:p w14:paraId="6DD0DAE5" w14:textId="77777777" w:rsidR="003772F9" w:rsidRDefault="003772F9" w:rsidP="00153BA3">
      <w:pPr>
        <w:spacing w:after="0" w:line="240" w:lineRule="auto"/>
        <w:jc w:val="right"/>
        <w:rPr>
          <w:rFonts w:ascii="Myriad Pro" w:hAnsi="Myriad Pro" w:cs="Arial"/>
          <w:b/>
          <w:sz w:val="12"/>
          <w:szCs w:val="12"/>
          <w:lang w:val="mk-MK"/>
        </w:rPr>
      </w:pPr>
    </w:p>
    <w:p w14:paraId="006A7576" w14:textId="77777777" w:rsidR="003772F9" w:rsidRDefault="003772F9" w:rsidP="00153BA3">
      <w:pPr>
        <w:spacing w:after="0" w:line="240" w:lineRule="auto"/>
        <w:jc w:val="right"/>
        <w:rPr>
          <w:rFonts w:ascii="Myriad Pro" w:hAnsi="Myriad Pro" w:cs="Arial"/>
          <w:b/>
          <w:sz w:val="12"/>
          <w:szCs w:val="12"/>
          <w:lang w:val="mk-MK"/>
        </w:rPr>
      </w:pPr>
    </w:p>
    <w:p w14:paraId="0F28E37F" w14:textId="77777777" w:rsidR="003772F9" w:rsidRDefault="003772F9" w:rsidP="00153BA3">
      <w:pPr>
        <w:spacing w:after="0" w:line="240" w:lineRule="auto"/>
        <w:jc w:val="right"/>
        <w:rPr>
          <w:rFonts w:ascii="Myriad Pro" w:hAnsi="Myriad Pro" w:cs="Arial"/>
          <w:b/>
          <w:sz w:val="12"/>
          <w:szCs w:val="12"/>
          <w:lang w:val="mk-MK"/>
        </w:rPr>
      </w:pPr>
    </w:p>
    <w:p w14:paraId="2EAC3862" w14:textId="77777777" w:rsidR="003772F9" w:rsidRDefault="003772F9" w:rsidP="00153BA3">
      <w:pPr>
        <w:spacing w:after="0" w:line="240" w:lineRule="auto"/>
        <w:jc w:val="right"/>
        <w:rPr>
          <w:rFonts w:ascii="Myriad Pro" w:hAnsi="Myriad Pro" w:cs="Arial"/>
          <w:b/>
          <w:sz w:val="12"/>
          <w:szCs w:val="12"/>
          <w:lang w:val="mk-MK"/>
        </w:rPr>
      </w:pPr>
    </w:p>
    <w:p w14:paraId="1FFBE441" w14:textId="77777777" w:rsidR="003772F9" w:rsidRDefault="003772F9" w:rsidP="00153BA3">
      <w:pPr>
        <w:spacing w:after="0" w:line="240" w:lineRule="auto"/>
        <w:jc w:val="right"/>
        <w:rPr>
          <w:rFonts w:ascii="Myriad Pro" w:hAnsi="Myriad Pro" w:cs="Arial"/>
          <w:b/>
          <w:sz w:val="12"/>
          <w:szCs w:val="12"/>
          <w:lang w:val="mk-MK"/>
        </w:rPr>
      </w:pPr>
    </w:p>
    <w:p w14:paraId="1D7048E0" w14:textId="77777777" w:rsidR="003772F9" w:rsidRDefault="003772F9" w:rsidP="00153BA3">
      <w:pPr>
        <w:spacing w:after="0" w:line="240" w:lineRule="auto"/>
        <w:jc w:val="right"/>
        <w:rPr>
          <w:rFonts w:ascii="Myriad Pro" w:hAnsi="Myriad Pro" w:cs="Arial"/>
          <w:b/>
          <w:sz w:val="12"/>
          <w:szCs w:val="12"/>
          <w:lang w:val="mk-MK"/>
        </w:rPr>
      </w:pPr>
    </w:p>
    <w:p w14:paraId="77A87E7E" w14:textId="77777777" w:rsidR="003772F9" w:rsidRDefault="003772F9" w:rsidP="00153BA3">
      <w:pPr>
        <w:spacing w:after="0" w:line="240" w:lineRule="auto"/>
        <w:jc w:val="right"/>
        <w:rPr>
          <w:rFonts w:ascii="Myriad Pro" w:hAnsi="Myriad Pro" w:cs="Arial"/>
          <w:b/>
          <w:sz w:val="12"/>
          <w:szCs w:val="12"/>
          <w:lang w:val="mk-MK"/>
        </w:rPr>
      </w:pPr>
    </w:p>
    <w:p w14:paraId="1609AA6A" w14:textId="77777777" w:rsidR="003772F9" w:rsidRDefault="003772F9" w:rsidP="00153BA3">
      <w:pPr>
        <w:spacing w:after="0" w:line="240" w:lineRule="auto"/>
        <w:jc w:val="right"/>
        <w:rPr>
          <w:rFonts w:ascii="Myriad Pro" w:hAnsi="Myriad Pro" w:cs="Arial"/>
          <w:b/>
          <w:sz w:val="12"/>
          <w:szCs w:val="12"/>
          <w:lang w:val="mk-MK"/>
        </w:rPr>
      </w:pPr>
    </w:p>
    <w:p w14:paraId="0BDB5F54" w14:textId="77777777" w:rsidR="003772F9" w:rsidRDefault="003772F9" w:rsidP="00153BA3">
      <w:pPr>
        <w:spacing w:after="0" w:line="240" w:lineRule="auto"/>
        <w:jc w:val="right"/>
        <w:rPr>
          <w:rFonts w:ascii="Myriad Pro" w:hAnsi="Myriad Pro" w:cs="Arial"/>
          <w:b/>
          <w:sz w:val="12"/>
          <w:szCs w:val="12"/>
          <w:lang w:val="mk-MK"/>
        </w:rPr>
      </w:pPr>
    </w:p>
    <w:p w14:paraId="79E4E38B" w14:textId="77777777" w:rsidR="002C281C" w:rsidRPr="00DC1D1C" w:rsidRDefault="0051473C" w:rsidP="00153BA3">
      <w:pPr>
        <w:spacing w:after="0" w:line="240" w:lineRule="auto"/>
        <w:jc w:val="right"/>
        <w:rPr>
          <w:rFonts w:ascii="Myriad Pro" w:hAnsi="Myriad Pro" w:cs="Arial"/>
          <w:b/>
          <w:sz w:val="12"/>
          <w:szCs w:val="12"/>
          <w:lang w:val="ru-RU"/>
        </w:rPr>
      </w:pPr>
      <w:r>
        <w:rPr>
          <w:rFonts w:ascii="Myriad Pro" w:hAnsi="Myriad Pro" w:cs="Arial"/>
          <w:b/>
          <w:sz w:val="12"/>
          <w:szCs w:val="12"/>
          <w:lang w:val="mk-MK"/>
        </w:rPr>
        <w:t>Дел</w:t>
      </w:r>
      <w:r w:rsidRPr="00DC1D1C">
        <w:rPr>
          <w:rFonts w:ascii="Myriad Pro" w:hAnsi="Myriad Pro" w:cs="Arial"/>
          <w:b/>
          <w:sz w:val="12"/>
          <w:szCs w:val="12"/>
          <w:lang w:val="ru-RU"/>
        </w:rPr>
        <w:t xml:space="preserve"> </w:t>
      </w:r>
      <w:r w:rsidR="00791FDF" w:rsidRPr="00DC1D1C">
        <w:rPr>
          <w:rFonts w:ascii="Myriad Pro" w:hAnsi="Myriad Pro" w:cs="Arial"/>
          <w:b/>
          <w:sz w:val="12"/>
          <w:szCs w:val="12"/>
          <w:lang w:val="ru-RU"/>
        </w:rPr>
        <w:t>9.</w:t>
      </w:r>
      <w:r w:rsidR="003C0304" w:rsidRPr="00DC1D1C">
        <w:rPr>
          <w:rFonts w:ascii="Myriad Pro" w:hAnsi="Myriad Pro" w:cs="Arial"/>
          <w:b/>
          <w:sz w:val="12"/>
          <w:szCs w:val="12"/>
          <w:lang w:val="ru-RU"/>
        </w:rPr>
        <w:t>4</w:t>
      </w:r>
    </w:p>
    <w:p w14:paraId="5CFA3704" w14:textId="77777777" w:rsidR="00EC2F2D" w:rsidRPr="00414EBD" w:rsidRDefault="005D0D33" w:rsidP="000824EC">
      <w:pPr>
        <w:spacing w:after="0" w:line="240" w:lineRule="auto"/>
        <w:jc w:val="center"/>
        <w:rPr>
          <w:rFonts w:ascii="Myriad Pro" w:hAnsi="Myriad Pro" w:cs="Arial"/>
          <w:b/>
          <w:sz w:val="12"/>
          <w:szCs w:val="12"/>
          <w:lang w:val="mk-MK"/>
        </w:rPr>
      </w:pPr>
      <w:r w:rsidRPr="00414EBD">
        <w:rPr>
          <w:rFonts w:ascii="Myriad Pro" w:hAnsi="Myriad Pro" w:cs="Arial"/>
          <w:b/>
          <w:sz w:val="12"/>
          <w:szCs w:val="12"/>
          <w:lang w:val="mk-MK"/>
        </w:rPr>
        <w:t xml:space="preserve">ВЕТЕРИНАРНО ЗДРАВСТВЕН </w:t>
      </w:r>
      <w:r w:rsidR="00C47BDD" w:rsidRPr="00414EBD">
        <w:rPr>
          <w:rFonts w:ascii="Myriad Pro" w:hAnsi="Myriad Pro" w:cs="Arial"/>
          <w:b/>
          <w:sz w:val="12"/>
          <w:szCs w:val="12"/>
          <w:lang w:val="mk-MK"/>
        </w:rPr>
        <w:t>СЕРТИФИКАТ</w:t>
      </w:r>
    </w:p>
    <w:p w14:paraId="061D8779" w14:textId="77777777" w:rsidR="0071575F" w:rsidRPr="00DC1D1C" w:rsidRDefault="0071575F" w:rsidP="001E5EF5">
      <w:pPr>
        <w:spacing w:after="0"/>
        <w:jc w:val="center"/>
        <w:rPr>
          <w:rFonts w:ascii="Myriad Pro" w:hAnsi="Myriad Pro"/>
          <w:b/>
          <w:sz w:val="12"/>
          <w:szCs w:val="12"/>
          <w:lang w:val="ru-RU"/>
        </w:rPr>
      </w:pPr>
      <w:r w:rsidRPr="00414EBD">
        <w:rPr>
          <w:rFonts w:ascii="Myriad Pro" w:hAnsi="Myriad Pro"/>
          <w:b/>
          <w:sz w:val="12"/>
          <w:szCs w:val="12"/>
        </w:rPr>
        <w:t>HEALTH</w:t>
      </w:r>
      <w:r w:rsidRPr="00DC1D1C">
        <w:rPr>
          <w:rFonts w:ascii="Myriad Pro" w:hAnsi="Myriad Pro"/>
          <w:b/>
          <w:sz w:val="12"/>
          <w:szCs w:val="12"/>
          <w:lang w:val="ru-RU"/>
        </w:rPr>
        <w:t xml:space="preserve"> </w:t>
      </w:r>
      <w:r w:rsidRPr="00414EBD">
        <w:rPr>
          <w:rFonts w:ascii="Myriad Pro" w:hAnsi="Myriad Pro"/>
          <w:b/>
          <w:sz w:val="12"/>
          <w:szCs w:val="12"/>
        </w:rPr>
        <w:t>CERTIFICATE</w:t>
      </w:r>
    </w:p>
    <w:p w14:paraId="35E2D977" w14:textId="77777777" w:rsidR="001E5EF5" w:rsidRPr="00DC1D1C" w:rsidRDefault="002062D3" w:rsidP="001E5EF5">
      <w:pPr>
        <w:spacing w:after="0"/>
        <w:jc w:val="center"/>
        <w:rPr>
          <w:rFonts w:ascii="Myriad Pro" w:hAnsi="Myriad Pro"/>
          <w:b/>
          <w:sz w:val="12"/>
          <w:szCs w:val="12"/>
          <w:lang w:val="ru-RU"/>
        </w:rPr>
      </w:pPr>
      <w:r>
        <w:rPr>
          <w:rFonts w:ascii="Myriad Pro" w:hAnsi="Myriad Pro"/>
          <w:b/>
          <w:sz w:val="12"/>
          <w:szCs w:val="12"/>
        </w:rPr>
        <w:t>VETERINARI</w:t>
      </w:r>
      <w:r w:rsidR="00206A53">
        <w:rPr>
          <w:rFonts w:ascii="Myriad Pro" w:hAnsi="Myriad Pro"/>
          <w:b/>
          <w:sz w:val="12"/>
          <w:szCs w:val="12"/>
        </w:rPr>
        <w:t>JO</w:t>
      </w:r>
      <w:r>
        <w:rPr>
          <w:rFonts w:ascii="Myriad Pro" w:hAnsi="Myriad Pro"/>
          <w:b/>
          <w:sz w:val="12"/>
          <w:szCs w:val="12"/>
        </w:rPr>
        <w:t>S</w:t>
      </w:r>
      <w:r w:rsidRPr="00DC1D1C">
        <w:rPr>
          <w:rFonts w:ascii="Myriad Pro" w:hAnsi="Myriad Pro"/>
          <w:b/>
          <w:sz w:val="12"/>
          <w:szCs w:val="12"/>
          <w:lang w:val="ru-RU"/>
        </w:rPr>
        <w:t xml:space="preserve"> </w:t>
      </w:r>
      <w:r w:rsidR="001E5EF5">
        <w:rPr>
          <w:rFonts w:ascii="Myriad Pro" w:hAnsi="Myriad Pro"/>
          <w:b/>
          <w:sz w:val="12"/>
          <w:szCs w:val="12"/>
        </w:rPr>
        <w:t>SERTIFIKATAS</w:t>
      </w:r>
    </w:p>
    <w:p w14:paraId="5ABD8006" w14:textId="77777777" w:rsidR="001E5EF5" w:rsidRPr="00DC1D1C" w:rsidRDefault="001E5EF5" w:rsidP="0071575F">
      <w:pPr>
        <w:jc w:val="center"/>
        <w:rPr>
          <w:rFonts w:ascii="Myriad Pro" w:hAnsi="Myriad Pro"/>
          <w:b/>
          <w:sz w:val="12"/>
          <w:szCs w:val="12"/>
          <w:lang w:val="ru-RU"/>
        </w:rPr>
      </w:pPr>
    </w:p>
    <w:p w14:paraId="32E53F32" w14:textId="77777777" w:rsidR="00B16B02" w:rsidRPr="00414EBD" w:rsidRDefault="00797592" w:rsidP="000824EC">
      <w:pPr>
        <w:spacing w:after="0" w:line="240" w:lineRule="auto"/>
        <w:jc w:val="center"/>
        <w:rPr>
          <w:rFonts w:ascii="Myriad Pro" w:hAnsi="Myriad Pro" w:cs="Arial"/>
          <w:i/>
          <w:sz w:val="12"/>
          <w:szCs w:val="12"/>
          <w:lang w:val="mk-MK"/>
        </w:rPr>
      </w:pPr>
      <w:r w:rsidRPr="00414EBD">
        <w:rPr>
          <w:rFonts w:ascii="Myriad Pro" w:hAnsi="Myriad Pro" w:cs="Arial"/>
          <w:i/>
          <w:sz w:val="12"/>
          <w:szCs w:val="12"/>
          <w:lang w:val="mk-MK"/>
        </w:rPr>
        <w:t xml:space="preserve">За </w:t>
      </w:r>
      <w:r w:rsidR="00E06F81" w:rsidRPr="00414EBD">
        <w:rPr>
          <w:rFonts w:ascii="Myriad Pro" w:hAnsi="Myriad Pro" w:cs="Arial"/>
          <w:i/>
          <w:sz w:val="12"/>
          <w:szCs w:val="12"/>
          <w:lang w:val="mk-MK"/>
        </w:rPr>
        <w:t xml:space="preserve">производи </w:t>
      </w:r>
      <w:r w:rsidR="00B16B02" w:rsidRPr="00414EBD">
        <w:rPr>
          <w:rFonts w:ascii="Myriad Pro" w:hAnsi="Myriad Pro" w:cs="Arial"/>
          <w:i/>
          <w:sz w:val="12"/>
          <w:szCs w:val="12"/>
          <w:lang w:val="mk-MK"/>
        </w:rPr>
        <w:t xml:space="preserve">од риба наменети </w:t>
      </w:r>
      <w:r w:rsidR="00230BC2" w:rsidRPr="00414EBD">
        <w:rPr>
          <w:rFonts w:ascii="Myriad Pro" w:hAnsi="Myriad Pro" w:cs="Arial"/>
          <w:i/>
          <w:sz w:val="12"/>
          <w:szCs w:val="12"/>
          <w:lang w:val="mk-MK"/>
        </w:rPr>
        <w:t xml:space="preserve">за </w:t>
      </w:r>
      <w:r w:rsidR="00F82E5F" w:rsidRPr="00414EBD">
        <w:rPr>
          <w:rFonts w:ascii="Myriad Pro" w:hAnsi="Myriad Pro" w:cs="Arial"/>
          <w:i/>
          <w:sz w:val="12"/>
          <w:szCs w:val="12"/>
          <w:lang w:val="mk-MK"/>
        </w:rPr>
        <w:t xml:space="preserve">исхрана </w:t>
      </w:r>
      <w:r w:rsidR="00230BC2" w:rsidRPr="00414EBD">
        <w:rPr>
          <w:rFonts w:ascii="Myriad Pro" w:hAnsi="Myriad Pro" w:cs="Arial"/>
          <w:i/>
          <w:sz w:val="12"/>
          <w:szCs w:val="12"/>
          <w:lang w:val="mk-MK"/>
        </w:rPr>
        <w:t>на луѓе</w:t>
      </w:r>
      <w:r w:rsidR="0071575F" w:rsidRPr="00414EBD">
        <w:rPr>
          <w:rFonts w:ascii="Myriad Pro" w:hAnsi="Myriad Pro" w:cs="Arial"/>
          <w:i/>
          <w:sz w:val="12"/>
          <w:szCs w:val="12"/>
          <w:lang w:val="mk-MK"/>
        </w:rPr>
        <w:t>,</w:t>
      </w:r>
      <w:r w:rsidR="0071575F" w:rsidRPr="00414EBD">
        <w:rPr>
          <w:rFonts w:ascii="Myriad Pro" w:hAnsi="Myriad Pro" w:cs="Arial"/>
          <w:i/>
          <w:sz w:val="12"/>
          <w:szCs w:val="12"/>
          <w:lang w:val="ru-RU"/>
        </w:rPr>
        <w:t xml:space="preserve"> за увоз </w:t>
      </w:r>
      <w:r w:rsidR="00BB682D" w:rsidRPr="00414EBD">
        <w:rPr>
          <w:rFonts w:ascii="Myriad Pro" w:hAnsi="Myriad Pro" w:cs="Arial"/>
          <w:i/>
          <w:sz w:val="12"/>
          <w:szCs w:val="12"/>
          <w:lang w:val="ru-RU"/>
        </w:rPr>
        <w:t>во</w:t>
      </w:r>
      <w:r w:rsidR="0071575F" w:rsidRPr="00414EBD">
        <w:rPr>
          <w:rFonts w:ascii="Myriad Pro" w:hAnsi="Myriad Pro" w:cs="Arial"/>
          <w:i/>
          <w:sz w:val="12"/>
          <w:szCs w:val="12"/>
          <w:lang w:val="ru-RU"/>
        </w:rPr>
        <w:t xml:space="preserve"> Република </w:t>
      </w:r>
      <w:r w:rsidR="00153BA3">
        <w:rPr>
          <w:rFonts w:ascii="Myriad Pro" w:hAnsi="Myriad Pro" w:cs="Arial"/>
          <w:i/>
          <w:sz w:val="12"/>
          <w:szCs w:val="12"/>
          <w:lang w:val="ru-RU"/>
        </w:rPr>
        <w:t xml:space="preserve">Северна </w:t>
      </w:r>
      <w:r w:rsidR="0071575F" w:rsidRPr="00414EBD">
        <w:rPr>
          <w:rFonts w:ascii="Myriad Pro" w:hAnsi="Myriad Pro" w:cs="Arial"/>
          <w:i/>
          <w:sz w:val="12"/>
          <w:szCs w:val="12"/>
          <w:lang w:val="ru-RU"/>
        </w:rPr>
        <w:t>Македонија</w:t>
      </w:r>
    </w:p>
    <w:p w14:paraId="1FB632EA" w14:textId="77777777" w:rsidR="002729C6" w:rsidRDefault="00C23A11" w:rsidP="001E5EF5">
      <w:pPr>
        <w:spacing w:after="0"/>
        <w:jc w:val="center"/>
        <w:rPr>
          <w:rFonts w:ascii="Myriad Pro" w:hAnsi="Myriad Pro" w:cs="Arial"/>
          <w:i/>
          <w:sz w:val="12"/>
          <w:szCs w:val="12"/>
        </w:rPr>
      </w:pPr>
      <w:r w:rsidRPr="00414EBD">
        <w:rPr>
          <w:rFonts w:ascii="Myriad Pro" w:hAnsi="Myriad Pro" w:cs="Arial"/>
          <w:i/>
          <w:sz w:val="12"/>
          <w:szCs w:val="12"/>
        </w:rPr>
        <w:t xml:space="preserve">For </w:t>
      </w:r>
      <w:r w:rsidR="00B16B02" w:rsidRPr="00414EBD">
        <w:rPr>
          <w:rFonts w:ascii="Myriad Pro" w:hAnsi="Myriad Pro" w:cs="Arial"/>
          <w:i/>
          <w:sz w:val="12"/>
          <w:szCs w:val="12"/>
        </w:rPr>
        <w:t>fishery products intended for human consumption</w:t>
      </w:r>
      <w:r w:rsidR="00407229" w:rsidRPr="00414EBD">
        <w:rPr>
          <w:rFonts w:ascii="Myriad Pro" w:hAnsi="Myriad Pro" w:cs="Arial"/>
          <w:i/>
          <w:sz w:val="12"/>
          <w:szCs w:val="12"/>
          <w:lang w:val="mk-MK"/>
        </w:rPr>
        <w:t>,</w:t>
      </w:r>
      <w:r w:rsidR="0071575F" w:rsidRPr="00414EBD">
        <w:rPr>
          <w:rFonts w:ascii="Myriad Pro" w:hAnsi="Myriad Pro" w:cs="Arial"/>
          <w:i/>
          <w:sz w:val="12"/>
          <w:szCs w:val="12"/>
        </w:rPr>
        <w:t xml:space="preserve"> for dispatch to </w:t>
      </w:r>
      <w:r w:rsidR="00067AD4" w:rsidRPr="00414EBD">
        <w:rPr>
          <w:rFonts w:ascii="Myriad Pro" w:hAnsi="Myriad Pro" w:cs="Arial"/>
          <w:i/>
          <w:sz w:val="12"/>
          <w:szCs w:val="12"/>
        </w:rPr>
        <w:t>the</w:t>
      </w:r>
      <w:r w:rsidR="0071575F" w:rsidRPr="00414EBD">
        <w:rPr>
          <w:rFonts w:ascii="Myriad Pro" w:hAnsi="Myriad Pro" w:cs="Arial"/>
          <w:i/>
          <w:sz w:val="12"/>
          <w:szCs w:val="12"/>
        </w:rPr>
        <w:t xml:space="preserve"> Republic of </w:t>
      </w:r>
      <w:r w:rsidR="00153BA3" w:rsidRPr="00153BA3">
        <w:rPr>
          <w:rFonts w:ascii="Myriad Pro" w:hAnsi="Myriad Pro" w:cs="Arial"/>
          <w:i/>
          <w:sz w:val="12"/>
          <w:szCs w:val="12"/>
        </w:rPr>
        <w:t>North</w:t>
      </w:r>
      <w:r w:rsidR="00153BA3" w:rsidRPr="00045ACC">
        <w:rPr>
          <w:rFonts w:ascii="Myriad Pro" w:hAnsi="Myriad Pro" w:cs="Arial"/>
          <w:b/>
          <w:sz w:val="12"/>
          <w:szCs w:val="12"/>
          <w:lang w:val="mk-MK"/>
        </w:rPr>
        <w:t xml:space="preserve"> </w:t>
      </w:r>
      <w:r w:rsidR="0071575F" w:rsidRPr="00414EBD">
        <w:rPr>
          <w:rFonts w:ascii="Myriad Pro" w:hAnsi="Myriad Pro" w:cs="Arial"/>
          <w:i/>
          <w:sz w:val="12"/>
          <w:szCs w:val="12"/>
        </w:rPr>
        <w:t>Macedonia</w:t>
      </w:r>
    </w:p>
    <w:p w14:paraId="2BCBF501" w14:textId="77777777" w:rsidR="001E5EF5" w:rsidRPr="00414EBD" w:rsidRDefault="001E5EF5" w:rsidP="001E5EF5">
      <w:pPr>
        <w:spacing w:after="0"/>
        <w:jc w:val="center"/>
        <w:rPr>
          <w:rFonts w:ascii="Myriad Pro" w:hAnsi="Myriad Pro" w:cs="Arial"/>
          <w:i/>
          <w:sz w:val="12"/>
          <w:szCs w:val="12"/>
        </w:rPr>
      </w:pPr>
      <w:r w:rsidRPr="001E5EF5">
        <w:rPr>
          <w:rFonts w:ascii="Myriad Pro" w:hAnsi="Myriad Pro" w:cs="Arial"/>
          <w:i/>
          <w:sz w:val="12"/>
          <w:szCs w:val="12"/>
        </w:rPr>
        <w:t xml:space="preserve">Žuvininkystės produktams, skirtiems žmonėms vartoti, </w:t>
      </w:r>
      <w:r>
        <w:rPr>
          <w:rFonts w:ascii="Myriad Pro" w:hAnsi="Myriad Pro" w:cs="Arial"/>
          <w:i/>
          <w:sz w:val="12"/>
          <w:szCs w:val="12"/>
        </w:rPr>
        <w:t>eksportuojamiems</w:t>
      </w:r>
      <w:r w:rsidRPr="001E5EF5">
        <w:rPr>
          <w:rFonts w:ascii="Myriad Pro" w:hAnsi="Myriad Pro" w:cs="Arial"/>
          <w:i/>
          <w:sz w:val="12"/>
          <w:szCs w:val="12"/>
        </w:rPr>
        <w:t xml:space="preserve"> į Šiaurės Makedonijos Respubliką</w:t>
      </w:r>
    </w:p>
    <w:p w14:paraId="4A82F178" w14:textId="77777777" w:rsidR="00384158" w:rsidRDefault="00384158" w:rsidP="003772F9">
      <w:pPr>
        <w:spacing w:after="0" w:line="240" w:lineRule="auto"/>
        <w:jc w:val="right"/>
        <w:rPr>
          <w:rFonts w:ascii="Myriad Pro" w:hAnsi="Myriad Pro" w:cs="Arial"/>
          <w:b/>
          <w:sz w:val="12"/>
          <w:szCs w:val="12"/>
          <w:lang w:val="mk-MK"/>
        </w:rPr>
      </w:pPr>
    </w:p>
    <w:p w14:paraId="1C7654B9" w14:textId="77777777" w:rsidR="003772F9" w:rsidRPr="00414EBD" w:rsidRDefault="003772F9" w:rsidP="003772F9">
      <w:pPr>
        <w:tabs>
          <w:tab w:val="left" w:pos="9346"/>
        </w:tabs>
        <w:spacing w:after="0" w:line="240" w:lineRule="auto"/>
        <w:rPr>
          <w:rFonts w:ascii="Myriad Pro" w:hAnsi="Myriad Pro" w:cs="Arial"/>
          <w:b/>
          <w:sz w:val="12"/>
          <w:szCs w:val="12"/>
          <w:lang w:val="mk-MK"/>
        </w:rPr>
      </w:pPr>
      <w:r>
        <w:rPr>
          <w:rFonts w:ascii="Myriad Pro" w:hAnsi="Myriad Pro" w:cs="Arial"/>
          <w:b/>
          <w:sz w:val="12"/>
          <w:szCs w:val="12"/>
          <w:lang w:val="mk-MK"/>
        </w:rPr>
        <w:tab/>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136"/>
        <w:gridCol w:w="147"/>
        <w:gridCol w:w="75"/>
        <w:gridCol w:w="94"/>
        <w:gridCol w:w="264"/>
        <w:gridCol w:w="264"/>
        <w:gridCol w:w="191"/>
        <w:gridCol w:w="237"/>
        <w:gridCol w:w="220"/>
        <w:gridCol w:w="259"/>
        <w:gridCol w:w="85"/>
        <w:gridCol w:w="104"/>
        <w:gridCol w:w="39"/>
        <w:gridCol w:w="584"/>
        <w:gridCol w:w="124"/>
        <w:gridCol w:w="77"/>
        <w:gridCol w:w="221"/>
        <w:gridCol w:w="945"/>
        <w:gridCol w:w="105"/>
        <w:gridCol w:w="99"/>
        <w:gridCol w:w="181"/>
        <w:gridCol w:w="35"/>
        <w:gridCol w:w="57"/>
        <w:gridCol w:w="299"/>
        <w:gridCol w:w="110"/>
        <w:gridCol w:w="145"/>
        <w:gridCol w:w="175"/>
        <w:gridCol w:w="122"/>
        <w:gridCol w:w="1152"/>
        <w:gridCol w:w="53"/>
        <w:gridCol w:w="109"/>
        <w:gridCol w:w="83"/>
        <w:gridCol w:w="156"/>
        <w:gridCol w:w="624"/>
        <w:gridCol w:w="170"/>
        <w:gridCol w:w="190"/>
        <w:gridCol w:w="181"/>
        <w:gridCol w:w="1614"/>
        <w:gridCol w:w="19"/>
      </w:tblGrid>
      <w:tr w:rsidR="003772F9" w14:paraId="2EFB76CC" w14:textId="77777777" w:rsidTr="003772F9">
        <w:trPr>
          <w:trHeight w:val="206"/>
          <w:jc w:val="center"/>
        </w:trPr>
        <w:tc>
          <w:tcPr>
            <w:tcW w:w="10457" w:type="dxa"/>
            <w:gridSpan w:val="40"/>
          </w:tcPr>
          <w:p w14:paraId="029D05AB" w14:textId="77777777" w:rsidR="003772F9" w:rsidRPr="001E5EF5" w:rsidRDefault="003772F9" w:rsidP="003772F9">
            <w:pPr>
              <w:spacing w:after="0" w:line="240" w:lineRule="auto"/>
              <w:rPr>
                <w:rFonts w:ascii="Myriad Pro" w:hAnsi="Myriad Pro"/>
                <w:b/>
                <w:sz w:val="12"/>
                <w:szCs w:val="12"/>
                <w:lang w:val="lt-LT"/>
              </w:rPr>
            </w:pPr>
            <w:r w:rsidRPr="00DC1D1C">
              <w:rPr>
                <w:rFonts w:ascii="Myriad Pro" w:hAnsi="Myriad Pro"/>
                <w:b/>
                <w:sz w:val="12"/>
                <w:szCs w:val="12"/>
                <w:lang w:val="ru-RU"/>
              </w:rPr>
              <w:t>Земја/</w:t>
            </w:r>
            <w:r w:rsidRPr="00414EBD">
              <w:rPr>
                <w:rFonts w:ascii="Myriad Pro" w:hAnsi="Myriad Pro"/>
                <w:b/>
                <w:sz w:val="12"/>
                <w:szCs w:val="12"/>
              </w:rPr>
              <w:t>Country</w:t>
            </w:r>
            <w:r>
              <w:rPr>
                <w:rFonts w:ascii="Myriad Pro" w:hAnsi="Myriad Pro"/>
                <w:sz w:val="12"/>
                <w:szCs w:val="12"/>
                <w:lang w:val="mk-MK"/>
              </w:rPr>
              <w:t>/</w:t>
            </w:r>
            <w:r>
              <w:rPr>
                <w:rFonts w:ascii="Myriad Pro" w:hAnsi="Myriad Pro"/>
                <w:b/>
                <w:sz w:val="12"/>
                <w:szCs w:val="12"/>
                <w:lang w:val="mk-MK"/>
              </w:rPr>
              <w:t>Š</w:t>
            </w:r>
            <w:r w:rsidRPr="001E5EF5">
              <w:rPr>
                <w:rFonts w:ascii="Myriad Pro" w:hAnsi="Myriad Pro"/>
                <w:b/>
                <w:sz w:val="12"/>
                <w:szCs w:val="12"/>
                <w:lang w:val="mk-MK"/>
              </w:rPr>
              <w:t xml:space="preserve">alis  </w:t>
            </w:r>
            <w:r w:rsidRPr="00414EBD">
              <w:rPr>
                <w:rFonts w:ascii="Myriad Pro" w:hAnsi="Myriad Pro"/>
                <w:b/>
                <w:sz w:val="12"/>
                <w:szCs w:val="12"/>
                <w:lang w:val="mk-MK"/>
              </w:rPr>
              <w:t xml:space="preserve">                                                                                                                           </w:t>
            </w:r>
            <w:r w:rsidRPr="00DC1D1C">
              <w:rPr>
                <w:rFonts w:ascii="Myriad Pro" w:hAnsi="Myriad Pro"/>
                <w:b/>
                <w:sz w:val="12"/>
                <w:szCs w:val="12"/>
                <w:lang w:val="ru-RU"/>
              </w:rPr>
              <w:t xml:space="preserve">                                                           </w:t>
            </w:r>
            <w:r>
              <w:rPr>
                <w:rFonts w:ascii="Myriad Pro" w:hAnsi="Myriad Pro"/>
                <w:b/>
                <w:sz w:val="12"/>
                <w:szCs w:val="12"/>
                <w:lang w:val="lt-LT"/>
              </w:rPr>
              <w:t xml:space="preserve">                        </w:t>
            </w:r>
            <w:r w:rsidRPr="00414EBD">
              <w:rPr>
                <w:rFonts w:ascii="Myriad Pro" w:hAnsi="Myriad Pro"/>
                <w:b/>
                <w:sz w:val="12"/>
                <w:szCs w:val="12"/>
                <w:lang w:val="mk-MK"/>
              </w:rPr>
              <w:t xml:space="preserve">Ветеринарно Здравствен Сертификат за Република </w:t>
            </w:r>
            <w:r>
              <w:rPr>
                <w:rFonts w:ascii="Myriad Pro" w:hAnsi="Myriad Pro"/>
                <w:b/>
                <w:sz w:val="12"/>
                <w:szCs w:val="12"/>
                <w:lang w:val="mk-MK"/>
              </w:rPr>
              <w:t xml:space="preserve">Северна </w:t>
            </w:r>
            <w:r w:rsidRPr="00414EBD">
              <w:rPr>
                <w:rFonts w:ascii="Myriad Pro" w:hAnsi="Myriad Pro"/>
                <w:b/>
                <w:sz w:val="12"/>
                <w:szCs w:val="12"/>
                <w:lang w:val="mk-MK"/>
              </w:rPr>
              <w:t>Македонија</w:t>
            </w:r>
            <w:r>
              <w:rPr>
                <w:rFonts w:ascii="Myriad Pro" w:hAnsi="Myriad Pro"/>
                <w:b/>
                <w:sz w:val="12"/>
                <w:szCs w:val="12"/>
                <w:lang w:val="lt-LT"/>
              </w:rPr>
              <w:t xml:space="preserve">/ </w:t>
            </w:r>
          </w:p>
          <w:p w14:paraId="5CEF1709" w14:textId="77777777" w:rsidR="003772F9" w:rsidRDefault="003772F9" w:rsidP="003772F9">
            <w:pPr>
              <w:spacing w:after="0" w:line="240" w:lineRule="auto"/>
              <w:jc w:val="right"/>
            </w:pPr>
            <w:r w:rsidRPr="00414EBD">
              <w:rPr>
                <w:rFonts w:ascii="Myriad Pro" w:hAnsi="Myriad Pro" w:cs="Arial"/>
                <w:b/>
                <w:sz w:val="12"/>
                <w:szCs w:val="12"/>
                <w:lang w:val="mk-MK"/>
              </w:rPr>
              <w:t xml:space="preserve">  /</w:t>
            </w:r>
            <w:r w:rsidRPr="00414EBD">
              <w:rPr>
                <w:rFonts w:ascii="Myriad Pro" w:hAnsi="Myriad Pro" w:cs="Arial"/>
                <w:b/>
                <w:sz w:val="12"/>
                <w:szCs w:val="12"/>
              </w:rPr>
              <w:t xml:space="preserve">Veterinary Certificate to </w:t>
            </w:r>
            <w:r>
              <w:rPr>
                <w:rFonts w:ascii="Myriad Pro" w:hAnsi="Myriad Pro" w:cs="Arial"/>
                <w:b/>
                <w:sz w:val="12"/>
                <w:szCs w:val="12"/>
              </w:rPr>
              <w:t xml:space="preserve">the </w:t>
            </w:r>
            <w:r w:rsidRPr="00414EBD">
              <w:rPr>
                <w:rFonts w:ascii="Myriad Pro" w:hAnsi="Myriad Pro" w:cs="Arial"/>
                <w:b/>
                <w:sz w:val="12"/>
                <w:szCs w:val="12"/>
              </w:rPr>
              <w:t xml:space="preserve">Republic of </w:t>
            </w:r>
            <w:r>
              <w:rPr>
                <w:rFonts w:ascii="Myriad Pro" w:hAnsi="Myriad Pro" w:cs="Arial"/>
                <w:b/>
                <w:sz w:val="12"/>
                <w:szCs w:val="12"/>
              </w:rPr>
              <w:t>North</w:t>
            </w:r>
            <w:r w:rsidRPr="00045ACC">
              <w:rPr>
                <w:rFonts w:ascii="Myriad Pro" w:hAnsi="Myriad Pro" w:cs="Arial"/>
                <w:b/>
                <w:sz w:val="12"/>
                <w:szCs w:val="12"/>
                <w:lang w:val="mk-MK"/>
              </w:rPr>
              <w:t xml:space="preserve"> </w:t>
            </w:r>
            <w:r w:rsidRPr="00414EBD">
              <w:rPr>
                <w:rFonts w:ascii="Myriad Pro" w:hAnsi="Myriad Pro" w:cs="Arial"/>
                <w:b/>
                <w:sz w:val="12"/>
                <w:szCs w:val="12"/>
              </w:rPr>
              <w:t>Macedonia</w:t>
            </w:r>
            <w:r w:rsidRPr="001E5EF5">
              <w:t xml:space="preserve"> </w:t>
            </w:r>
          </w:p>
          <w:p w14:paraId="5B538AAA" w14:textId="77777777" w:rsidR="003772F9" w:rsidRDefault="00912954" w:rsidP="003772F9">
            <w:pPr>
              <w:spacing w:after="0" w:line="240" w:lineRule="auto"/>
              <w:rPr>
                <w:rFonts w:ascii="Myriad Pro" w:hAnsi="Myriad Pro" w:cs="Arial"/>
                <w:b/>
                <w:sz w:val="12"/>
                <w:szCs w:val="12"/>
                <w:lang w:val="mk-MK"/>
              </w:rPr>
            </w:pPr>
            <w:r>
              <w:rPr>
                <w:rFonts w:ascii="Myriad Pro" w:hAnsi="Myriad Pro" w:cs="Arial"/>
                <w:b/>
                <w:sz w:val="12"/>
                <w:szCs w:val="12"/>
              </w:rPr>
              <w:t xml:space="preserve">                                                                                                                                                                                                                                                                             </w:t>
            </w:r>
            <w:r w:rsidR="003772F9">
              <w:rPr>
                <w:rFonts w:ascii="Myriad Pro" w:hAnsi="Myriad Pro" w:cs="Arial"/>
                <w:b/>
                <w:sz w:val="12"/>
                <w:szCs w:val="12"/>
              </w:rPr>
              <w:t>/</w:t>
            </w:r>
            <w:r w:rsidR="003772F9" w:rsidRPr="001E5EF5">
              <w:rPr>
                <w:rFonts w:ascii="Myriad Pro" w:hAnsi="Myriad Pro" w:cs="Arial"/>
                <w:b/>
                <w:sz w:val="12"/>
                <w:szCs w:val="12"/>
              </w:rPr>
              <w:t xml:space="preserve">Veterinarijos sertifikatas </w:t>
            </w:r>
            <w:r w:rsidR="003772F9">
              <w:rPr>
                <w:rFonts w:ascii="Myriad Pro" w:hAnsi="Myriad Pro" w:cs="Arial"/>
                <w:b/>
                <w:sz w:val="12"/>
                <w:szCs w:val="12"/>
              </w:rPr>
              <w:t>eksportui į Šiaurės Makedonijos Respubliką</w:t>
            </w:r>
          </w:p>
        </w:tc>
      </w:tr>
      <w:tr w:rsidR="00384158" w:rsidRPr="00414EBD" w14:paraId="6140B464"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jc w:val="center"/>
        </w:trPr>
        <w:tc>
          <w:tcPr>
            <w:tcW w:w="669" w:type="dxa"/>
            <w:vMerge w:val="restart"/>
            <w:tcBorders>
              <w:top w:val="single" w:sz="4" w:space="0" w:color="auto"/>
              <w:left w:val="single" w:sz="4" w:space="0" w:color="auto"/>
              <w:right w:val="single" w:sz="4" w:space="0" w:color="auto"/>
            </w:tcBorders>
            <w:textDirection w:val="btLr"/>
          </w:tcPr>
          <w:p w14:paraId="00093E30" w14:textId="77777777" w:rsidR="00384158" w:rsidRPr="00414EBD" w:rsidRDefault="00384158" w:rsidP="00384158">
            <w:pPr>
              <w:spacing w:after="0" w:line="240" w:lineRule="auto"/>
              <w:jc w:val="center"/>
              <w:rPr>
                <w:rFonts w:ascii="Myriad Pro" w:hAnsi="Myriad Pro" w:cs="Arial"/>
                <w:b/>
                <w:sz w:val="12"/>
                <w:szCs w:val="12"/>
                <w:lang w:val="mk-MK"/>
              </w:rPr>
            </w:pPr>
            <w:r w:rsidRPr="00414EBD">
              <w:rPr>
                <w:rFonts w:ascii="Myriad Pro" w:hAnsi="Myriad Pro" w:cs="Arial"/>
                <w:b/>
                <w:sz w:val="12"/>
                <w:szCs w:val="12"/>
                <w:lang w:val="mk-MK"/>
              </w:rPr>
              <w:t xml:space="preserve">Дел </w:t>
            </w:r>
            <w:r w:rsidRPr="00414EBD">
              <w:rPr>
                <w:rFonts w:ascii="Myriad Pro" w:hAnsi="Myriad Pro" w:cs="Arial"/>
                <w:b/>
                <w:sz w:val="12"/>
                <w:szCs w:val="12"/>
              </w:rPr>
              <w:t>I</w:t>
            </w:r>
            <w:r w:rsidRPr="00414EBD">
              <w:rPr>
                <w:rFonts w:ascii="Myriad Pro" w:hAnsi="Myriad Pro" w:cs="Arial"/>
                <w:b/>
                <w:sz w:val="12"/>
                <w:szCs w:val="12"/>
                <w:lang w:val="ru-RU"/>
              </w:rPr>
              <w:t xml:space="preserve">: </w:t>
            </w:r>
            <w:r w:rsidRPr="00414EBD">
              <w:rPr>
                <w:rFonts w:ascii="Myriad Pro" w:hAnsi="Myriad Pro" w:cs="Arial"/>
                <w:b/>
                <w:sz w:val="12"/>
                <w:szCs w:val="12"/>
                <w:lang w:val="mk-MK"/>
              </w:rPr>
              <w:t>Детали за испратената пратка</w:t>
            </w:r>
          </w:p>
          <w:p w14:paraId="7DA37540" w14:textId="77777777" w:rsidR="00384158" w:rsidRDefault="00384158" w:rsidP="00384158">
            <w:pPr>
              <w:spacing w:after="0" w:line="240" w:lineRule="auto"/>
              <w:jc w:val="center"/>
              <w:rPr>
                <w:rFonts w:ascii="Myriad Pro" w:hAnsi="Myriad Pro" w:cs="Arial"/>
                <w:b/>
                <w:sz w:val="12"/>
                <w:szCs w:val="12"/>
              </w:rPr>
            </w:pPr>
            <w:r w:rsidRPr="00414EBD">
              <w:rPr>
                <w:rFonts w:ascii="Myriad Pro" w:hAnsi="Myriad Pro" w:cs="Arial"/>
                <w:b/>
                <w:sz w:val="12"/>
                <w:szCs w:val="12"/>
              </w:rPr>
              <w:t>Part I: Details of dispatched consignment</w:t>
            </w:r>
          </w:p>
          <w:p w14:paraId="02D612D7" w14:textId="77777777" w:rsidR="001F7116" w:rsidRPr="00414EBD" w:rsidRDefault="001F7116" w:rsidP="00DC1D1C">
            <w:pPr>
              <w:spacing w:after="0" w:line="240" w:lineRule="auto"/>
              <w:jc w:val="center"/>
              <w:rPr>
                <w:rFonts w:ascii="Myriad Pro" w:hAnsi="Myriad Pro" w:cs="Arial"/>
                <w:b/>
                <w:sz w:val="12"/>
                <w:szCs w:val="12"/>
              </w:rPr>
            </w:pPr>
            <w:r w:rsidRPr="001F7116">
              <w:rPr>
                <w:rFonts w:ascii="Myriad Pro" w:hAnsi="Myriad Pro" w:cs="Arial"/>
                <w:b/>
                <w:sz w:val="12"/>
                <w:szCs w:val="12"/>
              </w:rPr>
              <w:t xml:space="preserve">I dalis. </w:t>
            </w:r>
            <w:r w:rsidR="00DC1D1C">
              <w:rPr>
                <w:rFonts w:ascii="Myriad Pro" w:hAnsi="Myriad Pro" w:cs="Arial"/>
                <w:b/>
                <w:sz w:val="12"/>
                <w:szCs w:val="12"/>
              </w:rPr>
              <w:t>Informacija apie</w:t>
            </w:r>
            <w:r w:rsidRPr="001F7116">
              <w:rPr>
                <w:rFonts w:ascii="Myriad Pro" w:hAnsi="Myriad Pro" w:cs="Arial"/>
                <w:b/>
                <w:sz w:val="12"/>
                <w:szCs w:val="12"/>
              </w:rPr>
              <w:t xml:space="preserve"> siuntą</w:t>
            </w:r>
          </w:p>
        </w:tc>
        <w:tc>
          <w:tcPr>
            <w:tcW w:w="5083" w:type="dxa"/>
            <w:gridSpan w:val="26"/>
            <w:tcBorders>
              <w:top w:val="single" w:sz="4" w:space="0" w:color="auto"/>
              <w:left w:val="single" w:sz="4" w:space="0" w:color="auto"/>
              <w:bottom w:val="nil"/>
              <w:right w:val="single" w:sz="4" w:space="0" w:color="auto"/>
            </w:tcBorders>
          </w:tcPr>
          <w:p w14:paraId="699D634C"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I.1. </w:t>
            </w:r>
            <w:r w:rsidRPr="00414EBD">
              <w:rPr>
                <w:rFonts w:ascii="Myriad Pro" w:hAnsi="Myriad Pro" w:cs="Arial"/>
                <w:sz w:val="12"/>
                <w:szCs w:val="12"/>
                <w:lang w:val="mk-MK"/>
              </w:rPr>
              <w:t>Испраќач</w:t>
            </w:r>
          </w:p>
          <w:p w14:paraId="55F7465C"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Consignor</w:t>
            </w:r>
            <w:r w:rsidR="001E5EF5">
              <w:rPr>
                <w:rFonts w:ascii="Myriad Pro" w:hAnsi="Myriad Pro" w:cs="Arial"/>
                <w:sz w:val="12"/>
                <w:szCs w:val="12"/>
              </w:rPr>
              <w:t>/</w:t>
            </w:r>
            <w:r w:rsidR="001E5EF5" w:rsidRPr="001E5EF5">
              <w:rPr>
                <w:rFonts w:ascii="Myriad Pro" w:hAnsi="Myriad Pro" w:cs="Arial"/>
                <w:b/>
                <w:sz w:val="12"/>
                <w:szCs w:val="12"/>
              </w:rPr>
              <w:t>Siuntėjas</w:t>
            </w:r>
          </w:p>
          <w:p w14:paraId="0A53098C" w14:textId="77777777" w:rsidR="00384158" w:rsidRPr="00414EBD" w:rsidRDefault="00384158" w:rsidP="00384158">
            <w:pPr>
              <w:spacing w:after="0" w:line="240" w:lineRule="auto"/>
              <w:rPr>
                <w:rFonts w:ascii="Myriad Pro" w:hAnsi="Myriad Pro" w:cs="Arial"/>
                <w:sz w:val="12"/>
                <w:szCs w:val="12"/>
              </w:rPr>
            </w:pPr>
          </w:p>
        </w:tc>
        <w:tc>
          <w:tcPr>
            <w:tcW w:w="2669" w:type="dxa"/>
            <w:gridSpan w:val="9"/>
            <w:vMerge w:val="restart"/>
            <w:tcBorders>
              <w:top w:val="single" w:sz="4" w:space="0" w:color="auto"/>
              <w:left w:val="single" w:sz="4" w:space="0" w:color="auto"/>
              <w:right w:val="single" w:sz="4" w:space="0" w:color="auto"/>
            </w:tcBorders>
          </w:tcPr>
          <w:p w14:paraId="2EA1F655"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I.2. </w:t>
            </w:r>
            <w:r w:rsidRPr="00414EBD">
              <w:rPr>
                <w:rFonts w:ascii="Myriad Pro" w:hAnsi="Myriad Pro" w:cs="Arial"/>
                <w:sz w:val="12"/>
                <w:szCs w:val="12"/>
                <w:lang w:val="mk-MK"/>
              </w:rPr>
              <w:t>Референтен број на сертификатот</w:t>
            </w:r>
          </w:p>
          <w:p w14:paraId="1673F6BE"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/Certificate reference number</w:t>
            </w:r>
            <w:r w:rsidR="001E5EF5">
              <w:rPr>
                <w:rFonts w:ascii="Myriad Pro" w:hAnsi="Myriad Pro" w:cs="Arial"/>
                <w:sz w:val="12"/>
                <w:szCs w:val="12"/>
              </w:rPr>
              <w:t>/</w:t>
            </w:r>
            <w:r w:rsidR="001E5EF5" w:rsidRPr="001E5EF5">
              <w:rPr>
                <w:rFonts w:ascii="Myriad Pro" w:hAnsi="Myriad Pro" w:cs="Arial"/>
                <w:b/>
                <w:sz w:val="12"/>
                <w:szCs w:val="12"/>
              </w:rPr>
              <w:t>Sertifikato numeris</w:t>
            </w:r>
          </w:p>
        </w:tc>
        <w:tc>
          <w:tcPr>
            <w:tcW w:w="2036" w:type="dxa"/>
            <w:gridSpan w:val="4"/>
            <w:vMerge w:val="restart"/>
            <w:tcBorders>
              <w:top w:val="single" w:sz="4" w:space="0" w:color="auto"/>
              <w:left w:val="single" w:sz="4" w:space="0" w:color="auto"/>
              <w:tr2bl w:val="single" w:sz="4" w:space="0" w:color="auto"/>
            </w:tcBorders>
          </w:tcPr>
          <w:p w14:paraId="79CDA505"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I.2.a</w:t>
            </w:r>
          </w:p>
        </w:tc>
      </w:tr>
      <w:tr w:rsidR="00384158" w:rsidRPr="00414EBD" w14:paraId="54AC80DA"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669" w:type="dxa"/>
            <w:vMerge/>
            <w:tcBorders>
              <w:left w:val="single" w:sz="4" w:space="0" w:color="auto"/>
              <w:right w:val="single" w:sz="4" w:space="0" w:color="auto"/>
            </w:tcBorders>
          </w:tcPr>
          <w:p w14:paraId="0A5538AC"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vMerge w:val="restart"/>
            <w:tcBorders>
              <w:top w:val="nil"/>
              <w:left w:val="single" w:sz="4" w:space="0" w:color="auto"/>
              <w:bottom w:val="nil"/>
              <w:right w:val="single" w:sz="4" w:space="0" w:color="auto"/>
            </w:tcBorders>
          </w:tcPr>
          <w:p w14:paraId="026BD7E2"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Име</w:t>
            </w:r>
          </w:p>
          <w:p w14:paraId="7E45B1D2"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Name</w:t>
            </w:r>
            <w:r w:rsidR="001E5EF5">
              <w:rPr>
                <w:rFonts w:ascii="Myriad Pro" w:hAnsi="Myriad Pro" w:cs="Arial"/>
                <w:sz w:val="12"/>
                <w:szCs w:val="12"/>
              </w:rPr>
              <w:t>/</w:t>
            </w:r>
            <w:r w:rsidR="001E5EF5" w:rsidRPr="001E5EF5">
              <w:rPr>
                <w:rFonts w:ascii="Myriad Pro" w:hAnsi="Myriad Pro" w:cs="Arial"/>
                <w:b/>
                <w:sz w:val="12"/>
                <w:szCs w:val="12"/>
              </w:rPr>
              <w:t>Pavadinimas</w:t>
            </w:r>
          </w:p>
        </w:tc>
        <w:tc>
          <w:tcPr>
            <w:tcW w:w="2669" w:type="dxa"/>
            <w:gridSpan w:val="9"/>
            <w:vMerge/>
            <w:tcBorders>
              <w:left w:val="single" w:sz="4" w:space="0" w:color="auto"/>
              <w:bottom w:val="single" w:sz="4" w:space="0" w:color="auto"/>
              <w:right w:val="single" w:sz="4" w:space="0" w:color="auto"/>
            </w:tcBorders>
          </w:tcPr>
          <w:p w14:paraId="52C3B263" w14:textId="77777777" w:rsidR="00384158" w:rsidRPr="00414EBD" w:rsidRDefault="00384158" w:rsidP="00384158">
            <w:pPr>
              <w:spacing w:after="0" w:line="240" w:lineRule="auto"/>
              <w:rPr>
                <w:rFonts w:ascii="Myriad Pro" w:hAnsi="Myriad Pro" w:cs="Arial"/>
                <w:sz w:val="12"/>
                <w:szCs w:val="12"/>
              </w:rPr>
            </w:pPr>
          </w:p>
        </w:tc>
        <w:tc>
          <w:tcPr>
            <w:tcW w:w="2036" w:type="dxa"/>
            <w:gridSpan w:val="4"/>
            <w:vMerge/>
            <w:tcBorders>
              <w:left w:val="single" w:sz="4" w:space="0" w:color="auto"/>
              <w:tr2bl w:val="single" w:sz="4" w:space="0" w:color="auto"/>
            </w:tcBorders>
          </w:tcPr>
          <w:p w14:paraId="389F5C81" w14:textId="77777777" w:rsidR="00384158" w:rsidRPr="00414EBD" w:rsidRDefault="00384158" w:rsidP="00384158">
            <w:pPr>
              <w:spacing w:after="0" w:line="240" w:lineRule="auto"/>
              <w:rPr>
                <w:rFonts w:ascii="Myriad Pro" w:hAnsi="Myriad Pro" w:cs="Arial"/>
                <w:sz w:val="12"/>
                <w:szCs w:val="12"/>
              </w:rPr>
            </w:pPr>
          </w:p>
        </w:tc>
      </w:tr>
      <w:tr w:rsidR="00384158" w:rsidRPr="00414EBD" w14:paraId="4B4B32EC"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8"/>
          <w:jc w:val="center"/>
        </w:trPr>
        <w:tc>
          <w:tcPr>
            <w:tcW w:w="669" w:type="dxa"/>
            <w:vMerge/>
            <w:tcBorders>
              <w:left w:val="single" w:sz="4" w:space="0" w:color="auto"/>
              <w:right w:val="single" w:sz="4" w:space="0" w:color="auto"/>
            </w:tcBorders>
          </w:tcPr>
          <w:p w14:paraId="78D809AD" w14:textId="77777777" w:rsidR="00384158" w:rsidRPr="00414EBD" w:rsidRDefault="00384158" w:rsidP="00384158">
            <w:pPr>
              <w:spacing w:after="0" w:line="240" w:lineRule="auto"/>
              <w:rPr>
                <w:rFonts w:ascii="Myriad Pro" w:hAnsi="Myriad Pro" w:cs="Arial"/>
                <w:sz w:val="12"/>
                <w:szCs w:val="12"/>
              </w:rPr>
            </w:pPr>
          </w:p>
        </w:tc>
        <w:tc>
          <w:tcPr>
            <w:tcW w:w="5083" w:type="dxa"/>
            <w:gridSpan w:val="26"/>
            <w:vMerge/>
            <w:tcBorders>
              <w:top w:val="nil"/>
              <w:left w:val="single" w:sz="4" w:space="0" w:color="auto"/>
              <w:bottom w:val="nil"/>
              <w:right w:val="single" w:sz="4" w:space="0" w:color="auto"/>
            </w:tcBorders>
          </w:tcPr>
          <w:p w14:paraId="12F833ED" w14:textId="77777777" w:rsidR="00384158" w:rsidRPr="00414EBD" w:rsidRDefault="00384158" w:rsidP="00384158">
            <w:pPr>
              <w:spacing w:after="0" w:line="240" w:lineRule="auto"/>
              <w:rPr>
                <w:rFonts w:ascii="Myriad Pro" w:hAnsi="Myriad Pro" w:cs="Arial"/>
                <w:sz w:val="12"/>
                <w:szCs w:val="12"/>
              </w:rPr>
            </w:pPr>
          </w:p>
        </w:tc>
        <w:tc>
          <w:tcPr>
            <w:tcW w:w="4705" w:type="dxa"/>
            <w:gridSpan w:val="13"/>
            <w:vMerge w:val="restart"/>
            <w:tcBorders>
              <w:left w:val="single" w:sz="4" w:space="0" w:color="auto"/>
            </w:tcBorders>
          </w:tcPr>
          <w:p w14:paraId="56ECCB29"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rPr>
              <w:t>I.3.</w:t>
            </w:r>
            <w:r w:rsidRPr="00414EBD">
              <w:rPr>
                <w:rFonts w:ascii="Myriad Pro" w:hAnsi="Myriad Pro" w:cs="Arial"/>
                <w:sz w:val="12"/>
                <w:szCs w:val="12"/>
                <w:lang w:val="mk-MK"/>
              </w:rPr>
              <w:t xml:space="preserve"> Централен Надлежен Орган</w:t>
            </w:r>
          </w:p>
          <w:p w14:paraId="553AC959"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/Central Competent Authority</w:t>
            </w:r>
            <w:r w:rsidR="001E5EF5">
              <w:rPr>
                <w:rFonts w:ascii="Myriad Pro" w:hAnsi="Myriad Pro" w:cs="Arial"/>
                <w:sz w:val="12"/>
                <w:szCs w:val="12"/>
              </w:rPr>
              <w:t>/</w:t>
            </w:r>
            <w:r w:rsidR="001E5EF5" w:rsidRPr="001E5EF5">
              <w:rPr>
                <w:rFonts w:ascii="Myriad Pro" w:hAnsi="Myriad Pro" w:cs="Arial"/>
                <w:b/>
                <w:sz w:val="12"/>
                <w:szCs w:val="12"/>
              </w:rPr>
              <w:t>Centrinė kompete</w:t>
            </w:r>
            <w:r w:rsidR="00206A53">
              <w:rPr>
                <w:rFonts w:ascii="Myriad Pro" w:hAnsi="Myriad Pro" w:cs="Arial"/>
                <w:b/>
                <w:sz w:val="12"/>
                <w:szCs w:val="12"/>
              </w:rPr>
              <w:t>n</w:t>
            </w:r>
            <w:r w:rsidR="001E5EF5" w:rsidRPr="001E5EF5">
              <w:rPr>
                <w:rFonts w:ascii="Myriad Pro" w:hAnsi="Myriad Pro" w:cs="Arial"/>
                <w:b/>
                <w:sz w:val="12"/>
                <w:szCs w:val="12"/>
              </w:rPr>
              <w:t>tinga insitucija</w:t>
            </w:r>
          </w:p>
        </w:tc>
      </w:tr>
      <w:tr w:rsidR="00384158" w:rsidRPr="00414EBD" w14:paraId="20F4A78C"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6"/>
          <w:jc w:val="center"/>
        </w:trPr>
        <w:tc>
          <w:tcPr>
            <w:tcW w:w="669" w:type="dxa"/>
            <w:vMerge/>
            <w:tcBorders>
              <w:left w:val="single" w:sz="4" w:space="0" w:color="auto"/>
              <w:right w:val="single" w:sz="4" w:space="0" w:color="auto"/>
            </w:tcBorders>
          </w:tcPr>
          <w:p w14:paraId="1EED6E8A"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vMerge w:val="restart"/>
            <w:tcBorders>
              <w:top w:val="nil"/>
              <w:left w:val="single" w:sz="4" w:space="0" w:color="auto"/>
              <w:bottom w:val="nil"/>
              <w:right w:val="single" w:sz="4" w:space="0" w:color="auto"/>
            </w:tcBorders>
          </w:tcPr>
          <w:p w14:paraId="15B65FB4"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Адреса</w:t>
            </w:r>
          </w:p>
          <w:p w14:paraId="10823F61"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Address</w:t>
            </w:r>
            <w:r w:rsidR="001E5EF5">
              <w:rPr>
                <w:rFonts w:ascii="Myriad Pro" w:hAnsi="Myriad Pro" w:cs="Arial"/>
                <w:sz w:val="12"/>
                <w:szCs w:val="12"/>
              </w:rPr>
              <w:t>/</w:t>
            </w:r>
            <w:r w:rsidR="001E5EF5" w:rsidRPr="001E5EF5">
              <w:rPr>
                <w:rFonts w:ascii="Myriad Pro" w:hAnsi="Myriad Pro" w:cs="Arial"/>
                <w:b/>
                <w:sz w:val="12"/>
                <w:szCs w:val="12"/>
              </w:rPr>
              <w:t>Adresas</w:t>
            </w:r>
          </w:p>
        </w:tc>
        <w:tc>
          <w:tcPr>
            <w:tcW w:w="4705" w:type="dxa"/>
            <w:gridSpan w:val="13"/>
            <w:vMerge/>
            <w:tcBorders>
              <w:left w:val="single" w:sz="4" w:space="0" w:color="auto"/>
              <w:bottom w:val="single" w:sz="4" w:space="0" w:color="auto"/>
            </w:tcBorders>
          </w:tcPr>
          <w:p w14:paraId="6FC62E8C" w14:textId="77777777" w:rsidR="00384158" w:rsidRPr="00414EBD" w:rsidRDefault="00384158" w:rsidP="00384158">
            <w:pPr>
              <w:spacing w:after="0" w:line="240" w:lineRule="auto"/>
              <w:rPr>
                <w:rFonts w:ascii="Myriad Pro" w:hAnsi="Myriad Pro" w:cs="Arial"/>
                <w:sz w:val="12"/>
                <w:szCs w:val="12"/>
              </w:rPr>
            </w:pPr>
          </w:p>
        </w:tc>
      </w:tr>
      <w:tr w:rsidR="00384158" w:rsidRPr="00414EBD" w14:paraId="10106FB4"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8"/>
          <w:jc w:val="center"/>
        </w:trPr>
        <w:tc>
          <w:tcPr>
            <w:tcW w:w="669" w:type="dxa"/>
            <w:vMerge/>
            <w:tcBorders>
              <w:left w:val="single" w:sz="4" w:space="0" w:color="auto"/>
              <w:right w:val="single" w:sz="4" w:space="0" w:color="auto"/>
            </w:tcBorders>
          </w:tcPr>
          <w:p w14:paraId="64CC74E8" w14:textId="77777777" w:rsidR="00384158" w:rsidRPr="00414EBD" w:rsidRDefault="00384158" w:rsidP="00384158">
            <w:pPr>
              <w:spacing w:after="0" w:line="240" w:lineRule="auto"/>
              <w:rPr>
                <w:rFonts w:ascii="Myriad Pro" w:hAnsi="Myriad Pro" w:cs="Arial"/>
                <w:sz w:val="12"/>
                <w:szCs w:val="12"/>
              </w:rPr>
            </w:pPr>
          </w:p>
        </w:tc>
        <w:tc>
          <w:tcPr>
            <w:tcW w:w="5083" w:type="dxa"/>
            <w:gridSpan w:val="26"/>
            <w:vMerge/>
            <w:tcBorders>
              <w:top w:val="nil"/>
              <w:left w:val="single" w:sz="4" w:space="0" w:color="auto"/>
              <w:bottom w:val="nil"/>
              <w:right w:val="single" w:sz="4" w:space="0" w:color="auto"/>
            </w:tcBorders>
          </w:tcPr>
          <w:p w14:paraId="12ADDA53" w14:textId="77777777" w:rsidR="00384158" w:rsidRPr="00414EBD" w:rsidRDefault="00384158" w:rsidP="00384158">
            <w:pPr>
              <w:spacing w:after="0" w:line="240" w:lineRule="auto"/>
              <w:rPr>
                <w:rFonts w:ascii="Myriad Pro" w:hAnsi="Myriad Pro" w:cs="Arial"/>
                <w:sz w:val="12"/>
                <w:szCs w:val="12"/>
              </w:rPr>
            </w:pPr>
          </w:p>
        </w:tc>
        <w:tc>
          <w:tcPr>
            <w:tcW w:w="4705" w:type="dxa"/>
            <w:gridSpan w:val="13"/>
            <w:vMerge w:val="restart"/>
            <w:tcBorders>
              <w:top w:val="single" w:sz="4" w:space="0" w:color="auto"/>
              <w:left w:val="single" w:sz="4" w:space="0" w:color="auto"/>
            </w:tcBorders>
          </w:tcPr>
          <w:p w14:paraId="329D672A"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I.4. </w:t>
            </w:r>
            <w:r w:rsidRPr="00414EBD">
              <w:rPr>
                <w:rFonts w:ascii="Myriad Pro" w:hAnsi="Myriad Pro" w:cs="Arial"/>
                <w:sz w:val="12"/>
                <w:szCs w:val="12"/>
                <w:lang w:val="mk-MK"/>
              </w:rPr>
              <w:t>Локален Надлежен Орган</w:t>
            </w:r>
          </w:p>
          <w:p w14:paraId="5B8B74E6"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/Local Competent Authority</w:t>
            </w:r>
            <w:r w:rsidR="001E5EF5">
              <w:rPr>
                <w:rFonts w:ascii="Myriad Pro" w:hAnsi="Myriad Pro" w:cs="Arial"/>
                <w:sz w:val="12"/>
                <w:szCs w:val="12"/>
              </w:rPr>
              <w:t>/</w:t>
            </w:r>
            <w:r w:rsidR="001E5EF5" w:rsidRPr="001E5EF5">
              <w:rPr>
                <w:rFonts w:ascii="Myriad Pro" w:hAnsi="Myriad Pro" w:cs="Arial"/>
                <w:b/>
                <w:sz w:val="12"/>
                <w:szCs w:val="12"/>
              </w:rPr>
              <w:t>Vietinė kompete</w:t>
            </w:r>
            <w:r w:rsidR="00206A53">
              <w:rPr>
                <w:rFonts w:ascii="Myriad Pro" w:hAnsi="Myriad Pro" w:cs="Arial"/>
                <w:b/>
                <w:sz w:val="12"/>
                <w:szCs w:val="12"/>
              </w:rPr>
              <w:t>n</w:t>
            </w:r>
            <w:r w:rsidR="001E5EF5" w:rsidRPr="001E5EF5">
              <w:rPr>
                <w:rFonts w:ascii="Myriad Pro" w:hAnsi="Myriad Pro" w:cs="Arial"/>
                <w:b/>
                <w:sz w:val="12"/>
                <w:szCs w:val="12"/>
              </w:rPr>
              <w:t>tinga institucija</w:t>
            </w:r>
          </w:p>
        </w:tc>
      </w:tr>
      <w:tr w:rsidR="00384158" w:rsidRPr="00414EBD" w14:paraId="4418F29E"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jc w:val="center"/>
        </w:trPr>
        <w:tc>
          <w:tcPr>
            <w:tcW w:w="669" w:type="dxa"/>
            <w:vMerge/>
            <w:tcBorders>
              <w:left w:val="single" w:sz="4" w:space="0" w:color="auto"/>
              <w:right w:val="single" w:sz="4" w:space="0" w:color="auto"/>
            </w:tcBorders>
          </w:tcPr>
          <w:p w14:paraId="6199FF31"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tcBorders>
              <w:top w:val="nil"/>
              <w:left w:val="single" w:sz="4" w:space="0" w:color="auto"/>
              <w:bottom w:val="single" w:sz="4" w:space="0" w:color="auto"/>
              <w:right w:val="single" w:sz="4" w:space="0" w:color="auto"/>
            </w:tcBorders>
          </w:tcPr>
          <w:p w14:paraId="6BDFDA7B"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Тел.</w:t>
            </w:r>
          </w:p>
          <w:p w14:paraId="05CD9F2B"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/Tel</w:t>
            </w:r>
            <w:r w:rsidR="001E5EF5">
              <w:rPr>
                <w:rFonts w:ascii="Myriad Pro" w:hAnsi="Myriad Pro" w:cs="Arial"/>
                <w:sz w:val="12"/>
                <w:szCs w:val="12"/>
              </w:rPr>
              <w:t>./</w:t>
            </w:r>
            <w:r w:rsidR="001E5EF5" w:rsidRPr="001E5EF5">
              <w:rPr>
                <w:rFonts w:ascii="Myriad Pro" w:hAnsi="Myriad Pro" w:cs="Arial"/>
                <w:b/>
                <w:sz w:val="12"/>
                <w:szCs w:val="12"/>
              </w:rPr>
              <w:t>Tel</w:t>
            </w:r>
            <w:r w:rsidRPr="001E5EF5">
              <w:rPr>
                <w:rFonts w:ascii="Myriad Pro" w:hAnsi="Myriad Pro" w:cs="Arial"/>
                <w:b/>
                <w:sz w:val="12"/>
                <w:szCs w:val="12"/>
              </w:rPr>
              <w:t>.</w:t>
            </w:r>
          </w:p>
        </w:tc>
        <w:tc>
          <w:tcPr>
            <w:tcW w:w="4705" w:type="dxa"/>
            <w:gridSpan w:val="13"/>
            <w:vMerge/>
            <w:tcBorders>
              <w:left w:val="single" w:sz="4" w:space="0" w:color="auto"/>
              <w:bottom w:val="single" w:sz="4" w:space="0" w:color="auto"/>
            </w:tcBorders>
          </w:tcPr>
          <w:p w14:paraId="3C5FD91D" w14:textId="77777777" w:rsidR="00384158" w:rsidRPr="00414EBD" w:rsidRDefault="00384158" w:rsidP="00384158">
            <w:pPr>
              <w:spacing w:after="0" w:line="240" w:lineRule="auto"/>
              <w:rPr>
                <w:rFonts w:ascii="Myriad Pro" w:hAnsi="Myriad Pro" w:cs="Arial"/>
                <w:sz w:val="12"/>
                <w:szCs w:val="12"/>
              </w:rPr>
            </w:pPr>
          </w:p>
        </w:tc>
      </w:tr>
      <w:tr w:rsidR="00384158" w:rsidRPr="00414EBD" w14:paraId="014E4C96"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69" w:type="dxa"/>
            <w:vMerge/>
            <w:tcBorders>
              <w:left w:val="single" w:sz="4" w:space="0" w:color="auto"/>
              <w:right w:val="single" w:sz="4" w:space="0" w:color="auto"/>
            </w:tcBorders>
          </w:tcPr>
          <w:p w14:paraId="0C208360" w14:textId="77777777" w:rsidR="00384158" w:rsidRPr="00414EBD" w:rsidRDefault="00384158" w:rsidP="00384158">
            <w:pPr>
              <w:spacing w:after="0" w:line="240" w:lineRule="auto"/>
              <w:rPr>
                <w:rFonts w:ascii="Myriad Pro" w:hAnsi="Myriad Pro" w:cs="Arial"/>
                <w:sz w:val="12"/>
                <w:szCs w:val="12"/>
              </w:rPr>
            </w:pPr>
          </w:p>
        </w:tc>
        <w:tc>
          <w:tcPr>
            <w:tcW w:w="5083" w:type="dxa"/>
            <w:gridSpan w:val="26"/>
            <w:tcBorders>
              <w:top w:val="single" w:sz="4" w:space="0" w:color="auto"/>
              <w:left w:val="single" w:sz="4" w:space="0" w:color="auto"/>
              <w:bottom w:val="nil"/>
              <w:right w:val="single" w:sz="4" w:space="0" w:color="auto"/>
            </w:tcBorders>
          </w:tcPr>
          <w:p w14:paraId="565CA389"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I.5. </w:t>
            </w:r>
            <w:r w:rsidRPr="00414EBD">
              <w:rPr>
                <w:rFonts w:ascii="Myriad Pro" w:hAnsi="Myriad Pro" w:cs="Arial"/>
                <w:sz w:val="12"/>
                <w:szCs w:val="12"/>
                <w:lang w:val="mk-MK"/>
              </w:rPr>
              <w:t>Примач</w:t>
            </w:r>
          </w:p>
          <w:p w14:paraId="3AFA984F"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Consignee</w:t>
            </w:r>
            <w:r w:rsidR="001E5EF5">
              <w:rPr>
                <w:rFonts w:ascii="Myriad Pro" w:hAnsi="Myriad Pro" w:cs="Arial"/>
                <w:sz w:val="12"/>
                <w:szCs w:val="12"/>
              </w:rPr>
              <w:t>/</w:t>
            </w:r>
            <w:r w:rsidR="001E5EF5" w:rsidRPr="001E5EF5">
              <w:rPr>
                <w:rFonts w:ascii="Myriad Pro" w:hAnsi="Myriad Pro" w:cs="Arial"/>
                <w:b/>
                <w:sz w:val="12"/>
                <w:szCs w:val="12"/>
              </w:rPr>
              <w:t>Gavėjas</w:t>
            </w:r>
          </w:p>
          <w:p w14:paraId="3AB1EADD" w14:textId="77777777" w:rsidR="00384158" w:rsidRPr="00414EBD" w:rsidRDefault="00384158" w:rsidP="00384158">
            <w:pPr>
              <w:spacing w:after="0" w:line="240" w:lineRule="auto"/>
              <w:rPr>
                <w:rFonts w:ascii="Myriad Pro" w:hAnsi="Myriad Pro" w:cs="Arial"/>
                <w:sz w:val="12"/>
                <w:szCs w:val="12"/>
              </w:rPr>
            </w:pPr>
          </w:p>
        </w:tc>
        <w:tc>
          <w:tcPr>
            <w:tcW w:w="4705"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568BE3CB"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 xml:space="preserve">I.6. </w:t>
            </w:r>
          </w:p>
          <w:p w14:paraId="4FAED5D6" w14:textId="77777777" w:rsidR="00384158" w:rsidRPr="00414EBD" w:rsidRDefault="00384158" w:rsidP="00384158">
            <w:pPr>
              <w:spacing w:after="0" w:line="240" w:lineRule="auto"/>
              <w:rPr>
                <w:rFonts w:ascii="Myriad Pro" w:hAnsi="Myriad Pro" w:cs="Arial"/>
                <w:sz w:val="12"/>
                <w:szCs w:val="12"/>
              </w:rPr>
            </w:pPr>
          </w:p>
        </w:tc>
      </w:tr>
      <w:tr w:rsidR="00384158" w:rsidRPr="00414EBD" w14:paraId="733974F9"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69" w:type="dxa"/>
            <w:vMerge/>
            <w:tcBorders>
              <w:left w:val="single" w:sz="4" w:space="0" w:color="auto"/>
              <w:right w:val="single" w:sz="4" w:space="0" w:color="auto"/>
            </w:tcBorders>
          </w:tcPr>
          <w:p w14:paraId="33DCC1CD"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tcBorders>
              <w:top w:val="nil"/>
              <w:left w:val="single" w:sz="4" w:space="0" w:color="auto"/>
              <w:bottom w:val="nil"/>
              <w:right w:val="single" w:sz="4" w:space="0" w:color="auto"/>
            </w:tcBorders>
          </w:tcPr>
          <w:p w14:paraId="3703AEDD"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Име</w:t>
            </w:r>
          </w:p>
          <w:p w14:paraId="23582E04"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Name</w:t>
            </w:r>
            <w:r w:rsidR="001E5EF5">
              <w:rPr>
                <w:rFonts w:ascii="Myriad Pro" w:hAnsi="Myriad Pro" w:cs="Arial"/>
                <w:sz w:val="12"/>
                <w:szCs w:val="12"/>
              </w:rPr>
              <w:t>/</w:t>
            </w:r>
            <w:r w:rsidR="001E5EF5" w:rsidRPr="001E5EF5">
              <w:rPr>
                <w:rFonts w:ascii="Myriad Pro" w:hAnsi="Myriad Pro" w:cs="Arial"/>
                <w:b/>
                <w:sz w:val="12"/>
                <w:szCs w:val="12"/>
              </w:rPr>
              <w:t>Pavadinimas</w:t>
            </w:r>
          </w:p>
          <w:p w14:paraId="08EA0375" w14:textId="77777777" w:rsidR="00384158" w:rsidRPr="00414EBD" w:rsidRDefault="00384158" w:rsidP="00384158">
            <w:pPr>
              <w:spacing w:after="0" w:line="240" w:lineRule="auto"/>
              <w:rPr>
                <w:rFonts w:ascii="Myriad Pro" w:hAnsi="Myriad Pro" w:cs="Arial"/>
                <w:sz w:val="12"/>
                <w:szCs w:val="12"/>
              </w:rPr>
            </w:pPr>
          </w:p>
        </w:tc>
        <w:tc>
          <w:tcPr>
            <w:tcW w:w="4705" w:type="dxa"/>
            <w:gridSpan w:val="13"/>
            <w:vMerge/>
            <w:tcBorders>
              <w:left w:val="single" w:sz="4" w:space="0" w:color="auto"/>
              <w:bottom w:val="single" w:sz="4" w:space="0" w:color="auto"/>
              <w:right w:val="single" w:sz="4" w:space="0" w:color="auto"/>
              <w:tr2bl w:val="single" w:sz="4" w:space="0" w:color="auto"/>
            </w:tcBorders>
          </w:tcPr>
          <w:p w14:paraId="1493553B" w14:textId="77777777" w:rsidR="00384158" w:rsidRPr="00414EBD" w:rsidRDefault="00384158" w:rsidP="00384158">
            <w:pPr>
              <w:spacing w:after="0" w:line="240" w:lineRule="auto"/>
              <w:rPr>
                <w:rFonts w:ascii="Myriad Pro" w:hAnsi="Myriad Pro" w:cs="Arial"/>
                <w:sz w:val="12"/>
                <w:szCs w:val="12"/>
              </w:rPr>
            </w:pPr>
          </w:p>
        </w:tc>
      </w:tr>
      <w:tr w:rsidR="00384158" w:rsidRPr="00414EBD" w14:paraId="06E4DC44"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69" w:type="dxa"/>
            <w:vMerge/>
            <w:tcBorders>
              <w:left w:val="single" w:sz="4" w:space="0" w:color="auto"/>
              <w:right w:val="single" w:sz="4" w:space="0" w:color="auto"/>
            </w:tcBorders>
          </w:tcPr>
          <w:p w14:paraId="7E496BAA"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tcBorders>
              <w:top w:val="nil"/>
              <w:left w:val="single" w:sz="4" w:space="0" w:color="auto"/>
              <w:bottom w:val="nil"/>
              <w:right w:val="single" w:sz="4" w:space="0" w:color="auto"/>
            </w:tcBorders>
          </w:tcPr>
          <w:p w14:paraId="61B458A9"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Адреса</w:t>
            </w:r>
          </w:p>
          <w:p w14:paraId="5EBA27A1"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/Address</w:t>
            </w:r>
            <w:r w:rsidR="001E5EF5">
              <w:rPr>
                <w:rFonts w:ascii="Myriad Pro" w:hAnsi="Myriad Pro" w:cs="Arial"/>
                <w:sz w:val="12"/>
                <w:szCs w:val="12"/>
              </w:rPr>
              <w:t>/</w:t>
            </w:r>
            <w:r w:rsidR="001E5EF5" w:rsidRPr="001E5EF5">
              <w:rPr>
                <w:rFonts w:ascii="Myriad Pro" w:hAnsi="Myriad Pro" w:cs="Arial"/>
                <w:b/>
                <w:sz w:val="12"/>
                <w:szCs w:val="12"/>
              </w:rPr>
              <w:t>Adresas</w:t>
            </w:r>
          </w:p>
          <w:p w14:paraId="268F3C55" w14:textId="77777777" w:rsidR="00384158" w:rsidRPr="00414EBD" w:rsidRDefault="00384158" w:rsidP="00384158">
            <w:pPr>
              <w:spacing w:after="0" w:line="240" w:lineRule="auto"/>
              <w:rPr>
                <w:rFonts w:ascii="Myriad Pro" w:hAnsi="Myriad Pro" w:cs="Arial"/>
                <w:sz w:val="12"/>
                <w:szCs w:val="12"/>
              </w:rPr>
            </w:pPr>
          </w:p>
        </w:tc>
        <w:tc>
          <w:tcPr>
            <w:tcW w:w="4705" w:type="dxa"/>
            <w:gridSpan w:val="13"/>
            <w:vMerge/>
            <w:tcBorders>
              <w:left w:val="single" w:sz="4" w:space="0" w:color="auto"/>
              <w:bottom w:val="single" w:sz="4" w:space="0" w:color="auto"/>
              <w:right w:val="single" w:sz="4" w:space="0" w:color="auto"/>
              <w:tr2bl w:val="single" w:sz="4" w:space="0" w:color="auto"/>
            </w:tcBorders>
          </w:tcPr>
          <w:p w14:paraId="600A517C" w14:textId="77777777" w:rsidR="00384158" w:rsidRPr="00414EBD" w:rsidRDefault="00384158" w:rsidP="00384158">
            <w:pPr>
              <w:spacing w:after="0" w:line="240" w:lineRule="auto"/>
              <w:rPr>
                <w:rFonts w:ascii="Myriad Pro" w:hAnsi="Myriad Pro" w:cs="Arial"/>
                <w:sz w:val="12"/>
                <w:szCs w:val="12"/>
              </w:rPr>
            </w:pPr>
          </w:p>
        </w:tc>
      </w:tr>
      <w:tr w:rsidR="00384158" w:rsidRPr="00414EBD" w14:paraId="51FF88B0"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669" w:type="dxa"/>
            <w:vMerge/>
            <w:tcBorders>
              <w:left w:val="single" w:sz="4" w:space="0" w:color="auto"/>
              <w:right w:val="single" w:sz="4" w:space="0" w:color="auto"/>
            </w:tcBorders>
          </w:tcPr>
          <w:p w14:paraId="14E2C47E"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tcBorders>
              <w:top w:val="nil"/>
              <w:left w:val="single" w:sz="4" w:space="0" w:color="auto"/>
              <w:bottom w:val="nil"/>
              <w:right w:val="single" w:sz="4" w:space="0" w:color="auto"/>
            </w:tcBorders>
          </w:tcPr>
          <w:p w14:paraId="5A98DA8E"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Поштенски број</w:t>
            </w:r>
          </w:p>
          <w:p w14:paraId="3505700C"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rPr>
              <w:t>/Postal code</w:t>
            </w:r>
            <w:r w:rsidR="001E5EF5">
              <w:rPr>
                <w:rFonts w:ascii="Myriad Pro" w:hAnsi="Myriad Pro" w:cs="Arial"/>
                <w:sz w:val="12"/>
                <w:szCs w:val="12"/>
              </w:rPr>
              <w:t>/</w:t>
            </w:r>
            <w:r w:rsidR="002062D3">
              <w:rPr>
                <w:rFonts w:ascii="Myriad Pro" w:hAnsi="Myriad Pro" w:cs="Arial"/>
                <w:b/>
                <w:sz w:val="12"/>
                <w:szCs w:val="12"/>
              </w:rPr>
              <w:t>Pašto ind</w:t>
            </w:r>
            <w:r w:rsidR="001E5EF5" w:rsidRPr="001E5EF5">
              <w:rPr>
                <w:rFonts w:ascii="Myriad Pro" w:hAnsi="Myriad Pro" w:cs="Arial"/>
                <w:b/>
                <w:sz w:val="12"/>
                <w:szCs w:val="12"/>
              </w:rPr>
              <w:t>eksas</w:t>
            </w:r>
          </w:p>
        </w:tc>
        <w:tc>
          <w:tcPr>
            <w:tcW w:w="4705" w:type="dxa"/>
            <w:gridSpan w:val="13"/>
            <w:vMerge/>
            <w:tcBorders>
              <w:left w:val="single" w:sz="4" w:space="0" w:color="auto"/>
              <w:bottom w:val="single" w:sz="4" w:space="0" w:color="auto"/>
              <w:right w:val="single" w:sz="4" w:space="0" w:color="auto"/>
              <w:tr2bl w:val="single" w:sz="4" w:space="0" w:color="auto"/>
            </w:tcBorders>
          </w:tcPr>
          <w:p w14:paraId="2CA85CDE" w14:textId="77777777" w:rsidR="00384158" w:rsidRPr="00414EBD" w:rsidRDefault="00384158" w:rsidP="00384158">
            <w:pPr>
              <w:spacing w:after="0" w:line="240" w:lineRule="auto"/>
              <w:rPr>
                <w:rFonts w:ascii="Myriad Pro" w:hAnsi="Myriad Pro" w:cs="Arial"/>
                <w:sz w:val="12"/>
                <w:szCs w:val="12"/>
              </w:rPr>
            </w:pPr>
          </w:p>
        </w:tc>
      </w:tr>
      <w:tr w:rsidR="00384158" w:rsidRPr="00414EBD" w14:paraId="0502B0FA"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jc w:val="center"/>
        </w:trPr>
        <w:tc>
          <w:tcPr>
            <w:tcW w:w="669" w:type="dxa"/>
            <w:vMerge/>
            <w:tcBorders>
              <w:left w:val="single" w:sz="4" w:space="0" w:color="auto"/>
              <w:right w:val="single" w:sz="4" w:space="0" w:color="auto"/>
            </w:tcBorders>
          </w:tcPr>
          <w:p w14:paraId="532BB22F" w14:textId="77777777" w:rsidR="00384158" w:rsidRPr="00414EBD" w:rsidRDefault="00384158" w:rsidP="00384158">
            <w:pPr>
              <w:spacing w:after="0" w:line="240" w:lineRule="auto"/>
              <w:rPr>
                <w:rFonts w:ascii="Myriad Pro" w:hAnsi="Myriad Pro" w:cs="Arial"/>
                <w:sz w:val="12"/>
                <w:szCs w:val="12"/>
                <w:lang w:val="mk-MK"/>
              </w:rPr>
            </w:pPr>
          </w:p>
        </w:tc>
        <w:tc>
          <w:tcPr>
            <w:tcW w:w="5083" w:type="dxa"/>
            <w:gridSpan w:val="26"/>
            <w:tcBorders>
              <w:top w:val="nil"/>
              <w:left w:val="single" w:sz="4" w:space="0" w:color="auto"/>
              <w:bottom w:val="single" w:sz="4" w:space="0" w:color="auto"/>
              <w:right w:val="single" w:sz="4" w:space="0" w:color="auto"/>
            </w:tcBorders>
          </w:tcPr>
          <w:p w14:paraId="4E5FA4A4" w14:textId="77777777" w:rsidR="00384158" w:rsidRPr="00414EBD" w:rsidRDefault="00384158"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Тел.</w:t>
            </w:r>
          </w:p>
          <w:p w14:paraId="463C132D" w14:textId="77777777" w:rsidR="00384158" w:rsidRPr="00414EBD" w:rsidRDefault="00384158"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Tel.</w:t>
            </w:r>
            <w:r w:rsidR="001E5EF5">
              <w:rPr>
                <w:rFonts w:ascii="Myriad Pro" w:hAnsi="Myriad Pro" w:cs="Arial"/>
                <w:sz w:val="12"/>
                <w:szCs w:val="12"/>
              </w:rPr>
              <w:t>/</w:t>
            </w:r>
            <w:r w:rsidR="001E5EF5" w:rsidRPr="001E5EF5">
              <w:rPr>
                <w:rFonts w:ascii="Myriad Pro" w:hAnsi="Myriad Pro" w:cs="Arial"/>
                <w:b/>
                <w:sz w:val="12"/>
                <w:szCs w:val="12"/>
              </w:rPr>
              <w:t>Tel.</w:t>
            </w:r>
          </w:p>
        </w:tc>
        <w:tc>
          <w:tcPr>
            <w:tcW w:w="4705" w:type="dxa"/>
            <w:gridSpan w:val="13"/>
            <w:vMerge/>
            <w:tcBorders>
              <w:left w:val="single" w:sz="4" w:space="0" w:color="auto"/>
              <w:bottom w:val="single" w:sz="4" w:space="0" w:color="auto"/>
              <w:right w:val="single" w:sz="4" w:space="0" w:color="auto"/>
              <w:tr2bl w:val="single" w:sz="4" w:space="0" w:color="auto"/>
            </w:tcBorders>
          </w:tcPr>
          <w:p w14:paraId="09B878E5" w14:textId="77777777" w:rsidR="00384158" w:rsidRPr="00414EBD" w:rsidRDefault="00384158" w:rsidP="00384158">
            <w:pPr>
              <w:spacing w:after="0" w:line="240" w:lineRule="auto"/>
              <w:rPr>
                <w:rFonts w:ascii="Myriad Pro" w:hAnsi="Myriad Pro" w:cs="Arial"/>
                <w:sz w:val="12"/>
                <w:szCs w:val="12"/>
              </w:rPr>
            </w:pPr>
          </w:p>
        </w:tc>
      </w:tr>
      <w:tr w:rsidR="00AB6B1E" w:rsidRPr="00414EBD" w14:paraId="4B6EC4C1"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jc w:val="center"/>
        </w:trPr>
        <w:tc>
          <w:tcPr>
            <w:tcW w:w="669" w:type="dxa"/>
            <w:vMerge/>
            <w:tcBorders>
              <w:left w:val="single" w:sz="4" w:space="0" w:color="auto"/>
              <w:right w:val="single" w:sz="4" w:space="0" w:color="auto"/>
            </w:tcBorders>
          </w:tcPr>
          <w:p w14:paraId="534C1ABF" w14:textId="77777777" w:rsidR="00AB6B1E" w:rsidRPr="00414EBD" w:rsidRDefault="00AB6B1E" w:rsidP="00384158">
            <w:pPr>
              <w:spacing w:after="0" w:line="240" w:lineRule="auto"/>
              <w:rPr>
                <w:rFonts w:ascii="Myriad Pro" w:hAnsi="Myriad Pro" w:cs="Arial"/>
                <w:sz w:val="12"/>
                <w:szCs w:val="12"/>
              </w:rPr>
            </w:pPr>
          </w:p>
        </w:tc>
        <w:tc>
          <w:tcPr>
            <w:tcW w:w="1879" w:type="dxa"/>
            <w:gridSpan w:val="10"/>
            <w:tcBorders>
              <w:top w:val="single" w:sz="4" w:space="0" w:color="auto"/>
              <w:left w:val="single" w:sz="4" w:space="0" w:color="auto"/>
              <w:bottom w:val="nil"/>
              <w:right w:val="nil"/>
            </w:tcBorders>
          </w:tcPr>
          <w:p w14:paraId="29AAE682"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I.7. </w:t>
            </w:r>
            <w:r w:rsidRPr="00414EBD">
              <w:rPr>
                <w:rFonts w:ascii="Myriad Pro" w:hAnsi="Myriad Pro" w:cs="Arial"/>
                <w:sz w:val="12"/>
                <w:szCs w:val="12"/>
                <w:lang w:val="mk-MK"/>
              </w:rPr>
              <w:t>Земја на потекло</w:t>
            </w:r>
          </w:p>
          <w:p w14:paraId="1C59C9E4"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/Country of origin</w:t>
            </w:r>
            <w:r w:rsidR="001F7116">
              <w:rPr>
                <w:rFonts w:ascii="Myriad Pro" w:hAnsi="Myriad Pro" w:cs="Arial"/>
                <w:sz w:val="12"/>
                <w:szCs w:val="12"/>
              </w:rPr>
              <w:t>/</w:t>
            </w:r>
            <w:r w:rsidR="001F7116" w:rsidRPr="001F7116">
              <w:rPr>
                <w:rFonts w:ascii="Myriad Pro" w:hAnsi="Myriad Pro" w:cs="Arial"/>
                <w:b/>
                <w:sz w:val="12"/>
                <w:szCs w:val="12"/>
              </w:rPr>
              <w:t>Kilmės šalis</w:t>
            </w:r>
          </w:p>
        </w:tc>
        <w:tc>
          <w:tcPr>
            <w:tcW w:w="815" w:type="dxa"/>
            <w:gridSpan w:val="4"/>
            <w:tcBorders>
              <w:top w:val="single" w:sz="4" w:space="0" w:color="auto"/>
              <w:left w:val="nil"/>
              <w:bottom w:val="nil"/>
              <w:right w:val="single" w:sz="4" w:space="0" w:color="auto"/>
            </w:tcBorders>
          </w:tcPr>
          <w:p w14:paraId="3BA3004D" w14:textId="77777777" w:rsidR="00AB6B1E" w:rsidRPr="00414EBD" w:rsidRDefault="00AB6B1E" w:rsidP="00384158">
            <w:pPr>
              <w:spacing w:after="0" w:line="240" w:lineRule="auto"/>
              <w:jc w:val="right"/>
              <w:rPr>
                <w:rFonts w:ascii="Myriad Pro" w:hAnsi="Myriad Pro" w:cs="Arial"/>
                <w:sz w:val="12"/>
                <w:szCs w:val="12"/>
                <w:lang w:val="mk-MK"/>
              </w:rPr>
            </w:pPr>
            <w:r w:rsidRPr="00414EBD">
              <w:rPr>
                <w:rFonts w:ascii="Myriad Pro" w:hAnsi="Myriad Pro" w:cs="Arial"/>
                <w:sz w:val="12"/>
                <w:szCs w:val="12"/>
                <w:lang w:val="mk-MK"/>
              </w:rPr>
              <w:t>ИСО код</w:t>
            </w:r>
          </w:p>
          <w:p w14:paraId="774F66F5" w14:textId="77777777" w:rsidR="00AB6B1E" w:rsidRDefault="00AB6B1E" w:rsidP="00384158">
            <w:pPr>
              <w:spacing w:after="0" w:line="240" w:lineRule="auto"/>
              <w:jc w:val="right"/>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ISO code</w:t>
            </w:r>
          </w:p>
          <w:p w14:paraId="3C2DAECE" w14:textId="77777777" w:rsidR="001F7116" w:rsidRPr="00414EBD" w:rsidRDefault="001F7116" w:rsidP="00384158">
            <w:pPr>
              <w:spacing w:after="0" w:line="240" w:lineRule="auto"/>
              <w:jc w:val="right"/>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ISO kodas</w:t>
            </w:r>
          </w:p>
        </w:tc>
        <w:tc>
          <w:tcPr>
            <w:tcW w:w="1797" w:type="dxa"/>
            <w:gridSpan w:val="8"/>
            <w:tcBorders>
              <w:top w:val="single" w:sz="4" w:space="0" w:color="auto"/>
              <w:left w:val="single" w:sz="4" w:space="0" w:color="auto"/>
              <w:bottom w:val="nil"/>
              <w:right w:val="nil"/>
            </w:tcBorders>
          </w:tcPr>
          <w:p w14:paraId="3F97DA98"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I.8. </w:t>
            </w:r>
            <w:r w:rsidRPr="00414EBD">
              <w:rPr>
                <w:rFonts w:ascii="Myriad Pro" w:hAnsi="Myriad Pro" w:cs="Arial"/>
                <w:sz w:val="12"/>
                <w:szCs w:val="12"/>
                <w:lang w:val="mk-MK"/>
              </w:rPr>
              <w:t>Подрачје на</w:t>
            </w:r>
            <w:r w:rsidRPr="00414EBD">
              <w:rPr>
                <w:rFonts w:ascii="Myriad Pro" w:hAnsi="Myriad Pro" w:cs="Arial"/>
                <w:sz w:val="12"/>
                <w:szCs w:val="12"/>
              </w:rPr>
              <w:t xml:space="preserve"> </w:t>
            </w:r>
            <w:r w:rsidRPr="00414EBD">
              <w:rPr>
                <w:rFonts w:ascii="Myriad Pro" w:hAnsi="Myriad Pro" w:cs="Arial"/>
                <w:sz w:val="12"/>
                <w:szCs w:val="12"/>
                <w:lang w:val="mk-MK"/>
              </w:rPr>
              <w:t>потекло</w:t>
            </w:r>
          </w:p>
          <w:p w14:paraId="3FA9D72E"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Region of origin</w:t>
            </w:r>
          </w:p>
          <w:p w14:paraId="71B0D101"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Kilmės regionas</w:t>
            </w:r>
          </w:p>
        </w:tc>
        <w:tc>
          <w:tcPr>
            <w:tcW w:w="592" w:type="dxa"/>
            <w:gridSpan w:val="4"/>
            <w:tcBorders>
              <w:top w:val="single" w:sz="4" w:space="0" w:color="auto"/>
              <w:left w:val="nil"/>
              <w:bottom w:val="nil"/>
            </w:tcBorders>
          </w:tcPr>
          <w:p w14:paraId="274F16A4" w14:textId="77777777" w:rsidR="00AB6B1E" w:rsidRPr="00414EBD" w:rsidRDefault="00AB6B1E" w:rsidP="00384158">
            <w:pPr>
              <w:spacing w:after="0" w:line="240" w:lineRule="auto"/>
              <w:jc w:val="right"/>
              <w:rPr>
                <w:rFonts w:ascii="Myriad Pro" w:hAnsi="Myriad Pro" w:cs="Arial"/>
                <w:sz w:val="12"/>
                <w:szCs w:val="12"/>
                <w:lang w:val="mk-MK"/>
              </w:rPr>
            </w:pPr>
            <w:r w:rsidRPr="00414EBD">
              <w:rPr>
                <w:rFonts w:ascii="Myriad Pro" w:hAnsi="Myriad Pro" w:cs="Arial"/>
                <w:sz w:val="12"/>
                <w:szCs w:val="12"/>
                <w:lang w:val="mk-MK"/>
              </w:rPr>
              <w:t>Код</w:t>
            </w:r>
          </w:p>
          <w:p w14:paraId="20244E0C" w14:textId="77777777" w:rsidR="00AB6B1E" w:rsidRDefault="00AB6B1E" w:rsidP="00384158">
            <w:pPr>
              <w:spacing w:after="0" w:line="240" w:lineRule="auto"/>
              <w:jc w:val="right"/>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Code</w:t>
            </w:r>
          </w:p>
          <w:p w14:paraId="2BD2EC3D" w14:textId="77777777" w:rsidR="001F7116" w:rsidRPr="001F7116" w:rsidRDefault="001F7116" w:rsidP="00384158">
            <w:pPr>
              <w:spacing w:after="0" w:line="240" w:lineRule="auto"/>
              <w:jc w:val="right"/>
              <w:rPr>
                <w:rFonts w:ascii="Myriad Pro" w:hAnsi="Myriad Pro" w:cs="Arial"/>
                <w:b/>
                <w:sz w:val="12"/>
                <w:szCs w:val="12"/>
              </w:rPr>
            </w:pPr>
            <w:r>
              <w:rPr>
                <w:rFonts w:ascii="Myriad Pro" w:hAnsi="Myriad Pro" w:cs="Arial"/>
                <w:sz w:val="12"/>
                <w:szCs w:val="12"/>
              </w:rPr>
              <w:t>/</w:t>
            </w:r>
            <w:r w:rsidRPr="001F7116">
              <w:rPr>
                <w:rFonts w:ascii="Myriad Pro" w:hAnsi="Myriad Pro" w:cs="Arial"/>
                <w:b/>
                <w:sz w:val="12"/>
                <w:szCs w:val="12"/>
              </w:rPr>
              <w:t>Kodas</w:t>
            </w:r>
          </w:p>
          <w:p w14:paraId="55BDBDBF" w14:textId="77777777" w:rsidR="00AB6B1E" w:rsidRPr="00414EBD" w:rsidRDefault="00AB6B1E" w:rsidP="00384158">
            <w:pPr>
              <w:spacing w:after="0" w:line="240" w:lineRule="auto"/>
              <w:jc w:val="right"/>
              <w:rPr>
                <w:rFonts w:ascii="Myriad Pro" w:hAnsi="Myriad Pro" w:cs="Arial"/>
                <w:sz w:val="12"/>
                <w:szCs w:val="12"/>
              </w:rPr>
            </w:pPr>
          </w:p>
        </w:tc>
        <w:tc>
          <w:tcPr>
            <w:tcW w:w="1711" w:type="dxa"/>
            <w:gridSpan w:val="6"/>
            <w:tcBorders>
              <w:top w:val="single" w:sz="4" w:space="0" w:color="auto"/>
              <w:bottom w:val="nil"/>
              <w:right w:val="nil"/>
            </w:tcBorders>
          </w:tcPr>
          <w:p w14:paraId="6B251D34"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I.9. </w:t>
            </w:r>
            <w:r w:rsidRPr="00414EBD">
              <w:rPr>
                <w:rFonts w:ascii="Myriad Pro" w:hAnsi="Myriad Pro" w:cs="Arial"/>
                <w:sz w:val="12"/>
                <w:szCs w:val="12"/>
                <w:lang w:val="mk-MK"/>
              </w:rPr>
              <w:t>Земја на дестинација</w:t>
            </w:r>
          </w:p>
          <w:p w14:paraId="09DE4569"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/Country of destination</w:t>
            </w:r>
          </w:p>
          <w:p w14:paraId="2F1987D1"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Paskirties šalis</w:t>
            </w:r>
          </w:p>
        </w:tc>
        <w:tc>
          <w:tcPr>
            <w:tcW w:w="784" w:type="dxa"/>
            <w:gridSpan w:val="2"/>
            <w:tcBorders>
              <w:top w:val="single" w:sz="4" w:space="0" w:color="auto"/>
              <w:left w:val="nil"/>
              <w:bottom w:val="nil"/>
              <w:right w:val="single" w:sz="4" w:space="0" w:color="auto"/>
            </w:tcBorders>
          </w:tcPr>
          <w:p w14:paraId="017C1906" w14:textId="77777777" w:rsidR="00AB6B1E" w:rsidRPr="00414EBD" w:rsidRDefault="00AB6B1E" w:rsidP="00384158">
            <w:pPr>
              <w:spacing w:after="0" w:line="240" w:lineRule="auto"/>
              <w:jc w:val="right"/>
              <w:rPr>
                <w:rFonts w:ascii="Myriad Pro" w:hAnsi="Myriad Pro" w:cs="Arial"/>
                <w:sz w:val="12"/>
                <w:szCs w:val="12"/>
                <w:lang w:val="mk-MK"/>
              </w:rPr>
            </w:pPr>
            <w:r w:rsidRPr="00414EBD">
              <w:rPr>
                <w:rFonts w:ascii="Myriad Pro" w:hAnsi="Myriad Pro" w:cs="Arial"/>
                <w:sz w:val="12"/>
                <w:szCs w:val="12"/>
                <w:lang w:val="mk-MK"/>
              </w:rPr>
              <w:t>ИСО код</w:t>
            </w:r>
          </w:p>
          <w:p w14:paraId="10D8A238" w14:textId="77777777" w:rsidR="00AB6B1E" w:rsidRDefault="00AB6B1E" w:rsidP="00384158">
            <w:pPr>
              <w:spacing w:after="0" w:line="240" w:lineRule="auto"/>
              <w:jc w:val="right"/>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ISO code</w:t>
            </w:r>
          </w:p>
          <w:p w14:paraId="61D40A2C" w14:textId="77777777" w:rsidR="001F7116" w:rsidRPr="00414EBD" w:rsidRDefault="001F7116" w:rsidP="00384158">
            <w:pPr>
              <w:spacing w:after="0" w:line="240" w:lineRule="auto"/>
              <w:jc w:val="right"/>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ISO kodas</w:t>
            </w:r>
          </w:p>
        </w:tc>
        <w:tc>
          <w:tcPr>
            <w:tcW w:w="2210" w:type="dxa"/>
            <w:gridSpan w:val="5"/>
            <w:vMerge w:val="restart"/>
            <w:tcBorders>
              <w:top w:val="single" w:sz="4" w:space="0" w:color="auto"/>
              <w:left w:val="single" w:sz="4" w:space="0" w:color="auto"/>
              <w:bottom w:val="nil"/>
              <w:right w:val="single" w:sz="4" w:space="0" w:color="auto"/>
              <w:tr2bl w:val="single" w:sz="4" w:space="0" w:color="auto"/>
            </w:tcBorders>
          </w:tcPr>
          <w:p w14:paraId="1E97186F" w14:textId="77777777" w:rsidR="00AB6B1E" w:rsidRPr="00414EBD" w:rsidRDefault="00AB6B1E" w:rsidP="00AB6B1E">
            <w:pPr>
              <w:spacing w:after="0" w:line="240" w:lineRule="auto"/>
              <w:rPr>
                <w:rFonts w:ascii="Myriad Pro" w:hAnsi="Myriad Pro" w:cs="Arial"/>
                <w:sz w:val="12"/>
                <w:szCs w:val="12"/>
              </w:rPr>
            </w:pPr>
            <w:r w:rsidRPr="00414EBD">
              <w:rPr>
                <w:rFonts w:ascii="Myriad Pro" w:hAnsi="Myriad Pro" w:cs="Arial"/>
                <w:sz w:val="12"/>
                <w:szCs w:val="12"/>
              </w:rPr>
              <w:t xml:space="preserve">I.10. </w:t>
            </w:r>
          </w:p>
          <w:p w14:paraId="25911F69" w14:textId="77777777" w:rsidR="00AB6B1E" w:rsidRPr="00414EBD" w:rsidRDefault="00AB6B1E" w:rsidP="00AB6B1E">
            <w:pPr>
              <w:spacing w:after="0" w:line="240" w:lineRule="auto"/>
              <w:jc w:val="right"/>
              <w:rPr>
                <w:rFonts w:ascii="Myriad Pro" w:hAnsi="Myriad Pro" w:cs="Arial"/>
                <w:sz w:val="12"/>
                <w:szCs w:val="12"/>
              </w:rPr>
            </w:pPr>
          </w:p>
        </w:tc>
      </w:tr>
      <w:tr w:rsidR="00AB6B1E" w:rsidRPr="00414EBD" w14:paraId="44C449FA"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1"/>
          <w:jc w:val="center"/>
        </w:trPr>
        <w:tc>
          <w:tcPr>
            <w:tcW w:w="669" w:type="dxa"/>
            <w:vMerge/>
            <w:tcBorders>
              <w:left w:val="single" w:sz="4" w:space="0" w:color="auto"/>
              <w:right w:val="single" w:sz="4" w:space="0" w:color="auto"/>
            </w:tcBorders>
          </w:tcPr>
          <w:p w14:paraId="737EF022" w14:textId="77777777" w:rsidR="00AB6B1E" w:rsidRPr="00414EBD" w:rsidRDefault="00AB6B1E" w:rsidP="00384158">
            <w:pPr>
              <w:spacing w:after="0" w:line="240" w:lineRule="auto"/>
              <w:rPr>
                <w:rFonts w:ascii="Myriad Pro" w:hAnsi="Myriad Pro" w:cs="Arial"/>
                <w:sz w:val="12"/>
                <w:szCs w:val="12"/>
              </w:rPr>
            </w:pPr>
          </w:p>
        </w:tc>
        <w:tc>
          <w:tcPr>
            <w:tcW w:w="1879" w:type="dxa"/>
            <w:gridSpan w:val="10"/>
            <w:tcBorders>
              <w:top w:val="nil"/>
              <w:left w:val="single" w:sz="4" w:space="0" w:color="auto"/>
              <w:bottom w:val="single" w:sz="4" w:space="0" w:color="auto"/>
              <w:right w:val="nil"/>
            </w:tcBorders>
          </w:tcPr>
          <w:p w14:paraId="67CF4841" w14:textId="77777777" w:rsidR="00AB6B1E" w:rsidRPr="00414EBD" w:rsidRDefault="00AB6B1E" w:rsidP="00384158">
            <w:pPr>
              <w:spacing w:after="0" w:line="240" w:lineRule="auto"/>
              <w:rPr>
                <w:rFonts w:ascii="Myriad Pro" w:hAnsi="Myriad Pro" w:cs="Arial"/>
                <w:sz w:val="12"/>
                <w:szCs w:val="12"/>
              </w:rPr>
            </w:pPr>
          </w:p>
        </w:tc>
        <w:tc>
          <w:tcPr>
            <w:tcW w:w="228" w:type="dxa"/>
            <w:gridSpan w:val="3"/>
            <w:tcBorders>
              <w:top w:val="nil"/>
              <w:left w:val="nil"/>
              <w:bottom w:val="single" w:sz="4" w:space="0" w:color="auto"/>
              <w:right w:val="single" w:sz="4" w:space="0" w:color="auto"/>
            </w:tcBorders>
          </w:tcPr>
          <w:p w14:paraId="1613C1DA" w14:textId="77777777" w:rsidR="00AB6B1E" w:rsidRPr="00414EBD" w:rsidRDefault="00AB6B1E" w:rsidP="00384158">
            <w:pPr>
              <w:spacing w:after="0" w:line="240" w:lineRule="auto"/>
              <w:rPr>
                <w:rFonts w:ascii="Myriad Pro" w:hAnsi="Myriad Pro" w:cs="Arial"/>
                <w:sz w:val="12"/>
                <w:szCs w:val="12"/>
                <w:lang w:val="mk-MK"/>
              </w:rPr>
            </w:pPr>
          </w:p>
        </w:tc>
        <w:tc>
          <w:tcPr>
            <w:tcW w:w="587" w:type="dxa"/>
            <w:tcBorders>
              <w:top w:val="nil"/>
              <w:left w:val="single" w:sz="4" w:space="0" w:color="auto"/>
              <w:bottom w:val="single" w:sz="4" w:space="0" w:color="auto"/>
              <w:right w:val="single" w:sz="4" w:space="0" w:color="auto"/>
            </w:tcBorders>
          </w:tcPr>
          <w:p w14:paraId="0F0092AD" w14:textId="77777777" w:rsidR="00AB6B1E" w:rsidRPr="00414EBD" w:rsidRDefault="00AB6B1E" w:rsidP="00384158">
            <w:pPr>
              <w:spacing w:after="0" w:line="240" w:lineRule="auto"/>
              <w:rPr>
                <w:rFonts w:ascii="Myriad Pro" w:hAnsi="Myriad Pro" w:cs="Arial"/>
                <w:sz w:val="12"/>
                <w:szCs w:val="12"/>
                <w:lang w:val="mk-MK"/>
              </w:rPr>
            </w:pPr>
          </w:p>
        </w:tc>
        <w:tc>
          <w:tcPr>
            <w:tcW w:w="1580" w:type="dxa"/>
            <w:gridSpan w:val="6"/>
            <w:tcBorders>
              <w:top w:val="nil"/>
              <w:left w:val="single" w:sz="4" w:space="0" w:color="auto"/>
              <w:bottom w:val="single" w:sz="4" w:space="0" w:color="auto"/>
              <w:right w:val="nil"/>
            </w:tcBorders>
          </w:tcPr>
          <w:p w14:paraId="2407BF75" w14:textId="77777777" w:rsidR="00AB6B1E" w:rsidRPr="00414EBD" w:rsidRDefault="00AB6B1E" w:rsidP="00384158">
            <w:pPr>
              <w:spacing w:after="0" w:line="240" w:lineRule="auto"/>
              <w:rPr>
                <w:rFonts w:ascii="Myriad Pro" w:hAnsi="Myriad Pro" w:cs="Arial"/>
                <w:sz w:val="12"/>
                <w:szCs w:val="12"/>
              </w:rPr>
            </w:pPr>
          </w:p>
        </w:tc>
        <w:tc>
          <w:tcPr>
            <w:tcW w:w="264" w:type="dxa"/>
            <w:gridSpan w:val="3"/>
            <w:tcBorders>
              <w:top w:val="nil"/>
              <w:left w:val="nil"/>
              <w:bottom w:val="single" w:sz="4" w:space="0" w:color="auto"/>
              <w:right w:val="single" w:sz="4" w:space="0" w:color="auto"/>
            </w:tcBorders>
          </w:tcPr>
          <w:p w14:paraId="58489F5A" w14:textId="77777777" w:rsidR="00AB6B1E" w:rsidRPr="00414EBD" w:rsidRDefault="00AB6B1E" w:rsidP="00384158">
            <w:pPr>
              <w:spacing w:after="0" w:line="240" w:lineRule="auto"/>
              <w:rPr>
                <w:rFonts w:ascii="Myriad Pro" w:hAnsi="Myriad Pro" w:cs="Arial"/>
                <w:sz w:val="12"/>
                <w:szCs w:val="12"/>
                <w:lang w:val="mk-MK"/>
              </w:rPr>
            </w:pPr>
          </w:p>
        </w:tc>
        <w:tc>
          <w:tcPr>
            <w:tcW w:w="545" w:type="dxa"/>
            <w:gridSpan w:val="3"/>
            <w:tcBorders>
              <w:top w:val="nil"/>
              <w:left w:val="single" w:sz="4" w:space="0" w:color="auto"/>
              <w:bottom w:val="single" w:sz="4" w:space="0" w:color="auto"/>
            </w:tcBorders>
          </w:tcPr>
          <w:p w14:paraId="75163435" w14:textId="77777777" w:rsidR="00AB6B1E" w:rsidRPr="00414EBD" w:rsidRDefault="00AB6B1E" w:rsidP="00384158">
            <w:pPr>
              <w:spacing w:after="0" w:line="240" w:lineRule="auto"/>
              <w:rPr>
                <w:rFonts w:ascii="Myriad Pro" w:hAnsi="Myriad Pro" w:cs="Arial"/>
                <w:sz w:val="12"/>
                <w:szCs w:val="12"/>
                <w:lang w:val="mk-MK"/>
              </w:rPr>
            </w:pPr>
          </w:p>
        </w:tc>
        <w:tc>
          <w:tcPr>
            <w:tcW w:w="1628" w:type="dxa"/>
            <w:gridSpan w:val="5"/>
            <w:tcBorders>
              <w:top w:val="nil"/>
              <w:bottom w:val="single" w:sz="4" w:space="0" w:color="auto"/>
              <w:right w:val="nil"/>
            </w:tcBorders>
          </w:tcPr>
          <w:p w14:paraId="6FDDC066" w14:textId="77777777" w:rsidR="00AB6B1E" w:rsidRPr="00414EBD" w:rsidRDefault="00AB6B1E" w:rsidP="00384158">
            <w:pPr>
              <w:spacing w:after="0" w:line="240" w:lineRule="auto"/>
              <w:rPr>
                <w:rFonts w:ascii="Myriad Pro" w:hAnsi="Myriad Pro" w:cs="Arial"/>
                <w:sz w:val="12"/>
                <w:szCs w:val="12"/>
              </w:rPr>
            </w:pPr>
          </w:p>
        </w:tc>
        <w:tc>
          <w:tcPr>
            <w:tcW w:w="239" w:type="dxa"/>
            <w:gridSpan w:val="2"/>
            <w:tcBorders>
              <w:top w:val="nil"/>
              <w:left w:val="nil"/>
              <w:bottom w:val="single" w:sz="4" w:space="0" w:color="auto"/>
              <w:right w:val="single" w:sz="4" w:space="0" w:color="auto"/>
            </w:tcBorders>
          </w:tcPr>
          <w:p w14:paraId="292AFFAB" w14:textId="77777777" w:rsidR="00AB6B1E" w:rsidRPr="00414EBD" w:rsidRDefault="00AB6B1E" w:rsidP="00384158">
            <w:pPr>
              <w:spacing w:after="0" w:line="240" w:lineRule="auto"/>
              <w:rPr>
                <w:rFonts w:ascii="Myriad Pro" w:hAnsi="Myriad Pro" w:cs="Arial"/>
                <w:sz w:val="12"/>
                <w:szCs w:val="12"/>
                <w:lang w:val="mk-MK"/>
              </w:rPr>
            </w:pPr>
          </w:p>
        </w:tc>
        <w:tc>
          <w:tcPr>
            <w:tcW w:w="628" w:type="dxa"/>
            <w:tcBorders>
              <w:top w:val="nil"/>
              <w:left w:val="single" w:sz="4" w:space="0" w:color="auto"/>
              <w:bottom w:val="single" w:sz="4" w:space="0" w:color="auto"/>
              <w:right w:val="single" w:sz="4" w:space="0" w:color="auto"/>
            </w:tcBorders>
          </w:tcPr>
          <w:p w14:paraId="719F0B46" w14:textId="77777777" w:rsidR="00AB6B1E" w:rsidRPr="00414EBD" w:rsidRDefault="00AB6B1E" w:rsidP="00384158">
            <w:pPr>
              <w:spacing w:after="0" w:line="240" w:lineRule="auto"/>
              <w:rPr>
                <w:rFonts w:ascii="Myriad Pro" w:hAnsi="Myriad Pro" w:cs="Arial"/>
                <w:sz w:val="12"/>
                <w:szCs w:val="12"/>
                <w:lang w:val="mk-MK"/>
              </w:rPr>
            </w:pPr>
          </w:p>
        </w:tc>
        <w:tc>
          <w:tcPr>
            <w:tcW w:w="2210" w:type="dxa"/>
            <w:gridSpan w:val="5"/>
            <w:vMerge/>
            <w:tcBorders>
              <w:left w:val="single" w:sz="4" w:space="0" w:color="auto"/>
              <w:bottom w:val="nil"/>
              <w:right w:val="single" w:sz="4" w:space="0" w:color="auto"/>
              <w:tr2bl w:val="single" w:sz="4" w:space="0" w:color="auto"/>
            </w:tcBorders>
          </w:tcPr>
          <w:p w14:paraId="7D80798E" w14:textId="77777777" w:rsidR="00AB6B1E" w:rsidRPr="00414EBD" w:rsidRDefault="00AB6B1E" w:rsidP="00384158">
            <w:pPr>
              <w:spacing w:after="0" w:line="240" w:lineRule="auto"/>
              <w:rPr>
                <w:rFonts w:ascii="Myriad Pro" w:hAnsi="Myriad Pro" w:cs="Arial"/>
                <w:sz w:val="12"/>
                <w:szCs w:val="12"/>
                <w:lang w:val="mk-MK"/>
              </w:rPr>
            </w:pPr>
          </w:p>
        </w:tc>
      </w:tr>
      <w:tr w:rsidR="00AB6B1E" w:rsidRPr="00414EBD" w14:paraId="0BE76AEB"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jc w:val="center"/>
        </w:trPr>
        <w:tc>
          <w:tcPr>
            <w:tcW w:w="669" w:type="dxa"/>
            <w:vMerge/>
            <w:tcBorders>
              <w:left w:val="single" w:sz="4" w:space="0" w:color="auto"/>
              <w:right w:val="single" w:sz="4" w:space="0" w:color="auto"/>
            </w:tcBorders>
          </w:tcPr>
          <w:p w14:paraId="3956CC5E" w14:textId="77777777" w:rsidR="00AB6B1E" w:rsidRPr="00414EBD" w:rsidRDefault="00AB6B1E" w:rsidP="00384158">
            <w:pPr>
              <w:spacing w:after="0" w:line="240" w:lineRule="auto"/>
              <w:rPr>
                <w:rFonts w:ascii="Myriad Pro" w:hAnsi="Myriad Pro" w:cs="Arial"/>
                <w:sz w:val="12"/>
                <w:szCs w:val="12"/>
              </w:rPr>
            </w:pPr>
          </w:p>
        </w:tc>
        <w:tc>
          <w:tcPr>
            <w:tcW w:w="5083" w:type="dxa"/>
            <w:gridSpan w:val="26"/>
            <w:tcBorders>
              <w:top w:val="single" w:sz="4" w:space="0" w:color="auto"/>
              <w:left w:val="single" w:sz="4" w:space="0" w:color="auto"/>
              <w:bottom w:val="nil"/>
              <w:right w:val="single" w:sz="4" w:space="0" w:color="auto"/>
            </w:tcBorders>
          </w:tcPr>
          <w:p w14:paraId="51EB161A"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I.11. </w:t>
            </w:r>
            <w:r w:rsidRPr="00414EBD">
              <w:rPr>
                <w:rFonts w:ascii="Myriad Pro" w:hAnsi="Myriad Pro" w:cs="Arial"/>
                <w:sz w:val="12"/>
                <w:szCs w:val="12"/>
                <w:lang w:val="mk-MK"/>
              </w:rPr>
              <w:t>Место на потекло</w:t>
            </w:r>
          </w:p>
          <w:p w14:paraId="42BBC920"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Place of origin</w:t>
            </w:r>
            <w:r w:rsidR="001F7116">
              <w:rPr>
                <w:rFonts w:ascii="Myriad Pro" w:hAnsi="Myriad Pro" w:cs="Arial"/>
                <w:sz w:val="12"/>
                <w:szCs w:val="12"/>
              </w:rPr>
              <w:t>/</w:t>
            </w:r>
            <w:r w:rsidR="001F7116" w:rsidRPr="001F7116">
              <w:rPr>
                <w:rFonts w:ascii="Myriad Pro" w:hAnsi="Myriad Pro" w:cs="Arial"/>
                <w:b/>
                <w:sz w:val="12"/>
                <w:szCs w:val="12"/>
              </w:rPr>
              <w:t>Kilmės vieta</w:t>
            </w:r>
          </w:p>
        </w:tc>
        <w:tc>
          <w:tcPr>
            <w:tcW w:w="4705"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391F96C2"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I.12.</w:t>
            </w:r>
          </w:p>
        </w:tc>
      </w:tr>
      <w:tr w:rsidR="00AB6B1E" w:rsidRPr="00414EBD" w14:paraId="37B84C83"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jc w:val="center"/>
        </w:trPr>
        <w:tc>
          <w:tcPr>
            <w:tcW w:w="669" w:type="dxa"/>
            <w:vMerge/>
            <w:tcBorders>
              <w:left w:val="single" w:sz="4" w:space="0" w:color="auto"/>
              <w:right w:val="single" w:sz="4" w:space="0" w:color="auto"/>
            </w:tcBorders>
          </w:tcPr>
          <w:p w14:paraId="47FD7610" w14:textId="77777777" w:rsidR="00AB6B1E" w:rsidRPr="00414EBD" w:rsidRDefault="00AB6B1E" w:rsidP="00384158">
            <w:pPr>
              <w:spacing w:after="0" w:line="240" w:lineRule="auto"/>
              <w:rPr>
                <w:rFonts w:ascii="Myriad Pro" w:hAnsi="Myriad Pro" w:cs="Arial"/>
                <w:sz w:val="12"/>
                <w:szCs w:val="12"/>
                <w:lang w:val="mk-MK"/>
              </w:rPr>
            </w:pPr>
          </w:p>
        </w:tc>
        <w:tc>
          <w:tcPr>
            <w:tcW w:w="2819" w:type="dxa"/>
            <w:gridSpan w:val="15"/>
            <w:tcBorders>
              <w:top w:val="nil"/>
              <w:left w:val="single" w:sz="4" w:space="0" w:color="auto"/>
              <w:bottom w:val="nil"/>
              <w:right w:val="nil"/>
            </w:tcBorders>
          </w:tcPr>
          <w:p w14:paraId="61A72298"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Име</w:t>
            </w:r>
          </w:p>
          <w:p w14:paraId="63E718CD"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Name</w:t>
            </w:r>
            <w:r w:rsidR="001F7116">
              <w:rPr>
                <w:rFonts w:ascii="Myriad Pro" w:hAnsi="Myriad Pro" w:cs="Arial"/>
                <w:sz w:val="12"/>
                <w:szCs w:val="12"/>
              </w:rPr>
              <w:t>/</w:t>
            </w:r>
            <w:r w:rsidR="001F7116" w:rsidRPr="001F7116">
              <w:rPr>
                <w:rFonts w:ascii="Myriad Pro" w:hAnsi="Myriad Pro" w:cs="Arial"/>
                <w:b/>
                <w:sz w:val="12"/>
                <w:szCs w:val="12"/>
              </w:rPr>
              <w:t>Pavadinimas</w:t>
            </w:r>
          </w:p>
        </w:tc>
        <w:tc>
          <w:tcPr>
            <w:tcW w:w="2264" w:type="dxa"/>
            <w:gridSpan w:val="11"/>
            <w:tcBorders>
              <w:top w:val="nil"/>
              <w:left w:val="nil"/>
              <w:bottom w:val="nil"/>
              <w:right w:val="single" w:sz="4" w:space="0" w:color="auto"/>
            </w:tcBorders>
          </w:tcPr>
          <w:p w14:paraId="33AF6CC8"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Број на одобрение</w:t>
            </w:r>
          </w:p>
          <w:p w14:paraId="6BECF53E"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Approval number</w:t>
            </w:r>
            <w:r w:rsidR="001F7116">
              <w:rPr>
                <w:rFonts w:ascii="Myriad Pro" w:hAnsi="Myriad Pro" w:cs="Arial"/>
                <w:sz w:val="12"/>
                <w:szCs w:val="12"/>
              </w:rPr>
              <w:t>/</w:t>
            </w:r>
            <w:r w:rsidR="001F7116" w:rsidRPr="001F7116">
              <w:rPr>
                <w:rFonts w:ascii="Myriad Pro" w:hAnsi="Myriad Pro" w:cs="Arial"/>
                <w:b/>
                <w:sz w:val="12"/>
                <w:szCs w:val="12"/>
              </w:rPr>
              <w:t>Patvirtinimo numeris</w:t>
            </w:r>
          </w:p>
        </w:tc>
        <w:tc>
          <w:tcPr>
            <w:tcW w:w="4705" w:type="dxa"/>
            <w:gridSpan w:val="13"/>
            <w:vMerge/>
            <w:tcBorders>
              <w:left w:val="single" w:sz="4" w:space="0" w:color="auto"/>
              <w:bottom w:val="single" w:sz="4" w:space="0" w:color="auto"/>
              <w:right w:val="single" w:sz="4" w:space="0" w:color="auto"/>
              <w:tr2bl w:val="nil"/>
            </w:tcBorders>
          </w:tcPr>
          <w:p w14:paraId="7C893B63" w14:textId="77777777" w:rsidR="00AB6B1E" w:rsidRPr="00414EBD" w:rsidRDefault="00AB6B1E" w:rsidP="00384158">
            <w:pPr>
              <w:spacing w:after="0" w:line="240" w:lineRule="auto"/>
              <w:rPr>
                <w:rFonts w:ascii="Myriad Pro" w:hAnsi="Myriad Pro" w:cs="Arial"/>
                <w:sz w:val="12"/>
                <w:szCs w:val="12"/>
              </w:rPr>
            </w:pPr>
          </w:p>
        </w:tc>
      </w:tr>
      <w:tr w:rsidR="00AB6B1E" w:rsidRPr="00414EBD" w14:paraId="78FB118C"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jc w:val="center"/>
        </w:trPr>
        <w:tc>
          <w:tcPr>
            <w:tcW w:w="669" w:type="dxa"/>
            <w:vMerge/>
            <w:tcBorders>
              <w:left w:val="single" w:sz="4" w:space="0" w:color="auto"/>
              <w:right w:val="single" w:sz="4" w:space="0" w:color="auto"/>
            </w:tcBorders>
          </w:tcPr>
          <w:p w14:paraId="345C07B2" w14:textId="77777777" w:rsidR="00AB6B1E" w:rsidRPr="00414EBD" w:rsidRDefault="00AB6B1E" w:rsidP="00384158">
            <w:pPr>
              <w:spacing w:after="0" w:line="240" w:lineRule="auto"/>
              <w:rPr>
                <w:rFonts w:ascii="Myriad Pro" w:hAnsi="Myriad Pro" w:cs="Arial"/>
                <w:sz w:val="12"/>
                <w:szCs w:val="12"/>
                <w:lang w:val="mk-MK"/>
              </w:rPr>
            </w:pPr>
          </w:p>
        </w:tc>
        <w:tc>
          <w:tcPr>
            <w:tcW w:w="2819" w:type="dxa"/>
            <w:gridSpan w:val="15"/>
            <w:tcBorders>
              <w:top w:val="nil"/>
              <w:left w:val="single" w:sz="4" w:space="0" w:color="auto"/>
              <w:bottom w:val="nil"/>
              <w:right w:val="nil"/>
            </w:tcBorders>
          </w:tcPr>
          <w:p w14:paraId="49A003CA"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Адреса</w:t>
            </w:r>
          </w:p>
          <w:p w14:paraId="1ABE4B34"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Address</w:t>
            </w:r>
            <w:r w:rsidR="001F7116">
              <w:rPr>
                <w:rFonts w:ascii="Myriad Pro" w:hAnsi="Myriad Pro" w:cs="Arial"/>
                <w:sz w:val="12"/>
                <w:szCs w:val="12"/>
              </w:rPr>
              <w:t>/</w:t>
            </w:r>
            <w:r w:rsidR="001F7116" w:rsidRPr="001F7116">
              <w:rPr>
                <w:rFonts w:ascii="Myriad Pro" w:hAnsi="Myriad Pro" w:cs="Arial"/>
                <w:b/>
                <w:sz w:val="12"/>
                <w:szCs w:val="12"/>
              </w:rPr>
              <w:t>Adresas</w:t>
            </w:r>
          </w:p>
        </w:tc>
        <w:tc>
          <w:tcPr>
            <w:tcW w:w="2264" w:type="dxa"/>
            <w:gridSpan w:val="11"/>
            <w:tcBorders>
              <w:top w:val="nil"/>
              <w:left w:val="nil"/>
              <w:bottom w:val="nil"/>
              <w:right w:val="single" w:sz="4" w:space="0" w:color="auto"/>
            </w:tcBorders>
          </w:tcPr>
          <w:p w14:paraId="1157D62C" w14:textId="77777777" w:rsidR="00AB6B1E" w:rsidRPr="00414EBD" w:rsidRDefault="00AB6B1E" w:rsidP="00384158">
            <w:pPr>
              <w:spacing w:after="0" w:line="240" w:lineRule="auto"/>
              <w:rPr>
                <w:rFonts w:ascii="Myriad Pro" w:hAnsi="Myriad Pro" w:cs="Arial"/>
                <w:sz w:val="12"/>
                <w:szCs w:val="12"/>
              </w:rPr>
            </w:pPr>
          </w:p>
          <w:p w14:paraId="71C00603" w14:textId="77777777" w:rsidR="00AB6B1E" w:rsidRPr="00414EBD" w:rsidRDefault="00AB6B1E" w:rsidP="00384158">
            <w:pPr>
              <w:spacing w:after="0" w:line="240" w:lineRule="auto"/>
              <w:rPr>
                <w:rFonts w:ascii="Myriad Pro" w:hAnsi="Myriad Pro" w:cs="Arial"/>
                <w:sz w:val="12"/>
                <w:szCs w:val="12"/>
              </w:rPr>
            </w:pPr>
          </w:p>
        </w:tc>
        <w:tc>
          <w:tcPr>
            <w:tcW w:w="4705" w:type="dxa"/>
            <w:gridSpan w:val="13"/>
            <w:vMerge/>
            <w:tcBorders>
              <w:left w:val="single" w:sz="4" w:space="0" w:color="auto"/>
              <w:bottom w:val="single" w:sz="4" w:space="0" w:color="auto"/>
              <w:right w:val="single" w:sz="4" w:space="0" w:color="auto"/>
              <w:tr2bl w:val="nil"/>
            </w:tcBorders>
          </w:tcPr>
          <w:p w14:paraId="6EB38B7C" w14:textId="77777777" w:rsidR="00AB6B1E" w:rsidRPr="00414EBD" w:rsidRDefault="00AB6B1E" w:rsidP="00384158">
            <w:pPr>
              <w:spacing w:after="0" w:line="240" w:lineRule="auto"/>
              <w:rPr>
                <w:rFonts w:ascii="Myriad Pro" w:hAnsi="Myriad Pro" w:cs="Arial"/>
                <w:sz w:val="12"/>
                <w:szCs w:val="12"/>
              </w:rPr>
            </w:pPr>
          </w:p>
        </w:tc>
      </w:tr>
      <w:tr w:rsidR="00AB6B1E" w:rsidRPr="00414EBD" w14:paraId="156A07C3"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
          <w:jc w:val="center"/>
        </w:trPr>
        <w:tc>
          <w:tcPr>
            <w:tcW w:w="669" w:type="dxa"/>
            <w:vMerge/>
            <w:tcBorders>
              <w:left w:val="single" w:sz="4" w:space="0" w:color="auto"/>
              <w:right w:val="single" w:sz="4" w:space="0" w:color="auto"/>
            </w:tcBorders>
          </w:tcPr>
          <w:p w14:paraId="52DD31A7" w14:textId="77777777" w:rsidR="00AB6B1E" w:rsidRPr="00414EBD" w:rsidRDefault="00AB6B1E" w:rsidP="00384158">
            <w:pPr>
              <w:spacing w:after="0" w:line="240" w:lineRule="auto"/>
              <w:rPr>
                <w:rFonts w:ascii="Myriad Pro" w:hAnsi="Myriad Pro" w:cs="Arial"/>
                <w:sz w:val="12"/>
                <w:szCs w:val="12"/>
              </w:rPr>
            </w:pPr>
          </w:p>
        </w:tc>
        <w:tc>
          <w:tcPr>
            <w:tcW w:w="5083" w:type="dxa"/>
            <w:gridSpan w:val="26"/>
            <w:tcBorders>
              <w:top w:val="nil"/>
              <w:left w:val="single" w:sz="4" w:space="0" w:color="auto"/>
              <w:bottom w:val="single" w:sz="4" w:space="0" w:color="auto"/>
              <w:right w:val="single" w:sz="4" w:space="0" w:color="auto"/>
            </w:tcBorders>
          </w:tcPr>
          <w:p w14:paraId="0AC6AF02" w14:textId="77777777" w:rsidR="00AB6B1E" w:rsidRPr="00414EBD" w:rsidRDefault="00AB6B1E" w:rsidP="00384158">
            <w:pPr>
              <w:spacing w:after="0" w:line="240" w:lineRule="auto"/>
              <w:rPr>
                <w:rFonts w:ascii="Myriad Pro" w:hAnsi="Myriad Pro" w:cs="Arial"/>
                <w:sz w:val="12"/>
                <w:szCs w:val="12"/>
              </w:rPr>
            </w:pPr>
          </w:p>
        </w:tc>
        <w:tc>
          <w:tcPr>
            <w:tcW w:w="4705" w:type="dxa"/>
            <w:gridSpan w:val="13"/>
            <w:vMerge/>
            <w:tcBorders>
              <w:left w:val="single" w:sz="4" w:space="0" w:color="auto"/>
              <w:bottom w:val="single" w:sz="4" w:space="0" w:color="auto"/>
              <w:right w:val="single" w:sz="4" w:space="0" w:color="auto"/>
              <w:tr2bl w:val="nil"/>
            </w:tcBorders>
          </w:tcPr>
          <w:p w14:paraId="0334A351" w14:textId="77777777" w:rsidR="00AB6B1E" w:rsidRPr="00414EBD" w:rsidRDefault="00AB6B1E" w:rsidP="00384158">
            <w:pPr>
              <w:spacing w:after="0" w:line="240" w:lineRule="auto"/>
              <w:rPr>
                <w:rFonts w:ascii="Myriad Pro" w:hAnsi="Myriad Pro" w:cs="Arial"/>
                <w:sz w:val="12"/>
                <w:szCs w:val="12"/>
              </w:rPr>
            </w:pPr>
          </w:p>
        </w:tc>
      </w:tr>
      <w:tr w:rsidR="00AB6B1E" w:rsidRPr="00414EBD" w14:paraId="452C45B8"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jc w:val="center"/>
        </w:trPr>
        <w:tc>
          <w:tcPr>
            <w:tcW w:w="669" w:type="dxa"/>
            <w:vMerge/>
            <w:tcBorders>
              <w:left w:val="single" w:sz="4" w:space="0" w:color="auto"/>
              <w:right w:val="single" w:sz="4" w:space="0" w:color="auto"/>
            </w:tcBorders>
          </w:tcPr>
          <w:p w14:paraId="1FB87333" w14:textId="77777777" w:rsidR="00AB6B1E" w:rsidRPr="00414EBD" w:rsidRDefault="00AB6B1E" w:rsidP="00384158">
            <w:pPr>
              <w:spacing w:after="0" w:line="240" w:lineRule="auto"/>
              <w:rPr>
                <w:rFonts w:ascii="Myriad Pro" w:hAnsi="Myriad Pro" w:cs="Arial"/>
                <w:sz w:val="12"/>
                <w:szCs w:val="12"/>
              </w:rPr>
            </w:pPr>
          </w:p>
        </w:tc>
        <w:tc>
          <w:tcPr>
            <w:tcW w:w="5083" w:type="dxa"/>
            <w:gridSpan w:val="26"/>
            <w:tcBorders>
              <w:top w:val="single" w:sz="4" w:space="0" w:color="auto"/>
              <w:left w:val="single" w:sz="4" w:space="0" w:color="auto"/>
              <w:right w:val="single" w:sz="4" w:space="0" w:color="auto"/>
            </w:tcBorders>
          </w:tcPr>
          <w:p w14:paraId="02282E38"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I.13. </w:t>
            </w:r>
            <w:r w:rsidRPr="00414EBD">
              <w:rPr>
                <w:rFonts w:ascii="Myriad Pro" w:hAnsi="Myriad Pro" w:cs="Arial"/>
                <w:sz w:val="12"/>
                <w:szCs w:val="12"/>
                <w:lang w:val="mk-MK"/>
              </w:rPr>
              <w:t>Место на натовар</w:t>
            </w:r>
          </w:p>
          <w:p w14:paraId="5A81C0C8"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/Place of loading</w:t>
            </w:r>
            <w:r w:rsidR="001F7116">
              <w:rPr>
                <w:rFonts w:ascii="Myriad Pro" w:hAnsi="Myriad Pro" w:cs="Arial"/>
                <w:sz w:val="12"/>
                <w:szCs w:val="12"/>
              </w:rPr>
              <w:t>/</w:t>
            </w:r>
            <w:r w:rsidR="001F7116" w:rsidRPr="001F7116">
              <w:rPr>
                <w:rFonts w:ascii="Myriad Pro" w:hAnsi="Myriad Pro" w:cs="Arial"/>
                <w:b/>
                <w:sz w:val="12"/>
                <w:szCs w:val="12"/>
              </w:rPr>
              <w:t>Pakrovimo vieta</w:t>
            </w:r>
          </w:p>
        </w:tc>
        <w:tc>
          <w:tcPr>
            <w:tcW w:w="4705" w:type="dxa"/>
            <w:gridSpan w:val="13"/>
            <w:tcBorders>
              <w:top w:val="single" w:sz="4" w:space="0" w:color="auto"/>
              <w:left w:val="single" w:sz="4" w:space="0" w:color="auto"/>
              <w:right w:val="single" w:sz="4" w:space="0" w:color="auto"/>
              <w:tr2bl w:val="nil"/>
            </w:tcBorders>
          </w:tcPr>
          <w:p w14:paraId="3ECD9977"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I.14. </w:t>
            </w:r>
            <w:r w:rsidRPr="00414EBD">
              <w:rPr>
                <w:rFonts w:ascii="Myriad Pro" w:hAnsi="Myriad Pro" w:cs="Arial"/>
                <w:sz w:val="12"/>
                <w:szCs w:val="12"/>
                <w:lang w:val="mk-MK"/>
              </w:rPr>
              <w:t>Дата на поаѓање</w:t>
            </w:r>
          </w:p>
          <w:p w14:paraId="70854EC8"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/Date of departure</w:t>
            </w:r>
            <w:r w:rsidR="001F7116">
              <w:rPr>
                <w:rFonts w:ascii="Myriad Pro" w:hAnsi="Myriad Pro" w:cs="Arial"/>
                <w:sz w:val="12"/>
                <w:szCs w:val="12"/>
              </w:rPr>
              <w:t>/</w:t>
            </w:r>
            <w:r w:rsidR="001F7116" w:rsidRPr="001F7116">
              <w:rPr>
                <w:rFonts w:ascii="Myriad Pro" w:hAnsi="Myriad Pro" w:cs="Arial"/>
                <w:b/>
                <w:sz w:val="12"/>
                <w:szCs w:val="12"/>
              </w:rPr>
              <w:t>Išvykimo data</w:t>
            </w:r>
          </w:p>
        </w:tc>
      </w:tr>
      <w:tr w:rsidR="00AB6B1E" w:rsidRPr="00414EBD" w14:paraId="6CBA5B67"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5083" w:type="dxa"/>
            <w:gridSpan w:val="26"/>
            <w:tcBorders>
              <w:top w:val="single" w:sz="4" w:space="0" w:color="auto"/>
              <w:left w:val="single" w:sz="4" w:space="0" w:color="auto"/>
              <w:bottom w:val="nil"/>
              <w:right w:val="single" w:sz="4" w:space="0" w:color="auto"/>
            </w:tcBorders>
          </w:tcPr>
          <w:p w14:paraId="4E7B6F72"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I.15. </w:t>
            </w:r>
            <w:r w:rsidRPr="00414EBD">
              <w:rPr>
                <w:rFonts w:ascii="Myriad Pro" w:hAnsi="Myriad Pro" w:cs="Arial"/>
                <w:sz w:val="12"/>
                <w:szCs w:val="12"/>
                <w:lang w:val="mk-MK"/>
              </w:rPr>
              <w:t>Средства за транспорт</w:t>
            </w:r>
          </w:p>
          <w:p w14:paraId="706F4CD1"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/Means of transport</w:t>
            </w:r>
            <w:r w:rsidR="001F7116">
              <w:rPr>
                <w:rFonts w:ascii="Myriad Pro" w:hAnsi="Myriad Pro" w:cs="Arial"/>
                <w:sz w:val="12"/>
                <w:szCs w:val="12"/>
              </w:rPr>
              <w:t>/</w:t>
            </w:r>
            <w:r w:rsidR="001F7116" w:rsidRPr="00DC1D1C">
              <w:rPr>
                <w:rFonts w:ascii="Myriad Pro" w:hAnsi="Myriad Pro" w:cs="Arial"/>
                <w:b/>
                <w:sz w:val="12"/>
                <w:szCs w:val="12"/>
              </w:rPr>
              <w:t>Transporto priemonė</w:t>
            </w:r>
          </w:p>
        </w:tc>
        <w:tc>
          <w:tcPr>
            <w:tcW w:w="4705" w:type="dxa"/>
            <w:gridSpan w:val="13"/>
            <w:vMerge w:val="restart"/>
            <w:tcBorders>
              <w:top w:val="single" w:sz="4" w:space="0" w:color="auto"/>
              <w:left w:val="single" w:sz="4" w:space="0" w:color="auto"/>
              <w:right w:val="single" w:sz="4" w:space="0" w:color="auto"/>
            </w:tcBorders>
          </w:tcPr>
          <w:p w14:paraId="78E2D70C"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I</w:t>
            </w:r>
            <w:r w:rsidRPr="00414EBD">
              <w:rPr>
                <w:rFonts w:ascii="Myriad Pro" w:hAnsi="Myriad Pro" w:cs="Arial"/>
                <w:sz w:val="12"/>
                <w:szCs w:val="12"/>
                <w:lang w:val="ru-RU"/>
              </w:rPr>
              <w:t>.16. Влезен ВИМ на</w:t>
            </w:r>
            <w:r w:rsidRPr="00DC1D1C">
              <w:rPr>
                <w:rFonts w:ascii="Myriad Pro" w:hAnsi="Myriad Pro" w:cs="Arial"/>
                <w:sz w:val="12"/>
                <w:szCs w:val="12"/>
                <w:lang w:val="ru-RU"/>
              </w:rPr>
              <w:t xml:space="preserve"> </w:t>
            </w:r>
            <w:r w:rsidRPr="00414EBD">
              <w:rPr>
                <w:rFonts w:ascii="Myriad Pro" w:hAnsi="Myriad Pro" w:cs="Arial"/>
                <w:sz w:val="12"/>
                <w:szCs w:val="12"/>
                <w:lang w:val="ru-RU"/>
              </w:rPr>
              <w:t xml:space="preserve">ГП во </w:t>
            </w:r>
            <w:r w:rsidRPr="00414EBD">
              <w:rPr>
                <w:rFonts w:ascii="Myriad Pro" w:hAnsi="Myriad Pro" w:cs="Arial"/>
                <w:sz w:val="12"/>
                <w:szCs w:val="12"/>
                <w:lang w:val="mk-MK"/>
              </w:rPr>
              <w:t>Р</w:t>
            </w:r>
            <w:r w:rsidR="00153BA3">
              <w:rPr>
                <w:rFonts w:ascii="Myriad Pro" w:hAnsi="Myriad Pro" w:cs="Arial"/>
                <w:sz w:val="12"/>
                <w:szCs w:val="12"/>
                <w:lang w:val="mk-MK"/>
              </w:rPr>
              <w:t>С</w:t>
            </w:r>
            <w:r w:rsidRPr="00414EBD">
              <w:rPr>
                <w:rFonts w:ascii="Myriad Pro" w:hAnsi="Myriad Pro" w:cs="Arial"/>
                <w:sz w:val="12"/>
                <w:szCs w:val="12"/>
                <w:lang w:val="mk-MK"/>
              </w:rPr>
              <w:t>М</w:t>
            </w:r>
          </w:p>
          <w:p w14:paraId="3160E192" w14:textId="77777777" w:rsidR="00AB6B1E" w:rsidRPr="00414EBD" w:rsidRDefault="00AB6B1E" w:rsidP="00384158">
            <w:pPr>
              <w:spacing w:after="0" w:line="240" w:lineRule="auto"/>
              <w:jc w:val="both"/>
              <w:rPr>
                <w:rFonts w:ascii="Myriad Pro" w:hAnsi="Myriad Pro" w:cs="Arial"/>
                <w:sz w:val="12"/>
                <w:szCs w:val="12"/>
              </w:rPr>
            </w:pPr>
            <w:r w:rsidRPr="00414EBD">
              <w:rPr>
                <w:rFonts w:ascii="Myriad Pro" w:hAnsi="Myriad Pro" w:cs="Arial"/>
                <w:sz w:val="12"/>
                <w:szCs w:val="12"/>
              </w:rPr>
              <w:t>/Entry BIP in R</w:t>
            </w:r>
            <w:r w:rsidR="00153BA3">
              <w:rPr>
                <w:rFonts w:ascii="Myriad Pro" w:hAnsi="Myriad Pro" w:cs="Arial"/>
                <w:sz w:val="12"/>
                <w:szCs w:val="12"/>
              </w:rPr>
              <w:t>N</w:t>
            </w:r>
            <w:r w:rsidRPr="00414EBD">
              <w:rPr>
                <w:rFonts w:ascii="Myriad Pro" w:hAnsi="Myriad Pro" w:cs="Arial"/>
                <w:sz w:val="12"/>
                <w:szCs w:val="12"/>
              </w:rPr>
              <w:t>M</w:t>
            </w:r>
            <w:r w:rsidR="001F7116">
              <w:rPr>
                <w:rFonts w:ascii="Myriad Pro" w:hAnsi="Myriad Pro" w:cs="Arial"/>
                <w:sz w:val="12"/>
                <w:szCs w:val="12"/>
              </w:rPr>
              <w:t>/</w:t>
            </w:r>
            <w:r w:rsidR="001F7116" w:rsidRPr="001F7116">
              <w:rPr>
                <w:rFonts w:ascii="Myriad Pro" w:hAnsi="Myriad Pro" w:cs="Arial"/>
                <w:b/>
                <w:sz w:val="12"/>
                <w:szCs w:val="12"/>
              </w:rPr>
              <w:t>Įvežimo PVP į</w:t>
            </w:r>
            <w:r w:rsidR="00DC1D1C">
              <w:rPr>
                <w:rFonts w:ascii="Myriad Pro" w:hAnsi="Myriad Pro" w:cs="Arial"/>
                <w:b/>
                <w:sz w:val="12"/>
                <w:szCs w:val="12"/>
              </w:rPr>
              <w:t xml:space="preserve"> Šiaurės</w:t>
            </w:r>
            <w:r w:rsidR="001F7116" w:rsidRPr="001F7116">
              <w:rPr>
                <w:rFonts w:ascii="Myriad Pro" w:hAnsi="Myriad Pro" w:cs="Arial"/>
                <w:b/>
                <w:sz w:val="12"/>
                <w:szCs w:val="12"/>
              </w:rPr>
              <w:t xml:space="preserve"> Makedonijos Respubliką</w:t>
            </w:r>
          </w:p>
        </w:tc>
      </w:tr>
      <w:tr w:rsidR="00AB6B1E" w:rsidRPr="00414EBD" w14:paraId="009F4ACF"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476"/>
          <w:jc w:val="center"/>
        </w:trPr>
        <w:tc>
          <w:tcPr>
            <w:tcW w:w="1964" w:type="dxa"/>
            <w:gridSpan w:val="11"/>
            <w:tcBorders>
              <w:top w:val="nil"/>
              <w:left w:val="single" w:sz="4" w:space="0" w:color="auto"/>
              <w:bottom w:val="nil"/>
              <w:right w:val="nil"/>
            </w:tcBorders>
          </w:tcPr>
          <w:p w14:paraId="4451758E"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Авион</w:t>
            </w:r>
          </w:p>
          <w:p w14:paraId="04179B3C" w14:textId="77777777" w:rsidR="00AB6B1E" w:rsidRPr="00414EBD" w:rsidRDefault="00AB6B1E" w:rsidP="00384158">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Aeroplane</w:t>
            </w:r>
            <w:r w:rsidR="001F7116">
              <w:rPr>
                <w:rFonts w:ascii="Myriad Pro" w:hAnsi="Myriad Pro" w:cs="Arial"/>
                <w:sz w:val="12"/>
                <w:szCs w:val="12"/>
              </w:rPr>
              <w:t>/</w:t>
            </w:r>
            <w:r w:rsidR="001F7116" w:rsidRPr="001F7116">
              <w:rPr>
                <w:rFonts w:ascii="Myriad Pro" w:hAnsi="Myriad Pro" w:cs="Arial"/>
                <w:b/>
                <w:sz w:val="12"/>
                <w:szCs w:val="12"/>
              </w:rPr>
              <w:t>Lėktuvas</w:t>
            </w:r>
            <w:r w:rsidR="00C807C9">
              <w:rPr>
                <w:rFonts w:ascii="Myriad Pro" w:hAnsi="Myriad Pro" w:cs="Arial"/>
                <w:b/>
                <w:sz w:val="12"/>
                <w:szCs w:val="12"/>
              </w:rPr>
              <w:t xml:space="preserve">            </w:t>
            </w:r>
            <w:sdt>
              <w:sdtPr>
                <w:rPr>
                  <w:rFonts w:ascii="Myriad Pro" w:hAnsi="Myriad Pro" w:cs="Arial"/>
                  <w:b/>
                  <w:sz w:val="12"/>
                  <w:szCs w:val="12"/>
                </w:rPr>
                <w:id w:val="-772163816"/>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1153" w:type="dxa"/>
            <w:gridSpan w:val="6"/>
            <w:tcBorders>
              <w:top w:val="nil"/>
              <w:left w:val="nil"/>
              <w:bottom w:val="nil"/>
              <w:right w:val="nil"/>
            </w:tcBorders>
          </w:tcPr>
          <w:p w14:paraId="18AB0DB0"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lang w:val="mk-MK"/>
              </w:rPr>
              <w:t>Брод</w:t>
            </w:r>
          </w:p>
          <w:p w14:paraId="7538D7F3"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/Ship</w:t>
            </w:r>
            <w:r w:rsidR="001F7116">
              <w:rPr>
                <w:rFonts w:ascii="Myriad Pro" w:hAnsi="Myriad Pro" w:cs="Arial"/>
                <w:sz w:val="12"/>
                <w:szCs w:val="12"/>
              </w:rPr>
              <w:t>/</w:t>
            </w:r>
            <w:r w:rsidR="001F7116" w:rsidRPr="001F7116">
              <w:rPr>
                <w:rFonts w:ascii="Myriad Pro" w:hAnsi="Myriad Pro" w:cs="Arial"/>
                <w:b/>
                <w:sz w:val="12"/>
                <w:szCs w:val="12"/>
              </w:rPr>
              <w:t>Laivas</w:t>
            </w:r>
            <w:r w:rsidR="00C807C9">
              <w:rPr>
                <w:rFonts w:ascii="Myriad Pro" w:hAnsi="Myriad Pro" w:cs="Arial"/>
                <w:b/>
                <w:sz w:val="12"/>
                <w:szCs w:val="12"/>
              </w:rPr>
              <w:t xml:space="preserve">    </w:t>
            </w:r>
            <w:sdt>
              <w:sdtPr>
                <w:rPr>
                  <w:rFonts w:ascii="Myriad Pro" w:hAnsi="Myriad Pro" w:cs="Arial"/>
                  <w:b/>
                  <w:sz w:val="12"/>
                  <w:szCs w:val="12"/>
                </w:rPr>
                <w:id w:val="160828183"/>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1966" w:type="dxa"/>
            <w:gridSpan w:val="9"/>
            <w:tcBorders>
              <w:top w:val="nil"/>
              <w:left w:val="nil"/>
              <w:bottom w:val="nil"/>
              <w:right w:val="single" w:sz="4" w:space="0" w:color="auto"/>
            </w:tcBorders>
          </w:tcPr>
          <w:p w14:paraId="20C17C44"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Железнички вагон</w:t>
            </w:r>
          </w:p>
          <w:p w14:paraId="39C90143" w14:textId="77777777" w:rsidR="001F7116"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Railway wagon</w:t>
            </w:r>
            <w:r w:rsidR="00C807C9">
              <w:rPr>
                <w:rFonts w:ascii="Myriad Pro" w:hAnsi="Myriad Pro" w:cs="Arial"/>
                <w:sz w:val="12"/>
                <w:szCs w:val="12"/>
              </w:rPr>
              <w:t xml:space="preserve">                  </w:t>
            </w:r>
            <w:sdt>
              <w:sdtPr>
                <w:rPr>
                  <w:rFonts w:ascii="Myriad Pro" w:hAnsi="Myriad Pro" w:cs="Arial"/>
                  <w:b/>
                  <w:sz w:val="12"/>
                  <w:szCs w:val="12"/>
                </w:rPr>
                <w:id w:val="-1456631082"/>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p w14:paraId="6F4248E5" w14:textId="77777777" w:rsidR="00AB6B1E"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Traukinio vagonas</w:t>
            </w:r>
          </w:p>
        </w:tc>
        <w:tc>
          <w:tcPr>
            <w:tcW w:w="4705" w:type="dxa"/>
            <w:gridSpan w:val="13"/>
            <w:vMerge/>
            <w:tcBorders>
              <w:left w:val="single" w:sz="4" w:space="0" w:color="auto"/>
              <w:right w:val="single" w:sz="4" w:space="0" w:color="auto"/>
            </w:tcBorders>
          </w:tcPr>
          <w:p w14:paraId="5CF36610" w14:textId="77777777" w:rsidR="00AB6B1E" w:rsidRPr="00414EBD" w:rsidRDefault="00AB6B1E" w:rsidP="00384158">
            <w:pPr>
              <w:spacing w:after="0" w:line="240" w:lineRule="auto"/>
              <w:rPr>
                <w:rFonts w:ascii="Myriad Pro" w:hAnsi="Myriad Pro" w:cs="Arial"/>
                <w:sz w:val="12"/>
                <w:szCs w:val="12"/>
              </w:rPr>
            </w:pPr>
          </w:p>
        </w:tc>
      </w:tr>
      <w:tr w:rsidR="00AB6B1E" w:rsidRPr="00414EBD" w14:paraId="505C5730"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440"/>
          <w:jc w:val="center"/>
        </w:trPr>
        <w:tc>
          <w:tcPr>
            <w:tcW w:w="3117" w:type="dxa"/>
            <w:gridSpan w:val="17"/>
            <w:tcBorders>
              <w:top w:val="nil"/>
              <w:left w:val="single" w:sz="4" w:space="0" w:color="auto"/>
              <w:bottom w:val="nil"/>
              <w:right w:val="nil"/>
            </w:tcBorders>
          </w:tcPr>
          <w:p w14:paraId="7A059640"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Средство за патен сообраќај</w:t>
            </w:r>
          </w:p>
          <w:p w14:paraId="43621827" w14:textId="77777777" w:rsidR="00AB6B1E" w:rsidRPr="00DC1D1C" w:rsidRDefault="00AB6B1E" w:rsidP="00384158">
            <w:pPr>
              <w:spacing w:after="0" w:line="240" w:lineRule="auto"/>
              <w:rPr>
                <w:rFonts w:ascii="Myriad Pro" w:hAnsi="Myriad Pro" w:cs="Arial"/>
                <w:sz w:val="12"/>
                <w:szCs w:val="12"/>
              </w:rPr>
            </w:pPr>
            <w:r w:rsidRPr="00DC1D1C">
              <w:rPr>
                <w:rFonts w:ascii="Myriad Pro" w:hAnsi="Myriad Pro" w:cs="Arial"/>
                <w:sz w:val="12"/>
                <w:szCs w:val="12"/>
              </w:rPr>
              <w:t>/</w:t>
            </w:r>
            <w:r w:rsidRPr="00414EBD">
              <w:rPr>
                <w:rFonts w:ascii="Myriad Pro" w:hAnsi="Myriad Pro" w:cs="Arial"/>
                <w:sz w:val="12"/>
                <w:szCs w:val="12"/>
              </w:rPr>
              <w:t>Road</w:t>
            </w:r>
            <w:r w:rsidRPr="00DC1D1C">
              <w:rPr>
                <w:rFonts w:ascii="Myriad Pro" w:hAnsi="Myriad Pro" w:cs="Arial"/>
                <w:sz w:val="12"/>
                <w:szCs w:val="12"/>
              </w:rPr>
              <w:t xml:space="preserve"> </w:t>
            </w:r>
            <w:r w:rsidRPr="00414EBD">
              <w:rPr>
                <w:rFonts w:ascii="Myriad Pro" w:hAnsi="Myriad Pro" w:cs="Arial"/>
                <w:sz w:val="12"/>
                <w:szCs w:val="12"/>
              </w:rPr>
              <w:t>vehicle</w:t>
            </w:r>
            <w:r w:rsidR="001F7116">
              <w:rPr>
                <w:rFonts w:ascii="Myriad Pro" w:hAnsi="Myriad Pro" w:cs="Arial"/>
                <w:sz w:val="12"/>
                <w:szCs w:val="12"/>
              </w:rPr>
              <w:t>/</w:t>
            </w:r>
            <w:r w:rsidR="001F7116" w:rsidRPr="001F7116">
              <w:rPr>
                <w:rFonts w:ascii="Myriad Pro" w:hAnsi="Myriad Pro" w:cs="Arial"/>
                <w:b/>
                <w:sz w:val="12"/>
                <w:szCs w:val="12"/>
              </w:rPr>
              <w:t>Kelių transport</w:t>
            </w:r>
            <w:r w:rsidR="001F7116">
              <w:rPr>
                <w:rFonts w:ascii="Myriad Pro" w:hAnsi="Myriad Pro" w:cs="Arial"/>
                <w:b/>
                <w:sz w:val="12"/>
                <w:szCs w:val="12"/>
              </w:rPr>
              <w:t>o</w:t>
            </w:r>
            <w:r w:rsidR="001F7116" w:rsidRPr="001F7116">
              <w:rPr>
                <w:rFonts w:ascii="Myriad Pro" w:hAnsi="Myriad Pro" w:cs="Arial"/>
                <w:b/>
                <w:sz w:val="12"/>
                <w:szCs w:val="12"/>
              </w:rPr>
              <w:t xml:space="preserve"> priemonė</w:t>
            </w:r>
            <w:r w:rsidR="00C807C9">
              <w:rPr>
                <w:rFonts w:ascii="Myriad Pro" w:hAnsi="Myriad Pro" w:cs="Arial"/>
                <w:b/>
                <w:sz w:val="12"/>
                <w:szCs w:val="12"/>
              </w:rPr>
              <w:t xml:space="preserve">                        </w:t>
            </w:r>
            <w:sdt>
              <w:sdtPr>
                <w:rPr>
                  <w:rFonts w:ascii="Myriad Pro" w:hAnsi="Myriad Pro" w:cs="Arial"/>
                  <w:b/>
                  <w:sz w:val="12"/>
                  <w:szCs w:val="12"/>
                </w:rPr>
                <w:id w:val="1988277472"/>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1966" w:type="dxa"/>
            <w:gridSpan w:val="9"/>
            <w:tcBorders>
              <w:top w:val="nil"/>
              <w:left w:val="nil"/>
              <w:bottom w:val="nil"/>
              <w:right w:val="single" w:sz="4" w:space="0" w:color="auto"/>
            </w:tcBorders>
          </w:tcPr>
          <w:p w14:paraId="25455BC6" w14:textId="77777777" w:rsidR="00AB6B1E" w:rsidRPr="00414EBD" w:rsidRDefault="00AB6B1E" w:rsidP="00384158">
            <w:pPr>
              <w:spacing w:after="0" w:line="240" w:lineRule="auto"/>
              <w:jc w:val="both"/>
              <w:rPr>
                <w:rFonts w:ascii="Myriad Pro" w:hAnsi="Myriad Pro" w:cs="Arial"/>
                <w:sz w:val="12"/>
                <w:szCs w:val="12"/>
              </w:rPr>
            </w:pPr>
            <w:r w:rsidRPr="00414EBD">
              <w:rPr>
                <w:rFonts w:ascii="Myriad Pro" w:hAnsi="Myriad Pro" w:cs="Arial"/>
                <w:sz w:val="12"/>
                <w:szCs w:val="12"/>
              </w:rPr>
              <w:t>Other</w:t>
            </w:r>
          </w:p>
          <w:p w14:paraId="70DE78F8" w14:textId="77777777" w:rsidR="00AB6B1E" w:rsidRPr="001F7116" w:rsidRDefault="00AB6B1E" w:rsidP="00384158">
            <w:pPr>
              <w:spacing w:after="0" w:line="240" w:lineRule="auto"/>
              <w:rPr>
                <w:rFonts w:ascii="Myriad Pro" w:hAnsi="Myriad Pro" w:cs="Arial"/>
                <w:sz w:val="12"/>
                <w:szCs w:val="12"/>
                <w:lang w:val="lt-LT"/>
              </w:rPr>
            </w:pPr>
            <w:r w:rsidRPr="00414EBD">
              <w:rPr>
                <w:rFonts w:ascii="Myriad Pro" w:hAnsi="Myriad Pro" w:cs="Arial"/>
                <w:sz w:val="12"/>
                <w:szCs w:val="12"/>
                <w:lang w:val="mk-MK"/>
              </w:rPr>
              <w:t>/Друго</w:t>
            </w:r>
            <w:r w:rsidR="001F7116">
              <w:rPr>
                <w:rFonts w:ascii="Myriad Pro" w:hAnsi="Myriad Pro" w:cs="Arial"/>
                <w:sz w:val="12"/>
                <w:szCs w:val="12"/>
                <w:lang w:val="lt-LT"/>
              </w:rPr>
              <w:t>/</w:t>
            </w:r>
            <w:r w:rsidR="001F7116" w:rsidRPr="001F7116">
              <w:rPr>
                <w:rFonts w:ascii="Myriad Pro" w:hAnsi="Myriad Pro" w:cs="Arial"/>
                <w:b/>
                <w:sz w:val="12"/>
                <w:szCs w:val="12"/>
                <w:lang w:val="lt-LT"/>
              </w:rPr>
              <w:t>Kita</w:t>
            </w:r>
            <w:r w:rsidR="00C807C9">
              <w:rPr>
                <w:rFonts w:ascii="Myriad Pro" w:hAnsi="Myriad Pro" w:cs="Arial"/>
                <w:b/>
                <w:sz w:val="12"/>
                <w:szCs w:val="12"/>
                <w:lang w:val="lt-LT"/>
              </w:rPr>
              <w:t xml:space="preserve">                           </w:t>
            </w:r>
            <w:sdt>
              <w:sdtPr>
                <w:rPr>
                  <w:rFonts w:ascii="Myriad Pro" w:hAnsi="Myriad Pro" w:cs="Arial"/>
                  <w:b/>
                  <w:sz w:val="12"/>
                  <w:szCs w:val="12"/>
                </w:rPr>
                <w:id w:val="1755471893"/>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4705" w:type="dxa"/>
            <w:gridSpan w:val="13"/>
            <w:vMerge/>
            <w:tcBorders>
              <w:left w:val="single" w:sz="4" w:space="0" w:color="auto"/>
              <w:bottom w:val="single" w:sz="4" w:space="0" w:color="auto"/>
              <w:right w:val="single" w:sz="4" w:space="0" w:color="auto"/>
            </w:tcBorders>
          </w:tcPr>
          <w:p w14:paraId="21D3AB38" w14:textId="77777777" w:rsidR="00AB6B1E" w:rsidRPr="00414EBD" w:rsidRDefault="00AB6B1E" w:rsidP="00384158">
            <w:pPr>
              <w:spacing w:after="0" w:line="240" w:lineRule="auto"/>
              <w:rPr>
                <w:rFonts w:ascii="Myriad Pro" w:hAnsi="Myriad Pro" w:cs="Arial"/>
                <w:sz w:val="12"/>
                <w:szCs w:val="12"/>
              </w:rPr>
            </w:pPr>
          </w:p>
        </w:tc>
      </w:tr>
      <w:tr w:rsidR="00AB6B1E" w:rsidRPr="00414EBD" w14:paraId="16B5C3BC"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233"/>
          <w:jc w:val="center"/>
        </w:trPr>
        <w:tc>
          <w:tcPr>
            <w:tcW w:w="5083" w:type="dxa"/>
            <w:gridSpan w:val="26"/>
            <w:tcBorders>
              <w:top w:val="nil"/>
              <w:left w:val="single" w:sz="4" w:space="0" w:color="auto"/>
              <w:bottom w:val="nil"/>
              <w:right w:val="single" w:sz="4" w:space="0" w:color="auto"/>
            </w:tcBorders>
          </w:tcPr>
          <w:p w14:paraId="0189B019" w14:textId="77777777" w:rsidR="00AB6B1E" w:rsidRPr="00414EBD" w:rsidRDefault="00AB6B1E" w:rsidP="00384158">
            <w:pPr>
              <w:spacing w:after="0" w:line="240" w:lineRule="auto"/>
              <w:jc w:val="both"/>
              <w:rPr>
                <w:rFonts w:ascii="Myriad Pro" w:hAnsi="Myriad Pro" w:cs="Arial"/>
                <w:sz w:val="12"/>
                <w:szCs w:val="12"/>
              </w:rPr>
            </w:pPr>
            <w:r w:rsidRPr="00414EBD">
              <w:rPr>
                <w:rFonts w:ascii="Myriad Pro" w:hAnsi="Myriad Pro" w:cs="Arial"/>
                <w:sz w:val="12"/>
                <w:szCs w:val="12"/>
                <w:lang w:val="mk-MK"/>
              </w:rPr>
              <w:t>Идентификација</w:t>
            </w:r>
          </w:p>
          <w:p w14:paraId="1A355287" w14:textId="77777777" w:rsidR="00AB6B1E" w:rsidRPr="00414EBD" w:rsidRDefault="00AB6B1E" w:rsidP="00384158">
            <w:pPr>
              <w:spacing w:after="0" w:line="240" w:lineRule="auto"/>
              <w:jc w:val="both"/>
              <w:rPr>
                <w:rFonts w:ascii="Myriad Pro" w:hAnsi="Myriad Pro" w:cs="Arial"/>
                <w:sz w:val="12"/>
                <w:szCs w:val="12"/>
              </w:rPr>
            </w:pPr>
            <w:r w:rsidRPr="00414EBD">
              <w:rPr>
                <w:rFonts w:ascii="Myriad Pro" w:hAnsi="Myriad Pro" w:cs="Arial"/>
                <w:sz w:val="12"/>
                <w:szCs w:val="12"/>
              </w:rPr>
              <w:t>/Identification</w:t>
            </w:r>
            <w:r w:rsidR="001F7116">
              <w:rPr>
                <w:rFonts w:ascii="Myriad Pro" w:hAnsi="Myriad Pro" w:cs="Arial"/>
                <w:sz w:val="12"/>
                <w:szCs w:val="12"/>
              </w:rPr>
              <w:t>/</w:t>
            </w:r>
            <w:r w:rsidR="001F7116" w:rsidRPr="001F7116">
              <w:rPr>
                <w:rFonts w:ascii="Myriad Pro" w:hAnsi="Myriad Pro" w:cs="Arial"/>
                <w:b/>
                <w:sz w:val="12"/>
                <w:szCs w:val="12"/>
              </w:rPr>
              <w:t>Identifikavimas</w:t>
            </w:r>
          </w:p>
        </w:tc>
        <w:tc>
          <w:tcPr>
            <w:tcW w:w="4705"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0AABB54D" w14:textId="77777777" w:rsidR="00AB6B1E" w:rsidRPr="00414EBD" w:rsidRDefault="00AB6B1E" w:rsidP="00703CB5">
            <w:pPr>
              <w:spacing w:after="0" w:line="240" w:lineRule="auto"/>
              <w:rPr>
                <w:rFonts w:ascii="Myriad Pro" w:hAnsi="Myriad Pro" w:cs="Arial"/>
                <w:sz w:val="12"/>
                <w:szCs w:val="12"/>
              </w:rPr>
            </w:pPr>
            <w:r w:rsidRPr="00414EBD">
              <w:rPr>
                <w:rFonts w:ascii="Myriad Pro" w:hAnsi="Myriad Pro" w:cs="Arial"/>
                <w:sz w:val="12"/>
                <w:szCs w:val="12"/>
              </w:rPr>
              <w:t xml:space="preserve">I.17. </w:t>
            </w:r>
          </w:p>
          <w:p w14:paraId="7857090C" w14:textId="77777777" w:rsidR="00AB6B1E" w:rsidRPr="00414EBD" w:rsidRDefault="00AB6B1E" w:rsidP="00384158">
            <w:pPr>
              <w:spacing w:after="0" w:line="240" w:lineRule="auto"/>
              <w:rPr>
                <w:rFonts w:ascii="Myriad Pro" w:hAnsi="Myriad Pro" w:cs="Arial"/>
                <w:sz w:val="12"/>
                <w:szCs w:val="12"/>
              </w:rPr>
            </w:pPr>
          </w:p>
          <w:p w14:paraId="3E031126" w14:textId="77777777" w:rsidR="00AB6B1E" w:rsidRPr="00414EBD" w:rsidRDefault="00AB6B1E" w:rsidP="00384158">
            <w:pPr>
              <w:spacing w:after="0" w:line="240" w:lineRule="auto"/>
              <w:jc w:val="center"/>
              <w:rPr>
                <w:rFonts w:ascii="Myriad Pro" w:hAnsi="Myriad Pro" w:cs="Arial"/>
                <w:sz w:val="12"/>
                <w:szCs w:val="12"/>
              </w:rPr>
            </w:pPr>
          </w:p>
        </w:tc>
      </w:tr>
      <w:tr w:rsidR="00AB6B1E" w:rsidRPr="00DC1D1C" w14:paraId="7C16F303"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5083" w:type="dxa"/>
            <w:gridSpan w:val="26"/>
            <w:tcBorders>
              <w:top w:val="nil"/>
              <w:left w:val="single" w:sz="4" w:space="0" w:color="auto"/>
              <w:bottom w:val="single" w:sz="4" w:space="0" w:color="auto"/>
              <w:right w:val="single" w:sz="4" w:space="0" w:color="auto"/>
            </w:tcBorders>
          </w:tcPr>
          <w:p w14:paraId="5622D079"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lang w:val="ru-RU"/>
              </w:rPr>
              <w:t>Документ</w:t>
            </w:r>
            <w:r w:rsidRPr="00DC1D1C">
              <w:rPr>
                <w:rFonts w:ascii="Myriad Pro" w:hAnsi="Myriad Pro" w:cs="Arial"/>
                <w:sz w:val="12"/>
                <w:szCs w:val="12"/>
              </w:rPr>
              <w:t xml:space="preserve"> </w:t>
            </w:r>
            <w:r w:rsidRPr="00414EBD">
              <w:rPr>
                <w:rFonts w:ascii="Myriad Pro" w:hAnsi="Myriad Pro" w:cs="Arial"/>
                <w:sz w:val="12"/>
                <w:szCs w:val="12"/>
                <w:lang w:val="ru-RU"/>
              </w:rPr>
              <w:t>на</w:t>
            </w:r>
            <w:r w:rsidRPr="00DC1D1C">
              <w:rPr>
                <w:rFonts w:ascii="Myriad Pro" w:hAnsi="Myriad Pro" w:cs="Arial"/>
                <w:sz w:val="12"/>
                <w:szCs w:val="12"/>
              </w:rPr>
              <w:t xml:space="preserve"> </w:t>
            </w:r>
            <w:r w:rsidRPr="00414EBD">
              <w:rPr>
                <w:rFonts w:ascii="Myriad Pro" w:hAnsi="Myriad Pro" w:cs="Arial"/>
                <w:sz w:val="12"/>
                <w:szCs w:val="12"/>
                <w:lang w:val="ru-RU"/>
              </w:rPr>
              <w:t>кој</w:t>
            </w:r>
            <w:r w:rsidRPr="00DC1D1C">
              <w:rPr>
                <w:rFonts w:ascii="Myriad Pro" w:hAnsi="Myriad Pro" w:cs="Arial"/>
                <w:sz w:val="12"/>
                <w:szCs w:val="12"/>
              </w:rPr>
              <w:t xml:space="preserve"> </w:t>
            </w:r>
            <w:r w:rsidRPr="00414EBD">
              <w:rPr>
                <w:rFonts w:ascii="Myriad Pro" w:hAnsi="Myriad Pro" w:cs="Arial"/>
                <w:sz w:val="12"/>
                <w:szCs w:val="12"/>
                <w:lang w:val="ru-RU"/>
              </w:rPr>
              <w:t>се</w:t>
            </w:r>
            <w:r w:rsidRPr="00DC1D1C">
              <w:rPr>
                <w:rFonts w:ascii="Myriad Pro" w:hAnsi="Myriad Pro" w:cs="Arial"/>
                <w:sz w:val="12"/>
                <w:szCs w:val="12"/>
              </w:rPr>
              <w:t xml:space="preserve"> </w:t>
            </w:r>
            <w:r w:rsidRPr="00414EBD">
              <w:rPr>
                <w:rFonts w:ascii="Myriad Pro" w:hAnsi="Myriad Pro" w:cs="Arial"/>
                <w:sz w:val="12"/>
                <w:szCs w:val="12"/>
                <w:lang w:val="ru-RU"/>
              </w:rPr>
              <w:t>повикува</w:t>
            </w:r>
          </w:p>
          <w:p w14:paraId="10A48F3F" w14:textId="77777777" w:rsidR="00AB6B1E" w:rsidRPr="00DC1D1C" w:rsidRDefault="00AB6B1E" w:rsidP="00384158">
            <w:pPr>
              <w:spacing w:after="0" w:line="240" w:lineRule="auto"/>
              <w:rPr>
                <w:rFonts w:ascii="Myriad Pro" w:hAnsi="Myriad Pro" w:cs="Arial"/>
                <w:sz w:val="12"/>
                <w:szCs w:val="12"/>
              </w:rPr>
            </w:pPr>
            <w:r w:rsidRPr="00DC1D1C">
              <w:rPr>
                <w:rFonts w:ascii="Myriad Pro" w:hAnsi="Myriad Pro" w:cs="Arial"/>
                <w:sz w:val="12"/>
                <w:szCs w:val="12"/>
              </w:rPr>
              <w:t>/</w:t>
            </w:r>
            <w:r w:rsidRPr="00414EBD">
              <w:rPr>
                <w:rFonts w:ascii="Myriad Pro" w:hAnsi="Myriad Pro" w:cs="Arial"/>
                <w:sz w:val="12"/>
                <w:szCs w:val="12"/>
              </w:rPr>
              <w:t>Documentary</w:t>
            </w:r>
            <w:r w:rsidRPr="00DC1D1C">
              <w:rPr>
                <w:rFonts w:ascii="Myriad Pro" w:hAnsi="Myriad Pro" w:cs="Arial"/>
                <w:sz w:val="12"/>
                <w:szCs w:val="12"/>
              </w:rPr>
              <w:t xml:space="preserve"> </w:t>
            </w:r>
            <w:r w:rsidRPr="00414EBD">
              <w:rPr>
                <w:rFonts w:ascii="Myriad Pro" w:hAnsi="Myriad Pro" w:cs="Arial"/>
                <w:sz w:val="12"/>
                <w:szCs w:val="12"/>
              </w:rPr>
              <w:t>references</w:t>
            </w:r>
            <w:r w:rsidR="001F7116">
              <w:rPr>
                <w:rFonts w:ascii="Myriad Pro" w:hAnsi="Myriad Pro" w:cs="Arial"/>
                <w:sz w:val="12"/>
                <w:szCs w:val="12"/>
              </w:rPr>
              <w:t>/</w:t>
            </w:r>
            <w:r w:rsidR="001F7116" w:rsidRPr="001F7116">
              <w:rPr>
                <w:rFonts w:ascii="Myriad Pro" w:hAnsi="Myriad Pro" w:cs="Arial"/>
                <w:b/>
                <w:sz w:val="12"/>
                <w:szCs w:val="12"/>
              </w:rPr>
              <w:t>Dokumentų numeriai</w:t>
            </w:r>
          </w:p>
        </w:tc>
        <w:tc>
          <w:tcPr>
            <w:tcW w:w="4705" w:type="dxa"/>
            <w:gridSpan w:val="13"/>
            <w:vMerge/>
            <w:tcBorders>
              <w:top w:val="single" w:sz="4" w:space="0" w:color="auto"/>
              <w:left w:val="single" w:sz="4" w:space="0" w:color="auto"/>
              <w:bottom w:val="single" w:sz="4" w:space="0" w:color="auto"/>
              <w:right w:val="single" w:sz="4" w:space="0" w:color="auto"/>
              <w:tr2bl w:val="single" w:sz="4" w:space="0" w:color="auto"/>
            </w:tcBorders>
          </w:tcPr>
          <w:p w14:paraId="14181CD6" w14:textId="77777777" w:rsidR="00AB6B1E" w:rsidRPr="00DC1D1C" w:rsidRDefault="00AB6B1E" w:rsidP="00384158">
            <w:pPr>
              <w:spacing w:after="0" w:line="240" w:lineRule="auto"/>
              <w:rPr>
                <w:rFonts w:ascii="Myriad Pro" w:hAnsi="Myriad Pro" w:cs="Arial"/>
                <w:sz w:val="12"/>
                <w:szCs w:val="12"/>
              </w:rPr>
            </w:pPr>
          </w:p>
        </w:tc>
      </w:tr>
      <w:tr w:rsidR="00AB6B1E" w:rsidRPr="00414EBD" w14:paraId="13FD4C16"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5262" w:type="dxa"/>
            <w:gridSpan w:val="27"/>
            <w:tcBorders>
              <w:top w:val="single" w:sz="4" w:space="0" w:color="auto"/>
              <w:bottom w:val="nil"/>
              <w:right w:val="single" w:sz="4" w:space="0" w:color="auto"/>
            </w:tcBorders>
          </w:tcPr>
          <w:p w14:paraId="1775BFEA"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I</w:t>
            </w:r>
            <w:r w:rsidRPr="00414EBD">
              <w:rPr>
                <w:rFonts w:ascii="Myriad Pro" w:hAnsi="Myriad Pro" w:cs="Arial"/>
                <w:sz w:val="12"/>
                <w:szCs w:val="12"/>
                <w:lang w:val="mk-MK"/>
              </w:rPr>
              <w:t xml:space="preserve">.18. </w:t>
            </w:r>
            <w:r w:rsidRPr="00414EBD">
              <w:rPr>
                <w:rFonts w:ascii="Myriad Pro" w:hAnsi="Myriad Pro" w:cs="Arial"/>
                <w:sz w:val="12"/>
                <w:szCs w:val="12"/>
              </w:rPr>
              <w:t xml:space="preserve">Опис на </w:t>
            </w:r>
            <w:r w:rsidRPr="00414EBD">
              <w:rPr>
                <w:rFonts w:ascii="Myriad Pro" w:hAnsi="Myriad Pro" w:cs="Arial"/>
                <w:sz w:val="12"/>
                <w:szCs w:val="12"/>
                <w:lang w:val="mk-MK"/>
              </w:rPr>
              <w:t>стоката</w:t>
            </w:r>
          </w:p>
          <w:p w14:paraId="1B50375F"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/Description of commodity</w:t>
            </w:r>
            <w:r w:rsidR="001F7116">
              <w:rPr>
                <w:rFonts w:ascii="Myriad Pro" w:hAnsi="Myriad Pro" w:cs="Arial"/>
                <w:sz w:val="12"/>
                <w:szCs w:val="12"/>
              </w:rPr>
              <w:t>/</w:t>
            </w:r>
            <w:r w:rsidR="001F7116" w:rsidRPr="001F7116">
              <w:rPr>
                <w:rFonts w:ascii="Myriad Pro" w:hAnsi="Myriad Pro" w:cs="Arial"/>
                <w:b/>
                <w:sz w:val="12"/>
                <w:szCs w:val="12"/>
              </w:rPr>
              <w:t>Prekės aprašymas</w:t>
            </w:r>
          </w:p>
        </w:tc>
        <w:tc>
          <w:tcPr>
            <w:tcW w:w="4526" w:type="dxa"/>
            <w:gridSpan w:val="12"/>
            <w:tcBorders>
              <w:top w:val="single" w:sz="4" w:space="0" w:color="auto"/>
              <w:left w:val="single" w:sz="4" w:space="0" w:color="auto"/>
              <w:bottom w:val="single" w:sz="4" w:space="0" w:color="auto"/>
              <w:right w:val="single" w:sz="4" w:space="0" w:color="auto"/>
            </w:tcBorders>
          </w:tcPr>
          <w:p w14:paraId="6F68F64D" w14:textId="77777777" w:rsidR="00AB6B1E" w:rsidRPr="00414EBD" w:rsidRDefault="00AB6B1E" w:rsidP="00384158">
            <w:pPr>
              <w:spacing w:after="0" w:line="240" w:lineRule="auto"/>
              <w:jc w:val="both"/>
              <w:rPr>
                <w:rFonts w:ascii="Myriad Pro" w:hAnsi="Myriad Pro" w:cs="Arial"/>
                <w:sz w:val="12"/>
                <w:szCs w:val="12"/>
                <w:lang w:val="ru-RU"/>
              </w:rPr>
            </w:pPr>
            <w:r w:rsidRPr="00414EBD">
              <w:rPr>
                <w:rFonts w:ascii="Myriad Pro" w:hAnsi="Myriad Pro" w:cs="Arial"/>
                <w:sz w:val="12"/>
                <w:szCs w:val="12"/>
              </w:rPr>
              <w:t>I</w:t>
            </w:r>
            <w:r w:rsidRPr="00414EBD">
              <w:rPr>
                <w:rFonts w:ascii="Myriad Pro" w:hAnsi="Myriad Pro" w:cs="Arial"/>
                <w:sz w:val="12"/>
                <w:szCs w:val="12"/>
                <w:lang w:val="ru-RU"/>
              </w:rPr>
              <w:t xml:space="preserve">.19. </w:t>
            </w:r>
            <w:r w:rsidRPr="00414EBD">
              <w:rPr>
                <w:rFonts w:ascii="Myriad Pro" w:hAnsi="Myriad Pro" w:cs="Arial"/>
                <w:sz w:val="12"/>
                <w:szCs w:val="12"/>
                <w:lang w:val="mk-MK"/>
              </w:rPr>
              <w:t>Код на стоката</w:t>
            </w:r>
            <w:r w:rsidRPr="00414EBD">
              <w:rPr>
                <w:rFonts w:ascii="Myriad Pro" w:hAnsi="Myriad Pro" w:cs="Arial"/>
                <w:sz w:val="12"/>
                <w:szCs w:val="12"/>
                <w:lang w:val="ru-RU"/>
              </w:rPr>
              <w:t xml:space="preserve"> (</w:t>
            </w:r>
            <w:r w:rsidRPr="00414EBD">
              <w:rPr>
                <w:rFonts w:ascii="Myriad Pro" w:hAnsi="Myriad Pro" w:cs="Arial"/>
                <w:sz w:val="12"/>
                <w:szCs w:val="12"/>
                <w:lang w:val="mk-MK"/>
              </w:rPr>
              <w:t>ХС код</w:t>
            </w:r>
            <w:r w:rsidRPr="00414EBD">
              <w:rPr>
                <w:rFonts w:ascii="Myriad Pro" w:hAnsi="Myriad Pro" w:cs="Arial"/>
                <w:sz w:val="12"/>
                <w:szCs w:val="12"/>
                <w:lang w:val="ru-RU"/>
              </w:rPr>
              <w:t>)</w:t>
            </w:r>
          </w:p>
          <w:p w14:paraId="28BDCA0E" w14:textId="77777777" w:rsidR="00AB6B1E" w:rsidRPr="001F7116" w:rsidRDefault="00AB6B1E" w:rsidP="00384158">
            <w:pPr>
              <w:spacing w:after="0" w:line="240" w:lineRule="auto"/>
              <w:rPr>
                <w:rFonts w:ascii="Myriad Pro" w:hAnsi="Myriad Pro" w:cs="Arial"/>
                <w:sz w:val="12"/>
                <w:szCs w:val="12"/>
                <w:lang w:val="lt-LT"/>
              </w:rPr>
            </w:pPr>
            <w:r w:rsidRPr="00414EBD">
              <w:rPr>
                <w:rFonts w:ascii="Myriad Pro" w:hAnsi="Myriad Pro" w:cs="Arial"/>
                <w:sz w:val="12"/>
                <w:szCs w:val="12"/>
              </w:rPr>
              <w:t>/Commodity code</w:t>
            </w:r>
            <w:r w:rsidRPr="00414EBD">
              <w:rPr>
                <w:rFonts w:ascii="Myriad Pro" w:hAnsi="Myriad Pro" w:cs="Arial"/>
                <w:sz w:val="12"/>
                <w:szCs w:val="12"/>
                <w:lang w:val="mk-MK"/>
              </w:rPr>
              <w:t xml:space="preserve"> (</w:t>
            </w:r>
            <w:r w:rsidRPr="00414EBD">
              <w:rPr>
                <w:rFonts w:ascii="Myriad Pro" w:hAnsi="Myriad Pro" w:cs="Arial"/>
                <w:sz w:val="12"/>
                <w:szCs w:val="12"/>
              </w:rPr>
              <w:t>HS code</w:t>
            </w:r>
            <w:r w:rsidRPr="00414EBD">
              <w:rPr>
                <w:rFonts w:ascii="Myriad Pro" w:hAnsi="Myriad Pro" w:cs="Arial"/>
                <w:sz w:val="12"/>
                <w:szCs w:val="12"/>
                <w:lang w:val="mk-MK"/>
              </w:rPr>
              <w:t>)</w:t>
            </w:r>
            <w:r w:rsidR="001F7116">
              <w:rPr>
                <w:rFonts w:ascii="Myriad Pro" w:hAnsi="Myriad Pro" w:cs="Arial"/>
                <w:sz w:val="12"/>
                <w:szCs w:val="12"/>
                <w:lang w:val="lt-LT"/>
              </w:rPr>
              <w:t>/</w:t>
            </w:r>
            <w:r w:rsidR="001F7116" w:rsidRPr="001F7116">
              <w:rPr>
                <w:rFonts w:ascii="Myriad Pro" w:hAnsi="Myriad Pro" w:cs="Arial"/>
                <w:b/>
                <w:sz w:val="12"/>
                <w:szCs w:val="12"/>
                <w:lang w:val="lt-LT"/>
              </w:rPr>
              <w:t>Prekės kodas (KN kodas)</w:t>
            </w:r>
          </w:p>
        </w:tc>
      </w:tr>
      <w:tr w:rsidR="00AB6B1E" w:rsidRPr="00414EBD" w14:paraId="1D519985"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6545" w:type="dxa"/>
            <w:gridSpan w:val="29"/>
            <w:tcBorders>
              <w:top w:val="nil"/>
              <w:bottom w:val="single" w:sz="4" w:space="0" w:color="auto"/>
              <w:right w:val="single" w:sz="4" w:space="0" w:color="auto"/>
            </w:tcBorders>
          </w:tcPr>
          <w:p w14:paraId="775CA907" w14:textId="77777777" w:rsidR="00AB6B1E" w:rsidRPr="00414EBD" w:rsidRDefault="00AB6B1E" w:rsidP="00384158">
            <w:pPr>
              <w:spacing w:after="0" w:line="240" w:lineRule="auto"/>
              <w:rPr>
                <w:rFonts w:ascii="Myriad Pro" w:hAnsi="Myriad Pro" w:cs="Arial"/>
                <w:sz w:val="12"/>
                <w:szCs w:val="12"/>
              </w:rPr>
            </w:pPr>
          </w:p>
        </w:tc>
        <w:tc>
          <w:tcPr>
            <w:tcW w:w="3243" w:type="dxa"/>
            <w:gridSpan w:val="10"/>
            <w:tcBorders>
              <w:top w:val="nil"/>
              <w:left w:val="single" w:sz="4" w:space="0" w:color="auto"/>
              <w:bottom w:val="single" w:sz="4" w:space="0" w:color="auto"/>
              <w:right w:val="single" w:sz="4" w:space="0" w:color="auto"/>
            </w:tcBorders>
          </w:tcPr>
          <w:p w14:paraId="38CD64DC"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I.20. </w:t>
            </w:r>
            <w:r w:rsidRPr="00414EBD">
              <w:rPr>
                <w:rFonts w:ascii="Myriad Pro" w:hAnsi="Myriad Pro" w:cs="Arial"/>
                <w:sz w:val="12"/>
                <w:szCs w:val="12"/>
                <w:lang w:val="mk-MK"/>
              </w:rPr>
              <w:t>Количество</w:t>
            </w:r>
          </w:p>
          <w:p w14:paraId="3AA31461"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/Quan</w:t>
            </w:r>
            <w:r w:rsidR="00206A53">
              <w:rPr>
                <w:rFonts w:ascii="Myriad Pro" w:hAnsi="Myriad Pro" w:cs="Arial"/>
                <w:sz w:val="12"/>
                <w:szCs w:val="12"/>
              </w:rPr>
              <w:t>t</w:t>
            </w:r>
            <w:r w:rsidRPr="00414EBD">
              <w:rPr>
                <w:rFonts w:ascii="Myriad Pro" w:hAnsi="Myriad Pro" w:cs="Arial"/>
                <w:sz w:val="12"/>
                <w:szCs w:val="12"/>
              </w:rPr>
              <w:t>ity</w:t>
            </w:r>
            <w:r w:rsidR="00206A53">
              <w:rPr>
                <w:rFonts w:ascii="Myriad Pro" w:hAnsi="Myriad Pro" w:cs="Arial"/>
                <w:sz w:val="12"/>
                <w:szCs w:val="12"/>
              </w:rPr>
              <w:t>/Kiekis</w:t>
            </w:r>
          </w:p>
        </w:tc>
      </w:tr>
      <w:tr w:rsidR="00AB6B1E" w:rsidRPr="00414EBD" w14:paraId="086343E0"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2896" w:type="dxa"/>
            <w:gridSpan w:val="16"/>
            <w:tcBorders>
              <w:top w:val="single" w:sz="4" w:space="0" w:color="auto"/>
              <w:bottom w:val="single" w:sz="4" w:space="0" w:color="auto"/>
              <w:right w:val="nil"/>
            </w:tcBorders>
          </w:tcPr>
          <w:p w14:paraId="5E7B3358"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I.21. </w:t>
            </w:r>
            <w:r w:rsidRPr="00414EBD">
              <w:rPr>
                <w:rFonts w:ascii="Myriad Pro" w:hAnsi="Myriad Pro" w:cs="Arial"/>
                <w:sz w:val="12"/>
                <w:szCs w:val="12"/>
                <w:lang w:val="mk-MK"/>
              </w:rPr>
              <w:t>Температура на производот</w:t>
            </w:r>
          </w:p>
          <w:p w14:paraId="376DA15E" w14:textId="77777777" w:rsidR="001F7116"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Temperature of the product</w:t>
            </w:r>
          </w:p>
          <w:p w14:paraId="03D46A4B" w14:textId="77777777" w:rsidR="00AB6B1E"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Produkto temperatūra</w:t>
            </w:r>
          </w:p>
        </w:tc>
        <w:tc>
          <w:tcPr>
            <w:tcW w:w="1278" w:type="dxa"/>
            <w:gridSpan w:val="3"/>
            <w:tcBorders>
              <w:top w:val="single" w:sz="4" w:space="0" w:color="auto"/>
              <w:left w:val="nil"/>
              <w:bottom w:val="single" w:sz="4" w:space="0" w:color="auto"/>
              <w:right w:val="nil"/>
            </w:tcBorders>
          </w:tcPr>
          <w:p w14:paraId="06FE7C3E"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Собна</w:t>
            </w:r>
          </w:p>
          <w:p w14:paraId="6BF10474"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Ambient</w:t>
            </w:r>
          </w:p>
          <w:p w14:paraId="1844BD3F"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Aplinkos</w:t>
            </w:r>
            <w:r w:rsidR="00C807C9">
              <w:rPr>
                <w:rFonts w:ascii="Myriad Pro" w:hAnsi="Myriad Pro" w:cs="Arial"/>
                <w:b/>
                <w:sz w:val="12"/>
                <w:szCs w:val="12"/>
              </w:rPr>
              <w:t xml:space="preserve">       </w:t>
            </w:r>
            <w:sdt>
              <w:sdtPr>
                <w:rPr>
                  <w:rFonts w:ascii="Myriad Pro" w:hAnsi="Myriad Pro" w:cs="Arial"/>
                  <w:b/>
                  <w:sz w:val="12"/>
                  <w:szCs w:val="12"/>
                </w:rPr>
                <w:id w:val="1370501397"/>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1213" w:type="dxa"/>
            <w:gridSpan w:val="9"/>
            <w:tcBorders>
              <w:top w:val="single" w:sz="4" w:space="0" w:color="auto"/>
              <w:left w:val="nil"/>
              <w:bottom w:val="single" w:sz="4" w:space="0" w:color="auto"/>
              <w:right w:val="nil"/>
            </w:tcBorders>
          </w:tcPr>
          <w:p w14:paraId="201CCAF8"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Разладено</w:t>
            </w:r>
          </w:p>
          <w:p w14:paraId="0BA33E99"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Chilled</w:t>
            </w:r>
          </w:p>
          <w:p w14:paraId="10A53765"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Atšaldytas</w:t>
            </w:r>
            <w:r w:rsidR="00C807C9">
              <w:rPr>
                <w:rFonts w:ascii="Myriad Pro" w:hAnsi="Myriad Pro" w:cs="Arial"/>
                <w:b/>
                <w:sz w:val="12"/>
                <w:szCs w:val="12"/>
              </w:rPr>
              <w:t xml:space="preserve">        </w:t>
            </w:r>
            <w:sdt>
              <w:sdtPr>
                <w:rPr>
                  <w:rFonts w:ascii="Myriad Pro" w:hAnsi="Myriad Pro" w:cs="Arial"/>
                  <w:b/>
                  <w:sz w:val="12"/>
                  <w:szCs w:val="12"/>
                </w:rPr>
                <w:id w:val="1059520769"/>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1158" w:type="dxa"/>
            <w:tcBorders>
              <w:top w:val="single" w:sz="4" w:space="0" w:color="auto"/>
              <w:left w:val="nil"/>
              <w:bottom w:val="single" w:sz="4" w:space="0" w:color="auto"/>
              <w:right w:val="single" w:sz="4" w:space="0" w:color="auto"/>
            </w:tcBorders>
          </w:tcPr>
          <w:p w14:paraId="2D4ADFEE"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Смрзнато</w:t>
            </w:r>
          </w:p>
          <w:p w14:paraId="2C7D76D1"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Frozen</w:t>
            </w:r>
          </w:p>
          <w:p w14:paraId="64440318"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1F7116">
              <w:rPr>
                <w:rFonts w:ascii="Myriad Pro" w:hAnsi="Myriad Pro" w:cs="Arial"/>
                <w:b/>
                <w:sz w:val="12"/>
                <w:szCs w:val="12"/>
              </w:rPr>
              <w:t>Užšaldytas</w:t>
            </w:r>
            <w:r w:rsidR="00C807C9">
              <w:rPr>
                <w:rFonts w:ascii="Myriad Pro" w:hAnsi="Myriad Pro" w:cs="Arial"/>
                <w:b/>
                <w:sz w:val="12"/>
                <w:szCs w:val="12"/>
              </w:rPr>
              <w:t xml:space="preserve">        </w:t>
            </w:r>
            <w:sdt>
              <w:sdtPr>
                <w:rPr>
                  <w:rFonts w:ascii="Myriad Pro" w:hAnsi="Myriad Pro" w:cs="Arial"/>
                  <w:b/>
                  <w:sz w:val="12"/>
                  <w:szCs w:val="12"/>
                </w:rPr>
                <w:id w:val="-1148135181"/>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tc>
        <w:tc>
          <w:tcPr>
            <w:tcW w:w="3243" w:type="dxa"/>
            <w:gridSpan w:val="10"/>
            <w:tcBorders>
              <w:top w:val="single" w:sz="4" w:space="0" w:color="auto"/>
              <w:left w:val="single" w:sz="4" w:space="0" w:color="auto"/>
              <w:bottom w:val="single" w:sz="4" w:space="0" w:color="auto"/>
              <w:right w:val="single" w:sz="4" w:space="0" w:color="auto"/>
            </w:tcBorders>
          </w:tcPr>
          <w:p w14:paraId="2037A163"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I.22. </w:t>
            </w:r>
            <w:r w:rsidRPr="00414EBD">
              <w:rPr>
                <w:rFonts w:ascii="Myriad Pro" w:hAnsi="Myriad Pro" w:cs="Arial"/>
                <w:sz w:val="12"/>
                <w:szCs w:val="12"/>
                <w:lang w:val="mk-MK"/>
              </w:rPr>
              <w:t>Број на пакувања</w:t>
            </w:r>
          </w:p>
          <w:p w14:paraId="11371B80"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/Number of packages</w:t>
            </w:r>
          </w:p>
          <w:p w14:paraId="0A26AA63" w14:textId="77777777" w:rsidR="001F7116" w:rsidRPr="00414EBD" w:rsidRDefault="001F7116" w:rsidP="00384158">
            <w:pPr>
              <w:spacing w:after="0" w:line="240" w:lineRule="auto"/>
              <w:rPr>
                <w:rFonts w:ascii="Myriad Pro" w:hAnsi="Myriad Pro" w:cs="Arial"/>
                <w:sz w:val="12"/>
                <w:szCs w:val="12"/>
              </w:rPr>
            </w:pPr>
            <w:r>
              <w:rPr>
                <w:rFonts w:ascii="Myriad Pro" w:hAnsi="Myriad Pro" w:cs="Arial"/>
                <w:sz w:val="12"/>
                <w:szCs w:val="12"/>
              </w:rPr>
              <w:t>/</w:t>
            </w:r>
            <w:r w:rsidRPr="00B50AB3">
              <w:rPr>
                <w:rFonts w:ascii="Myriad Pro" w:hAnsi="Myriad Pro" w:cs="Arial"/>
                <w:b/>
                <w:sz w:val="12"/>
                <w:szCs w:val="12"/>
              </w:rPr>
              <w:t>Pakuočių skaičius</w:t>
            </w:r>
          </w:p>
        </w:tc>
      </w:tr>
      <w:tr w:rsidR="00AB6B1E" w:rsidRPr="00414EBD" w14:paraId="74256311"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6545" w:type="dxa"/>
            <w:gridSpan w:val="29"/>
            <w:tcBorders>
              <w:top w:val="single" w:sz="4" w:space="0" w:color="auto"/>
              <w:bottom w:val="single" w:sz="4" w:space="0" w:color="auto"/>
              <w:right w:val="single" w:sz="4" w:space="0" w:color="auto"/>
            </w:tcBorders>
          </w:tcPr>
          <w:p w14:paraId="632FACC8"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I</w:t>
            </w:r>
            <w:r w:rsidRPr="00414EBD">
              <w:rPr>
                <w:rFonts w:ascii="Myriad Pro" w:hAnsi="Myriad Pro" w:cs="Arial"/>
                <w:sz w:val="12"/>
                <w:szCs w:val="12"/>
                <w:lang w:val="ru-RU"/>
              </w:rPr>
              <w:t xml:space="preserve">.23. </w:t>
            </w:r>
            <w:r w:rsidR="004365F1" w:rsidRPr="00414EBD">
              <w:rPr>
                <w:rFonts w:ascii="Myriad Pro" w:hAnsi="Myriad Pro" w:cs="Arial"/>
                <w:sz w:val="12"/>
                <w:szCs w:val="12"/>
                <w:lang w:val="mk-MK"/>
              </w:rPr>
              <w:t>Б</w:t>
            </w:r>
            <w:r w:rsidRPr="00414EBD">
              <w:rPr>
                <w:rFonts w:ascii="Myriad Pro" w:hAnsi="Myriad Pro" w:cs="Arial"/>
                <w:sz w:val="12"/>
                <w:szCs w:val="12"/>
                <w:lang w:val="mk-MK"/>
              </w:rPr>
              <w:t>рој на пломба</w:t>
            </w:r>
            <w:r w:rsidR="004365F1" w:rsidRPr="00414EBD">
              <w:rPr>
                <w:rFonts w:ascii="Myriad Pro" w:hAnsi="Myriad Pro" w:cs="Arial"/>
                <w:sz w:val="12"/>
                <w:szCs w:val="12"/>
                <w:lang w:val="mk-MK"/>
              </w:rPr>
              <w:t>/контејнер</w:t>
            </w:r>
          </w:p>
          <w:p w14:paraId="37046EA4" w14:textId="77777777" w:rsidR="00AB6B1E" w:rsidRPr="00414EBD" w:rsidRDefault="00AB6B1E" w:rsidP="004365F1">
            <w:pPr>
              <w:spacing w:after="0" w:line="240" w:lineRule="auto"/>
              <w:rPr>
                <w:rFonts w:ascii="Myriad Pro" w:hAnsi="Myriad Pro" w:cs="Arial"/>
                <w:sz w:val="12"/>
                <w:szCs w:val="12"/>
              </w:rPr>
            </w:pPr>
            <w:r w:rsidRPr="00414EBD">
              <w:rPr>
                <w:rFonts w:ascii="Myriad Pro" w:hAnsi="Myriad Pro" w:cs="Arial"/>
                <w:sz w:val="12"/>
                <w:szCs w:val="12"/>
              </w:rPr>
              <w:t>/</w:t>
            </w:r>
            <w:r w:rsidR="004365F1" w:rsidRPr="00414EBD">
              <w:rPr>
                <w:rFonts w:ascii="Myriad Pro" w:hAnsi="Myriad Pro" w:cs="Arial"/>
                <w:sz w:val="12"/>
                <w:szCs w:val="12"/>
              </w:rPr>
              <w:t>Seal/container number</w:t>
            </w:r>
            <w:r w:rsidR="00B50AB3">
              <w:rPr>
                <w:rFonts w:ascii="Myriad Pro" w:hAnsi="Myriad Pro" w:cs="Arial"/>
                <w:sz w:val="12"/>
                <w:szCs w:val="12"/>
              </w:rPr>
              <w:t>/</w:t>
            </w:r>
            <w:r w:rsidR="00B50AB3" w:rsidRPr="00B50AB3">
              <w:rPr>
                <w:rFonts w:ascii="Myriad Pro" w:hAnsi="Myriad Pro" w:cs="Arial"/>
                <w:b/>
                <w:sz w:val="12"/>
                <w:szCs w:val="12"/>
              </w:rPr>
              <w:t>Plombos/Konteinerio numeris</w:t>
            </w:r>
          </w:p>
        </w:tc>
        <w:tc>
          <w:tcPr>
            <w:tcW w:w="3243" w:type="dxa"/>
            <w:gridSpan w:val="10"/>
            <w:tcBorders>
              <w:top w:val="single" w:sz="4" w:space="0" w:color="auto"/>
              <w:left w:val="single" w:sz="4" w:space="0" w:color="auto"/>
              <w:bottom w:val="single" w:sz="4" w:space="0" w:color="auto"/>
              <w:right w:val="single" w:sz="4" w:space="0" w:color="auto"/>
            </w:tcBorders>
          </w:tcPr>
          <w:p w14:paraId="40155854"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 xml:space="preserve">I.24. </w:t>
            </w:r>
            <w:r w:rsidRPr="00414EBD">
              <w:rPr>
                <w:rFonts w:ascii="Myriad Pro" w:hAnsi="Myriad Pro" w:cs="Arial"/>
                <w:sz w:val="12"/>
                <w:szCs w:val="12"/>
                <w:lang w:val="mk-MK"/>
              </w:rPr>
              <w:t>Вид на пакување</w:t>
            </w:r>
          </w:p>
          <w:p w14:paraId="0DEA64B0"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Type of packaging</w:t>
            </w:r>
            <w:r w:rsidR="00B50AB3">
              <w:rPr>
                <w:rFonts w:ascii="Myriad Pro" w:hAnsi="Myriad Pro" w:cs="Arial"/>
                <w:sz w:val="12"/>
                <w:szCs w:val="12"/>
              </w:rPr>
              <w:t xml:space="preserve">/ </w:t>
            </w:r>
            <w:r w:rsidR="00B50AB3" w:rsidRPr="00B50AB3">
              <w:rPr>
                <w:rFonts w:ascii="Myriad Pro" w:hAnsi="Myriad Pro" w:cs="Arial"/>
                <w:b/>
                <w:sz w:val="12"/>
                <w:szCs w:val="12"/>
              </w:rPr>
              <w:t>Pakuočių tipas</w:t>
            </w:r>
          </w:p>
        </w:tc>
      </w:tr>
      <w:tr w:rsidR="00AB6B1E" w:rsidRPr="00414EBD" w14:paraId="195E3190"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2068" w:type="dxa"/>
            <w:gridSpan w:val="12"/>
            <w:tcBorders>
              <w:top w:val="single" w:sz="4" w:space="0" w:color="auto"/>
              <w:bottom w:val="single" w:sz="4" w:space="0" w:color="auto"/>
              <w:right w:val="nil"/>
            </w:tcBorders>
          </w:tcPr>
          <w:p w14:paraId="595666AE" w14:textId="77777777" w:rsidR="00AB6B1E" w:rsidRPr="00414EBD" w:rsidRDefault="00AB6B1E" w:rsidP="00384158">
            <w:pPr>
              <w:spacing w:after="0" w:line="240" w:lineRule="auto"/>
              <w:jc w:val="both"/>
              <w:rPr>
                <w:rFonts w:ascii="Myriad Pro" w:hAnsi="Myriad Pro" w:cs="Arial"/>
                <w:sz w:val="12"/>
                <w:szCs w:val="12"/>
              </w:rPr>
            </w:pPr>
            <w:bookmarkStart w:id="0" w:name="_Hlk237856242"/>
            <w:r w:rsidRPr="00414EBD">
              <w:rPr>
                <w:rFonts w:ascii="Myriad Pro" w:hAnsi="Myriad Pro" w:cs="Arial"/>
                <w:sz w:val="12"/>
                <w:szCs w:val="12"/>
              </w:rPr>
              <w:lastRenderedPageBreak/>
              <w:t>I</w:t>
            </w:r>
            <w:r w:rsidRPr="00414EBD">
              <w:rPr>
                <w:rFonts w:ascii="Myriad Pro" w:hAnsi="Myriad Pro" w:cs="Arial"/>
                <w:sz w:val="12"/>
                <w:szCs w:val="12"/>
                <w:lang w:val="ru-RU"/>
              </w:rPr>
              <w:t>.25.</w:t>
            </w:r>
            <w:r w:rsidRPr="00414EBD">
              <w:rPr>
                <w:rFonts w:ascii="Myriad Pro" w:hAnsi="Myriad Pro" w:cs="Arial"/>
                <w:sz w:val="12"/>
                <w:szCs w:val="12"/>
                <w:lang w:val="mk-MK"/>
              </w:rPr>
              <w:t xml:space="preserve"> Пратките се наменети за</w:t>
            </w:r>
          </w:p>
          <w:p w14:paraId="62AE0371"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/Commodities certified for</w:t>
            </w:r>
          </w:p>
          <w:p w14:paraId="48C6E4E9" w14:textId="77777777" w:rsidR="00AB6B1E" w:rsidRPr="00414EBD" w:rsidRDefault="00B50AB3" w:rsidP="00384158">
            <w:pPr>
              <w:spacing w:after="0" w:line="240" w:lineRule="auto"/>
              <w:rPr>
                <w:rFonts w:ascii="Myriad Pro" w:hAnsi="Myriad Pro" w:cs="Arial"/>
                <w:sz w:val="12"/>
                <w:szCs w:val="12"/>
              </w:rPr>
            </w:pPr>
            <w:r>
              <w:rPr>
                <w:rFonts w:ascii="Myriad Pro" w:hAnsi="Myriad Pro" w:cs="Arial"/>
                <w:sz w:val="12"/>
                <w:szCs w:val="12"/>
              </w:rPr>
              <w:t>/</w:t>
            </w:r>
            <w:r w:rsidRPr="00A342E9">
              <w:rPr>
                <w:rFonts w:ascii="Myriad Pro" w:hAnsi="Myriad Pro" w:cs="Arial"/>
                <w:b/>
                <w:sz w:val="12"/>
                <w:szCs w:val="12"/>
              </w:rPr>
              <w:t>Prekės sertifikuotos</w:t>
            </w:r>
          </w:p>
        </w:tc>
        <w:tc>
          <w:tcPr>
            <w:tcW w:w="7720" w:type="dxa"/>
            <w:gridSpan w:val="27"/>
            <w:tcBorders>
              <w:top w:val="single" w:sz="4" w:space="0" w:color="auto"/>
              <w:left w:val="nil"/>
              <w:bottom w:val="single" w:sz="4" w:space="0" w:color="auto"/>
              <w:right w:val="single" w:sz="4" w:space="0" w:color="auto"/>
            </w:tcBorders>
          </w:tcPr>
          <w:p w14:paraId="114896D7" w14:textId="77777777" w:rsidR="00AB6B1E" w:rsidRPr="00414EBD" w:rsidRDefault="00AB6B1E" w:rsidP="00384158">
            <w:pPr>
              <w:tabs>
                <w:tab w:val="left" w:pos="720"/>
                <w:tab w:val="left" w:pos="1440"/>
                <w:tab w:val="left" w:pos="2160"/>
                <w:tab w:val="right" w:pos="3097"/>
                <w:tab w:val="left" w:pos="4366"/>
                <w:tab w:val="left" w:pos="5841"/>
              </w:tabs>
              <w:spacing w:after="0" w:line="240" w:lineRule="auto"/>
              <w:rPr>
                <w:rFonts w:ascii="Myriad Pro" w:hAnsi="Myriad Pro" w:cs="Arial"/>
                <w:noProof/>
                <w:sz w:val="12"/>
                <w:szCs w:val="12"/>
                <w:lang w:val="mk-MK"/>
              </w:rPr>
            </w:pPr>
            <w:r w:rsidRPr="00414EBD">
              <w:rPr>
                <w:rFonts w:ascii="Myriad Pro" w:hAnsi="Myriad Pro" w:cs="Arial"/>
                <w:noProof/>
                <w:sz w:val="12"/>
                <w:szCs w:val="12"/>
              </w:rPr>
              <w:t xml:space="preserve"> </w:t>
            </w:r>
            <w:r w:rsidRPr="00414EBD">
              <w:rPr>
                <w:rFonts w:ascii="Myriad Pro" w:hAnsi="Myriad Pro" w:cs="Arial"/>
                <w:noProof/>
                <w:sz w:val="12"/>
                <w:szCs w:val="12"/>
                <w:lang w:val="mk-MK"/>
              </w:rPr>
              <w:t>Исхрана на луѓе</w:t>
            </w:r>
          </w:p>
          <w:p w14:paraId="28CF6191" w14:textId="77777777" w:rsidR="00B50AB3" w:rsidRDefault="00AB6B1E" w:rsidP="00384158">
            <w:pPr>
              <w:tabs>
                <w:tab w:val="left" w:pos="720"/>
                <w:tab w:val="left" w:pos="1440"/>
                <w:tab w:val="left" w:pos="2160"/>
                <w:tab w:val="right" w:pos="3097"/>
                <w:tab w:val="left" w:pos="4366"/>
                <w:tab w:val="left" w:pos="5841"/>
              </w:tabs>
              <w:spacing w:after="0" w:line="240" w:lineRule="auto"/>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Human consumption</w:t>
            </w:r>
            <w:r w:rsidR="00C807C9">
              <w:rPr>
                <w:rFonts w:ascii="Myriad Pro" w:hAnsi="Myriad Pro" w:cs="Arial"/>
                <w:sz w:val="12"/>
                <w:szCs w:val="12"/>
              </w:rPr>
              <w:t xml:space="preserve">                      </w:t>
            </w:r>
            <w:sdt>
              <w:sdtPr>
                <w:rPr>
                  <w:rFonts w:ascii="Myriad Pro" w:hAnsi="Myriad Pro" w:cs="Arial"/>
                  <w:b/>
                  <w:sz w:val="12"/>
                  <w:szCs w:val="12"/>
                </w:rPr>
                <w:id w:val="1179621645"/>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p w14:paraId="36DEB8A4" w14:textId="77777777" w:rsidR="00AB6B1E" w:rsidRPr="00C807C9" w:rsidRDefault="00B50AB3" w:rsidP="00C807C9">
            <w:pPr>
              <w:tabs>
                <w:tab w:val="left" w:pos="720"/>
                <w:tab w:val="left" w:pos="1440"/>
                <w:tab w:val="left" w:pos="2160"/>
                <w:tab w:val="right" w:pos="3097"/>
                <w:tab w:val="left" w:pos="4366"/>
                <w:tab w:val="left" w:pos="5841"/>
              </w:tabs>
              <w:spacing w:after="0" w:line="240" w:lineRule="auto"/>
              <w:rPr>
                <w:rFonts w:ascii="Myriad Pro" w:hAnsi="Myriad Pro" w:cs="Arial"/>
                <w:noProof/>
                <w:sz w:val="12"/>
                <w:szCs w:val="12"/>
                <w:lang w:val="mk-MK"/>
              </w:rPr>
            </w:pPr>
            <w:r>
              <w:rPr>
                <w:rFonts w:ascii="Myriad Pro" w:hAnsi="Myriad Pro" w:cs="Arial"/>
                <w:sz w:val="12"/>
                <w:szCs w:val="12"/>
              </w:rPr>
              <w:t>/</w:t>
            </w:r>
            <w:r w:rsidR="00DC1D1C">
              <w:rPr>
                <w:rFonts w:ascii="Myriad Pro" w:hAnsi="Myriad Pro" w:cs="Arial"/>
                <w:b/>
                <w:sz w:val="12"/>
                <w:szCs w:val="12"/>
              </w:rPr>
              <w:t>Žmonių maistui</w:t>
            </w:r>
            <w:r w:rsidR="00AB6B1E" w:rsidRPr="00414EBD">
              <w:rPr>
                <w:rFonts w:ascii="Myriad Pro" w:hAnsi="Myriad Pro" w:cs="Arial"/>
                <w:sz w:val="12"/>
                <w:szCs w:val="12"/>
                <w:lang w:val="mk-MK"/>
              </w:rPr>
              <w:t xml:space="preserve">                </w:t>
            </w:r>
            <w:r w:rsidR="00AB6B1E" w:rsidRPr="00414EBD">
              <w:rPr>
                <w:rFonts w:ascii="Myriad Pro" w:hAnsi="Myriad Pro" w:cs="Arial"/>
                <w:sz w:val="12"/>
                <w:szCs w:val="12"/>
              </w:rPr>
              <w:tab/>
            </w:r>
          </w:p>
        </w:tc>
      </w:tr>
      <w:bookmarkEnd w:id="0"/>
      <w:tr w:rsidR="00AB6B1E" w:rsidRPr="00414EBD" w14:paraId="2A8AD6C4"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422"/>
          <w:jc w:val="center"/>
        </w:trPr>
        <w:tc>
          <w:tcPr>
            <w:tcW w:w="5083" w:type="dxa"/>
            <w:gridSpan w:val="26"/>
            <w:tcBorders>
              <w:top w:val="single" w:sz="4" w:space="0" w:color="auto"/>
              <w:left w:val="single" w:sz="4" w:space="0" w:color="auto"/>
              <w:right w:val="single" w:sz="4" w:space="0" w:color="auto"/>
              <w:tr2bl w:val="single" w:sz="4" w:space="0" w:color="auto"/>
            </w:tcBorders>
          </w:tcPr>
          <w:p w14:paraId="4DA02DD0" w14:textId="77777777" w:rsidR="00AB6B1E" w:rsidRPr="00414EBD"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 xml:space="preserve">I.26. </w:t>
            </w:r>
          </w:p>
          <w:p w14:paraId="150A6FDD" w14:textId="77777777" w:rsidR="00AB6B1E" w:rsidRPr="00414EBD" w:rsidRDefault="00AB6B1E" w:rsidP="00384158">
            <w:pPr>
              <w:spacing w:after="0" w:line="240" w:lineRule="auto"/>
              <w:rPr>
                <w:rFonts w:ascii="Myriad Pro" w:hAnsi="Myriad Pro" w:cs="Arial"/>
                <w:sz w:val="12"/>
                <w:szCs w:val="12"/>
              </w:rPr>
            </w:pPr>
          </w:p>
        </w:tc>
        <w:tc>
          <w:tcPr>
            <w:tcW w:w="4705" w:type="dxa"/>
            <w:gridSpan w:val="13"/>
            <w:tcBorders>
              <w:top w:val="single" w:sz="4" w:space="0" w:color="auto"/>
              <w:left w:val="single" w:sz="4" w:space="0" w:color="auto"/>
              <w:right w:val="single" w:sz="4" w:space="0" w:color="auto"/>
              <w:tr2bl w:val="nil"/>
            </w:tcBorders>
          </w:tcPr>
          <w:p w14:paraId="4C7228F5" w14:textId="77777777" w:rsidR="00AB6B1E" w:rsidRPr="00414EBD" w:rsidRDefault="00AB6B1E" w:rsidP="00384158">
            <w:pPr>
              <w:spacing w:after="0" w:line="240" w:lineRule="auto"/>
              <w:jc w:val="both"/>
              <w:rPr>
                <w:rFonts w:ascii="Myriad Pro" w:hAnsi="Myriad Pro" w:cs="Arial"/>
                <w:sz w:val="12"/>
                <w:szCs w:val="12"/>
                <w:lang w:val="mk-MK"/>
              </w:rPr>
            </w:pPr>
            <w:r w:rsidRPr="00414EBD">
              <w:rPr>
                <w:rFonts w:ascii="Myriad Pro" w:hAnsi="Myriad Pro" w:cs="Arial"/>
                <w:sz w:val="12"/>
                <w:szCs w:val="12"/>
              </w:rPr>
              <w:t>I</w:t>
            </w:r>
            <w:r w:rsidRPr="00414EBD">
              <w:rPr>
                <w:rFonts w:ascii="Myriad Pro" w:hAnsi="Myriad Pro" w:cs="Arial"/>
                <w:sz w:val="12"/>
                <w:szCs w:val="12"/>
                <w:lang w:val="ru-RU"/>
              </w:rPr>
              <w:t>.27.</w:t>
            </w:r>
            <w:r w:rsidRPr="00414EBD">
              <w:rPr>
                <w:rFonts w:ascii="Myriad Pro" w:hAnsi="Myriad Pro" w:cs="Arial"/>
                <w:sz w:val="12"/>
                <w:szCs w:val="12"/>
                <w:lang w:val="mk-MK"/>
              </w:rPr>
              <w:t xml:space="preserve">За </w:t>
            </w:r>
            <w:r w:rsidRPr="00414EBD">
              <w:rPr>
                <w:rFonts w:ascii="Myriad Pro" w:hAnsi="Myriad Pro" w:cs="Arial"/>
                <w:sz w:val="12"/>
                <w:szCs w:val="12"/>
                <w:lang w:val="ru-RU"/>
              </w:rPr>
              <w:t>увоз</w:t>
            </w:r>
            <w:r w:rsidRPr="00DC1D1C">
              <w:rPr>
                <w:rFonts w:ascii="Myriad Pro" w:hAnsi="Myriad Pro" w:cs="Arial"/>
                <w:sz w:val="12"/>
                <w:szCs w:val="12"/>
                <w:lang w:val="ru-RU"/>
              </w:rPr>
              <w:t xml:space="preserve"> </w:t>
            </w:r>
            <w:r w:rsidRPr="00414EBD">
              <w:rPr>
                <w:rFonts w:ascii="Myriad Pro" w:hAnsi="Myriad Pro" w:cs="Arial"/>
                <w:sz w:val="12"/>
                <w:szCs w:val="12"/>
                <w:lang w:val="mk-MK"/>
              </w:rPr>
              <w:t>или влез</w:t>
            </w:r>
            <w:r w:rsidRPr="00414EBD">
              <w:rPr>
                <w:rFonts w:ascii="Myriad Pro" w:hAnsi="Myriad Pro" w:cs="Arial"/>
                <w:sz w:val="12"/>
                <w:szCs w:val="12"/>
                <w:lang w:val="ru-RU"/>
              </w:rPr>
              <w:t xml:space="preserve"> во </w:t>
            </w:r>
            <w:r w:rsidRPr="00414EBD">
              <w:rPr>
                <w:rFonts w:ascii="Myriad Pro" w:hAnsi="Myriad Pro" w:cs="Arial"/>
                <w:sz w:val="12"/>
                <w:szCs w:val="12"/>
                <w:lang w:val="mk-MK"/>
              </w:rPr>
              <w:t>Р</w:t>
            </w:r>
            <w:r w:rsidR="00153BA3">
              <w:rPr>
                <w:rFonts w:ascii="Myriad Pro" w:hAnsi="Myriad Pro" w:cs="Arial"/>
                <w:sz w:val="12"/>
                <w:szCs w:val="12"/>
                <w:lang w:val="mk-MK"/>
              </w:rPr>
              <w:t>С</w:t>
            </w:r>
            <w:r w:rsidRPr="00414EBD">
              <w:rPr>
                <w:rFonts w:ascii="Myriad Pro" w:hAnsi="Myriad Pro" w:cs="Arial"/>
                <w:sz w:val="12"/>
                <w:szCs w:val="12"/>
                <w:lang w:val="mk-MK"/>
              </w:rPr>
              <w:t>М</w:t>
            </w:r>
          </w:p>
          <w:p w14:paraId="529A1745" w14:textId="77777777" w:rsidR="00AB6B1E" w:rsidRDefault="00AB6B1E" w:rsidP="00384158">
            <w:pPr>
              <w:spacing w:after="0" w:line="240" w:lineRule="auto"/>
              <w:rPr>
                <w:rFonts w:ascii="Myriad Pro" w:hAnsi="Myriad Pro" w:cs="Arial"/>
                <w:sz w:val="12"/>
                <w:szCs w:val="12"/>
              </w:rPr>
            </w:pPr>
            <w:r w:rsidRPr="00414EBD">
              <w:rPr>
                <w:rFonts w:ascii="Myriad Pro" w:hAnsi="Myriad Pro" w:cs="Arial"/>
                <w:sz w:val="12"/>
                <w:szCs w:val="12"/>
              </w:rPr>
              <w:t>/For import</w:t>
            </w:r>
            <w:r w:rsidRPr="00414EBD">
              <w:rPr>
                <w:rFonts w:ascii="Myriad Pro" w:hAnsi="Myriad Pro" w:cs="Arial"/>
                <w:sz w:val="12"/>
                <w:szCs w:val="12"/>
                <w:lang w:val="mk-MK"/>
              </w:rPr>
              <w:t xml:space="preserve"> </w:t>
            </w:r>
            <w:r w:rsidRPr="00414EBD">
              <w:rPr>
                <w:rFonts w:ascii="Myriad Pro" w:hAnsi="Myriad Pro" w:cs="Arial"/>
                <w:sz w:val="12"/>
                <w:szCs w:val="12"/>
              </w:rPr>
              <w:t>or admission into R</w:t>
            </w:r>
            <w:r w:rsidR="00153BA3">
              <w:rPr>
                <w:rFonts w:ascii="Myriad Pro" w:hAnsi="Myriad Pro" w:cs="Arial"/>
                <w:sz w:val="12"/>
                <w:szCs w:val="12"/>
              </w:rPr>
              <w:t>N</w:t>
            </w:r>
            <w:r w:rsidRPr="00414EBD">
              <w:rPr>
                <w:rFonts w:ascii="Myriad Pro" w:hAnsi="Myriad Pro" w:cs="Arial"/>
                <w:sz w:val="12"/>
                <w:szCs w:val="12"/>
              </w:rPr>
              <w:t>M</w:t>
            </w:r>
            <w:r w:rsidR="00C807C9">
              <w:rPr>
                <w:rFonts w:ascii="Myriad Pro" w:hAnsi="Myriad Pro" w:cs="Arial"/>
                <w:sz w:val="12"/>
                <w:szCs w:val="12"/>
              </w:rPr>
              <w:t xml:space="preserve">                      </w:t>
            </w:r>
            <w:sdt>
              <w:sdtPr>
                <w:rPr>
                  <w:rFonts w:ascii="Myriad Pro" w:hAnsi="Myriad Pro" w:cs="Arial"/>
                  <w:b/>
                  <w:sz w:val="12"/>
                  <w:szCs w:val="12"/>
                </w:rPr>
                <w:id w:val="-394429783"/>
                <w14:checkbox>
                  <w14:checked w14:val="0"/>
                  <w14:checkedState w14:val="2612" w14:font="MS Gothic"/>
                  <w14:uncheckedState w14:val="2610" w14:font="MS Gothic"/>
                </w14:checkbox>
              </w:sdtPr>
              <w:sdtContent>
                <w:r w:rsidR="00C807C9">
                  <w:rPr>
                    <w:rFonts w:ascii="MS Gothic" w:eastAsia="MS Gothic" w:hAnsi="Myriad Pro" w:cs="Arial" w:hint="eastAsia"/>
                    <w:b/>
                    <w:sz w:val="12"/>
                    <w:szCs w:val="12"/>
                  </w:rPr>
                  <w:t>☐</w:t>
                </w:r>
              </w:sdtContent>
            </w:sdt>
          </w:p>
          <w:p w14:paraId="7C7B8ADA" w14:textId="77777777" w:rsidR="00B50AB3" w:rsidRPr="00414EBD" w:rsidRDefault="00B50AB3" w:rsidP="00384158">
            <w:pPr>
              <w:spacing w:after="0" w:line="240" w:lineRule="auto"/>
              <w:rPr>
                <w:rFonts w:ascii="Myriad Pro" w:hAnsi="Myriad Pro" w:cs="Arial"/>
                <w:sz w:val="12"/>
                <w:szCs w:val="12"/>
                <w:lang w:val="mk-MK"/>
              </w:rPr>
            </w:pPr>
            <w:r>
              <w:rPr>
                <w:rFonts w:ascii="Myriad Pro" w:hAnsi="Myriad Pro" w:cs="Arial"/>
                <w:sz w:val="12"/>
                <w:szCs w:val="12"/>
              </w:rPr>
              <w:t>/</w:t>
            </w:r>
            <w:r w:rsidRPr="00A342E9">
              <w:rPr>
                <w:rFonts w:ascii="Myriad Pro" w:hAnsi="Myriad Pro" w:cs="Arial"/>
                <w:b/>
                <w:sz w:val="12"/>
                <w:szCs w:val="12"/>
              </w:rPr>
              <w:t xml:space="preserve">Importui arba įleidimui į </w:t>
            </w:r>
            <w:r w:rsidR="00DC1D1C">
              <w:rPr>
                <w:rFonts w:ascii="Myriad Pro" w:hAnsi="Myriad Pro" w:cs="Arial"/>
                <w:b/>
                <w:sz w:val="12"/>
                <w:szCs w:val="12"/>
              </w:rPr>
              <w:t>Š</w:t>
            </w:r>
            <w:r w:rsidRPr="00A342E9">
              <w:rPr>
                <w:rFonts w:ascii="Myriad Pro" w:hAnsi="Myriad Pro" w:cs="Arial"/>
                <w:b/>
                <w:sz w:val="12"/>
                <w:szCs w:val="12"/>
              </w:rPr>
              <w:t>MR</w:t>
            </w:r>
          </w:p>
        </w:tc>
      </w:tr>
      <w:tr w:rsidR="00AB6B1E" w:rsidRPr="00414EBD" w14:paraId="4AB017F0"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jc w:val="center"/>
        </w:trPr>
        <w:tc>
          <w:tcPr>
            <w:tcW w:w="9788" w:type="dxa"/>
            <w:gridSpan w:val="39"/>
            <w:tcBorders>
              <w:top w:val="single" w:sz="4" w:space="0" w:color="auto"/>
              <w:bottom w:val="nil"/>
              <w:right w:val="single" w:sz="4" w:space="0" w:color="auto"/>
            </w:tcBorders>
          </w:tcPr>
          <w:p w14:paraId="2B5DE390"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 xml:space="preserve">I.28. </w:t>
            </w:r>
            <w:r w:rsidRPr="00414EBD">
              <w:rPr>
                <w:rFonts w:ascii="Myriad Pro" w:hAnsi="Myriad Pro" w:cs="Arial"/>
                <w:sz w:val="12"/>
                <w:szCs w:val="12"/>
                <w:lang w:val="mk-MK"/>
              </w:rPr>
              <w:t>Идентификација на</w:t>
            </w:r>
            <w:r w:rsidRPr="00414EBD">
              <w:rPr>
                <w:rFonts w:ascii="Myriad Pro" w:hAnsi="Myriad Pro" w:cs="Arial"/>
                <w:sz w:val="12"/>
                <w:szCs w:val="12"/>
              </w:rPr>
              <w:t xml:space="preserve"> </w:t>
            </w:r>
            <w:r w:rsidRPr="00414EBD">
              <w:rPr>
                <w:rFonts w:ascii="Myriad Pro" w:hAnsi="Myriad Pro" w:cs="Arial"/>
                <w:sz w:val="12"/>
                <w:szCs w:val="12"/>
                <w:lang w:val="mk-MK"/>
              </w:rPr>
              <w:t>стоките</w:t>
            </w:r>
            <w:r w:rsidRPr="00414EBD">
              <w:rPr>
                <w:rFonts w:ascii="Myriad Pro" w:hAnsi="Myriad Pro" w:cs="Arial"/>
                <w:sz w:val="12"/>
                <w:szCs w:val="12"/>
              </w:rPr>
              <w:t xml:space="preserve"> </w:t>
            </w:r>
          </w:p>
          <w:p w14:paraId="4BEFD44B" w14:textId="77777777" w:rsidR="00AB6B1E" w:rsidRPr="00414EBD" w:rsidRDefault="00AB6B1E" w:rsidP="00384158">
            <w:pPr>
              <w:spacing w:after="0" w:line="240" w:lineRule="auto"/>
              <w:rPr>
                <w:rFonts w:ascii="Myriad Pro" w:hAnsi="Myriad Pro" w:cs="Arial"/>
                <w:sz w:val="12"/>
                <w:szCs w:val="12"/>
                <w:lang w:val="mk-MK"/>
              </w:rPr>
            </w:pPr>
            <w:r w:rsidRPr="00414EBD">
              <w:rPr>
                <w:rFonts w:ascii="Myriad Pro" w:hAnsi="Myriad Pro" w:cs="Arial"/>
                <w:sz w:val="12"/>
                <w:szCs w:val="12"/>
              </w:rPr>
              <w:t>/Identification of the commodities</w:t>
            </w:r>
            <w:r w:rsidR="00B50AB3">
              <w:rPr>
                <w:rFonts w:ascii="Myriad Pro" w:hAnsi="Myriad Pro" w:cs="Arial"/>
                <w:sz w:val="12"/>
                <w:szCs w:val="12"/>
              </w:rPr>
              <w:t>/</w:t>
            </w:r>
            <w:r w:rsidR="00B50AB3" w:rsidRPr="00B50AB3">
              <w:rPr>
                <w:rFonts w:ascii="Myriad Pro" w:hAnsi="Myriad Pro" w:cs="Arial"/>
                <w:b/>
                <w:sz w:val="12"/>
                <w:szCs w:val="12"/>
              </w:rPr>
              <w:t>Prekių identifikavimas</w:t>
            </w:r>
            <w:r w:rsidRPr="00414EBD">
              <w:rPr>
                <w:rFonts w:ascii="Myriad Pro" w:hAnsi="Myriad Pro" w:cs="Arial"/>
                <w:sz w:val="12"/>
                <w:szCs w:val="12"/>
              </w:rPr>
              <w:t xml:space="preserve"> </w:t>
            </w:r>
          </w:p>
        </w:tc>
      </w:tr>
      <w:tr w:rsidR="00AB6B1E" w:rsidRPr="00414EBD" w14:paraId="5A5FC295"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351"/>
          <w:jc w:val="center"/>
        </w:trPr>
        <w:tc>
          <w:tcPr>
            <w:tcW w:w="1616" w:type="dxa"/>
            <w:gridSpan w:val="9"/>
            <w:vMerge w:val="restart"/>
            <w:tcBorders>
              <w:top w:val="nil"/>
              <w:bottom w:val="single" w:sz="4" w:space="0" w:color="auto"/>
              <w:right w:val="nil"/>
            </w:tcBorders>
          </w:tcPr>
          <w:p w14:paraId="60933218"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Видови (Научно име)</w:t>
            </w:r>
          </w:p>
          <w:p w14:paraId="09F5AFBE" w14:textId="77777777" w:rsidR="00AB6B1E" w:rsidRDefault="00AB6B1E" w:rsidP="00384158">
            <w:pPr>
              <w:spacing w:after="0" w:line="240" w:lineRule="auto"/>
              <w:jc w:val="center"/>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Species (Scientific name)</w:t>
            </w:r>
          </w:p>
          <w:p w14:paraId="3163CA84" w14:textId="77777777" w:rsidR="00B50AB3" w:rsidRPr="00B50AB3" w:rsidRDefault="00B50AB3" w:rsidP="00384158">
            <w:pPr>
              <w:spacing w:after="0" w:line="240" w:lineRule="auto"/>
              <w:jc w:val="center"/>
              <w:rPr>
                <w:rFonts w:ascii="Myriad Pro" w:hAnsi="Myriad Pro" w:cs="Arial"/>
                <w:b/>
                <w:sz w:val="12"/>
                <w:szCs w:val="12"/>
                <w:lang w:val="mk-MK"/>
              </w:rPr>
            </w:pPr>
            <w:r>
              <w:rPr>
                <w:rFonts w:ascii="Myriad Pro" w:hAnsi="Myriad Pro" w:cs="Arial"/>
                <w:sz w:val="12"/>
                <w:szCs w:val="12"/>
              </w:rPr>
              <w:t>/</w:t>
            </w:r>
            <w:r w:rsidR="00D64381">
              <w:rPr>
                <w:rFonts w:ascii="Myriad Pro" w:hAnsi="Myriad Pro" w:cs="Arial"/>
                <w:b/>
                <w:sz w:val="12"/>
                <w:szCs w:val="12"/>
              </w:rPr>
              <w:t xml:space="preserve"> R</w:t>
            </w:r>
            <w:r w:rsidRPr="00B50AB3">
              <w:rPr>
                <w:rFonts w:ascii="Myriad Pro" w:hAnsi="Myriad Pro" w:cs="Arial"/>
                <w:b/>
                <w:sz w:val="12"/>
                <w:szCs w:val="12"/>
              </w:rPr>
              <w:t>ūšis (Mokslinis pavadinimas)</w:t>
            </w:r>
          </w:p>
          <w:p w14:paraId="5C5CF029" w14:textId="77777777" w:rsidR="00AB6B1E" w:rsidRPr="00414EBD" w:rsidRDefault="00AB6B1E" w:rsidP="00384158">
            <w:pPr>
              <w:spacing w:after="0" w:line="240" w:lineRule="auto"/>
              <w:rPr>
                <w:rFonts w:ascii="Myriad Pro" w:hAnsi="Myriad Pro" w:cs="Arial"/>
                <w:sz w:val="12"/>
                <w:szCs w:val="12"/>
                <w:lang w:val="mk-MK"/>
              </w:rPr>
            </w:pPr>
          </w:p>
          <w:p w14:paraId="7476364C" w14:textId="77777777" w:rsidR="00AB6B1E" w:rsidRPr="00414EBD" w:rsidRDefault="00AB6B1E" w:rsidP="00384158">
            <w:pPr>
              <w:spacing w:after="0" w:line="240" w:lineRule="auto"/>
              <w:rPr>
                <w:rFonts w:ascii="Myriad Pro" w:hAnsi="Myriad Pro" w:cs="Arial"/>
                <w:sz w:val="12"/>
                <w:szCs w:val="12"/>
                <w:lang w:val="mk-MK"/>
              </w:rPr>
            </w:pPr>
          </w:p>
        </w:tc>
        <w:tc>
          <w:tcPr>
            <w:tcW w:w="1280" w:type="dxa"/>
            <w:gridSpan w:val="7"/>
            <w:vMerge w:val="restart"/>
            <w:tcBorders>
              <w:top w:val="nil"/>
              <w:left w:val="nil"/>
              <w:bottom w:val="single" w:sz="4" w:space="0" w:color="auto"/>
              <w:right w:val="nil"/>
            </w:tcBorders>
          </w:tcPr>
          <w:p w14:paraId="760E06E7"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Природа на стоката</w:t>
            </w:r>
          </w:p>
          <w:p w14:paraId="132BD185" w14:textId="77777777" w:rsidR="00AB6B1E" w:rsidRDefault="00AB6B1E" w:rsidP="00384158">
            <w:pPr>
              <w:spacing w:after="0" w:line="240" w:lineRule="auto"/>
              <w:jc w:val="center"/>
              <w:rPr>
                <w:rFonts w:ascii="Myriad Pro" w:hAnsi="Myriad Pro" w:cs="Arial"/>
                <w:sz w:val="12"/>
                <w:szCs w:val="12"/>
              </w:rPr>
            </w:pPr>
            <w:r w:rsidRPr="00DC1D1C">
              <w:rPr>
                <w:rFonts w:ascii="Myriad Pro" w:hAnsi="Myriad Pro" w:cs="Arial"/>
                <w:sz w:val="12"/>
                <w:szCs w:val="12"/>
              </w:rPr>
              <w:t>/</w:t>
            </w:r>
            <w:r w:rsidRPr="00414EBD">
              <w:rPr>
                <w:rFonts w:ascii="Myriad Pro" w:hAnsi="Myriad Pro" w:cs="Arial"/>
                <w:sz w:val="12"/>
                <w:szCs w:val="12"/>
              </w:rPr>
              <w:t>Nature</w:t>
            </w:r>
            <w:r w:rsidRPr="00DC1D1C">
              <w:rPr>
                <w:rFonts w:ascii="Myriad Pro" w:hAnsi="Myriad Pro" w:cs="Arial"/>
                <w:sz w:val="12"/>
                <w:szCs w:val="12"/>
              </w:rPr>
              <w:t xml:space="preserve"> </w:t>
            </w:r>
            <w:r w:rsidRPr="00414EBD">
              <w:rPr>
                <w:rFonts w:ascii="Myriad Pro" w:hAnsi="Myriad Pro" w:cs="Arial"/>
                <w:sz w:val="12"/>
                <w:szCs w:val="12"/>
              </w:rPr>
              <w:t>of</w:t>
            </w:r>
            <w:r w:rsidRPr="00DC1D1C">
              <w:rPr>
                <w:rFonts w:ascii="Myriad Pro" w:hAnsi="Myriad Pro" w:cs="Arial"/>
                <w:sz w:val="12"/>
                <w:szCs w:val="12"/>
              </w:rPr>
              <w:t xml:space="preserve"> </w:t>
            </w:r>
            <w:r w:rsidRPr="00414EBD">
              <w:rPr>
                <w:rFonts w:ascii="Myriad Pro" w:hAnsi="Myriad Pro" w:cs="Arial"/>
                <w:sz w:val="12"/>
                <w:szCs w:val="12"/>
              </w:rPr>
              <w:t>commodity</w:t>
            </w:r>
          </w:p>
          <w:p w14:paraId="131189B3" w14:textId="77777777" w:rsidR="00B50AB3" w:rsidRPr="00414EBD" w:rsidRDefault="00B50AB3" w:rsidP="00384158">
            <w:pPr>
              <w:spacing w:after="0" w:line="240" w:lineRule="auto"/>
              <w:jc w:val="center"/>
              <w:rPr>
                <w:rFonts w:ascii="Myriad Pro" w:hAnsi="Myriad Pro" w:cs="Arial"/>
                <w:sz w:val="12"/>
                <w:szCs w:val="12"/>
                <w:lang w:val="mk-MK"/>
              </w:rPr>
            </w:pPr>
            <w:r>
              <w:rPr>
                <w:rFonts w:ascii="Myriad Pro" w:hAnsi="Myriad Pro" w:cs="Arial"/>
                <w:sz w:val="12"/>
                <w:szCs w:val="12"/>
              </w:rPr>
              <w:t>/</w:t>
            </w:r>
            <w:r w:rsidRPr="00A342E9">
              <w:rPr>
                <w:rFonts w:ascii="Myriad Pro" w:hAnsi="Myriad Pro" w:cs="Arial"/>
                <w:b/>
                <w:sz w:val="12"/>
                <w:szCs w:val="12"/>
              </w:rPr>
              <w:t xml:space="preserve">Prekių </w:t>
            </w:r>
            <w:r w:rsidR="00DC1D1C">
              <w:rPr>
                <w:rFonts w:ascii="Myriad Pro" w:hAnsi="Myriad Pro" w:cs="Arial"/>
                <w:b/>
                <w:sz w:val="12"/>
                <w:szCs w:val="12"/>
              </w:rPr>
              <w:t>aprašymas</w:t>
            </w:r>
          </w:p>
          <w:p w14:paraId="22DC5C37" w14:textId="77777777" w:rsidR="00AB6B1E" w:rsidRPr="00414EBD" w:rsidRDefault="00AB6B1E" w:rsidP="00384158">
            <w:pPr>
              <w:spacing w:after="0" w:line="240" w:lineRule="auto"/>
              <w:jc w:val="center"/>
              <w:rPr>
                <w:rFonts w:ascii="Myriad Pro" w:hAnsi="Myriad Pro" w:cs="Arial"/>
                <w:sz w:val="12"/>
                <w:szCs w:val="12"/>
                <w:lang w:val="mk-MK"/>
              </w:rPr>
            </w:pPr>
          </w:p>
          <w:p w14:paraId="7ACA68B1" w14:textId="77777777" w:rsidR="00AB6B1E" w:rsidRPr="00414EBD" w:rsidRDefault="00AB6B1E" w:rsidP="00384158">
            <w:pPr>
              <w:spacing w:after="0" w:line="240" w:lineRule="auto"/>
              <w:rPr>
                <w:rFonts w:ascii="Myriad Pro" w:hAnsi="Myriad Pro" w:cs="Arial"/>
                <w:sz w:val="12"/>
                <w:szCs w:val="12"/>
                <w:lang w:val="mk-MK"/>
              </w:rPr>
            </w:pPr>
          </w:p>
        </w:tc>
        <w:tc>
          <w:tcPr>
            <w:tcW w:w="1172" w:type="dxa"/>
            <w:gridSpan w:val="2"/>
            <w:vMerge w:val="restart"/>
            <w:tcBorders>
              <w:top w:val="nil"/>
              <w:left w:val="nil"/>
              <w:bottom w:val="single" w:sz="4" w:space="0" w:color="auto"/>
              <w:right w:val="nil"/>
            </w:tcBorders>
          </w:tcPr>
          <w:p w14:paraId="421F4FC7"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Тип на обработка</w:t>
            </w:r>
          </w:p>
          <w:p w14:paraId="46445A56" w14:textId="77777777" w:rsidR="00AB6B1E" w:rsidRPr="00DC1D1C"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w:t>
            </w:r>
            <w:r w:rsidRPr="00DC1D1C">
              <w:rPr>
                <w:rFonts w:ascii="Myriad Pro" w:hAnsi="Myriad Pro" w:cs="Arial"/>
                <w:sz w:val="12"/>
                <w:szCs w:val="12"/>
                <w:lang w:val="mk-MK"/>
              </w:rPr>
              <w:t>Treatment type</w:t>
            </w:r>
          </w:p>
          <w:p w14:paraId="474A754D" w14:textId="77777777" w:rsidR="00B50AB3" w:rsidRPr="00DC1D1C" w:rsidRDefault="00B50AB3" w:rsidP="00384158">
            <w:pPr>
              <w:spacing w:after="0" w:line="240" w:lineRule="auto"/>
              <w:jc w:val="center"/>
              <w:rPr>
                <w:rFonts w:ascii="Myriad Pro" w:hAnsi="Myriad Pro" w:cs="Arial"/>
                <w:sz w:val="12"/>
                <w:szCs w:val="12"/>
                <w:lang w:val="mk-MK"/>
              </w:rPr>
            </w:pPr>
            <w:r w:rsidRPr="00DC1D1C">
              <w:rPr>
                <w:rFonts w:ascii="Myriad Pro" w:hAnsi="Myriad Pro" w:cs="Arial"/>
                <w:sz w:val="12"/>
                <w:szCs w:val="12"/>
                <w:lang w:val="mk-MK"/>
              </w:rPr>
              <w:t>/</w:t>
            </w:r>
            <w:r w:rsidRPr="00DC1D1C">
              <w:rPr>
                <w:rFonts w:ascii="Myriad Pro" w:hAnsi="Myriad Pro" w:cs="Arial"/>
                <w:b/>
                <w:sz w:val="12"/>
                <w:szCs w:val="12"/>
                <w:lang w:val="mk-MK"/>
              </w:rPr>
              <w:t>Apdorojimo rūšis</w:t>
            </w:r>
          </w:p>
        </w:tc>
        <w:tc>
          <w:tcPr>
            <w:tcW w:w="2531" w:type="dxa"/>
            <w:gridSpan w:val="12"/>
            <w:tcBorders>
              <w:top w:val="nil"/>
              <w:left w:val="nil"/>
              <w:bottom w:val="nil"/>
              <w:right w:val="nil"/>
            </w:tcBorders>
          </w:tcPr>
          <w:p w14:paraId="0E82DF92"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Одобрен број на објектот</w:t>
            </w:r>
          </w:p>
          <w:p w14:paraId="4DC79A49" w14:textId="77777777" w:rsidR="00AB6B1E" w:rsidRDefault="00AB6B1E" w:rsidP="00384158">
            <w:pPr>
              <w:spacing w:after="0" w:line="240" w:lineRule="auto"/>
              <w:jc w:val="center"/>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Approval number of the establishment</w:t>
            </w:r>
          </w:p>
          <w:p w14:paraId="7D76CFD6" w14:textId="77777777" w:rsidR="00B50AB3" w:rsidRPr="00414EBD" w:rsidRDefault="00B50AB3" w:rsidP="00384158">
            <w:pPr>
              <w:spacing w:after="0" w:line="240" w:lineRule="auto"/>
              <w:jc w:val="center"/>
              <w:rPr>
                <w:rFonts w:ascii="Myriad Pro" w:hAnsi="Myriad Pro" w:cs="Arial"/>
                <w:sz w:val="12"/>
                <w:szCs w:val="12"/>
                <w:lang w:val="mk-MK"/>
              </w:rPr>
            </w:pPr>
            <w:r>
              <w:rPr>
                <w:rFonts w:ascii="Myriad Pro" w:hAnsi="Myriad Pro" w:cs="Arial"/>
                <w:sz w:val="12"/>
                <w:szCs w:val="12"/>
              </w:rPr>
              <w:t>/</w:t>
            </w:r>
            <w:r w:rsidRPr="00A342E9">
              <w:rPr>
                <w:rFonts w:ascii="Myriad Pro" w:hAnsi="Myriad Pro" w:cs="Arial"/>
                <w:b/>
                <w:sz w:val="12"/>
                <w:szCs w:val="12"/>
              </w:rPr>
              <w:t>Įmonės patvirtinimo numeris</w:t>
            </w:r>
          </w:p>
          <w:p w14:paraId="52104578" w14:textId="77777777" w:rsidR="00AB6B1E" w:rsidRPr="00414EBD" w:rsidRDefault="00AB6B1E" w:rsidP="002A0362">
            <w:pPr>
              <w:spacing w:after="0" w:line="240" w:lineRule="auto"/>
              <w:rPr>
                <w:rFonts w:ascii="Myriad Pro" w:hAnsi="Myriad Pro" w:cs="Arial"/>
                <w:sz w:val="12"/>
                <w:szCs w:val="12"/>
              </w:rPr>
            </w:pPr>
          </w:p>
        </w:tc>
        <w:tc>
          <w:tcPr>
            <w:tcW w:w="1530" w:type="dxa"/>
            <w:gridSpan w:val="7"/>
            <w:vMerge w:val="restart"/>
            <w:tcBorders>
              <w:top w:val="nil"/>
              <w:left w:val="nil"/>
              <w:bottom w:val="single" w:sz="4" w:space="0" w:color="auto"/>
              <w:right w:val="nil"/>
            </w:tcBorders>
          </w:tcPr>
          <w:p w14:paraId="5545E8D4"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Број на пакувања</w:t>
            </w:r>
          </w:p>
          <w:p w14:paraId="7601FDDB" w14:textId="77777777" w:rsidR="00AB6B1E" w:rsidRDefault="00AB6B1E" w:rsidP="00384158">
            <w:pPr>
              <w:spacing w:after="0" w:line="240" w:lineRule="auto"/>
              <w:jc w:val="center"/>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Number of packages</w:t>
            </w:r>
          </w:p>
          <w:p w14:paraId="4574A987" w14:textId="77777777" w:rsidR="00A342E9" w:rsidRPr="00414EBD" w:rsidRDefault="00A342E9" w:rsidP="00384158">
            <w:pPr>
              <w:spacing w:after="0" w:line="240" w:lineRule="auto"/>
              <w:jc w:val="center"/>
              <w:rPr>
                <w:rFonts w:ascii="Myriad Pro" w:hAnsi="Myriad Pro" w:cs="Arial"/>
                <w:sz w:val="12"/>
                <w:szCs w:val="12"/>
              </w:rPr>
            </w:pPr>
            <w:r>
              <w:rPr>
                <w:rFonts w:ascii="Myriad Pro" w:hAnsi="Myriad Pro" w:cs="Arial"/>
                <w:sz w:val="12"/>
                <w:szCs w:val="12"/>
              </w:rPr>
              <w:t>/</w:t>
            </w:r>
            <w:r w:rsidRPr="00A342E9">
              <w:rPr>
                <w:rFonts w:ascii="Myriad Pro" w:hAnsi="Myriad Pro" w:cs="Arial"/>
                <w:b/>
                <w:sz w:val="12"/>
                <w:szCs w:val="12"/>
              </w:rPr>
              <w:t>Pakuočių skaičius</w:t>
            </w:r>
          </w:p>
        </w:tc>
        <w:tc>
          <w:tcPr>
            <w:tcW w:w="1659" w:type="dxa"/>
            <w:gridSpan w:val="2"/>
            <w:vMerge w:val="restart"/>
            <w:tcBorders>
              <w:top w:val="nil"/>
              <w:left w:val="nil"/>
              <w:right w:val="single" w:sz="4" w:space="0" w:color="auto"/>
            </w:tcBorders>
          </w:tcPr>
          <w:p w14:paraId="27987A55" w14:textId="77777777" w:rsidR="00AB6B1E" w:rsidRPr="00414EBD" w:rsidRDefault="00AB6B1E" w:rsidP="002A0362">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Нето тежина</w:t>
            </w:r>
          </w:p>
          <w:p w14:paraId="1F99E400" w14:textId="77777777" w:rsidR="00AB6B1E" w:rsidRDefault="00AB6B1E" w:rsidP="002A0362">
            <w:pPr>
              <w:spacing w:after="0" w:line="240" w:lineRule="auto"/>
              <w:jc w:val="center"/>
              <w:rPr>
                <w:rFonts w:ascii="Myriad Pro" w:hAnsi="Myriad Pro" w:cs="Arial"/>
                <w:sz w:val="12"/>
                <w:szCs w:val="12"/>
              </w:rPr>
            </w:pPr>
            <w:r w:rsidRPr="00414EBD">
              <w:rPr>
                <w:rFonts w:ascii="Myriad Pro" w:hAnsi="Myriad Pro" w:cs="Arial"/>
                <w:sz w:val="12"/>
                <w:szCs w:val="12"/>
              </w:rPr>
              <w:t>/Net weight</w:t>
            </w:r>
          </w:p>
          <w:p w14:paraId="6DCC94A9" w14:textId="77777777" w:rsidR="00A342E9" w:rsidRPr="00414EBD" w:rsidRDefault="00A342E9" w:rsidP="002A0362">
            <w:pPr>
              <w:spacing w:after="0" w:line="240" w:lineRule="auto"/>
              <w:jc w:val="center"/>
              <w:rPr>
                <w:rFonts w:ascii="Myriad Pro" w:hAnsi="Myriad Pro" w:cs="Arial"/>
                <w:sz w:val="12"/>
                <w:szCs w:val="12"/>
              </w:rPr>
            </w:pPr>
            <w:r>
              <w:rPr>
                <w:rFonts w:ascii="Myriad Pro" w:hAnsi="Myriad Pro" w:cs="Arial"/>
                <w:sz w:val="12"/>
                <w:szCs w:val="12"/>
              </w:rPr>
              <w:t>/</w:t>
            </w:r>
            <w:r w:rsidRPr="00A342E9">
              <w:rPr>
                <w:rFonts w:ascii="Myriad Pro" w:hAnsi="Myriad Pro" w:cs="Arial"/>
                <w:b/>
                <w:sz w:val="12"/>
                <w:szCs w:val="12"/>
              </w:rPr>
              <w:t>Neto svoris</w:t>
            </w:r>
          </w:p>
          <w:p w14:paraId="5C700E3B" w14:textId="77777777" w:rsidR="00AB6B1E" w:rsidRPr="00414EBD" w:rsidRDefault="00AB6B1E" w:rsidP="00384158">
            <w:pPr>
              <w:spacing w:after="0" w:line="240" w:lineRule="auto"/>
              <w:jc w:val="right"/>
              <w:rPr>
                <w:rFonts w:ascii="Myriad Pro" w:hAnsi="Myriad Pro" w:cs="Arial"/>
                <w:sz w:val="12"/>
                <w:szCs w:val="12"/>
              </w:rPr>
            </w:pPr>
          </w:p>
          <w:p w14:paraId="51DECA92" w14:textId="77777777" w:rsidR="00AB6B1E" w:rsidRPr="00414EBD" w:rsidRDefault="00AB6B1E" w:rsidP="00384158">
            <w:pPr>
              <w:spacing w:after="0" w:line="240" w:lineRule="auto"/>
              <w:rPr>
                <w:rFonts w:ascii="Myriad Pro" w:hAnsi="Myriad Pro" w:cs="Arial"/>
                <w:sz w:val="12"/>
                <w:szCs w:val="12"/>
                <w:lang w:val="mk-MK"/>
              </w:rPr>
            </w:pPr>
          </w:p>
          <w:p w14:paraId="6B0E1469" w14:textId="77777777" w:rsidR="00AB6B1E" w:rsidRPr="00414EBD" w:rsidRDefault="00AB6B1E" w:rsidP="00384158">
            <w:pPr>
              <w:spacing w:after="0" w:line="240" w:lineRule="auto"/>
              <w:rPr>
                <w:rFonts w:ascii="Myriad Pro" w:hAnsi="Myriad Pro" w:cs="Arial"/>
                <w:sz w:val="12"/>
                <w:szCs w:val="12"/>
                <w:lang w:val="mk-MK"/>
              </w:rPr>
            </w:pPr>
          </w:p>
          <w:p w14:paraId="1631E407" w14:textId="77777777" w:rsidR="00AB6B1E" w:rsidRPr="00414EBD" w:rsidRDefault="00AB6B1E" w:rsidP="00384158">
            <w:pPr>
              <w:spacing w:after="0" w:line="240" w:lineRule="auto"/>
              <w:rPr>
                <w:rFonts w:ascii="Myriad Pro" w:hAnsi="Myriad Pro" w:cs="Arial"/>
                <w:sz w:val="12"/>
                <w:szCs w:val="12"/>
                <w:lang w:val="mk-MK"/>
              </w:rPr>
            </w:pPr>
          </w:p>
          <w:p w14:paraId="130598F8" w14:textId="77777777" w:rsidR="00AB6B1E" w:rsidRPr="00414EBD" w:rsidRDefault="00AB6B1E" w:rsidP="00384158">
            <w:pPr>
              <w:spacing w:after="0" w:line="240" w:lineRule="auto"/>
              <w:rPr>
                <w:rFonts w:ascii="Myriad Pro" w:hAnsi="Myriad Pro" w:cs="Arial"/>
                <w:sz w:val="12"/>
                <w:szCs w:val="12"/>
                <w:lang w:val="mk-MK"/>
              </w:rPr>
            </w:pPr>
          </w:p>
          <w:p w14:paraId="58CA0CF4" w14:textId="77777777" w:rsidR="00AB6B1E" w:rsidRPr="00414EBD" w:rsidRDefault="00AB6B1E" w:rsidP="00384158">
            <w:pPr>
              <w:spacing w:after="0" w:line="240" w:lineRule="auto"/>
              <w:rPr>
                <w:rFonts w:ascii="Myriad Pro" w:hAnsi="Myriad Pro" w:cs="Arial"/>
                <w:sz w:val="12"/>
                <w:szCs w:val="12"/>
                <w:lang w:val="mk-MK"/>
              </w:rPr>
            </w:pPr>
          </w:p>
        </w:tc>
      </w:tr>
      <w:tr w:rsidR="00AB6B1E" w:rsidRPr="00414EBD" w14:paraId="22B42736" w14:textId="77777777" w:rsidTr="003772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671" w:type="dxa"/>
          <w:trHeight w:val="403"/>
          <w:jc w:val="center"/>
        </w:trPr>
        <w:tc>
          <w:tcPr>
            <w:tcW w:w="1616" w:type="dxa"/>
            <w:gridSpan w:val="9"/>
            <w:vMerge/>
            <w:tcBorders>
              <w:top w:val="single" w:sz="4" w:space="0" w:color="000000"/>
              <w:bottom w:val="single" w:sz="4" w:space="0" w:color="auto"/>
              <w:right w:val="nil"/>
            </w:tcBorders>
          </w:tcPr>
          <w:p w14:paraId="26B8B515" w14:textId="77777777" w:rsidR="00AB6B1E" w:rsidRPr="00414EBD" w:rsidRDefault="00AB6B1E" w:rsidP="00384158">
            <w:pPr>
              <w:spacing w:after="0" w:line="240" w:lineRule="auto"/>
              <w:jc w:val="center"/>
              <w:rPr>
                <w:rFonts w:ascii="Myriad Pro" w:hAnsi="Myriad Pro" w:cs="Arial"/>
                <w:sz w:val="12"/>
                <w:szCs w:val="12"/>
                <w:lang w:val="mk-MK"/>
              </w:rPr>
            </w:pPr>
          </w:p>
        </w:tc>
        <w:tc>
          <w:tcPr>
            <w:tcW w:w="1280" w:type="dxa"/>
            <w:gridSpan w:val="7"/>
            <w:vMerge/>
            <w:tcBorders>
              <w:top w:val="single" w:sz="4" w:space="0" w:color="000000"/>
              <w:left w:val="nil"/>
              <w:bottom w:val="single" w:sz="4" w:space="0" w:color="auto"/>
              <w:right w:val="nil"/>
            </w:tcBorders>
          </w:tcPr>
          <w:p w14:paraId="1707B023" w14:textId="77777777" w:rsidR="00AB6B1E" w:rsidRPr="00414EBD" w:rsidRDefault="00AB6B1E" w:rsidP="00384158">
            <w:pPr>
              <w:spacing w:after="0" w:line="240" w:lineRule="auto"/>
              <w:jc w:val="center"/>
              <w:rPr>
                <w:rFonts w:ascii="Myriad Pro" w:hAnsi="Myriad Pro" w:cs="Arial"/>
                <w:sz w:val="12"/>
                <w:szCs w:val="12"/>
                <w:lang w:val="mk-MK"/>
              </w:rPr>
            </w:pPr>
          </w:p>
        </w:tc>
        <w:tc>
          <w:tcPr>
            <w:tcW w:w="1172" w:type="dxa"/>
            <w:gridSpan w:val="2"/>
            <w:vMerge/>
            <w:tcBorders>
              <w:top w:val="single" w:sz="4" w:space="0" w:color="000000"/>
              <w:left w:val="nil"/>
              <w:bottom w:val="single" w:sz="4" w:space="0" w:color="auto"/>
              <w:right w:val="nil"/>
            </w:tcBorders>
          </w:tcPr>
          <w:p w14:paraId="1CFCE976" w14:textId="77777777" w:rsidR="00AB6B1E" w:rsidRPr="00414EBD" w:rsidRDefault="00AB6B1E" w:rsidP="00384158">
            <w:pPr>
              <w:spacing w:after="0" w:line="240" w:lineRule="auto"/>
              <w:jc w:val="center"/>
              <w:rPr>
                <w:rFonts w:ascii="Myriad Pro" w:hAnsi="Myriad Pro" w:cs="Arial"/>
                <w:sz w:val="12"/>
                <w:szCs w:val="12"/>
                <w:lang w:val="mk-MK"/>
              </w:rPr>
            </w:pPr>
          </w:p>
        </w:tc>
        <w:tc>
          <w:tcPr>
            <w:tcW w:w="2531" w:type="dxa"/>
            <w:gridSpan w:val="12"/>
            <w:tcBorders>
              <w:top w:val="nil"/>
              <w:left w:val="nil"/>
              <w:bottom w:val="single" w:sz="4" w:space="0" w:color="auto"/>
              <w:right w:val="nil"/>
            </w:tcBorders>
          </w:tcPr>
          <w:p w14:paraId="2D9516EE" w14:textId="77777777" w:rsidR="00AB6B1E" w:rsidRPr="00414EBD" w:rsidRDefault="00AB6B1E" w:rsidP="00384158">
            <w:pPr>
              <w:spacing w:after="0" w:line="240" w:lineRule="auto"/>
              <w:jc w:val="center"/>
              <w:rPr>
                <w:rFonts w:ascii="Myriad Pro" w:hAnsi="Myriad Pro" w:cs="Arial"/>
                <w:sz w:val="12"/>
                <w:szCs w:val="12"/>
                <w:lang w:val="mk-MK"/>
              </w:rPr>
            </w:pPr>
            <w:r w:rsidRPr="00414EBD">
              <w:rPr>
                <w:rFonts w:ascii="Myriad Pro" w:hAnsi="Myriad Pro" w:cs="Arial"/>
                <w:sz w:val="12"/>
                <w:szCs w:val="12"/>
                <w:lang w:val="mk-MK"/>
              </w:rPr>
              <w:t>Производствен објект</w:t>
            </w:r>
          </w:p>
          <w:p w14:paraId="4B9D71BE" w14:textId="77777777" w:rsidR="00AB6B1E" w:rsidRDefault="00AB6B1E" w:rsidP="002A0362">
            <w:pPr>
              <w:spacing w:after="0" w:line="240" w:lineRule="auto"/>
              <w:jc w:val="center"/>
              <w:rPr>
                <w:rFonts w:ascii="Myriad Pro" w:hAnsi="Myriad Pro" w:cs="Arial"/>
                <w:sz w:val="12"/>
                <w:szCs w:val="12"/>
              </w:rPr>
            </w:pPr>
            <w:r w:rsidRPr="00414EBD">
              <w:rPr>
                <w:rFonts w:ascii="Myriad Pro" w:hAnsi="Myriad Pro" w:cs="Arial"/>
                <w:sz w:val="12"/>
                <w:szCs w:val="12"/>
              </w:rPr>
              <w:t>/Manufacturing plant</w:t>
            </w:r>
          </w:p>
          <w:p w14:paraId="72215239" w14:textId="77777777" w:rsidR="00AB6B1E" w:rsidRPr="00423D4C" w:rsidRDefault="00B50AB3" w:rsidP="00423D4C">
            <w:pPr>
              <w:spacing w:after="0" w:line="240" w:lineRule="auto"/>
              <w:jc w:val="center"/>
              <w:rPr>
                <w:rFonts w:ascii="Myriad Pro" w:hAnsi="Myriad Pro" w:cs="Arial"/>
                <w:sz w:val="12"/>
                <w:szCs w:val="12"/>
              </w:rPr>
            </w:pPr>
            <w:r>
              <w:rPr>
                <w:rFonts w:ascii="Myriad Pro" w:hAnsi="Myriad Pro" w:cs="Arial"/>
                <w:sz w:val="12"/>
                <w:szCs w:val="12"/>
              </w:rPr>
              <w:t>/</w:t>
            </w:r>
            <w:r w:rsidR="00015E4A">
              <w:rPr>
                <w:rFonts w:ascii="Myriad Pro" w:hAnsi="Myriad Pro" w:cs="Arial"/>
                <w:b/>
                <w:sz w:val="12"/>
                <w:szCs w:val="12"/>
              </w:rPr>
              <w:t>Gamybos įmonė</w:t>
            </w:r>
          </w:p>
          <w:p w14:paraId="035C4A80" w14:textId="77777777" w:rsidR="00AB6B1E" w:rsidRPr="00414EBD" w:rsidRDefault="00AB6B1E" w:rsidP="002A0362">
            <w:pPr>
              <w:spacing w:after="0" w:line="240" w:lineRule="auto"/>
              <w:jc w:val="center"/>
              <w:rPr>
                <w:rFonts w:ascii="Myriad Pro" w:hAnsi="Myriad Pro" w:cs="Arial"/>
                <w:sz w:val="12"/>
                <w:szCs w:val="12"/>
              </w:rPr>
            </w:pPr>
          </w:p>
          <w:p w14:paraId="06A2B24C" w14:textId="77777777" w:rsidR="003A52C7" w:rsidRPr="00414EBD" w:rsidRDefault="003A52C7" w:rsidP="002A0362">
            <w:pPr>
              <w:spacing w:after="0" w:line="240" w:lineRule="auto"/>
              <w:jc w:val="center"/>
              <w:rPr>
                <w:rFonts w:ascii="Myriad Pro" w:hAnsi="Myriad Pro" w:cs="Arial"/>
                <w:sz w:val="12"/>
                <w:szCs w:val="12"/>
              </w:rPr>
            </w:pPr>
          </w:p>
          <w:p w14:paraId="2A9EBE04" w14:textId="77777777" w:rsidR="003A52C7" w:rsidRPr="00414EBD" w:rsidRDefault="003A52C7" w:rsidP="002A0362">
            <w:pPr>
              <w:spacing w:after="0" w:line="240" w:lineRule="auto"/>
              <w:jc w:val="center"/>
              <w:rPr>
                <w:rFonts w:ascii="Myriad Pro" w:hAnsi="Myriad Pro" w:cs="Arial"/>
                <w:sz w:val="12"/>
                <w:szCs w:val="12"/>
              </w:rPr>
            </w:pPr>
          </w:p>
          <w:p w14:paraId="26EC5FF8" w14:textId="77777777" w:rsidR="003A52C7" w:rsidRPr="00414EBD" w:rsidRDefault="003A52C7" w:rsidP="003772F9">
            <w:pPr>
              <w:spacing w:after="0" w:line="240" w:lineRule="auto"/>
              <w:rPr>
                <w:rFonts w:ascii="Myriad Pro" w:hAnsi="Myriad Pro" w:cs="Arial"/>
                <w:sz w:val="12"/>
                <w:szCs w:val="12"/>
              </w:rPr>
            </w:pPr>
          </w:p>
          <w:p w14:paraId="552A6FA1" w14:textId="77777777" w:rsidR="00942D98" w:rsidRPr="00414EBD" w:rsidRDefault="00942D98" w:rsidP="0044089C">
            <w:pPr>
              <w:spacing w:after="0" w:line="240" w:lineRule="auto"/>
              <w:rPr>
                <w:rFonts w:ascii="Myriad Pro" w:hAnsi="Myriad Pro" w:cs="Arial"/>
                <w:sz w:val="12"/>
                <w:szCs w:val="12"/>
              </w:rPr>
            </w:pPr>
          </w:p>
        </w:tc>
        <w:tc>
          <w:tcPr>
            <w:tcW w:w="1530" w:type="dxa"/>
            <w:gridSpan w:val="7"/>
            <w:vMerge/>
            <w:tcBorders>
              <w:top w:val="nil"/>
              <w:left w:val="nil"/>
              <w:bottom w:val="single" w:sz="4" w:space="0" w:color="auto"/>
              <w:right w:val="nil"/>
            </w:tcBorders>
          </w:tcPr>
          <w:p w14:paraId="580958B7" w14:textId="77777777" w:rsidR="00AB6B1E" w:rsidRPr="00414EBD" w:rsidRDefault="00AB6B1E" w:rsidP="00384158">
            <w:pPr>
              <w:spacing w:after="0" w:line="240" w:lineRule="auto"/>
              <w:jc w:val="center"/>
              <w:rPr>
                <w:rFonts w:ascii="Myriad Pro" w:hAnsi="Myriad Pro" w:cs="Arial"/>
                <w:sz w:val="12"/>
                <w:szCs w:val="12"/>
                <w:lang w:val="mk-MK"/>
              </w:rPr>
            </w:pPr>
          </w:p>
        </w:tc>
        <w:tc>
          <w:tcPr>
            <w:tcW w:w="1659" w:type="dxa"/>
            <w:gridSpan w:val="2"/>
            <w:vMerge/>
            <w:tcBorders>
              <w:left w:val="nil"/>
              <w:bottom w:val="single" w:sz="4" w:space="0" w:color="auto"/>
              <w:right w:val="single" w:sz="4" w:space="0" w:color="auto"/>
            </w:tcBorders>
          </w:tcPr>
          <w:p w14:paraId="799D4D87" w14:textId="77777777" w:rsidR="00AB6B1E" w:rsidRPr="00414EBD" w:rsidRDefault="00AB6B1E" w:rsidP="00384158">
            <w:pPr>
              <w:spacing w:after="0" w:line="240" w:lineRule="auto"/>
              <w:rPr>
                <w:rFonts w:ascii="Myriad Pro" w:hAnsi="Myriad Pro" w:cs="Arial"/>
                <w:sz w:val="12"/>
                <w:szCs w:val="12"/>
                <w:lang w:val="mk-MK"/>
              </w:rPr>
            </w:pPr>
          </w:p>
        </w:tc>
      </w:tr>
      <w:tr w:rsidR="001F5C75" w:rsidRPr="00414EBD" w14:paraId="7D7E5B41"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Pr>
        <w:tc>
          <w:tcPr>
            <w:tcW w:w="5127" w:type="dxa"/>
            <w:gridSpan w:val="22"/>
            <w:tcBorders>
              <w:bottom w:val="single" w:sz="4" w:space="0" w:color="auto"/>
            </w:tcBorders>
          </w:tcPr>
          <w:p w14:paraId="7450FD22" w14:textId="77777777" w:rsidR="00553F51" w:rsidRPr="00414EBD" w:rsidRDefault="0071575F" w:rsidP="0043572F">
            <w:pPr>
              <w:spacing w:after="0" w:line="240" w:lineRule="auto"/>
              <w:jc w:val="both"/>
              <w:rPr>
                <w:rFonts w:ascii="Myriad Pro" w:hAnsi="Myriad Pro"/>
                <w:b/>
                <w:sz w:val="12"/>
                <w:szCs w:val="12"/>
              </w:rPr>
            </w:pPr>
            <w:r w:rsidRPr="00414EBD">
              <w:rPr>
                <w:rFonts w:ascii="Myriad Pro" w:hAnsi="Myriad Pro"/>
                <w:b/>
                <w:sz w:val="12"/>
                <w:szCs w:val="12"/>
              </w:rPr>
              <w:t>Земја</w:t>
            </w:r>
          </w:p>
          <w:p w14:paraId="620BFC3B" w14:textId="77777777" w:rsidR="0071575F" w:rsidRPr="00414EBD" w:rsidRDefault="0071575F" w:rsidP="0043572F">
            <w:pPr>
              <w:spacing w:after="0" w:line="240" w:lineRule="auto"/>
              <w:jc w:val="both"/>
              <w:rPr>
                <w:rFonts w:ascii="Myriad Pro" w:hAnsi="Myriad Pro" w:cs="Arial"/>
                <w:sz w:val="12"/>
                <w:szCs w:val="12"/>
                <w:lang w:val="mk-MK"/>
              </w:rPr>
            </w:pPr>
            <w:r w:rsidRPr="00414EBD">
              <w:rPr>
                <w:rFonts w:ascii="Myriad Pro" w:hAnsi="Myriad Pro"/>
                <w:b/>
                <w:sz w:val="12"/>
                <w:szCs w:val="12"/>
              </w:rPr>
              <w:t>/Country</w:t>
            </w:r>
            <w:r w:rsidR="00F93FCA">
              <w:rPr>
                <w:rFonts w:ascii="Myriad Pro" w:hAnsi="Myriad Pro"/>
                <w:b/>
                <w:sz w:val="12"/>
                <w:szCs w:val="12"/>
              </w:rPr>
              <w:t>/Šalis</w:t>
            </w:r>
          </w:p>
        </w:tc>
        <w:tc>
          <w:tcPr>
            <w:tcW w:w="5313" w:type="dxa"/>
            <w:gridSpan w:val="17"/>
            <w:tcBorders>
              <w:bottom w:val="single" w:sz="4" w:space="0" w:color="auto"/>
            </w:tcBorders>
          </w:tcPr>
          <w:p w14:paraId="00D85F72" w14:textId="77777777" w:rsidR="00CF4FC5" w:rsidRPr="00DC1D1C" w:rsidRDefault="00CF4FC5" w:rsidP="0043572F">
            <w:pPr>
              <w:spacing w:after="0" w:line="240" w:lineRule="auto"/>
              <w:jc w:val="right"/>
              <w:rPr>
                <w:rFonts w:ascii="Myriad Pro" w:hAnsi="Myriad Pro" w:cs="Arial"/>
                <w:b/>
                <w:sz w:val="12"/>
                <w:szCs w:val="12"/>
                <w:lang w:val="ru-RU"/>
              </w:rPr>
            </w:pPr>
          </w:p>
          <w:p w14:paraId="07D23D22" w14:textId="77777777" w:rsidR="001F5C75" w:rsidRPr="00DC1D1C" w:rsidRDefault="00E06F81" w:rsidP="0043572F">
            <w:pPr>
              <w:spacing w:after="0" w:line="240" w:lineRule="auto"/>
              <w:jc w:val="right"/>
              <w:rPr>
                <w:rFonts w:ascii="Myriad Pro" w:hAnsi="Myriad Pro" w:cs="Arial"/>
                <w:b/>
                <w:sz w:val="12"/>
                <w:szCs w:val="12"/>
                <w:lang w:val="ru-RU"/>
              </w:rPr>
            </w:pPr>
            <w:r w:rsidRPr="00414EBD">
              <w:rPr>
                <w:rFonts w:ascii="Myriad Pro" w:hAnsi="Myriad Pro" w:cs="Arial"/>
                <w:b/>
                <w:sz w:val="12"/>
                <w:szCs w:val="12"/>
                <w:lang w:val="mk-MK"/>
              </w:rPr>
              <w:t>Производи</w:t>
            </w:r>
            <w:r w:rsidR="001F5C75" w:rsidRPr="00414EBD">
              <w:rPr>
                <w:rFonts w:ascii="Myriad Pro" w:hAnsi="Myriad Pro" w:cs="Arial"/>
                <w:b/>
                <w:sz w:val="12"/>
                <w:szCs w:val="12"/>
                <w:lang w:val="mk-MK"/>
              </w:rPr>
              <w:t xml:space="preserve"> од риба наменети за исхрана</w:t>
            </w:r>
            <w:r w:rsidR="006366C1" w:rsidRPr="00414EBD">
              <w:rPr>
                <w:rFonts w:ascii="Myriad Pro" w:hAnsi="Myriad Pro" w:cs="Arial"/>
                <w:b/>
                <w:sz w:val="12"/>
                <w:szCs w:val="12"/>
                <w:lang w:val="mk-MK"/>
              </w:rPr>
              <w:t xml:space="preserve"> на луѓе</w:t>
            </w:r>
          </w:p>
          <w:p w14:paraId="277FF4FB" w14:textId="77777777" w:rsidR="001F5C75" w:rsidRDefault="0071575F" w:rsidP="00590301">
            <w:pPr>
              <w:spacing w:after="0" w:line="240" w:lineRule="auto"/>
              <w:jc w:val="right"/>
              <w:rPr>
                <w:rFonts w:ascii="Myriad Pro" w:hAnsi="Myriad Pro" w:cs="Arial"/>
                <w:b/>
                <w:sz w:val="12"/>
                <w:szCs w:val="12"/>
              </w:rPr>
            </w:pPr>
            <w:r w:rsidRPr="00414EBD">
              <w:rPr>
                <w:rFonts w:ascii="Myriad Pro" w:hAnsi="Myriad Pro" w:cs="Arial"/>
                <w:b/>
                <w:sz w:val="12"/>
                <w:szCs w:val="12"/>
                <w:lang w:val="mk-MK"/>
              </w:rPr>
              <w:t>/</w:t>
            </w:r>
            <w:r w:rsidR="001F5C75" w:rsidRPr="00414EBD">
              <w:rPr>
                <w:rFonts w:ascii="Myriad Pro" w:hAnsi="Myriad Pro" w:cs="Arial"/>
                <w:b/>
                <w:sz w:val="12"/>
                <w:szCs w:val="12"/>
              </w:rPr>
              <w:t xml:space="preserve"> </w:t>
            </w:r>
            <w:r w:rsidR="00590301" w:rsidRPr="00414EBD">
              <w:rPr>
                <w:rFonts w:ascii="Myriad Pro" w:hAnsi="Myriad Pro" w:cs="Arial"/>
                <w:b/>
                <w:sz w:val="12"/>
                <w:szCs w:val="12"/>
              </w:rPr>
              <w:t>F</w:t>
            </w:r>
            <w:r w:rsidR="001F5C75" w:rsidRPr="00414EBD">
              <w:rPr>
                <w:rFonts w:ascii="Myriad Pro" w:hAnsi="Myriad Pro" w:cs="Arial"/>
                <w:b/>
                <w:sz w:val="12"/>
                <w:szCs w:val="12"/>
              </w:rPr>
              <w:t>ishery products intended for human consumption</w:t>
            </w:r>
          </w:p>
          <w:p w14:paraId="72E605ED" w14:textId="77777777" w:rsidR="00F93FCA" w:rsidRPr="00414EBD" w:rsidRDefault="00F93FCA" w:rsidP="00DC1D1C">
            <w:pPr>
              <w:spacing w:after="0" w:line="240" w:lineRule="auto"/>
              <w:jc w:val="right"/>
              <w:rPr>
                <w:rFonts w:ascii="Myriad Pro" w:hAnsi="Myriad Pro" w:cs="Arial"/>
                <w:sz w:val="12"/>
                <w:szCs w:val="12"/>
              </w:rPr>
            </w:pPr>
            <w:r>
              <w:rPr>
                <w:rFonts w:ascii="Myriad Pro" w:hAnsi="Myriad Pro" w:cs="Arial"/>
                <w:b/>
                <w:sz w:val="12"/>
                <w:szCs w:val="12"/>
              </w:rPr>
              <w:t>/</w:t>
            </w:r>
            <w:r>
              <w:t xml:space="preserve"> </w:t>
            </w:r>
            <w:r w:rsidRPr="00F93FCA">
              <w:rPr>
                <w:rFonts w:ascii="Myriad Pro" w:hAnsi="Myriad Pro" w:cs="Arial"/>
                <w:b/>
                <w:sz w:val="12"/>
                <w:szCs w:val="12"/>
              </w:rPr>
              <w:t xml:space="preserve">Žuvininkystės produktai, skirti </w:t>
            </w:r>
            <w:r w:rsidR="00DC1D1C">
              <w:rPr>
                <w:rFonts w:ascii="Myriad Pro" w:hAnsi="Myriad Pro" w:cs="Arial"/>
                <w:b/>
                <w:sz w:val="12"/>
                <w:szCs w:val="12"/>
              </w:rPr>
              <w:t>žmonių maistui</w:t>
            </w:r>
          </w:p>
        </w:tc>
      </w:tr>
      <w:tr w:rsidR="002867E6" w:rsidRPr="00414EBD" w14:paraId="0DF758B8"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458"/>
        </w:trPr>
        <w:tc>
          <w:tcPr>
            <w:tcW w:w="669" w:type="dxa"/>
            <w:vMerge w:val="restart"/>
            <w:tcBorders>
              <w:left w:val="single" w:sz="2" w:space="0" w:color="auto"/>
              <w:bottom w:val="single" w:sz="2" w:space="0" w:color="auto"/>
              <w:right w:val="single" w:sz="2" w:space="0" w:color="auto"/>
            </w:tcBorders>
            <w:textDirection w:val="btLr"/>
          </w:tcPr>
          <w:p w14:paraId="737FC279" w14:textId="77777777" w:rsidR="00156647" w:rsidRPr="00414EBD" w:rsidRDefault="00156647" w:rsidP="0043572F">
            <w:pPr>
              <w:spacing w:after="0" w:line="240" w:lineRule="auto"/>
              <w:ind w:right="113"/>
              <w:jc w:val="center"/>
              <w:rPr>
                <w:rFonts w:ascii="Myriad Pro" w:hAnsi="Myriad Pro" w:cs="Arial"/>
                <w:b/>
                <w:sz w:val="12"/>
                <w:szCs w:val="12"/>
                <w:lang w:val="mk-MK"/>
              </w:rPr>
            </w:pPr>
            <w:r w:rsidRPr="00414EBD">
              <w:rPr>
                <w:rFonts w:ascii="Myriad Pro" w:hAnsi="Myriad Pro" w:cs="Arial"/>
                <w:b/>
                <w:sz w:val="12"/>
                <w:szCs w:val="12"/>
                <w:lang w:val="mk-MK"/>
              </w:rPr>
              <w:t xml:space="preserve">Дел </w:t>
            </w:r>
            <w:r w:rsidRPr="00414EBD">
              <w:rPr>
                <w:rFonts w:ascii="Myriad Pro" w:hAnsi="Myriad Pro" w:cs="Arial"/>
                <w:b/>
                <w:sz w:val="12"/>
                <w:szCs w:val="12"/>
              </w:rPr>
              <w:t>II</w:t>
            </w:r>
            <w:r w:rsidRPr="00414EBD">
              <w:rPr>
                <w:rFonts w:ascii="Myriad Pro" w:hAnsi="Myriad Pro" w:cs="Arial"/>
                <w:b/>
                <w:sz w:val="12"/>
                <w:szCs w:val="12"/>
                <w:lang w:val="mk-MK"/>
              </w:rPr>
              <w:t>: Сертифицирање</w:t>
            </w:r>
          </w:p>
          <w:p w14:paraId="07549186" w14:textId="77777777" w:rsidR="004A237F" w:rsidRDefault="004A237F" w:rsidP="0043572F">
            <w:pPr>
              <w:spacing w:after="0" w:line="240" w:lineRule="auto"/>
              <w:ind w:right="113"/>
              <w:jc w:val="center"/>
              <w:rPr>
                <w:rFonts w:ascii="Myriad Pro" w:hAnsi="Myriad Pro" w:cs="Arial"/>
                <w:b/>
                <w:sz w:val="12"/>
                <w:szCs w:val="12"/>
              </w:rPr>
            </w:pPr>
            <w:r w:rsidRPr="00414EBD">
              <w:rPr>
                <w:rFonts w:ascii="Myriad Pro" w:hAnsi="Myriad Pro" w:cs="Arial"/>
                <w:b/>
                <w:sz w:val="12"/>
                <w:szCs w:val="12"/>
              </w:rPr>
              <w:t>Part II: Certification</w:t>
            </w:r>
          </w:p>
          <w:p w14:paraId="525F7501" w14:textId="77777777" w:rsidR="00AB42A3" w:rsidRPr="00414EBD" w:rsidRDefault="00AB42A3" w:rsidP="0043572F">
            <w:pPr>
              <w:spacing w:after="0" w:line="240" w:lineRule="auto"/>
              <w:ind w:right="113"/>
              <w:jc w:val="center"/>
              <w:rPr>
                <w:rFonts w:ascii="Myriad Pro" w:hAnsi="Myriad Pro" w:cs="Arial"/>
                <w:b/>
                <w:sz w:val="12"/>
                <w:szCs w:val="12"/>
              </w:rPr>
            </w:pPr>
            <w:r w:rsidRPr="00AB42A3">
              <w:rPr>
                <w:rFonts w:ascii="Myriad Pro" w:hAnsi="Myriad Pro" w:cs="Arial"/>
                <w:b/>
                <w:sz w:val="12"/>
                <w:szCs w:val="12"/>
              </w:rPr>
              <w:t>II dalis. Sertifikavimas</w:t>
            </w:r>
          </w:p>
        </w:tc>
        <w:tc>
          <w:tcPr>
            <w:tcW w:w="4837" w:type="dxa"/>
            <w:gridSpan w:val="24"/>
            <w:tcBorders>
              <w:top w:val="single" w:sz="4" w:space="0" w:color="auto"/>
              <w:left w:val="single" w:sz="2" w:space="0" w:color="auto"/>
              <w:right w:val="single" w:sz="2" w:space="0" w:color="auto"/>
            </w:tcBorders>
          </w:tcPr>
          <w:p w14:paraId="33189176" w14:textId="77777777" w:rsidR="00BE6280" w:rsidRPr="00414EBD" w:rsidRDefault="004A237F" w:rsidP="00313896">
            <w:pPr>
              <w:spacing w:after="0" w:line="240" w:lineRule="auto"/>
              <w:jc w:val="both"/>
              <w:rPr>
                <w:rFonts w:ascii="Myriad Pro" w:hAnsi="Myriad Pro" w:cs="Arial"/>
                <w:b/>
                <w:sz w:val="12"/>
                <w:szCs w:val="12"/>
                <w:lang w:val="mk-MK"/>
              </w:rPr>
            </w:pPr>
            <w:r w:rsidRPr="00414EBD">
              <w:rPr>
                <w:rFonts w:ascii="Myriad Pro" w:hAnsi="Myriad Pro" w:cs="Arial"/>
                <w:b/>
                <w:sz w:val="12"/>
                <w:szCs w:val="12"/>
              </w:rPr>
              <w:t>II</w:t>
            </w:r>
            <w:r w:rsidRPr="00414EBD">
              <w:rPr>
                <w:rFonts w:ascii="Myriad Pro" w:hAnsi="Myriad Pro" w:cs="Arial"/>
                <w:b/>
                <w:sz w:val="12"/>
                <w:szCs w:val="12"/>
                <w:lang w:val="ru-RU"/>
              </w:rPr>
              <w:t>.</w:t>
            </w:r>
            <w:r w:rsidRPr="00414EBD">
              <w:rPr>
                <w:rFonts w:ascii="Myriad Pro" w:hAnsi="Myriad Pro" w:cs="Arial"/>
                <w:sz w:val="12"/>
                <w:szCs w:val="12"/>
                <w:lang w:val="ru-RU"/>
              </w:rPr>
              <w:t xml:space="preserve">  </w:t>
            </w:r>
            <w:r w:rsidR="00BA64FF" w:rsidRPr="00414EBD">
              <w:rPr>
                <w:rFonts w:ascii="Myriad Pro" w:hAnsi="Myriad Pro" w:cs="Arial"/>
                <w:b/>
                <w:sz w:val="12"/>
                <w:szCs w:val="12"/>
                <w:lang w:val="mk-MK"/>
              </w:rPr>
              <w:t>Здравствена потврда</w:t>
            </w:r>
          </w:p>
          <w:p w14:paraId="50913D80" w14:textId="77777777" w:rsidR="004A237F" w:rsidRPr="00414EBD" w:rsidRDefault="004A237F" w:rsidP="00313896">
            <w:pPr>
              <w:spacing w:after="0" w:line="240" w:lineRule="auto"/>
              <w:jc w:val="both"/>
              <w:rPr>
                <w:rFonts w:ascii="Myriad Pro" w:hAnsi="Myriad Pro" w:cs="Arial"/>
                <w:b/>
                <w:sz w:val="12"/>
                <w:szCs w:val="12"/>
                <w:lang w:val="ru-RU"/>
              </w:rPr>
            </w:pPr>
            <w:r w:rsidRPr="00414EBD">
              <w:rPr>
                <w:rFonts w:ascii="Myriad Pro" w:hAnsi="Myriad Pro" w:cs="Arial"/>
                <w:b/>
                <w:sz w:val="12"/>
                <w:szCs w:val="12"/>
                <w:lang w:val="mk-MK"/>
              </w:rPr>
              <w:t>/</w:t>
            </w:r>
            <w:r w:rsidRPr="00414EBD">
              <w:rPr>
                <w:rFonts w:ascii="Myriad Pro" w:hAnsi="Myriad Pro" w:cs="Arial"/>
                <w:b/>
                <w:sz w:val="12"/>
                <w:szCs w:val="12"/>
              </w:rPr>
              <w:t>Health</w:t>
            </w:r>
            <w:r w:rsidRPr="00414EBD">
              <w:rPr>
                <w:rFonts w:ascii="Myriad Pro" w:hAnsi="Myriad Pro" w:cs="Arial"/>
                <w:b/>
                <w:sz w:val="12"/>
                <w:szCs w:val="12"/>
                <w:lang w:val="ru-RU"/>
              </w:rPr>
              <w:t xml:space="preserve"> </w:t>
            </w:r>
            <w:r w:rsidRPr="00414EBD">
              <w:rPr>
                <w:rFonts w:ascii="Myriad Pro" w:hAnsi="Myriad Pro" w:cs="Arial"/>
                <w:b/>
                <w:sz w:val="12"/>
                <w:szCs w:val="12"/>
              </w:rPr>
              <w:t>attestation</w:t>
            </w:r>
            <w:r w:rsidR="00F93FCA">
              <w:rPr>
                <w:rFonts w:ascii="Myriad Pro" w:hAnsi="Myriad Pro" w:cs="Arial"/>
                <w:b/>
                <w:sz w:val="12"/>
                <w:szCs w:val="12"/>
              </w:rPr>
              <w:t>/Sveikumo patvirtinimas</w:t>
            </w:r>
          </w:p>
        </w:tc>
        <w:tc>
          <w:tcPr>
            <w:tcW w:w="3108" w:type="dxa"/>
            <w:gridSpan w:val="12"/>
            <w:tcBorders>
              <w:top w:val="single" w:sz="4" w:space="0" w:color="auto"/>
              <w:left w:val="single" w:sz="2" w:space="0" w:color="auto"/>
              <w:bottom w:val="single" w:sz="2" w:space="0" w:color="auto"/>
              <w:right w:val="single" w:sz="2" w:space="0" w:color="auto"/>
            </w:tcBorders>
          </w:tcPr>
          <w:p w14:paraId="6EF124F9" w14:textId="77777777" w:rsidR="004A237F" w:rsidRPr="00414EBD" w:rsidRDefault="004A237F" w:rsidP="0043572F">
            <w:pPr>
              <w:spacing w:after="0" w:line="240" w:lineRule="auto"/>
              <w:jc w:val="both"/>
              <w:rPr>
                <w:rFonts w:ascii="Myriad Pro" w:hAnsi="Myriad Pro" w:cs="Arial"/>
                <w:sz w:val="12"/>
                <w:szCs w:val="12"/>
                <w:lang w:val="mk-MK"/>
              </w:rPr>
            </w:pPr>
            <w:r w:rsidRPr="00414EBD">
              <w:rPr>
                <w:rFonts w:ascii="Myriad Pro" w:hAnsi="Myriad Pro" w:cs="Arial"/>
                <w:sz w:val="12"/>
                <w:szCs w:val="12"/>
              </w:rPr>
              <w:t>II</w:t>
            </w:r>
            <w:r w:rsidRPr="00414EBD">
              <w:rPr>
                <w:rFonts w:ascii="Myriad Pro" w:hAnsi="Myriad Pro" w:cs="Arial"/>
                <w:sz w:val="12"/>
                <w:szCs w:val="12"/>
                <w:lang w:val="ru-RU"/>
              </w:rPr>
              <w:t>.</w:t>
            </w:r>
            <w:r w:rsidRPr="00414EBD">
              <w:rPr>
                <w:rFonts w:ascii="Myriad Pro" w:hAnsi="Myriad Pro" w:cs="Arial"/>
                <w:sz w:val="12"/>
                <w:szCs w:val="12"/>
              </w:rPr>
              <w:t>a</w:t>
            </w:r>
            <w:r w:rsidRPr="00414EBD">
              <w:rPr>
                <w:rFonts w:ascii="Myriad Pro" w:hAnsi="Myriad Pro" w:cs="Arial"/>
                <w:sz w:val="12"/>
                <w:szCs w:val="12"/>
                <w:lang w:val="ru-RU"/>
              </w:rPr>
              <w:t xml:space="preserve">.  </w:t>
            </w:r>
            <w:r w:rsidRPr="00414EBD">
              <w:rPr>
                <w:rFonts w:ascii="Myriad Pro" w:hAnsi="Myriad Pro" w:cs="Arial"/>
                <w:sz w:val="12"/>
                <w:szCs w:val="12"/>
                <w:lang w:val="mk-MK"/>
              </w:rPr>
              <w:t>Референтен број на сертификат</w:t>
            </w:r>
          </w:p>
          <w:p w14:paraId="34245D9E" w14:textId="77777777" w:rsidR="004A237F" w:rsidRPr="00414EBD" w:rsidRDefault="004A237F" w:rsidP="0043572F">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Certificate reference number</w:t>
            </w:r>
            <w:r w:rsidR="00F93FCA">
              <w:rPr>
                <w:rFonts w:ascii="Myriad Pro" w:hAnsi="Myriad Pro" w:cs="Arial"/>
                <w:sz w:val="12"/>
                <w:szCs w:val="12"/>
              </w:rPr>
              <w:t>/</w:t>
            </w:r>
            <w:r w:rsidR="00F93FCA" w:rsidRPr="00F93FCA">
              <w:rPr>
                <w:rFonts w:ascii="Myriad Pro" w:hAnsi="Myriad Pro" w:cs="Arial"/>
                <w:b/>
                <w:sz w:val="12"/>
                <w:szCs w:val="12"/>
              </w:rPr>
              <w:t>Sertifikato numeris</w:t>
            </w:r>
          </w:p>
        </w:tc>
        <w:tc>
          <w:tcPr>
            <w:tcW w:w="1826" w:type="dxa"/>
            <w:gridSpan w:val="2"/>
            <w:tcBorders>
              <w:top w:val="single" w:sz="4" w:space="0" w:color="auto"/>
              <w:left w:val="single" w:sz="2" w:space="0" w:color="auto"/>
              <w:bottom w:val="single" w:sz="2" w:space="0" w:color="auto"/>
              <w:right w:val="single" w:sz="2" w:space="0" w:color="auto"/>
            </w:tcBorders>
          </w:tcPr>
          <w:p w14:paraId="7228454C" w14:textId="77777777" w:rsidR="004A237F" w:rsidRPr="00414EBD" w:rsidRDefault="004A237F" w:rsidP="0043572F">
            <w:pPr>
              <w:spacing w:after="0" w:line="240" w:lineRule="auto"/>
              <w:jc w:val="both"/>
              <w:rPr>
                <w:rFonts w:ascii="Myriad Pro" w:hAnsi="Myriad Pro" w:cs="Arial"/>
                <w:sz w:val="12"/>
                <w:szCs w:val="12"/>
              </w:rPr>
            </w:pPr>
            <w:r w:rsidRPr="00414EBD">
              <w:rPr>
                <w:rFonts w:ascii="Myriad Pro" w:hAnsi="Myriad Pro" w:cs="Arial"/>
                <w:sz w:val="12"/>
                <w:szCs w:val="12"/>
              </w:rPr>
              <w:t>II.b.</w:t>
            </w:r>
          </w:p>
        </w:tc>
      </w:tr>
      <w:tr w:rsidR="002867E6" w:rsidRPr="00414EBD" w14:paraId="3C90F6A3"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292"/>
        </w:trPr>
        <w:tc>
          <w:tcPr>
            <w:tcW w:w="669" w:type="dxa"/>
            <w:vMerge/>
            <w:tcBorders>
              <w:left w:val="single" w:sz="2" w:space="0" w:color="auto"/>
              <w:bottom w:val="single" w:sz="2" w:space="0" w:color="auto"/>
              <w:right w:val="single" w:sz="2" w:space="0" w:color="auto"/>
            </w:tcBorders>
          </w:tcPr>
          <w:p w14:paraId="651331BB"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2C67B730" w14:textId="77777777" w:rsidR="004A237F" w:rsidRPr="00414EBD" w:rsidRDefault="006B76DD" w:rsidP="00F2278E">
            <w:pPr>
              <w:jc w:val="right"/>
              <w:rPr>
                <w:rFonts w:ascii="Myriad Pro" w:hAnsi="Myriad Pro" w:cs="Arial"/>
                <w:sz w:val="12"/>
                <w:szCs w:val="12"/>
              </w:rPr>
            </w:pPr>
            <w:r w:rsidRPr="00414EBD">
              <w:rPr>
                <w:rFonts w:ascii="Myriad Pro" w:hAnsi="Myriad Pro" w:cs="Arial"/>
                <w:b/>
                <w:sz w:val="12"/>
                <w:szCs w:val="12"/>
                <w:vertAlign w:val="superscript"/>
              </w:rPr>
              <w:t>(1)</w:t>
            </w:r>
            <w:r w:rsidRPr="00414EBD">
              <w:rPr>
                <w:rFonts w:ascii="Myriad Pro" w:hAnsi="Myriad Pro" w:cs="Arial"/>
                <w:b/>
                <w:sz w:val="12"/>
                <w:szCs w:val="12"/>
              </w:rPr>
              <w:t xml:space="preserve"> </w:t>
            </w:r>
            <w:r w:rsidR="004A237F" w:rsidRPr="00414EBD">
              <w:rPr>
                <w:rFonts w:ascii="Myriad Pro" w:hAnsi="Myriad Pro" w:cs="Arial"/>
                <w:b/>
                <w:sz w:val="12"/>
                <w:szCs w:val="12"/>
              </w:rPr>
              <w:t>II.1.</w:t>
            </w:r>
          </w:p>
        </w:tc>
        <w:tc>
          <w:tcPr>
            <w:tcW w:w="4382" w:type="dxa"/>
            <w:gridSpan w:val="20"/>
          </w:tcPr>
          <w:p w14:paraId="21EB87A1" w14:textId="77777777" w:rsidR="004A237F" w:rsidRPr="00414EBD" w:rsidRDefault="007D2761" w:rsidP="00A838F9">
            <w:pPr>
              <w:spacing w:after="0" w:line="240" w:lineRule="auto"/>
              <w:jc w:val="both"/>
              <w:rPr>
                <w:rFonts w:ascii="Myriad Pro" w:hAnsi="Myriad Pro" w:cs="Arial"/>
                <w:b/>
                <w:sz w:val="12"/>
                <w:szCs w:val="12"/>
                <w:lang w:val="mk-MK"/>
              </w:rPr>
            </w:pPr>
            <w:r w:rsidRPr="00414EBD">
              <w:rPr>
                <w:rFonts w:ascii="Myriad Pro" w:hAnsi="Myriad Pro" w:cs="Arial"/>
                <w:b/>
                <w:sz w:val="12"/>
                <w:szCs w:val="12"/>
                <w:lang w:val="mk-MK"/>
              </w:rPr>
              <w:t>Потврда за здравствената исправност</w:t>
            </w:r>
          </w:p>
          <w:p w14:paraId="63BEE123" w14:textId="77777777" w:rsidR="004A237F" w:rsidRPr="00414EBD" w:rsidRDefault="004A237F" w:rsidP="00A838F9">
            <w:pPr>
              <w:spacing w:after="0" w:line="240" w:lineRule="auto"/>
              <w:jc w:val="both"/>
              <w:rPr>
                <w:rFonts w:ascii="Myriad Pro" w:hAnsi="Myriad Pro" w:cs="Arial"/>
                <w:b/>
                <w:sz w:val="12"/>
                <w:szCs w:val="12"/>
                <w:lang w:val="mk-MK"/>
              </w:rPr>
            </w:pPr>
            <w:r w:rsidRPr="00414EBD">
              <w:rPr>
                <w:rFonts w:ascii="Myriad Pro" w:hAnsi="Myriad Pro" w:cs="Arial"/>
                <w:b/>
                <w:sz w:val="12"/>
                <w:szCs w:val="12"/>
                <w:lang w:val="mk-MK"/>
              </w:rPr>
              <w:t>/</w:t>
            </w:r>
            <w:r w:rsidRPr="00414EBD">
              <w:rPr>
                <w:rFonts w:ascii="Myriad Pro" w:hAnsi="Myriad Pro" w:cs="Arial"/>
                <w:b/>
                <w:sz w:val="12"/>
                <w:szCs w:val="12"/>
              </w:rPr>
              <w:t>Public health attestation</w:t>
            </w:r>
            <w:r w:rsidR="00F93FCA">
              <w:rPr>
                <w:rFonts w:ascii="Myriad Pro" w:hAnsi="Myriad Pro" w:cs="Arial"/>
                <w:b/>
                <w:sz w:val="12"/>
                <w:szCs w:val="12"/>
              </w:rPr>
              <w:t>/</w:t>
            </w:r>
            <w:r w:rsidR="00F93FCA">
              <w:t xml:space="preserve"> </w:t>
            </w:r>
            <w:r w:rsidR="00F93FCA" w:rsidRPr="00F93FCA">
              <w:rPr>
                <w:rFonts w:ascii="Myriad Pro" w:hAnsi="Myriad Pro" w:cs="Arial"/>
                <w:b/>
                <w:sz w:val="12"/>
                <w:szCs w:val="12"/>
              </w:rPr>
              <w:t>Visuomenės sveikatos patvirtinimas</w:t>
            </w:r>
          </w:p>
        </w:tc>
        <w:tc>
          <w:tcPr>
            <w:tcW w:w="4934" w:type="dxa"/>
            <w:gridSpan w:val="14"/>
            <w:tcBorders>
              <w:right w:val="single" w:sz="2" w:space="0" w:color="auto"/>
            </w:tcBorders>
          </w:tcPr>
          <w:p w14:paraId="2CCFD7A7" w14:textId="77777777" w:rsidR="004A237F" w:rsidRPr="00414EBD" w:rsidRDefault="004A237F" w:rsidP="00A838F9">
            <w:pPr>
              <w:spacing w:after="0" w:line="240" w:lineRule="auto"/>
              <w:jc w:val="both"/>
              <w:rPr>
                <w:rFonts w:ascii="Myriad Pro" w:hAnsi="Myriad Pro" w:cs="Arial"/>
                <w:sz w:val="12"/>
                <w:szCs w:val="12"/>
                <w:lang w:val="mk-MK"/>
              </w:rPr>
            </w:pPr>
          </w:p>
        </w:tc>
      </w:tr>
      <w:tr w:rsidR="002867E6" w:rsidRPr="00414EBD" w14:paraId="21FD3FC3"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798"/>
        </w:trPr>
        <w:tc>
          <w:tcPr>
            <w:tcW w:w="669" w:type="dxa"/>
            <w:vMerge/>
            <w:tcBorders>
              <w:left w:val="single" w:sz="2" w:space="0" w:color="auto"/>
              <w:bottom w:val="single" w:sz="2" w:space="0" w:color="auto"/>
              <w:right w:val="single" w:sz="2" w:space="0" w:color="auto"/>
            </w:tcBorders>
          </w:tcPr>
          <w:p w14:paraId="2052A44F"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1D761D0E" w14:textId="77777777" w:rsidR="004A237F" w:rsidRPr="00414EBD" w:rsidRDefault="004A237F" w:rsidP="0043572F">
            <w:pPr>
              <w:spacing w:after="0" w:line="240" w:lineRule="auto"/>
              <w:jc w:val="both"/>
              <w:rPr>
                <w:rFonts w:ascii="Myriad Pro" w:hAnsi="Myriad Pro" w:cs="Arial"/>
                <w:sz w:val="12"/>
                <w:szCs w:val="12"/>
              </w:rPr>
            </w:pPr>
          </w:p>
          <w:p w14:paraId="574557F5" w14:textId="77777777" w:rsidR="004A237F" w:rsidRPr="00414EBD" w:rsidRDefault="004A237F" w:rsidP="0043572F">
            <w:pPr>
              <w:spacing w:after="0" w:line="240" w:lineRule="auto"/>
              <w:jc w:val="both"/>
              <w:rPr>
                <w:rFonts w:ascii="Myriad Pro" w:hAnsi="Myriad Pro" w:cs="Arial"/>
                <w:sz w:val="12"/>
                <w:szCs w:val="12"/>
                <w:lang w:val="mk-MK"/>
              </w:rPr>
            </w:pPr>
          </w:p>
          <w:p w14:paraId="1A4C42D9" w14:textId="77777777" w:rsidR="004A237F" w:rsidRPr="00414EBD" w:rsidRDefault="004A237F" w:rsidP="0043572F">
            <w:pPr>
              <w:spacing w:after="0" w:line="240" w:lineRule="auto"/>
              <w:jc w:val="both"/>
              <w:rPr>
                <w:rFonts w:ascii="Myriad Pro" w:hAnsi="Myriad Pro" w:cs="Arial"/>
                <w:sz w:val="12"/>
                <w:szCs w:val="12"/>
              </w:rPr>
            </w:pPr>
          </w:p>
          <w:p w14:paraId="7AAD476F" w14:textId="77777777" w:rsidR="004A237F" w:rsidRPr="00414EBD" w:rsidRDefault="004A237F" w:rsidP="0043572F">
            <w:pPr>
              <w:spacing w:after="0" w:line="240" w:lineRule="auto"/>
              <w:jc w:val="both"/>
              <w:rPr>
                <w:rFonts w:ascii="Myriad Pro" w:hAnsi="Myriad Pro" w:cs="Arial"/>
                <w:sz w:val="12"/>
                <w:szCs w:val="12"/>
              </w:rPr>
            </w:pPr>
          </w:p>
          <w:p w14:paraId="649A6DE6" w14:textId="77777777" w:rsidR="004A237F" w:rsidRPr="00414EBD" w:rsidRDefault="004A237F" w:rsidP="0043572F">
            <w:pPr>
              <w:spacing w:after="0" w:line="240" w:lineRule="auto"/>
              <w:jc w:val="both"/>
              <w:rPr>
                <w:rFonts w:ascii="Myriad Pro" w:hAnsi="Myriad Pro" w:cs="Arial"/>
                <w:sz w:val="12"/>
                <w:szCs w:val="12"/>
              </w:rPr>
            </w:pPr>
          </w:p>
        </w:tc>
        <w:tc>
          <w:tcPr>
            <w:tcW w:w="9316" w:type="dxa"/>
            <w:gridSpan w:val="34"/>
            <w:tcBorders>
              <w:right w:val="single" w:sz="2" w:space="0" w:color="auto"/>
            </w:tcBorders>
          </w:tcPr>
          <w:p w14:paraId="13770512" w14:textId="77777777" w:rsidR="004A237F" w:rsidRPr="00414EBD" w:rsidRDefault="00A45C9E" w:rsidP="00A838F9">
            <w:pPr>
              <w:spacing w:after="0" w:line="240" w:lineRule="auto"/>
              <w:jc w:val="both"/>
              <w:rPr>
                <w:rFonts w:ascii="Myriad Pro" w:hAnsi="Myriad Pro" w:cs="Arial"/>
                <w:sz w:val="12"/>
                <w:szCs w:val="12"/>
                <w:lang w:val="mk-MK"/>
              </w:rPr>
            </w:pPr>
            <w:r w:rsidRPr="00414EBD">
              <w:rPr>
                <w:rFonts w:ascii="Myriad Pro" w:hAnsi="Myriad Pro"/>
                <w:sz w:val="12"/>
                <w:szCs w:val="12"/>
                <w:lang w:val="ru-RU"/>
              </w:rPr>
              <w:t>Јас, долупотпишаниот, официјален ветеринар</w:t>
            </w:r>
            <w:r w:rsidRPr="00DC1D1C">
              <w:rPr>
                <w:rFonts w:ascii="Myriad Pro" w:hAnsi="Myriad Pro"/>
                <w:sz w:val="12"/>
                <w:szCs w:val="12"/>
                <w:lang w:val="ru-RU"/>
              </w:rPr>
              <w:t xml:space="preserve">, изјавувам дека сум запознаен со релевантните одредби на </w:t>
            </w:r>
            <w:r w:rsidRPr="00414EBD">
              <w:rPr>
                <w:rFonts w:ascii="Myriad Pro" w:hAnsi="Myriad Pro" w:cs="Arial"/>
                <w:sz w:val="12"/>
                <w:szCs w:val="12"/>
                <w:lang w:val="ru-RU"/>
              </w:rPr>
              <w:t xml:space="preserve">Законот </w:t>
            </w:r>
            <w:r w:rsidR="00D81AC4" w:rsidRPr="00414EBD">
              <w:rPr>
                <w:rFonts w:ascii="Myriad Pro" w:hAnsi="Myriad Pro" w:cs="Arial"/>
                <w:sz w:val="12"/>
                <w:szCs w:val="12"/>
                <w:lang w:val="ru-RU"/>
              </w:rPr>
              <w:t>за безбедност на храната</w:t>
            </w:r>
            <w:r w:rsidRPr="00414EBD">
              <w:rPr>
                <w:rFonts w:ascii="Myriad Pro" w:hAnsi="Myriad Pro" w:cs="Arial"/>
                <w:sz w:val="12"/>
                <w:szCs w:val="12"/>
                <w:lang w:val="mk-MK"/>
              </w:rPr>
              <w:t xml:space="preserve"> односно еквивалентните Регулативи</w:t>
            </w:r>
            <w:r w:rsidRPr="00414EBD">
              <w:rPr>
                <w:rFonts w:ascii="Myriad Pro" w:hAnsi="Myriad Pro" w:cs="Arial"/>
                <w:sz w:val="12"/>
                <w:szCs w:val="12"/>
                <w:lang w:val="ru-RU"/>
              </w:rPr>
              <w:t xml:space="preserve"> (</w:t>
            </w:r>
            <w:r w:rsidRPr="00414EBD">
              <w:rPr>
                <w:rFonts w:ascii="Myriad Pro" w:hAnsi="Myriad Pro" w:cs="Arial"/>
                <w:sz w:val="12"/>
                <w:szCs w:val="12"/>
              </w:rPr>
              <w:t>EC</w:t>
            </w:r>
            <w:r w:rsidRPr="00414EBD">
              <w:rPr>
                <w:rFonts w:ascii="Myriad Pro" w:hAnsi="Myriad Pro" w:cs="Arial"/>
                <w:sz w:val="12"/>
                <w:szCs w:val="12"/>
                <w:lang w:val="ru-RU"/>
              </w:rPr>
              <w:t xml:space="preserve">) </w:t>
            </w:r>
            <w:r w:rsidRPr="00414EBD">
              <w:rPr>
                <w:rFonts w:ascii="Myriad Pro" w:hAnsi="Myriad Pro" w:cs="Arial"/>
                <w:sz w:val="12"/>
                <w:szCs w:val="12"/>
              </w:rPr>
              <w:t>No</w:t>
            </w:r>
            <w:r w:rsidRPr="00414EBD">
              <w:rPr>
                <w:rFonts w:ascii="Myriad Pro" w:hAnsi="Myriad Pro" w:cs="Arial"/>
                <w:sz w:val="12"/>
                <w:szCs w:val="12"/>
                <w:lang w:val="ru-RU"/>
              </w:rPr>
              <w:t xml:space="preserve"> 178/2002, (</w:t>
            </w:r>
            <w:r w:rsidRPr="00414EBD">
              <w:rPr>
                <w:rFonts w:ascii="Myriad Pro" w:hAnsi="Myriad Pro" w:cs="Arial"/>
                <w:sz w:val="12"/>
                <w:szCs w:val="12"/>
              </w:rPr>
              <w:t>EC</w:t>
            </w:r>
            <w:r w:rsidRPr="00414EBD">
              <w:rPr>
                <w:rFonts w:ascii="Myriad Pro" w:hAnsi="Myriad Pro" w:cs="Arial"/>
                <w:sz w:val="12"/>
                <w:szCs w:val="12"/>
                <w:lang w:val="ru-RU"/>
              </w:rPr>
              <w:t xml:space="preserve">) </w:t>
            </w:r>
            <w:r w:rsidRPr="00414EBD">
              <w:rPr>
                <w:rFonts w:ascii="Myriad Pro" w:hAnsi="Myriad Pro" w:cs="Arial"/>
                <w:sz w:val="12"/>
                <w:szCs w:val="12"/>
              </w:rPr>
              <w:t>No</w:t>
            </w:r>
            <w:r w:rsidRPr="00414EBD">
              <w:rPr>
                <w:rFonts w:ascii="Myriad Pro" w:hAnsi="Myriad Pro" w:cs="Arial"/>
                <w:sz w:val="12"/>
                <w:szCs w:val="12"/>
                <w:lang w:val="ru-RU"/>
              </w:rPr>
              <w:t xml:space="preserve"> 852/2004</w:t>
            </w:r>
            <w:r w:rsidRPr="00414EBD">
              <w:rPr>
                <w:rFonts w:ascii="Myriad Pro" w:hAnsi="Myriad Pro" w:cs="Arial"/>
                <w:sz w:val="12"/>
                <w:szCs w:val="12"/>
                <w:lang w:val="mk-MK"/>
              </w:rPr>
              <w:t>,</w:t>
            </w:r>
            <w:r w:rsidRPr="00414EBD">
              <w:rPr>
                <w:rFonts w:ascii="Myriad Pro" w:hAnsi="Myriad Pro" w:cs="Arial"/>
                <w:sz w:val="12"/>
                <w:szCs w:val="12"/>
                <w:lang w:val="ru-RU"/>
              </w:rPr>
              <w:t xml:space="preserve"> (</w:t>
            </w:r>
            <w:r w:rsidRPr="00414EBD">
              <w:rPr>
                <w:rFonts w:ascii="Myriad Pro" w:hAnsi="Myriad Pro" w:cs="Arial"/>
                <w:sz w:val="12"/>
                <w:szCs w:val="12"/>
              </w:rPr>
              <w:t>EC</w:t>
            </w:r>
            <w:r w:rsidRPr="00414EBD">
              <w:rPr>
                <w:rFonts w:ascii="Myriad Pro" w:hAnsi="Myriad Pro" w:cs="Arial"/>
                <w:sz w:val="12"/>
                <w:szCs w:val="12"/>
                <w:lang w:val="ru-RU"/>
              </w:rPr>
              <w:t xml:space="preserve">) </w:t>
            </w:r>
            <w:r w:rsidRPr="00414EBD">
              <w:rPr>
                <w:rFonts w:ascii="Myriad Pro" w:hAnsi="Myriad Pro" w:cs="Arial"/>
                <w:sz w:val="12"/>
                <w:szCs w:val="12"/>
              </w:rPr>
              <w:t>No</w:t>
            </w:r>
            <w:r w:rsidRPr="00414EBD">
              <w:rPr>
                <w:rFonts w:ascii="Myriad Pro" w:hAnsi="Myriad Pro" w:cs="Arial"/>
                <w:sz w:val="12"/>
                <w:szCs w:val="12"/>
                <w:lang w:val="ru-RU"/>
              </w:rPr>
              <w:t xml:space="preserve"> 853/2004</w:t>
            </w:r>
            <w:r w:rsidRPr="00414EBD">
              <w:rPr>
                <w:rFonts w:ascii="Myriad Pro" w:hAnsi="Myriad Pro" w:cs="Arial"/>
                <w:sz w:val="12"/>
                <w:szCs w:val="12"/>
                <w:lang w:val="mk-MK"/>
              </w:rPr>
              <w:t xml:space="preserve"> и</w:t>
            </w:r>
            <w:r w:rsidRPr="00414EBD">
              <w:rPr>
                <w:rFonts w:ascii="Myriad Pro" w:hAnsi="Myriad Pro" w:cs="Arial"/>
                <w:sz w:val="12"/>
                <w:szCs w:val="12"/>
                <w:lang w:val="ru-RU"/>
              </w:rPr>
              <w:t xml:space="preserve"> (</w:t>
            </w:r>
            <w:r w:rsidRPr="00414EBD">
              <w:rPr>
                <w:rFonts w:ascii="Myriad Pro" w:hAnsi="Myriad Pro" w:cs="Arial"/>
                <w:sz w:val="12"/>
                <w:szCs w:val="12"/>
              </w:rPr>
              <w:t>EC</w:t>
            </w:r>
            <w:r w:rsidRPr="00414EBD">
              <w:rPr>
                <w:rFonts w:ascii="Myriad Pro" w:hAnsi="Myriad Pro" w:cs="Arial"/>
                <w:sz w:val="12"/>
                <w:szCs w:val="12"/>
                <w:lang w:val="ru-RU"/>
              </w:rPr>
              <w:t xml:space="preserve">) </w:t>
            </w:r>
            <w:r w:rsidRPr="00414EBD">
              <w:rPr>
                <w:rFonts w:ascii="Myriad Pro" w:hAnsi="Myriad Pro" w:cs="Arial"/>
                <w:sz w:val="12"/>
                <w:szCs w:val="12"/>
              </w:rPr>
              <w:t>No</w:t>
            </w:r>
            <w:r w:rsidRPr="00414EBD">
              <w:rPr>
                <w:rFonts w:ascii="Myriad Pro" w:hAnsi="Myriad Pro" w:cs="Arial"/>
                <w:sz w:val="12"/>
                <w:szCs w:val="12"/>
                <w:lang w:val="ru-RU"/>
              </w:rPr>
              <w:t xml:space="preserve"> 854/2004</w:t>
            </w:r>
            <w:r w:rsidRPr="00414EBD">
              <w:rPr>
                <w:rFonts w:ascii="Myriad Pro" w:hAnsi="Myriad Pro" w:cs="Arial"/>
                <w:sz w:val="12"/>
                <w:szCs w:val="12"/>
                <w:lang w:val="mk-MK"/>
              </w:rPr>
              <w:t xml:space="preserve"> </w:t>
            </w:r>
            <w:r w:rsidR="004A237F" w:rsidRPr="00414EBD">
              <w:rPr>
                <w:rFonts w:ascii="Myriad Pro" w:hAnsi="Myriad Pro" w:cs="Arial"/>
                <w:sz w:val="12"/>
                <w:szCs w:val="12"/>
                <w:lang w:val="mk-MK"/>
              </w:rPr>
              <w:t>и</w:t>
            </w:r>
            <w:r w:rsidR="004A237F" w:rsidRPr="00414EBD">
              <w:rPr>
                <w:rFonts w:ascii="Myriad Pro" w:hAnsi="Myriad Pro" w:cs="Arial"/>
                <w:sz w:val="12"/>
                <w:szCs w:val="12"/>
                <w:lang w:val="ru-RU"/>
              </w:rPr>
              <w:t xml:space="preserve"> </w:t>
            </w:r>
            <w:r w:rsidR="00E06F81" w:rsidRPr="00414EBD">
              <w:rPr>
                <w:rFonts w:ascii="Myriad Pro" w:hAnsi="Myriad Pro" w:cs="Arial"/>
                <w:sz w:val="12"/>
                <w:szCs w:val="12"/>
                <w:lang w:val="mk-MK"/>
              </w:rPr>
              <w:t>потврдувам дека производи</w:t>
            </w:r>
            <w:r w:rsidR="004A237F" w:rsidRPr="00414EBD">
              <w:rPr>
                <w:rFonts w:ascii="Myriad Pro" w:hAnsi="Myriad Pro" w:cs="Arial"/>
                <w:sz w:val="12"/>
                <w:szCs w:val="12"/>
                <w:lang w:val="mk-MK"/>
              </w:rPr>
              <w:t xml:space="preserve"> од риба опишани погоре се произведени во согласност со тие</w:t>
            </w:r>
            <w:r w:rsidR="003904BE" w:rsidRPr="00414EBD">
              <w:rPr>
                <w:rFonts w:ascii="Myriad Pro" w:hAnsi="Myriad Pro" w:cs="Arial"/>
                <w:sz w:val="12"/>
                <w:szCs w:val="12"/>
                <w:lang w:val="ru-RU"/>
              </w:rPr>
              <w:t xml:space="preserve"> </w:t>
            </w:r>
            <w:r w:rsidR="004A237F" w:rsidRPr="00414EBD">
              <w:rPr>
                <w:rFonts w:ascii="Myriad Pro" w:hAnsi="Myriad Pro" w:cs="Arial"/>
                <w:sz w:val="12"/>
                <w:szCs w:val="12"/>
                <w:lang w:val="mk-MK"/>
              </w:rPr>
              <w:t xml:space="preserve"> услови, поточно дека </w:t>
            </w:r>
            <w:r w:rsidR="009421A8" w:rsidRPr="00414EBD">
              <w:rPr>
                <w:rFonts w:ascii="Myriad Pro" w:hAnsi="Myriad Pro" w:cs="Arial"/>
                <w:sz w:val="12"/>
                <w:szCs w:val="12"/>
                <w:lang w:val="mk-MK"/>
              </w:rPr>
              <w:t xml:space="preserve"> </w:t>
            </w:r>
            <w:r w:rsidR="004A237F" w:rsidRPr="00414EBD">
              <w:rPr>
                <w:rFonts w:ascii="Myriad Pro" w:hAnsi="Myriad Pro" w:cs="Arial"/>
                <w:sz w:val="12"/>
                <w:szCs w:val="12"/>
                <w:lang w:val="mk-MK"/>
              </w:rPr>
              <w:t>тие:</w:t>
            </w:r>
          </w:p>
          <w:p w14:paraId="580A4852" w14:textId="77777777" w:rsidR="004A237F" w:rsidRDefault="00A45C9E" w:rsidP="00A838F9">
            <w:pPr>
              <w:spacing w:after="0" w:line="240" w:lineRule="auto"/>
              <w:jc w:val="both"/>
              <w:rPr>
                <w:rFonts w:ascii="Myriad Pro" w:hAnsi="Myriad Pro" w:cs="Arial"/>
                <w:sz w:val="12"/>
                <w:szCs w:val="12"/>
              </w:rPr>
            </w:pPr>
            <w:r w:rsidRPr="00414EBD">
              <w:rPr>
                <w:rFonts w:ascii="Myriad Pro" w:hAnsi="Myriad Pro" w:cs="Arial"/>
                <w:sz w:val="12"/>
                <w:szCs w:val="12"/>
              </w:rPr>
              <w:t xml:space="preserve">I, the undersigned official veterinarian, declare that I am aware of the </w:t>
            </w:r>
            <w:r w:rsidRPr="00414EBD">
              <w:rPr>
                <w:rFonts w:ascii="Myriad Pro" w:hAnsi="Myriad Pro"/>
                <w:sz w:val="12"/>
                <w:szCs w:val="12"/>
              </w:rPr>
              <w:t xml:space="preserve">Law on </w:t>
            </w:r>
            <w:r w:rsidR="00D81AC4" w:rsidRPr="00414EBD">
              <w:rPr>
                <w:rFonts w:ascii="Myriad Pro" w:hAnsi="Myriad Pro"/>
                <w:sz w:val="12"/>
                <w:szCs w:val="12"/>
              </w:rPr>
              <w:t>food safety</w:t>
            </w:r>
            <w:r w:rsidR="00D81AC4" w:rsidRPr="00414EBD">
              <w:rPr>
                <w:rFonts w:ascii="Myriad Pro" w:hAnsi="Myriad Pro"/>
                <w:sz w:val="12"/>
                <w:szCs w:val="12"/>
                <w:lang w:val="mk-MK"/>
              </w:rPr>
              <w:t xml:space="preserve"> </w:t>
            </w:r>
            <w:r w:rsidRPr="00414EBD">
              <w:rPr>
                <w:rFonts w:ascii="Myriad Pro" w:hAnsi="Myriad Pro"/>
                <w:sz w:val="12"/>
                <w:szCs w:val="12"/>
              </w:rPr>
              <w:t xml:space="preserve">and/or equivalent </w:t>
            </w:r>
            <w:r w:rsidRPr="00414EBD">
              <w:rPr>
                <w:rFonts w:ascii="Myriad Pro" w:hAnsi="Myriad Pro" w:cs="Arial"/>
                <w:sz w:val="12"/>
                <w:szCs w:val="12"/>
              </w:rPr>
              <w:t>relevant provisions of Regulations (EC) No 178/2002, (EC) No 852/2004, (EC) No 853/2004 and (EC) No 854/2004</w:t>
            </w:r>
            <w:r w:rsidR="00F411B6" w:rsidRPr="00414EBD">
              <w:rPr>
                <w:rFonts w:ascii="Myriad Pro" w:hAnsi="Myriad Pro"/>
                <w:sz w:val="12"/>
                <w:szCs w:val="12"/>
                <w:lang w:val="mk-MK"/>
              </w:rPr>
              <w:t xml:space="preserve"> </w:t>
            </w:r>
            <w:r w:rsidR="00F50761" w:rsidRPr="00414EBD">
              <w:rPr>
                <w:rFonts w:ascii="Myriad Pro" w:hAnsi="Myriad Pro" w:cs="Arial"/>
                <w:sz w:val="12"/>
                <w:szCs w:val="12"/>
              </w:rPr>
              <w:t>and certify that the fishery products described above were produced in accordance with those, in particular that they:</w:t>
            </w:r>
            <w:r w:rsidR="003904BE" w:rsidRPr="00414EBD">
              <w:rPr>
                <w:rFonts w:ascii="Myriad Pro" w:hAnsi="Myriad Pro" w:cs="Arial"/>
                <w:sz w:val="12"/>
                <w:szCs w:val="12"/>
              </w:rPr>
              <w:t xml:space="preserve"> </w:t>
            </w:r>
          </w:p>
          <w:p w14:paraId="1D856841" w14:textId="77777777" w:rsidR="00F93FCA" w:rsidRPr="00D64381" w:rsidRDefault="00F93FCA" w:rsidP="00857CD2">
            <w:pPr>
              <w:spacing w:after="0" w:line="240" w:lineRule="auto"/>
              <w:jc w:val="both"/>
              <w:rPr>
                <w:rFonts w:ascii="Myriad Pro" w:hAnsi="Myriad Pro" w:cs="Arial"/>
                <w:b/>
                <w:sz w:val="12"/>
                <w:szCs w:val="12"/>
              </w:rPr>
            </w:pPr>
            <w:r w:rsidRPr="00D64381">
              <w:rPr>
                <w:rFonts w:ascii="Myriad Pro" w:hAnsi="Myriad Pro" w:cs="Arial"/>
                <w:b/>
                <w:sz w:val="12"/>
                <w:szCs w:val="12"/>
              </w:rPr>
              <w:t xml:space="preserve">Aš, toliau pasirašęs oficialiai paskirtas veterinarijos gydytojas, pareiškiu, kad </w:t>
            </w:r>
            <w:r w:rsidR="006852BA">
              <w:rPr>
                <w:rFonts w:ascii="Myriad Pro" w:hAnsi="Myriad Pro" w:cs="Arial"/>
                <w:b/>
                <w:sz w:val="12"/>
                <w:szCs w:val="12"/>
              </w:rPr>
              <w:t>esu susipažinęs su</w:t>
            </w:r>
            <w:r w:rsidRPr="00D64381">
              <w:rPr>
                <w:rFonts w:ascii="Myriad Pro" w:hAnsi="Myriad Pro" w:cs="Arial"/>
                <w:b/>
                <w:sz w:val="12"/>
                <w:szCs w:val="12"/>
              </w:rPr>
              <w:t xml:space="preserve"> Ma</w:t>
            </w:r>
            <w:r w:rsidR="006852BA">
              <w:rPr>
                <w:rFonts w:ascii="Myriad Pro" w:hAnsi="Myriad Pro" w:cs="Arial"/>
                <w:b/>
                <w:sz w:val="12"/>
                <w:szCs w:val="12"/>
              </w:rPr>
              <w:t>isto saugos įstatymu</w:t>
            </w:r>
            <w:r w:rsidRPr="00D64381">
              <w:rPr>
                <w:rFonts w:ascii="Myriad Pro" w:hAnsi="Myriad Pro" w:cs="Arial"/>
                <w:b/>
                <w:sz w:val="12"/>
                <w:szCs w:val="12"/>
              </w:rPr>
              <w:t xml:space="preserve"> ir (arba) atitinkam</w:t>
            </w:r>
            <w:r w:rsidR="00857CD2">
              <w:rPr>
                <w:rFonts w:ascii="Myriad Pro" w:hAnsi="Myriad Pro" w:cs="Arial"/>
                <w:b/>
                <w:sz w:val="12"/>
                <w:szCs w:val="12"/>
              </w:rPr>
              <w:t>omis</w:t>
            </w:r>
            <w:r w:rsidRPr="00D64381">
              <w:rPr>
                <w:rFonts w:ascii="Myriad Pro" w:hAnsi="Myriad Pro" w:cs="Arial"/>
                <w:b/>
                <w:sz w:val="12"/>
                <w:szCs w:val="12"/>
              </w:rPr>
              <w:t xml:space="preserve"> Reglament</w:t>
            </w:r>
            <w:r w:rsidR="001D7E7F">
              <w:rPr>
                <w:rFonts w:ascii="Myriad Pro" w:hAnsi="Myriad Pro" w:cs="Arial"/>
                <w:b/>
                <w:sz w:val="12"/>
                <w:szCs w:val="12"/>
              </w:rPr>
              <w:t>ų</w:t>
            </w:r>
            <w:r w:rsidR="00DC1D1C">
              <w:rPr>
                <w:rFonts w:ascii="Myriad Pro" w:hAnsi="Myriad Pro" w:cs="Arial"/>
                <w:b/>
                <w:sz w:val="12"/>
                <w:szCs w:val="12"/>
              </w:rPr>
              <w:t xml:space="preserve"> </w:t>
            </w:r>
            <w:r w:rsidRPr="00D64381">
              <w:rPr>
                <w:rFonts w:ascii="Myriad Pro" w:hAnsi="Myriad Pro" w:cs="Arial"/>
                <w:b/>
                <w:sz w:val="12"/>
                <w:szCs w:val="12"/>
              </w:rPr>
              <w:t>(EB) Nr. 178/2002, (EB) Nr. 852/2004, (EB) Nr.</w:t>
            </w:r>
            <w:r w:rsidR="00D64381" w:rsidRPr="00D64381">
              <w:rPr>
                <w:b/>
              </w:rPr>
              <w:t xml:space="preserve"> </w:t>
            </w:r>
            <w:r w:rsidR="00D64381" w:rsidRPr="00D64381">
              <w:rPr>
                <w:rFonts w:ascii="Myriad Pro" w:hAnsi="Myriad Pro" w:cs="Arial"/>
                <w:b/>
                <w:sz w:val="12"/>
                <w:szCs w:val="12"/>
              </w:rPr>
              <w:t xml:space="preserve">853/2004 </w:t>
            </w:r>
            <w:r w:rsidRPr="00D64381">
              <w:rPr>
                <w:rFonts w:ascii="Myriad Pro" w:hAnsi="Myriad Pro" w:cs="Arial"/>
                <w:b/>
                <w:sz w:val="12"/>
                <w:szCs w:val="12"/>
              </w:rPr>
              <w:t xml:space="preserve"> (EB) Nr. 854/2004 </w:t>
            </w:r>
            <w:r w:rsidR="001D7E7F">
              <w:rPr>
                <w:rFonts w:ascii="Myriad Pro" w:hAnsi="Myriad Pro" w:cs="Arial"/>
                <w:b/>
                <w:sz w:val="12"/>
                <w:szCs w:val="12"/>
              </w:rPr>
              <w:t>nuostatomis</w:t>
            </w:r>
            <w:r w:rsidR="00DC1D1C" w:rsidRPr="00D64381">
              <w:rPr>
                <w:rFonts w:ascii="Myriad Pro" w:hAnsi="Myriad Pro" w:cs="Arial"/>
                <w:b/>
                <w:sz w:val="12"/>
                <w:szCs w:val="12"/>
              </w:rPr>
              <w:t xml:space="preserve"> </w:t>
            </w:r>
            <w:r w:rsidRPr="00D64381">
              <w:rPr>
                <w:rFonts w:ascii="Myriad Pro" w:hAnsi="Myriad Pro" w:cs="Arial"/>
                <w:b/>
                <w:sz w:val="12"/>
                <w:szCs w:val="12"/>
              </w:rPr>
              <w:t>ir patvirtin</w:t>
            </w:r>
            <w:r w:rsidR="00D64381" w:rsidRPr="00D64381">
              <w:rPr>
                <w:rFonts w:ascii="Myriad Pro" w:hAnsi="Myriad Pro" w:cs="Arial"/>
                <w:b/>
                <w:sz w:val="12"/>
                <w:szCs w:val="12"/>
              </w:rPr>
              <w:t>u</w:t>
            </w:r>
            <w:r w:rsidRPr="00D64381">
              <w:rPr>
                <w:rFonts w:ascii="Myriad Pro" w:hAnsi="Myriad Pro" w:cs="Arial"/>
                <w:b/>
                <w:sz w:val="12"/>
                <w:szCs w:val="12"/>
              </w:rPr>
              <w:t xml:space="preserve">, kad pirmiau aprašyti žuvininkystės </w:t>
            </w:r>
            <w:r w:rsidR="00DC1D1C">
              <w:rPr>
                <w:rFonts w:ascii="Myriad Pro" w:hAnsi="Myriad Pro" w:cs="Arial"/>
                <w:b/>
                <w:sz w:val="12"/>
                <w:szCs w:val="12"/>
              </w:rPr>
              <w:t>produktai buvo pagaminti pagal j</w:t>
            </w:r>
            <w:r w:rsidRPr="00D64381">
              <w:rPr>
                <w:rFonts w:ascii="Myriad Pro" w:hAnsi="Myriad Pro" w:cs="Arial"/>
                <w:b/>
                <w:sz w:val="12"/>
                <w:szCs w:val="12"/>
              </w:rPr>
              <w:t>uos, ypač kad jie:</w:t>
            </w:r>
          </w:p>
        </w:tc>
      </w:tr>
      <w:tr w:rsidR="002867E6" w:rsidRPr="00414EBD" w14:paraId="1B471374"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141"/>
        </w:trPr>
        <w:tc>
          <w:tcPr>
            <w:tcW w:w="669" w:type="dxa"/>
            <w:vMerge/>
            <w:tcBorders>
              <w:left w:val="single" w:sz="2" w:space="0" w:color="auto"/>
              <w:bottom w:val="single" w:sz="2" w:space="0" w:color="auto"/>
              <w:right w:val="single" w:sz="2" w:space="0" w:color="auto"/>
            </w:tcBorders>
          </w:tcPr>
          <w:p w14:paraId="0B83CD85"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5A702B33"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1C363319" w14:textId="77777777" w:rsidR="004A237F" w:rsidRPr="00414EBD" w:rsidRDefault="004A237F" w:rsidP="0043572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062" w:type="dxa"/>
            <w:gridSpan w:val="33"/>
            <w:tcBorders>
              <w:right w:val="single" w:sz="2" w:space="0" w:color="auto"/>
            </w:tcBorders>
          </w:tcPr>
          <w:p w14:paraId="66530B50" w14:textId="77777777" w:rsidR="004A237F" w:rsidRPr="00414EBD" w:rsidRDefault="00BE6280" w:rsidP="0043572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п</w:t>
            </w:r>
            <w:r w:rsidR="004A237F" w:rsidRPr="00414EBD">
              <w:rPr>
                <w:rFonts w:ascii="Myriad Pro" w:hAnsi="Myriad Pro" w:cs="Arial"/>
                <w:sz w:val="12"/>
                <w:szCs w:val="12"/>
                <w:lang w:val="mk-MK"/>
              </w:rPr>
              <w:t xml:space="preserve">отекнуваат од </w:t>
            </w:r>
            <w:r w:rsidR="005C2F17" w:rsidRPr="00414EBD">
              <w:rPr>
                <w:rFonts w:ascii="Myriad Pro" w:hAnsi="Myriad Pro" w:cs="Arial"/>
                <w:sz w:val="12"/>
                <w:szCs w:val="12"/>
                <w:lang w:val="mk-MK"/>
              </w:rPr>
              <w:t xml:space="preserve"> </w:t>
            </w:r>
            <w:r w:rsidR="0021221C" w:rsidRPr="00414EBD">
              <w:rPr>
                <w:rFonts w:ascii="Myriad Pro" w:hAnsi="Myriad Pro" w:cs="Arial"/>
                <w:sz w:val="12"/>
                <w:szCs w:val="12"/>
                <w:lang w:val="mk-MK"/>
              </w:rPr>
              <w:t>објект</w:t>
            </w:r>
            <w:r w:rsidR="00DF1776" w:rsidRPr="00414EBD">
              <w:rPr>
                <w:rFonts w:ascii="Myriad Pro" w:hAnsi="Myriad Pro" w:cs="Arial"/>
                <w:sz w:val="12"/>
                <w:szCs w:val="12"/>
                <w:lang w:val="mk-MK"/>
              </w:rPr>
              <w:t>(</w:t>
            </w:r>
            <w:r w:rsidR="004A237F" w:rsidRPr="00414EBD">
              <w:rPr>
                <w:rFonts w:ascii="Myriad Pro" w:hAnsi="Myriad Pro" w:cs="Arial"/>
                <w:sz w:val="12"/>
                <w:szCs w:val="12"/>
                <w:lang w:val="mk-MK"/>
              </w:rPr>
              <w:t>и</w:t>
            </w:r>
            <w:r w:rsidR="00DF1776" w:rsidRPr="00414EBD">
              <w:rPr>
                <w:rFonts w:ascii="Myriad Pro" w:hAnsi="Myriad Pro" w:cs="Arial"/>
                <w:sz w:val="12"/>
                <w:szCs w:val="12"/>
                <w:lang w:val="mk-MK"/>
              </w:rPr>
              <w:t>)</w:t>
            </w:r>
            <w:r w:rsidR="004A237F" w:rsidRPr="00414EBD">
              <w:rPr>
                <w:rFonts w:ascii="Myriad Pro" w:hAnsi="Myriad Pro" w:cs="Arial"/>
                <w:sz w:val="12"/>
                <w:szCs w:val="12"/>
                <w:lang w:val="mk-MK"/>
              </w:rPr>
              <w:t xml:space="preserve"> со имплементиран</w:t>
            </w:r>
            <w:r w:rsidR="00E06F81" w:rsidRPr="00414EBD">
              <w:rPr>
                <w:rFonts w:ascii="Myriad Pro" w:hAnsi="Myriad Pro" w:cs="Arial"/>
                <w:sz w:val="12"/>
                <w:szCs w:val="12"/>
              </w:rPr>
              <w:t>a</w:t>
            </w:r>
            <w:r w:rsidR="00E06F81" w:rsidRPr="00DC1D1C">
              <w:rPr>
                <w:rFonts w:ascii="Myriad Pro" w:hAnsi="Myriad Pro" w:cs="Arial"/>
                <w:sz w:val="12"/>
                <w:szCs w:val="12"/>
                <w:lang w:val="ru-RU"/>
              </w:rPr>
              <w:t xml:space="preserve"> </w:t>
            </w:r>
            <w:r w:rsidR="00E06F81" w:rsidRPr="00414EBD">
              <w:rPr>
                <w:rFonts w:ascii="Myriad Pro" w:hAnsi="Myriad Pro" w:cs="Arial"/>
                <w:sz w:val="12"/>
                <w:szCs w:val="12"/>
                <w:lang w:val="mk-MK"/>
              </w:rPr>
              <w:t xml:space="preserve">програма заснована на </w:t>
            </w:r>
            <w:r w:rsidR="00E06F81" w:rsidRPr="00414EBD">
              <w:rPr>
                <w:rFonts w:ascii="Myriad Pro" w:hAnsi="Myriad Pro" w:cs="Arial"/>
                <w:sz w:val="12"/>
                <w:szCs w:val="12"/>
              </w:rPr>
              <w:t>HACCP</w:t>
            </w:r>
            <w:r w:rsidR="00D81AC4" w:rsidRPr="00DC1D1C">
              <w:rPr>
                <w:rFonts w:ascii="Myriad Pro" w:hAnsi="Myriad Pro" w:cs="Arial"/>
                <w:sz w:val="12"/>
                <w:szCs w:val="12"/>
                <w:lang w:val="ru-RU"/>
              </w:rPr>
              <w:t xml:space="preserve"> </w:t>
            </w:r>
            <w:r w:rsidR="00E06F81" w:rsidRPr="00414EBD">
              <w:rPr>
                <w:rFonts w:ascii="Myriad Pro" w:hAnsi="Myriad Pro" w:cs="Arial"/>
                <w:sz w:val="12"/>
                <w:szCs w:val="12"/>
                <w:lang w:val="mk-MK"/>
              </w:rPr>
              <w:t>принципи</w:t>
            </w:r>
            <w:r w:rsidR="004A237F" w:rsidRPr="00414EBD">
              <w:rPr>
                <w:rFonts w:ascii="Myriad Pro" w:hAnsi="Myriad Pro" w:cs="Arial"/>
                <w:sz w:val="12"/>
                <w:szCs w:val="12"/>
                <w:lang w:val="mk-MK"/>
              </w:rPr>
              <w:t xml:space="preserve"> во согласност со </w:t>
            </w:r>
            <w:r w:rsidR="00D81AC4" w:rsidRPr="00414EBD">
              <w:rPr>
                <w:rFonts w:ascii="Myriad Pro" w:hAnsi="Myriad Pro" w:cs="Arial"/>
                <w:sz w:val="12"/>
                <w:szCs w:val="12"/>
                <w:lang w:val="ru-RU"/>
              </w:rPr>
              <w:t>Законот за безбедност на храната</w:t>
            </w:r>
            <w:r w:rsidR="00D81AC4" w:rsidRPr="00414EBD">
              <w:rPr>
                <w:rFonts w:ascii="Myriad Pro" w:hAnsi="Myriad Pro" w:cs="Arial"/>
                <w:sz w:val="12"/>
                <w:szCs w:val="12"/>
                <w:lang w:val="mk-MK"/>
              </w:rPr>
              <w:t xml:space="preserve"> </w:t>
            </w:r>
            <w:r w:rsidR="00B4126B" w:rsidRPr="00414EBD">
              <w:rPr>
                <w:rFonts w:ascii="Myriad Pro" w:hAnsi="Myriad Pro" w:cs="Arial"/>
                <w:sz w:val="12"/>
                <w:szCs w:val="12"/>
                <w:lang w:val="mk-MK"/>
              </w:rPr>
              <w:t>односно еквивалентната Регулатива</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EC</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No</w:t>
            </w:r>
            <w:r w:rsidR="00B4126B" w:rsidRPr="00414EBD">
              <w:rPr>
                <w:rFonts w:ascii="Myriad Pro" w:hAnsi="Myriad Pro" w:cs="Arial"/>
                <w:sz w:val="12"/>
                <w:szCs w:val="12"/>
                <w:lang w:val="ru-RU"/>
              </w:rPr>
              <w:t xml:space="preserve"> 852/2004</w:t>
            </w:r>
            <w:r w:rsidR="00A45C9E" w:rsidRPr="00414EBD">
              <w:rPr>
                <w:rFonts w:ascii="Myriad Pro" w:hAnsi="Myriad Pro" w:cs="Arial"/>
                <w:sz w:val="12"/>
                <w:szCs w:val="12"/>
                <w:lang w:val="ru-RU"/>
              </w:rPr>
              <w:t>,</w:t>
            </w:r>
          </w:p>
          <w:p w14:paraId="1AE5F5F9" w14:textId="77777777" w:rsidR="004A237F" w:rsidRDefault="004A237F" w:rsidP="00B4126B">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come from (an) establi</w:t>
            </w:r>
            <w:r w:rsidR="00687088" w:rsidRPr="00414EBD">
              <w:rPr>
                <w:rFonts w:ascii="Myriad Pro" w:hAnsi="Myriad Pro" w:cs="Arial"/>
                <w:sz w:val="12"/>
                <w:szCs w:val="12"/>
              </w:rPr>
              <w:t>shment(s) implementing a program</w:t>
            </w:r>
            <w:r w:rsidRPr="00414EBD">
              <w:rPr>
                <w:rFonts w:ascii="Myriad Pro" w:hAnsi="Myriad Pro" w:cs="Arial"/>
                <w:sz w:val="12"/>
                <w:szCs w:val="12"/>
              </w:rPr>
              <w:t xml:space="preserve"> based on the HACCP principles in accordance with </w:t>
            </w:r>
            <w:r w:rsidR="00B4126B" w:rsidRPr="00414EBD">
              <w:rPr>
                <w:rFonts w:ascii="Myriad Pro" w:hAnsi="Myriad Pro" w:cs="Arial"/>
                <w:sz w:val="12"/>
                <w:szCs w:val="12"/>
              </w:rPr>
              <w:t>Regulation (EC) No 852/2004</w:t>
            </w:r>
            <w:r w:rsidR="00B4126B" w:rsidRPr="00414EBD">
              <w:rPr>
                <w:rFonts w:ascii="Myriad Pro" w:hAnsi="Myriad Pro" w:cs="Arial"/>
                <w:sz w:val="12"/>
                <w:szCs w:val="12"/>
                <w:lang w:val="mk-MK"/>
              </w:rPr>
              <w:t xml:space="preserve"> </w:t>
            </w:r>
            <w:r w:rsidR="00B4126B" w:rsidRPr="00414EBD">
              <w:rPr>
                <w:rFonts w:ascii="Myriad Pro" w:hAnsi="Myriad Pro" w:cs="Arial"/>
                <w:sz w:val="12"/>
                <w:szCs w:val="12"/>
              </w:rPr>
              <w:t xml:space="preserve">or equivalent </w:t>
            </w:r>
            <w:r w:rsidR="00D81AC4" w:rsidRPr="00414EBD">
              <w:rPr>
                <w:rFonts w:ascii="Myriad Pro" w:hAnsi="Myriad Pro"/>
                <w:sz w:val="12"/>
                <w:szCs w:val="12"/>
              </w:rPr>
              <w:t>Law on food safety</w:t>
            </w:r>
            <w:r w:rsidR="006A6CC9" w:rsidRPr="00414EBD">
              <w:rPr>
                <w:rFonts w:ascii="Myriad Pro" w:hAnsi="Myriad Pro" w:cs="Arial"/>
                <w:sz w:val="12"/>
                <w:szCs w:val="12"/>
              </w:rPr>
              <w:t>,</w:t>
            </w:r>
          </w:p>
          <w:p w14:paraId="031A193E" w14:textId="77777777" w:rsidR="00D64381" w:rsidRPr="00414EBD" w:rsidRDefault="00D64381" w:rsidP="00857CD2">
            <w:pPr>
              <w:tabs>
                <w:tab w:val="left" w:pos="8142"/>
              </w:tabs>
              <w:spacing w:after="0" w:line="240" w:lineRule="auto"/>
              <w:jc w:val="both"/>
              <w:rPr>
                <w:rFonts w:ascii="Myriad Pro" w:hAnsi="Myriad Pro" w:cs="Arial"/>
                <w:sz w:val="12"/>
                <w:szCs w:val="12"/>
              </w:rPr>
            </w:pPr>
            <w:r>
              <w:rPr>
                <w:rFonts w:ascii="Myriad Pro" w:hAnsi="Myriad Pro" w:cs="Arial"/>
                <w:sz w:val="12"/>
                <w:szCs w:val="12"/>
              </w:rPr>
              <w:t>/</w:t>
            </w:r>
            <w:r>
              <w:t xml:space="preserve"> </w:t>
            </w:r>
            <w:r w:rsidRPr="00D64381">
              <w:rPr>
                <w:rFonts w:ascii="Myriad Pro" w:hAnsi="Myriad Pro" w:cs="Arial"/>
                <w:b/>
                <w:sz w:val="12"/>
                <w:szCs w:val="12"/>
              </w:rPr>
              <w:t>kilę iš</w:t>
            </w:r>
            <w:r w:rsidR="006852BA">
              <w:rPr>
                <w:rFonts w:ascii="Myriad Pro" w:hAnsi="Myriad Pro" w:cs="Arial"/>
                <w:b/>
                <w:sz w:val="12"/>
                <w:szCs w:val="12"/>
              </w:rPr>
              <w:t xml:space="preserve">  įmonės (-ių), įgyvendinančios(ių) </w:t>
            </w:r>
            <w:r w:rsidRPr="00D64381">
              <w:rPr>
                <w:rFonts w:ascii="Myriad Pro" w:hAnsi="Myriad Pro" w:cs="Arial"/>
                <w:b/>
                <w:sz w:val="12"/>
                <w:szCs w:val="12"/>
              </w:rPr>
              <w:t>RVASVT principais pagrįstą programą pagal Reglamentą (EB</w:t>
            </w:r>
            <w:r w:rsidR="00876D93">
              <w:rPr>
                <w:rFonts w:ascii="Myriad Pro" w:hAnsi="Myriad Pro" w:cs="Arial"/>
                <w:b/>
                <w:sz w:val="12"/>
                <w:szCs w:val="12"/>
              </w:rPr>
              <w:t xml:space="preserve">) Nr. 852/2004 arba lygiavertį </w:t>
            </w:r>
            <w:r w:rsidR="00857CD2" w:rsidRPr="00D64381">
              <w:rPr>
                <w:rFonts w:ascii="Myriad Pro" w:hAnsi="Myriad Pro" w:cs="Arial"/>
                <w:b/>
                <w:sz w:val="12"/>
                <w:szCs w:val="12"/>
              </w:rPr>
              <w:t>Maisto saugos</w:t>
            </w:r>
            <w:r w:rsidR="00857CD2">
              <w:rPr>
                <w:rFonts w:ascii="Myriad Pro" w:hAnsi="Myriad Pro" w:cs="Arial"/>
                <w:b/>
                <w:sz w:val="12"/>
                <w:szCs w:val="12"/>
              </w:rPr>
              <w:t xml:space="preserve"> į</w:t>
            </w:r>
            <w:r w:rsidR="00857CD2" w:rsidRPr="00D64381">
              <w:rPr>
                <w:rFonts w:ascii="Myriad Pro" w:hAnsi="Myriad Pro" w:cs="Arial"/>
                <w:b/>
                <w:sz w:val="12"/>
                <w:szCs w:val="12"/>
              </w:rPr>
              <w:t>statymą</w:t>
            </w:r>
            <w:r w:rsidRPr="00D64381">
              <w:rPr>
                <w:rFonts w:ascii="Myriad Pro" w:hAnsi="Myriad Pro" w:cs="Arial"/>
                <w:b/>
                <w:sz w:val="12"/>
                <w:szCs w:val="12"/>
              </w:rPr>
              <w:t>,</w:t>
            </w:r>
            <w:r>
              <w:rPr>
                <w:rFonts w:ascii="Myriad Pro" w:hAnsi="Myriad Pro" w:cs="Arial"/>
                <w:sz w:val="12"/>
                <w:szCs w:val="12"/>
              </w:rPr>
              <w:tab/>
            </w:r>
          </w:p>
        </w:tc>
      </w:tr>
      <w:tr w:rsidR="002867E6" w:rsidRPr="00414EBD" w14:paraId="1DEE566D"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384"/>
        </w:trPr>
        <w:tc>
          <w:tcPr>
            <w:tcW w:w="669" w:type="dxa"/>
            <w:vMerge/>
            <w:tcBorders>
              <w:left w:val="single" w:sz="2" w:space="0" w:color="auto"/>
              <w:bottom w:val="single" w:sz="2" w:space="0" w:color="auto"/>
              <w:right w:val="single" w:sz="2" w:space="0" w:color="auto"/>
            </w:tcBorders>
          </w:tcPr>
          <w:p w14:paraId="10C1F7E7"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7C500A38"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25A4F41E" w14:textId="77777777" w:rsidR="004A237F" w:rsidRPr="00414EBD" w:rsidRDefault="004A237F" w:rsidP="0043572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062" w:type="dxa"/>
            <w:gridSpan w:val="33"/>
            <w:tcBorders>
              <w:right w:val="single" w:sz="2" w:space="0" w:color="auto"/>
            </w:tcBorders>
          </w:tcPr>
          <w:p w14:paraId="4435DA6C" w14:textId="77777777" w:rsidR="004A237F" w:rsidRPr="007C437C" w:rsidRDefault="004A237F" w:rsidP="0043572F">
            <w:pPr>
              <w:spacing w:after="0" w:line="240" w:lineRule="auto"/>
              <w:jc w:val="both"/>
              <w:rPr>
                <w:rFonts w:ascii="Myriad Pro" w:hAnsi="Myriad Pro" w:cs="Arial"/>
                <w:sz w:val="12"/>
                <w:szCs w:val="12"/>
                <w:lang w:val="ru-RU"/>
              </w:rPr>
            </w:pPr>
            <w:r w:rsidRPr="007C437C">
              <w:rPr>
                <w:rFonts w:ascii="Myriad Pro" w:hAnsi="Myriad Pro" w:cs="Arial"/>
                <w:sz w:val="12"/>
                <w:szCs w:val="12"/>
                <w:lang w:val="mk-MK"/>
              </w:rPr>
              <w:t xml:space="preserve">се уловени на рибарски брод, истоварени и соодветно се подготвени, преработени, замрзнати и размрзнати на хигиенски начин во согласност со условите </w:t>
            </w:r>
            <w:r w:rsidR="00D81AC4" w:rsidRPr="007C437C">
              <w:rPr>
                <w:rFonts w:ascii="Myriad Pro" w:hAnsi="Myriad Pro" w:cs="Arial"/>
                <w:sz w:val="12"/>
                <w:szCs w:val="12"/>
                <w:lang w:val="mk-MK"/>
              </w:rPr>
              <w:t>од Правилникот за посебните барања за храната од животинско потекло</w:t>
            </w:r>
            <w:r w:rsidR="00B4126B" w:rsidRPr="007C437C">
              <w:rPr>
                <w:rFonts w:ascii="Myriad Pro" w:hAnsi="Myriad Pro" w:cs="Arial"/>
                <w:sz w:val="12"/>
                <w:szCs w:val="12"/>
                <w:lang w:val="mk-MK"/>
              </w:rPr>
              <w:t xml:space="preserve"> односно Оддел</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VII</w:t>
            </w:r>
            <w:r w:rsidR="00FB3EB7" w:rsidRPr="007C437C">
              <w:rPr>
                <w:rFonts w:ascii="Myriad Pro" w:hAnsi="Myriad Pro" w:cs="Arial"/>
                <w:sz w:val="12"/>
                <w:szCs w:val="12"/>
              </w:rPr>
              <w:t>I</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lang w:val="mk-MK"/>
              </w:rPr>
              <w:t>Поглавје</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I</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lang w:val="mk-MK"/>
              </w:rPr>
              <w:t>до</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IV</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lang w:val="mk-MK"/>
              </w:rPr>
              <w:t>од Прилог</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III</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lang w:val="mk-MK"/>
              </w:rPr>
              <w:t>од Регулативата</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EC</w:t>
            </w:r>
            <w:r w:rsidR="00B4126B" w:rsidRPr="007C437C">
              <w:rPr>
                <w:rFonts w:ascii="Myriad Pro" w:hAnsi="Myriad Pro" w:cs="Arial"/>
                <w:sz w:val="12"/>
                <w:szCs w:val="12"/>
                <w:lang w:val="ru-RU"/>
              </w:rPr>
              <w:t xml:space="preserve">) </w:t>
            </w:r>
            <w:r w:rsidR="00B4126B" w:rsidRPr="007C437C">
              <w:rPr>
                <w:rFonts w:ascii="Myriad Pro" w:hAnsi="Myriad Pro" w:cs="Arial"/>
                <w:sz w:val="12"/>
                <w:szCs w:val="12"/>
              </w:rPr>
              <w:t>No</w:t>
            </w:r>
            <w:r w:rsidR="00B4126B" w:rsidRPr="007C437C">
              <w:rPr>
                <w:rFonts w:ascii="Myriad Pro" w:hAnsi="Myriad Pro" w:cs="Arial"/>
                <w:sz w:val="12"/>
                <w:szCs w:val="12"/>
                <w:lang w:val="ru-RU"/>
              </w:rPr>
              <w:t xml:space="preserve"> 853/2004</w:t>
            </w:r>
            <w:r w:rsidR="006A6CC9" w:rsidRPr="007C437C">
              <w:rPr>
                <w:rFonts w:ascii="Myriad Pro" w:hAnsi="Myriad Pro" w:cs="Arial"/>
                <w:sz w:val="12"/>
                <w:szCs w:val="12"/>
                <w:lang w:val="ru-RU"/>
              </w:rPr>
              <w:t>,</w:t>
            </w:r>
          </w:p>
          <w:p w14:paraId="61092B90" w14:textId="77777777" w:rsidR="004A237F" w:rsidRPr="007C437C" w:rsidRDefault="004A237F" w:rsidP="0043572F">
            <w:pPr>
              <w:spacing w:after="0" w:line="240" w:lineRule="auto"/>
              <w:jc w:val="both"/>
              <w:rPr>
                <w:rFonts w:ascii="Myriad Pro" w:hAnsi="Myriad Pro" w:cs="Arial"/>
                <w:sz w:val="12"/>
                <w:szCs w:val="12"/>
              </w:rPr>
            </w:pPr>
            <w:r w:rsidRPr="007C437C">
              <w:rPr>
                <w:rFonts w:ascii="Myriad Pro" w:hAnsi="Myriad Pro" w:cs="Arial"/>
                <w:sz w:val="12"/>
                <w:szCs w:val="12"/>
                <w:lang w:val="mk-MK"/>
              </w:rPr>
              <w:t>/</w:t>
            </w:r>
            <w:r w:rsidRPr="007C437C">
              <w:rPr>
                <w:rFonts w:ascii="Myriad Pro" w:hAnsi="Myriad Pro" w:cs="Arial"/>
                <w:sz w:val="12"/>
                <w:szCs w:val="12"/>
              </w:rPr>
              <w:t xml:space="preserve">have been caught and handled on board vessels, landed, handled and were appropriate prepared, processed, frozen and thawed hygienically in compliance with the requirements laid down in </w:t>
            </w:r>
            <w:r w:rsidR="008577B2" w:rsidRPr="007C437C">
              <w:rPr>
                <w:rFonts w:ascii="Myriad Pro" w:hAnsi="Myriad Pro" w:cs="Arial"/>
                <w:sz w:val="12"/>
                <w:szCs w:val="12"/>
              </w:rPr>
              <w:t>the Book of rules on special requirements for food of animal origin</w:t>
            </w:r>
            <w:r w:rsidR="00B4126B" w:rsidRPr="007C437C">
              <w:rPr>
                <w:rFonts w:ascii="Myriad Pro" w:hAnsi="Myriad Pro"/>
                <w:sz w:val="12"/>
                <w:szCs w:val="12"/>
              </w:rPr>
              <w:t xml:space="preserve"> and/or equivalent</w:t>
            </w:r>
            <w:r w:rsidR="00B4126B" w:rsidRPr="007C437C">
              <w:rPr>
                <w:rFonts w:ascii="Myriad Pro" w:hAnsi="Myriad Pro" w:cs="Arial"/>
                <w:sz w:val="12"/>
                <w:szCs w:val="12"/>
              </w:rPr>
              <w:t xml:space="preserve"> Section VII</w:t>
            </w:r>
            <w:r w:rsidR="00FB3EB7" w:rsidRPr="007C437C">
              <w:rPr>
                <w:rFonts w:ascii="Myriad Pro" w:hAnsi="Myriad Pro" w:cs="Arial"/>
                <w:sz w:val="12"/>
                <w:szCs w:val="12"/>
              </w:rPr>
              <w:t>I</w:t>
            </w:r>
            <w:r w:rsidR="00B4126B" w:rsidRPr="007C437C">
              <w:rPr>
                <w:rFonts w:ascii="Myriad Pro" w:hAnsi="Myriad Pro" w:cs="Arial"/>
                <w:sz w:val="12"/>
                <w:szCs w:val="12"/>
              </w:rPr>
              <w:t>, Chapters I to IV of Annex III to regulation (EC) No 853/2004</w:t>
            </w:r>
            <w:r w:rsidRPr="007C437C">
              <w:rPr>
                <w:rFonts w:ascii="Myriad Pro" w:hAnsi="Myriad Pro" w:cs="Arial"/>
                <w:sz w:val="12"/>
                <w:szCs w:val="12"/>
              </w:rPr>
              <w:t>,</w:t>
            </w:r>
          </w:p>
          <w:p w14:paraId="37D91458" w14:textId="77777777" w:rsidR="007C437C" w:rsidRPr="007C437C" w:rsidRDefault="00D64381" w:rsidP="007C437C">
            <w:pPr>
              <w:spacing w:after="0" w:line="240" w:lineRule="auto"/>
              <w:jc w:val="both"/>
              <w:rPr>
                <w:rFonts w:ascii="Myriad Pro" w:hAnsi="Myriad Pro" w:cs="Arial"/>
                <w:sz w:val="12"/>
                <w:szCs w:val="12"/>
                <w:lang w:val="lt-LT"/>
              </w:rPr>
            </w:pPr>
            <w:r w:rsidRPr="007C437C">
              <w:rPr>
                <w:rFonts w:ascii="Myriad Pro" w:hAnsi="Myriad Pro" w:cs="Arial"/>
                <w:sz w:val="12"/>
                <w:szCs w:val="12"/>
              </w:rPr>
              <w:t>/</w:t>
            </w:r>
            <w:r w:rsidR="001D7E7F" w:rsidRPr="001D7E7F">
              <w:rPr>
                <w:rFonts w:ascii="Myriad Pro" w:hAnsi="Myriad Pro" w:cs="Calibri"/>
                <w:b/>
                <w:sz w:val="12"/>
                <w:szCs w:val="12"/>
                <w:lang w:val="lt-LT"/>
              </w:rPr>
              <w:t>buvo sugauti ir tvarkomi</w:t>
            </w:r>
            <w:r w:rsidR="007C437C" w:rsidRPr="001D7E7F">
              <w:rPr>
                <w:rFonts w:ascii="Myriad Pro" w:hAnsi="Myriad Pro" w:cs="Calibri"/>
                <w:b/>
                <w:sz w:val="12"/>
                <w:szCs w:val="12"/>
                <w:lang w:val="lt-LT"/>
              </w:rPr>
              <w:t xml:space="preserve"> laivuose, iškrauta, tvarkoma ir tam tikrais atvejais, ruošiama, apdorojama, užšaldoma ir, atšildoma, laikantis higienos reikalavimų, nustatytų Nacionaliniame teisės akte</w:t>
            </w:r>
            <w:r w:rsidR="00A24907" w:rsidRPr="001D7E7F">
              <w:rPr>
                <w:rFonts w:ascii="Myriad Pro" w:hAnsi="Myriad Pro" w:cs="Calibri"/>
                <w:b/>
                <w:sz w:val="12"/>
                <w:szCs w:val="12"/>
                <w:lang w:val="lt-LT"/>
              </w:rPr>
              <w:t xml:space="preserve"> dėl</w:t>
            </w:r>
            <w:r w:rsidR="007C437C" w:rsidRPr="001D7E7F">
              <w:rPr>
                <w:rFonts w:ascii="Myriad Pro" w:hAnsi="Myriad Pro" w:cs="Arial"/>
                <w:b/>
                <w:sz w:val="12"/>
                <w:szCs w:val="12"/>
                <w:lang w:val="lt-LT"/>
              </w:rPr>
              <w:t xml:space="preserve"> specialių reikalavimų gyvūninės kilm</w:t>
            </w:r>
            <w:r w:rsidR="00A24907" w:rsidRPr="001D7E7F">
              <w:rPr>
                <w:rFonts w:ascii="Myriad Pro" w:hAnsi="Myriad Pro" w:cs="Arial"/>
                <w:b/>
                <w:sz w:val="12"/>
                <w:szCs w:val="12"/>
                <w:lang w:val="lt-LT"/>
              </w:rPr>
              <w:t>ės maistui ir (arba) atitinkamai</w:t>
            </w:r>
            <w:r w:rsidR="007C437C" w:rsidRPr="001D7E7F">
              <w:rPr>
                <w:rFonts w:ascii="Myriad Pro" w:hAnsi="Myriad Pro" w:cs="Calibri"/>
                <w:b/>
                <w:sz w:val="12"/>
                <w:szCs w:val="12"/>
                <w:lang w:val="lt-LT"/>
              </w:rPr>
              <w:t xml:space="preserve">  </w:t>
            </w:r>
            <w:r w:rsidR="007C437C" w:rsidRPr="001D7E7F">
              <w:rPr>
                <w:rFonts w:ascii="Myriad Pro" w:hAnsi="Myriad Pro" w:cs="Calibri"/>
                <w:b/>
                <w:sz w:val="12"/>
                <w:szCs w:val="12"/>
                <w:lang w:val="lt-LT" w:eastAsia="bs-Latn-BA"/>
              </w:rPr>
              <w:t>Reglamento (EB) Nr. 853/2004</w:t>
            </w:r>
            <w:r w:rsidR="007C437C" w:rsidRPr="001D7E7F">
              <w:rPr>
                <w:rFonts w:ascii="Myriad Pro" w:hAnsi="Myriad Pro" w:cs="Calibri"/>
                <w:b/>
                <w:sz w:val="12"/>
                <w:szCs w:val="12"/>
                <w:lang w:val="lt-LT"/>
              </w:rPr>
              <w:t xml:space="preserve"> III priedo VIII skirsnio I–IV skyriuose</w:t>
            </w:r>
          </w:p>
        </w:tc>
      </w:tr>
      <w:tr w:rsidR="002867E6" w:rsidRPr="00414EBD" w14:paraId="1F0CFE6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162"/>
        </w:trPr>
        <w:tc>
          <w:tcPr>
            <w:tcW w:w="669" w:type="dxa"/>
            <w:vMerge/>
            <w:tcBorders>
              <w:left w:val="single" w:sz="2" w:space="0" w:color="auto"/>
              <w:bottom w:val="single" w:sz="2" w:space="0" w:color="auto"/>
              <w:right w:val="single" w:sz="2" w:space="0" w:color="auto"/>
            </w:tcBorders>
          </w:tcPr>
          <w:p w14:paraId="5B7660FF"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677408D3" w14:textId="77777777" w:rsidR="004A237F" w:rsidRPr="00414EBD" w:rsidRDefault="004A237F" w:rsidP="0043572F">
            <w:pPr>
              <w:spacing w:after="0" w:line="240" w:lineRule="auto"/>
              <w:jc w:val="both"/>
              <w:rPr>
                <w:rFonts w:ascii="Myriad Pro" w:hAnsi="Myriad Pro" w:cs="Arial"/>
                <w:sz w:val="12"/>
                <w:szCs w:val="12"/>
                <w:lang w:val="mk-MK"/>
              </w:rPr>
            </w:pPr>
          </w:p>
        </w:tc>
        <w:tc>
          <w:tcPr>
            <w:tcW w:w="254" w:type="dxa"/>
          </w:tcPr>
          <w:p w14:paraId="69837FF6" w14:textId="77777777" w:rsidR="004A237F" w:rsidRPr="00414EBD" w:rsidRDefault="004A237F" w:rsidP="0043572F">
            <w:pPr>
              <w:spacing w:after="0" w:line="240" w:lineRule="auto"/>
              <w:rPr>
                <w:rFonts w:ascii="Myriad Pro" w:hAnsi="Myriad Pro" w:cs="Arial"/>
                <w:sz w:val="12"/>
                <w:szCs w:val="12"/>
                <w:lang w:val="mk-MK"/>
              </w:rPr>
            </w:pPr>
            <w:r w:rsidRPr="00414EBD">
              <w:rPr>
                <w:rFonts w:ascii="Myriad Pro" w:hAnsi="Myriad Pro" w:cs="Arial"/>
                <w:sz w:val="12"/>
                <w:szCs w:val="12"/>
              </w:rPr>
              <w:t>-</w:t>
            </w:r>
          </w:p>
        </w:tc>
        <w:tc>
          <w:tcPr>
            <w:tcW w:w="9062" w:type="dxa"/>
            <w:gridSpan w:val="33"/>
            <w:tcBorders>
              <w:right w:val="single" w:sz="2" w:space="0" w:color="auto"/>
            </w:tcBorders>
          </w:tcPr>
          <w:p w14:paraId="74D0DD20" w14:textId="77777777" w:rsidR="004A237F" w:rsidRPr="00414EBD" w:rsidRDefault="004A237F" w:rsidP="0043572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ги задоволуваат здравствените стандарди </w:t>
            </w:r>
            <w:r w:rsidR="00D81AC4" w:rsidRPr="00414EBD">
              <w:rPr>
                <w:rFonts w:ascii="Myriad Pro" w:hAnsi="Myriad Pro" w:cs="Arial"/>
                <w:sz w:val="12"/>
                <w:szCs w:val="12"/>
                <w:lang w:val="mk-MK"/>
              </w:rPr>
              <w:t xml:space="preserve">од Правилникот за посебните барања за храната од животинско потекло односно </w:t>
            </w:r>
            <w:r w:rsidR="00B4126B" w:rsidRPr="00414EBD">
              <w:rPr>
                <w:rFonts w:ascii="Myriad Pro" w:hAnsi="Myriad Pro" w:cs="Arial"/>
                <w:sz w:val="12"/>
                <w:szCs w:val="12"/>
                <w:lang w:val="mk-MK"/>
              </w:rPr>
              <w:t>еквивалентниот Оддел</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VII</w:t>
            </w:r>
            <w:r w:rsidR="00FB3EB7" w:rsidRPr="00414EBD">
              <w:rPr>
                <w:rFonts w:ascii="Myriad Pro" w:hAnsi="Myriad Pro" w:cs="Arial"/>
                <w:sz w:val="12"/>
                <w:szCs w:val="12"/>
              </w:rPr>
              <w:t>I</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lang w:val="mk-MK"/>
              </w:rPr>
              <w:t>Поглавје</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V</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lang w:val="mk-MK"/>
              </w:rPr>
              <w:t xml:space="preserve">од Прилог </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III</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lang w:val="mk-MK"/>
              </w:rPr>
              <w:t>од Регулатива</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EC</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No</w:t>
            </w:r>
            <w:r w:rsidR="00B4126B" w:rsidRPr="00414EBD">
              <w:rPr>
                <w:rFonts w:ascii="Myriad Pro" w:hAnsi="Myriad Pro" w:cs="Arial"/>
                <w:sz w:val="12"/>
                <w:szCs w:val="12"/>
                <w:lang w:val="ru-RU"/>
              </w:rPr>
              <w:t xml:space="preserve"> 853/2004 </w:t>
            </w:r>
            <w:r w:rsidR="00B4126B" w:rsidRPr="00414EBD">
              <w:rPr>
                <w:rFonts w:ascii="Myriad Pro" w:hAnsi="Myriad Pro" w:cs="Arial"/>
                <w:sz w:val="12"/>
                <w:szCs w:val="12"/>
                <w:lang w:val="mk-MK"/>
              </w:rPr>
              <w:t>и критериумите изнесени во</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lang w:val="mk-MK"/>
              </w:rPr>
              <w:t>Регулатива</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EC</w:t>
            </w:r>
            <w:r w:rsidR="00B4126B" w:rsidRPr="00414EBD">
              <w:rPr>
                <w:rFonts w:ascii="Myriad Pro" w:hAnsi="Myriad Pro" w:cs="Arial"/>
                <w:sz w:val="12"/>
                <w:szCs w:val="12"/>
                <w:lang w:val="ru-RU"/>
              </w:rPr>
              <w:t xml:space="preserve">) </w:t>
            </w:r>
            <w:r w:rsidR="00B4126B" w:rsidRPr="00414EBD">
              <w:rPr>
                <w:rFonts w:ascii="Myriad Pro" w:hAnsi="Myriad Pro" w:cs="Arial"/>
                <w:sz w:val="12"/>
                <w:szCs w:val="12"/>
              </w:rPr>
              <w:t>No</w:t>
            </w:r>
            <w:r w:rsidR="00B4126B" w:rsidRPr="00414EBD">
              <w:rPr>
                <w:rFonts w:ascii="Myriad Pro" w:hAnsi="Myriad Pro" w:cs="Arial"/>
                <w:sz w:val="12"/>
                <w:szCs w:val="12"/>
                <w:lang w:val="ru-RU"/>
              </w:rPr>
              <w:t xml:space="preserve"> 2073/2005 за микробилошките критериуми за</w:t>
            </w:r>
            <w:r w:rsidR="00E06F81" w:rsidRPr="00414EBD">
              <w:rPr>
                <w:rFonts w:ascii="Myriad Pro" w:hAnsi="Myriad Pro" w:cs="Arial"/>
                <w:sz w:val="12"/>
                <w:szCs w:val="12"/>
                <w:lang w:val="mk-MK"/>
              </w:rPr>
              <w:t xml:space="preserve"> прехрамбени производи</w:t>
            </w:r>
            <w:r w:rsidR="006A6CC9" w:rsidRPr="00DC1D1C">
              <w:rPr>
                <w:rFonts w:ascii="Myriad Pro" w:hAnsi="Myriad Pro" w:cs="Arial"/>
                <w:sz w:val="12"/>
                <w:szCs w:val="12"/>
                <w:lang w:val="ru-RU"/>
              </w:rPr>
              <w:t>,</w:t>
            </w:r>
            <w:r w:rsidR="00BE6280" w:rsidRPr="00DC1D1C">
              <w:rPr>
                <w:rFonts w:ascii="Myriad Pro" w:hAnsi="Myriad Pro"/>
                <w:sz w:val="12"/>
                <w:szCs w:val="12"/>
                <w:lang w:val="ru-RU"/>
              </w:rPr>
              <w:t xml:space="preserve"> </w:t>
            </w:r>
          </w:p>
          <w:p w14:paraId="0BC00FE3" w14:textId="77777777" w:rsidR="004A237F" w:rsidRDefault="004A237F" w:rsidP="00257002">
            <w:pPr>
              <w:spacing w:after="0" w:line="240" w:lineRule="auto"/>
              <w:jc w:val="both"/>
              <w:rPr>
                <w:rFonts w:ascii="Myriad Pro" w:hAnsi="Myriad Pro"/>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satisfy the health standards laid down in  </w:t>
            </w:r>
            <w:r w:rsidR="008577B2" w:rsidRPr="00414EBD">
              <w:rPr>
                <w:rFonts w:ascii="Myriad Pro" w:hAnsi="Myriad Pro" w:cs="Arial"/>
                <w:sz w:val="12"/>
                <w:szCs w:val="12"/>
              </w:rPr>
              <w:t>the Book of rules on special requirements for food of animal origin</w:t>
            </w:r>
            <w:r w:rsidR="008577B2" w:rsidRPr="00414EBD">
              <w:rPr>
                <w:rFonts w:ascii="Myriad Pro" w:hAnsi="Myriad Pro"/>
                <w:sz w:val="12"/>
                <w:szCs w:val="12"/>
              </w:rPr>
              <w:t xml:space="preserve"> </w:t>
            </w:r>
            <w:r w:rsidR="00B4126B" w:rsidRPr="00414EBD">
              <w:rPr>
                <w:rFonts w:ascii="Myriad Pro" w:hAnsi="Myriad Pro"/>
                <w:sz w:val="12"/>
                <w:szCs w:val="12"/>
              </w:rPr>
              <w:t>and/or equivalent</w:t>
            </w:r>
            <w:r w:rsidR="00B4126B" w:rsidRPr="00414EBD">
              <w:rPr>
                <w:rFonts w:ascii="Myriad Pro" w:hAnsi="Myriad Pro" w:cs="Arial"/>
                <w:sz w:val="12"/>
                <w:szCs w:val="12"/>
              </w:rPr>
              <w:t xml:space="preserve"> Sections VII</w:t>
            </w:r>
            <w:r w:rsidR="00FB3EB7" w:rsidRPr="00414EBD">
              <w:rPr>
                <w:rFonts w:ascii="Myriad Pro" w:hAnsi="Myriad Pro" w:cs="Arial"/>
                <w:sz w:val="12"/>
                <w:szCs w:val="12"/>
              </w:rPr>
              <w:t>I</w:t>
            </w:r>
            <w:r w:rsidR="00B4126B" w:rsidRPr="00414EBD">
              <w:rPr>
                <w:rFonts w:ascii="Myriad Pro" w:hAnsi="Myriad Pro" w:cs="Arial"/>
                <w:sz w:val="12"/>
                <w:szCs w:val="12"/>
              </w:rPr>
              <w:t>, Chapter V of Annex III to Regulation (EC) No 853/2004 and the criteria laid down in Regulation (EC) No 2073/2005 on microbiological criteria for foodstuffs</w:t>
            </w:r>
            <w:r w:rsidR="006A6CC9" w:rsidRPr="00414EBD">
              <w:rPr>
                <w:rFonts w:ascii="Myriad Pro" w:hAnsi="Myriad Pro"/>
                <w:sz w:val="12"/>
                <w:szCs w:val="12"/>
              </w:rPr>
              <w:t>,</w:t>
            </w:r>
          </w:p>
          <w:p w14:paraId="622E234C" w14:textId="77777777" w:rsidR="00225AAE" w:rsidRPr="00855F60" w:rsidRDefault="00225AAE" w:rsidP="00C37E2A">
            <w:pPr>
              <w:spacing w:after="0" w:line="240" w:lineRule="auto"/>
              <w:jc w:val="both"/>
              <w:rPr>
                <w:rFonts w:ascii="Myriad Pro" w:hAnsi="Myriad Pro" w:cs="Arial"/>
                <w:b/>
                <w:sz w:val="12"/>
                <w:szCs w:val="12"/>
              </w:rPr>
            </w:pPr>
            <w:r w:rsidRPr="00855F60">
              <w:rPr>
                <w:rFonts w:ascii="Myriad Pro" w:hAnsi="Myriad Pro" w:cs="Arial"/>
                <w:b/>
                <w:sz w:val="12"/>
                <w:szCs w:val="12"/>
              </w:rPr>
              <w:t xml:space="preserve">/atitinka sveikumo </w:t>
            </w:r>
            <w:r w:rsidRPr="009F54C4">
              <w:rPr>
                <w:rFonts w:ascii="Myriad Pro" w:hAnsi="Myriad Pro" w:cs="Arial"/>
                <w:b/>
                <w:sz w:val="12"/>
                <w:szCs w:val="12"/>
              </w:rPr>
              <w:t>standartus,</w:t>
            </w:r>
            <w:r w:rsidR="001F2D98" w:rsidRPr="009F54C4">
              <w:rPr>
                <w:rFonts w:ascii="Myriad Pro" w:hAnsi="Myriad Pro" w:cs="Arial"/>
                <w:b/>
                <w:sz w:val="12"/>
                <w:szCs w:val="12"/>
              </w:rPr>
              <w:t xml:space="preserve"> </w:t>
            </w:r>
            <w:r w:rsidR="00C37E2A">
              <w:rPr>
                <w:rFonts w:ascii="Myriad Pro" w:hAnsi="Myriad Pro" w:cs="Arial"/>
                <w:b/>
                <w:sz w:val="12"/>
                <w:szCs w:val="12"/>
              </w:rPr>
              <w:t>nustatytus Nacionaliniame teisės akte</w:t>
            </w:r>
            <w:r w:rsidR="00B01BDE" w:rsidRPr="009F54C4">
              <w:rPr>
                <w:rFonts w:ascii="Myriad Pro" w:hAnsi="Myriad Pro" w:cs="Arial"/>
                <w:b/>
                <w:sz w:val="12"/>
                <w:szCs w:val="12"/>
              </w:rPr>
              <w:t xml:space="preserve"> </w:t>
            </w:r>
            <w:r w:rsidRPr="009F54C4">
              <w:rPr>
                <w:rFonts w:ascii="Myriad Pro" w:hAnsi="Myriad Pro" w:cs="Arial"/>
                <w:b/>
                <w:sz w:val="12"/>
                <w:szCs w:val="12"/>
              </w:rPr>
              <w:t>dėl specialiųjų</w:t>
            </w:r>
            <w:r w:rsidRPr="00855F60">
              <w:rPr>
                <w:rFonts w:ascii="Myriad Pro" w:hAnsi="Myriad Pro" w:cs="Arial"/>
                <w:b/>
                <w:sz w:val="12"/>
                <w:szCs w:val="12"/>
              </w:rPr>
              <w:t xml:space="preserve"> reikalavimų gyvūninės kilm</w:t>
            </w:r>
            <w:r w:rsidR="00C37E2A">
              <w:rPr>
                <w:rFonts w:ascii="Myriad Pro" w:hAnsi="Myriad Pro" w:cs="Arial"/>
                <w:b/>
                <w:sz w:val="12"/>
                <w:szCs w:val="12"/>
              </w:rPr>
              <w:t>ės maistui ir (arba)</w:t>
            </w:r>
            <w:r w:rsidRPr="00855F60">
              <w:rPr>
                <w:rFonts w:ascii="Myriad Pro" w:hAnsi="Myriad Pro" w:cs="Arial"/>
                <w:b/>
                <w:sz w:val="12"/>
                <w:szCs w:val="12"/>
              </w:rPr>
              <w:t>,</w:t>
            </w:r>
            <w:r w:rsidR="00F50BD2">
              <w:rPr>
                <w:rFonts w:ascii="Myriad Pro" w:hAnsi="Myriad Pro" w:cs="Arial"/>
                <w:b/>
                <w:sz w:val="12"/>
                <w:szCs w:val="12"/>
              </w:rPr>
              <w:t xml:space="preserve"> atitinkamai</w:t>
            </w:r>
            <w:r w:rsidR="00855F60" w:rsidRPr="00855F60">
              <w:rPr>
                <w:rFonts w:ascii="Myriad Pro" w:hAnsi="Myriad Pro" w:cs="Arial"/>
                <w:b/>
                <w:sz w:val="12"/>
                <w:szCs w:val="12"/>
              </w:rPr>
              <w:t xml:space="preserve"> </w:t>
            </w:r>
            <w:r w:rsidR="00C37E2A">
              <w:rPr>
                <w:rFonts w:ascii="Myriad Pro" w:hAnsi="Myriad Pro" w:cs="Arial"/>
                <w:b/>
                <w:sz w:val="12"/>
                <w:szCs w:val="12"/>
              </w:rPr>
              <w:t>Reglamento</w:t>
            </w:r>
            <w:r w:rsidRPr="00855F60">
              <w:rPr>
                <w:rFonts w:ascii="Myriad Pro" w:hAnsi="Myriad Pro" w:cs="Arial"/>
                <w:b/>
                <w:sz w:val="12"/>
                <w:szCs w:val="12"/>
              </w:rPr>
              <w:t xml:space="preserve"> (EB) Nr.853/2004</w:t>
            </w:r>
            <w:r w:rsidR="00855F60" w:rsidRPr="00855F60">
              <w:rPr>
                <w:rFonts w:ascii="Myriad Pro" w:hAnsi="Myriad Pro" w:cs="Arial"/>
                <w:b/>
                <w:sz w:val="12"/>
                <w:szCs w:val="12"/>
              </w:rPr>
              <w:t>, III priedo, V</w:t>
            </w:r>
            <w:r w:rsidR="00C37E2A">
              <w:rPr>
                <w:rFonts w:ascii="Myriad Pro" w:hAnsi="Myriad Pro" w:cs="Arial"/>
                <w:b/>
                <w:sz w:val="12"/>
                <w:szCs w:val="12"/>
              </w:rPr>
              <w:t>III skirsnio, V skyrių</w:t>
            </w:r>
            <w:r w:rsidR="00855F60" w:rsidRPr="00855F60">
              <w:rPr>
                <w:rFonts w:ascii="Myriad Pro" w:hAnsi="Myriad Pro" w:cs="Arial"/>
                <w:b/>
                <w:sz w:val="12"/>
                <w:szCs w:val="12"/>
              </w:rPr>
              <w:t xml:space="preserve"> ir kriterijus, nustatytus Reglamente (EB) Nr. 2073/2005 dėl maisto produktų mikrobiologinių kriterijų.</w:t>
            </w:r>
          </w:p>
        </w:tc>
      </w:tr>
      <w:tr w:rsidR="002867E6" w:rsidRPr="00414EBD" w14:paraId="09148E9E"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153"/>
        </w:trPr>
        <w:tc>
          <w:tcPr>
            <w:tcW w:w="669" w:type="dxa"/>
            <w:vMerge/>
            <w:tcBorders>
              <w:left w:val="single" w:sz="2" w:space="0" w:color="auto"/>
              <w:bottom w:val="single" w:sz="2" w:space="0" w:color="auto"/>
              <w:right w:val="single" w:sz="2" w:space="0" w:color="auto"/>
            </w:tcBorders>
          </w:tcPr>
          <w:p w14:paraId="50890040"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32DB65A0"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25D684D1" w14:textId="77777777" w:rsidR="004A237F" w:rsidRPr="00414EBD" w:rsidRDefault="004A237F" w:rsidP="0043572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062" w:type="dxa"/>
            <w:gridSpan w:val="33"/>
            <w:tcBorders>
              <w:right w:val="single" w:sz="2" w:space="0" w:color="auto"/>
            </w:tcBorders>
          </w:tcPr>
          <w:p w14:paraId="31B209AA" w14:textId="77777777" w:rsidR="00090384" w:rsidRPr="00DC1D1C" w:rsidRDefault="00090384" w:rsidP="00090384">
            <w:pPr>
              <w:spacing w:after="0" w:line="240" w:lineRule="auto"/>
              <w:jc w:val="both"/>
              <w:rPr>
                <w:rFonts w:ascii="Myriad Pro" w:hAnsi="Myriad Pro" w:cs="Arial"/>
                <w:sz w:val="12"/>
                <w:szCs w:val="12"/>
                <w:lang w:val="ru-RU"/>
              </w:rPr>
            </w:pPr>
            <w:r w:rsidRPr="00414EBD">
              <w:rPr>
                <w:rFonts w:ascii="Myriad Pro" w:hAnsi="Myriad Pro" w:cs="Arial"/>
                <w:sz w:val="12"/>
                <w:szCs w:val="12"/>
                <w:lang w:val="mk-MK"/>
              </w:rPr>
              <w:t xml:space="preserve">се пакувани, складирани и транспортирани во согласност со </w:t>
            </w:r>
            <w:r w:rsidR="00D81AC4" w:rsidRPr="00414EBD">
              <w:rPr>
                <w:rFonts w:ascii="Myriad Pro" w:hAnsi="Myriad Pro" w:cs="Arial"/>
                <w:sz w:val="12"/>
                <w:szCs w:val="12"/>
                <w:lang w:val="mk-MK"/>
              </w:rPr>
              <w:t xml:space="preserve">Правилникот за посебните барања за храната од животинско потекло односно </w:t>
            </w:r>
            <w:r w:rsidRPr="00414EBD">
              <w:rPr>
                <w:rFonts w:ascii="Myriad Pro" w:hAnsi="Myriad Pro" w:cs="Arial"/>
                <w:sz w:val="12"/>
                <w:szCs w:val="12"/>
                <w:lang w:val="mk-MK"/>
              </w:rPr>
              <w:t>еквивалентниот Оддел</w:t>
            </w:r>
            <w:r w:rsidRPr="00414EBD">
              <w:rPr>
                <w:rFonts w:ascii="Myriad Pro" w:hAnsi="Myriad Pro" w:cs="Arial"/>
                <w:sz w:val="12"/>
                <w:szCs w:val="12"/>
                <w:lang w:val="ru-RU"/>
              </w:rPr>
              <w:t xml:space="preserve"> </w:t>
            </w:r>
            <w:r w:rsidRPr="00414EBD">
              <w:rPr>
                <w:rFonts w:ascii="Myriad Pro" w:hAnsi="Myriad Pro" w:cs="Arial"/>
                <w:sz w:val="12"/>
                <w:szCs w:val="12"/>
              </w:rPr>
              <w:t>VI</w:t>
            </w:r>
            <w:r w:rsidR="00FB3EB7" w:rsidRPr="00414EBD">
              <w:rPr>
                <w:rFonts w:ascii="Myriad Pro" w:hAnsi="Myriad Pro" w:cs="Arial"/>
                <w:sz w:val="12"/>
                <w:szCs w:val="12"/>
              </w:rPr>
              <w:t>I</w:t>
            </w:r>
            <w:r w:rsidRPr="00414EBD">
              <w:rPr>
                <w:rFonts w:ascii="Myriad Pro" w:hAnsi="Myriad Pro" w:cs="Arial"/>
                <w:sz w:val="12"/>
                <w:szCs w:val="12"/>
              </w:rPr>
              <w:t>I</w:t>
            </w:r>
            <w:r w:rsidRPr="00414EBD">
              <w:rPr>
                <w:rFonts w:ascii="Myriad Pro" w:hAnsi="Myriad Pro" w:cs="Arial"/>
                <w:sz w:val="12"/>
                <w:szCs w:val="12"/>
                <w:lang w:val="ru-RU"/>
              </w:rPr>
              <w:t xml:space="preserve">, </w:t>
            </w:r>
            <w:r w:rsidRPr="00414EBD">
              <w:rPr>
                <w:rFonts w:ascii="Myriad Pro" w:hAnsi="Myriad Pro" w:cs="Arial"/>
                <w:sz w:val="12"/>
                <w:szCs w:val="12"/>
                <w:lang w:val="mk-MK"/>
              </w:rPr>
              <w:t>Поглавје</w:t>
            </w:r>
            <w:r w:rsidRPr="00414EBD">
              <w:rPr>
                <w:rFonts w:ascii="Myriad Pro" w:hAnsi="Myriad Pro" w:cs="Arial"/>
                <w:sz w:val="12"/>
                <w:szCs w:val="12"/>
                <w:lang w:val="ru-RU"/>
              </w:rPr>
              <w:t xml:space="preserve"> </w:t>
            </w:r>
            <w:r w:rsidRPr="00414EBD">
              <w:rPr>
                <w:rFonts w:ascii="Myriad Pro" w:hAnsi="Myriad Pro" w:cs="Arial"/>
                <w:sz w:val="12"/>
                <w:szCs w:val="12"/>
              </w:rPr>
              <w:t>VI</w:t>
            </w:r>
            <w:r w:rsidRPr="00414EBD">
              <w:rPr>
                <w:rFonts w:ascii="Myriad Pro" w:hAnsi="Myriad Pro" w:cs="Arial"/>
                <w:sz w:val="12"/>
                <w:szCs w:val="12"/>
                <w:lang w:val="ru-RU"/>
              </w:rPr>
              <w:t xml:space="preserve"> </w:t>
            </w:r>
            <w:r w:rsidRPr="00414EBD">
              <w:rPr>
                <w:rFonts w:ascii="Myriad Pro" w:hAnsi="Myriad Pro" w:cs="Arial"/>
                <w:sz w:val="12"/>
                <w:szCs w:val="12"/>
                <w:lang w:val="mk-MK"/>
              </w:rPr>
              <w:t>и</w:t>
            </w:r>
            <w:r w:rsidRPr="00414EBD">
              <w:rPr>
                <w:rFonts w:ascii="Myriad Pro" w:hAnsi="Myriad Pro" w:cs="Arial"/>
                <w:sz w:val="12"/>
                <w:szCs w:val="12"/>
                <w:lang w:val="ru-RU"/>
              </w:rPr>
              <w:t xml:space="preserve"> </w:t>
            </w:r>
            <w:r w:rsidRPr="00414EBD">
              <w:rPr>
                <w:rFonts w:ascii="Myriad Pro" w:hAnsi="Myriad Pro" w:cs="Arial"/>
                <w:sz w:val="12"/>
                <w:szCs w:val="12"/>
              </w:rPr>
              <w:t>VIII</w:t>
            </w:r>
            <w:r w:rsidRPr="00414EBD">
              <w:rPr>
                <w:rFonts w:ascii="Myriad Pro" w:hAnsi="Myriad Pro" w:cs="Arial"/>
                <w:sz w:val="12"/>
                <w:szCs w:val="12"/>
                <w:lang w:val="ru-RU"/>
              </w:rPr>
              <w:t xml:space="preserve"> </w:t>
            </w:r>
            <w:r w:rsidRPr="00414EBD">
              <w:rPr>
                <w:rFonts w:ascii="Myriad Pro" w:hAnsi="Myriad Pro" w:cs="Arial"/>
                <w:sz w:val="12"/>
                <w:szCs w:val="12"/>
                <w:lang w:val="mk-MK"/>
              </w:rPr>
              <w:t>од Прилог</w:t>
            </w:r>
            <w:r w:rsidRPr="00414EBD">
              <w:rPr>
                <w:rFonts w:ascii="Myriad Pro" w:hAnsi="Myriad Pro" w:cs="Arial"/>
                <w:sz w:val="12"/>
                <w:szCs w:val="12"/>
                <w:lang w:val="ru-RU"/>
              </w:rPr>
              <w:t xml:space="preserve"> </w:t>
            </w:r>
            <w:r w:rsidRPr="00414EBD">
              <w:rPr>
                <w:rFonts w:ascii="Myriad Pro" w:hAnsi="Myriad Pro" w:cs="Arial"/>
                <w:sz w:val="12"/>
                <w:szCs w:val="12"/>
              </w:rPr>
              <w:t>III</w:t>
            </w:r>
            <w:r w:rsidRPr="00414EBD">
              <w:rPr>
                <w:rFonts w:ascii="Myriad Pro" w:hAnsi="Myriad Pro" w:cs="Arial"/>
                <w:sz w:val="12"/>
                <w:szCs w:val="12"/>
                <w:lang w:val="ru-RU"/>
              </w:rPr>
              <w:t xml:space="preserve"> </w:t>
            </w:r>
            <w:r w:rsidRPr="00414EBD">
              <w:rPr>
                <w:rFonts w:ascii="Myriad Pro" w:hAnsi="Myriad Pro" w:cs="Arial"/>
                <w:sz w:val="12"/>
                <w:szCs w:val="12"/>
                <w:lang w:val="mk-MK"/>
              </w:rPr>
              <w:t>од Регулатива</w:t>
            </w:r>
            <w:r w:rsidRPr="00414EBD">
              <w:rPr>
                <w:rFonts w:ascii="Myriad Pro" w:hAnsi="Myriad Pro" w:cs="Arial"/>
                <w:sz w:val="12"/>
                <w:szCs w:val="12"/>
                <w:lang w:val="ru-RU"/>
              </w:rPr>
              <w:t xml:space="preserve"> (</w:t>
            </w:r>
            <w:r w:rsidRPr="00414EBD">
              <w:rPr>
                <w:rFonts w:ascii="Myriad Pro" w:hAnsi="Myriad Pro" w:cs="Arial"/>
                <w:sz w:val="12"/>
                <w:szCs w:val="12"/>
              </w:rPr>
              <w:t>E</w:t>
            </w:r>
            <w:r w:rsidR="00617A31" w:rsidRPr="00414EBD">
              <w:rPr>
                <w:rFonts w:ascii="Myriad Pro" w:hAnsi="Myriad Pro" w:cs="Arial"/>
                <w:sz w:val="12"/>
                <w:szCs w:val="12"/>
                <w:lang w:val="mk-MK"/>
              </w:rPr>
              <w:t>З</w:t>
            </w:r>
            <w:r w:rsidRPr="00414EBD">
              <w:rPr>
                <w:rFonts w:ascii="Myriad Pro" w:hAnsi="Myriad Pro" w:cs="Arial"/>
                <w:sz w:val="12"/>
                <w:szCs w:val="12"/>
                <w:lang w:val="ru-RU"/>
              </w:rPr>
              <w:t xml:space="preserve">) </w:t>
            </w:r>
            <w:r w:rsidR="00617A31" w:rsidRPr="00414EBD">
              <w:rPr>
                <w:rFonts w:ascii="Myriad Pro" w:hAnsi="Myriad Pro" w:cs="Arial"/>
                <w:sz w:val="12"/>
                <w:szCs w:val="12"/>
                <w:lang w:val="mk-MK"/>
              </w:rPr>
              <w:t>бр</w:t>
            </w:r>
            <w:r w:rsidRPr="00414EBD">
              <w:rPr>
                <w:rFonts w:ascii="Myriad Pro" w:hAnsi="Myriad Pro" w:cs="Arial"/>
                <w:sz w:val="12"/>
                <w:szCs w:val="12"/>
                <w:lang w:val="ru-RU"/>
              </w:rPr>
              <w:t xml:space="preserve"> 853/2004</w:t>
            </w:r>
            <w:r w:rsidRPr="00DC1D1C">
              <w:rPr>
                <w:rFonts w:ascii="Myriad Pro" w:hAnsi="Myriad Pro" w:cs="Arial"/>
                <w:sz w:val="12"/>
                <w:szCs w:val="12"/>
                <w:lang w:val="ru-RU"/>
              </w:rPr>
              <w:t>,</w:t>
            </w:r>
          </w:p>
          <w:p w14:paraId="16297A07" w14:textId="77777777" w:rsidR="004A237F" w:rsidRDefault="00090384" w:rsidP="00090384">
            <w:pPr>
              <w:spacing w:after="0" w:line="240" w:lineRule="auto"/>
              <w:jc w:val="both"/>
              <w:rPr>
                <w:rFonts w:ascii="Myriad Pro" w:hAnsi="Myriad Pro"/>
                <w:sz w:val="12"/>
                <w:szCs w:val="12"/>
              </w:rPr>
            </w:pPr>
            <w:r w:rsidRPr="00414EBD">
              <w:rPr>
                <w:rFonts w:ascii="Myriad Pro" w:hAnsi="Myriad Pro" w:cs="Arial"/>
                <w:sz w:val="12"/>
                <w:szCs w:val="12"/>
              </w:rPr>
              <w:t xml:space="preserve">/have been packaged, stored and transported in compliance with </w:t>
            </w:r>
            <w:r w:rsidR="00E21CE6" w:rsidRPr="00414EBD">
              <w:rPr>
                <w:rFonts w:ascii="Myriad Pro" w:hAnsi="Myriad Pro" w:cs="Arial"/>
                <w:sz w:val="12"/>
                <w:szCs w:val="12"/>
              </w:rPr>
              <w:t>the Book of rules on special requirements for food of animal origin</w:t>
            </w:r>
            <w:r w:rsidR="00E21CE6" w:rsidRPr="00414EBD">
              <w:rPr>
                <w:rFonts w:ascii="Myriad Pro" w:hAnsi="Myriad Pro"/>
                <w:sz w:val="12"/>
                <w:szCs w:val="12"/>
              </w:rPr>
              <w:t xml:space="preserve"> </w:t>
            </w:r>
            <w:r w:rsidRPr="00414EBD">
              <w:rPr>
                <w:rFonts w:ascii="Myriad Pro" w:hAnsi="Myriad Pro"/>
                <w:sz w:val="12"/>
                <w:szCs w:val="12"/>
              </w:rPr>
              <w:t>and/or equivalent</w:t>
            </w:r>
            <w:r w:rsidRPr="00414EBD">
              <w:rPr>
                <w:rFonts w:ascii="Myriad Pro" w:hAnsi="Myriad Pro" w:cs="Arial"/>
                <w:sz w:val="12"/>
                <w:szCs w:val="12"/>
              </w:rPr>
              <w:t xml:space="preserve"> Section VI</w:t>
            </w:r>
            <w:r w:rsidR="00FB3EB7" w:rsidRPr="00414EBD">
              <w:rPr>
                <w:rFonts w:ascii="Myriad Pro" w:hAnsi="Myriad Pro" w:cs="Arial"/>
                <w:sz w:val="12"/>
                <w:szCs w:val="12"/>
              </w:rPr>
              <w:t>I</w:t>
            </w:r>
            <w:r w:rsidRPr="00414EBD">
              <w:rPr>
                <w:rFonts w:ascii="Myriad Pro" w:hAnsi="Myriad Pro" w:cs="Arial"/>
                <w:sz w:val="12"/>
                <w:szCs w:val="12"/>
              </w:rPr>
              <w:t>I, chapters VI and VIII of Annex III to Regulation (EC) No 853/2004</w:t>
            </w:r>
            <w:r w:rsidR="00FE70AF" w:rsidRPr="00414EBD">
              <w:rPr>
                <w:rFonts w:ascii="Myriad Pro" w:hAnsi="Myriad Pro"/>
                <w:sz w:val="12"/>
                <w:szCs w:val="12"/>
              </w:rPr>
              <w:t>,</w:t>
            </w:r>
          </w:p>
          <w:p w14:paraId="503B2C05" w14:textId="77777777" w:rsidR="00855F60" w:rsidRPr="001F2D98" w:rsidRDefault="001F2D98" w:rsidP="00D808DD">
            <w:pPr>
              <w:spacing w:after="0" w:line="240" w:lineRule="auto"/>
              <w:jc w:val="both"/>
              <w:rPr>
                <w:rFonts w:ascii="Myriad Pro" w:hAnsi="Myriad Pro"/>
                <w:sz w:val="12"/>
                <w:szCs w:val="12"/>
              </w:rPr>
            </w:pPr>
            <w:r>
              <w:rPr>
                <w:rFonts w:ascii="Myriad Pro" w:hAnsi="Myriad Pro"/>
                <w:sz w:val="12"/>
                <w:szCs w:val="12"/>
              </w:rPr>
              <w:t>/</w:t>
            </w:r>
            <w:r w:rsidRPr="001F2D98">
              <w:rPr>
                <w:rFonts w:ascii="Myriad Pro" w:hAnsi="Myriad Pro"/>
                <w:b/>
                <w:sz w:val="12"/>
                <w:szCs w:val="12"/>
              </w:rPr>
              <w:t>buvo supakuoti, s</w:t>
            </w:r>
            <w:r w:rsidR="00C37E2A">
              <w:rPr>
                <w:rFonts w:ascii="Myriad Pro" w:hAnsi="Myriad Pro"/>
                <w:b/>
                <w:sz w:val="12"/>
                <w:szCs w:val="12"/>
              </w:rPr>
              <w:t>augom</w:t>
            </w:r>
            <w:r w:rsidRPr="001F2D98">
              <w:rPr>
                <w:rFonts w:ascii="Myriad Pro" w:hAnsi="Myriad Pro"/>
                <w:b/>
                <w:sz w:val="12"/>
                <w:szCs w:val="12"/>
              </w:rPr>
              <w:t xml:space="preserve">i ir vežami </w:t>
            </w:r>
            <w:r w:rsidRPr="009F54C4">
              <w:rPr>
                <w:rFonts w:ascii="Myriad Pro" w:hAnsi="Myriad Pro"/>
                <w:b/>
                <w:sz w:val="12"/>
                <w:szCs w:val="12"/>
              </w:rPr>
              <w:t xml:space="preserve">laikantis </w:t>
            </w:r>
            <w:r w:rsidR="00C37E2A">
              <w:rPr>
                <w:rFonts w:ascii="Myriad Pro" w:hAnsi="Myriad Pro" w:cs="Arial"/>
                <w:b/>
                <w:sz w:val="12"/>
                <w:szCs w:val="12"/>
              </w:rPr>
              <w:t>nustatyto Nacionalinio teisės akto</w:t>
            </w:r>
            <w:r w:rsidR="00B01BDE" w:rsidRPr="009F54C4">
              <w:rPr>
                <w:rFonts w:ascii="Myriad Pro" w:hAnsi="Myriad Pro" w:cs="Arial"/>
                <w:b/>
                <w:sz w:val="12"/>
                <w:szCs w:val="12"/>
              </w:rPr>
              <w:t xml:space="preserve"> </w:t>
            </w:r>
            <w:r w:rsidRPr="009F54C4">
              <w:rPr>
                <w:rFonts w:ascii="Myriad Pro" w:hAnsi="Myriad Pro"/>
                <w:b/>
                <w:sz w:val="12"/>
                <w:szCs w:val="12"/>
              </w:rPr>
              <w:t>dėl specialių</w:t>
            </w:r>
            <w:r w:rsidRPr="001F2D98">
              <w:rPr>
                <w:rFonts w:ascii="Myriad Pro" w:hAnsi="Myriad Pro"/>
                <w:b/>
                <w:sz w:val="12"/>
                <w:szCs w:val="12"/>
              </w:rPr>
              <w:t xml:space="preserve"> reikalavimų gyvūninės kilmės maistui ir / arba </w:t>
            </w:r>
            <w:r w:rsidR="00C37E2A">
              <w:rPr>
                <w:rFonts w:ascii="Myriad Pro" w:hAnsi="Myriad Pro" w:cs="Arial"/>
                <w:b/>
                <w:sz w:val="12"/>
                <w:szCs w:val="12"/>
              </w:rPr>
              <w:t>jį atitinkan</w:t>
            </w:r>
            <w:r w:rsidR="001D7E7F">
              <w:rPr>
                <w:rFonts w:ascii="Myriad Pro" w:hAnsi="Myriad Pro" w:cs="Arial"/>
                <w:b/>
                <w:sz w:val="12"/>
                <w:szCs w:val="12"/>
              </w:rPr>
              <w:t>čio</w:t>
            </w:r>
            <w:r w:rsidRPr="001F2D98">
              <w:rPr>
                <w:b/>
              </w:rPr>
              <w:t xml:space="preserve"> </w:t>
            </w:r>
            <w:r w:rsidRPr="001F2D98">
              <w:rPr>
                <w:rFonts w:ascii="Myriad Pro" w:hAnsi="Myriad Pro"/>
                <w:b/>
                <w:sz w:val="12"/>
                <w:szCs w:val="12"/>
              </w:rPr>
              <w:t>Reglamento (EB) Nr 853/2004, III priedo,</w:t>
            </w:r>
            <w:r w:rsidR="00A24907">
              <w:rPr>
                <w:rFonts w:ascii="Myriad Pro" w:hAnsi="Myriad Pro"/>
                <w:b/>
                <w:sz w:val="12"/>
                <w:szCs w:val="12"/>
              </w:rPr>
              <w:t xml:space="preserve"> </w:t>
            </w:r>
            <w:r w:rsidRPr="001F2D98">
              <w:rPr>
                <w:rFonts w:ascii="Myriad Pro" w:hAnsi="Myriad Pro"/>
                <w:b/>
                <w:sz w:val="12"/>
                <w:szCs w:val="12"/>
              </w:rPr>
              <w:t>VIII skirsni</w:t>
            </w:r>
            <w:r>
              <w:rPr>
                <w:rFonts w:ascii="Myriad Pro" w:hAnsi="Myriad Pro"/>
                <w:b/>
                <w:sz w:val="12"/>
                <w:szCs w:val="12"/>
              </w:rPr>
              <w:t>o</w:t>
            </w:r>
            <w:r w:rsidR="00C37E2A">
              <w:rPr>
                <w:rFonts w:ascii="Myriad Pro" w:hAnsi="Myriad Pro"/>
                <w:b/>
                <w:sz w:val="12"/>
                <w:szCs w:val="12"/>
              </w:rPr>
              <w:t>, VI ir VIII skyrių</w:t>
            </w:r>
            <w:r w:rsidRPr="001F2D98">
              <w:rPr>
                <w:rFonts w:ascii="Myriad Pro" w:hAnsi="Myriad Pro"/>
                <w:b/>
                <w:sz w:val="12"/>
                <w:szCs w:val="12"/>
              </w:rPr>
              <w:t>,</w:t>
            </w:r>
            <w:r w:rsidRPr="001F2D98">
              <w:rPr>
                <w:rFonts w:ascii="Myriad Pro" w:hAnsi="Myriad Pro"/>
                <w:sz w:val="12"/>
                <w:szCs w:val="12"/>
              </w:rPr>
              <w:t xml:space="preserve"> </w:t>
            </w:r>
          </w:p>
        </w:tc>
      </w:tr>
      <w:tr w:rsidR="002867E6" w:rsidRPr="00414EBD" w14:paraId="25AEA4C9"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90"/>
        </w:trPr>
        <w:tc>
          <w:tcPr>
            <w:tcW w:w="669" w:type="dxa"/>
            <w:vMerge/>
            <w:tcBorders>
              <w:left w:val="single" w:sz="2" w:space="0" w:color="auto"/>
              <w:bottom w:val="single" w:sz="2" w:space="0" w:color="auto"/>
              <w:right w:val="single" w:sz="2" w:space="0" w:color="auto"/>
            </w:tcBorders>
          </w:tcPr>
          <w:p w14:paraId="74AFEBDB"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1BF8340F"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1BF1F4E6" w14:textId="77777777" w:rsidR="004A237F" w:rsidRPr="00414EBD" w:rsidRDefault="004A237F" w:rsidP="0043572F">
            <w:pPr>
              <w:spacing w:after="0" w:line="240" w:lineRule="auto"/>
              <w:rPr>
                <w:rFonts w:ascii="Myriad Pro" w:hAnsi="Myriad Pro" w:cs="Arial"/>
                <w:sz w:val="12"/>
                <w:szCs w:val="12"/>
              </w:rPr>
            </w:pPr>
            <w:r w:rsidRPr="00414EBD">
              <w:rPr>
                <w:rFonts w:ascii="Myriad Pro" w:hAnsi="Myriad Pro" w:cs="Arial"/>
                <w:sz w:val="12"/>
                <w:szCs w:val="12"/>
              </w:rPr>
              <w:t>-</w:t>
            </w:r>
          </w:p>
        </w:tc>
        <w:tc>
          <w:tcPr>
            <w:tcW w:w="9062" w:type="dxa"/>
            <w:gridSpan w:val="33"/>
            <w:tcBorders>
              <w:right w:val="single" w:sz="2" w:space="0" w:color="auto"/>
            </w:tcBorders>
          </w:tcPr>
          <w:p w14:paraId="2C4CE00A" w14:textId="77777777" w:rsidR="00090384" w:rsidRPr="00DC1D1C" w:rsidRDefault="00090384" w:rsidP="00AA336C">
            <w:pPr>
              <w:spacing w:after="0" w:line="240" w:lineRule="auto"/>
              <w:jc w:val="both"/>
              <w:rPr>
                <w:rFonts w:ascii="Myriad Pro" w:hAnsi="Myriad Pro" w:cs="Arial"/>
                <w:sz w:val="12"/>
                <w:szCs w:val="12"/>
                <w:lang w:val="ru-RU"/>
              </w:rPr>
            </w:pPr>
            <w:r w:rsidRPr="00414EBD">
              <w:rPr>
                <w:rFonts w:ascii="Myriad Pro" w:hAnsi="Myriad Pro" w:cs="Arial"/>
                <w:spacing w:val="3"/>
                <w:sz w:val="12"/>
                <w:szCs w:val="12"/>
                <w:lang w:val="mk-MK"/>
              </w:rPr>
              <w:t xml:space="preserve">се маркирани и етикетирани во согласност со </w:t>
            </w:r>
            <w:r w:rsidR="00414EBD" w:rsidRPr="00414EBD">
              <w:rPr>
                <w:rFonts w:ascii="Myriad Pro" w:hAnsi="Myriad Pro" w:cs="Arial"/>
                <w:sz w:val="12"/>
                <w:szCs w:val="12"/>
                <w:lang w:val="mk-MK"/>
              </w:rPr>
              <w:t xml:space="preserve">Правилникот за посебните барања за храната од животинско потекло односно </w:t>
            </w:r>
            <w:r w:rsidRPr="00414EBD">
              <w:rPr>
                <w:rFonts w:ascii="Myriad Pro" w:hAnsi="Myriad Pro" w:cs="Arial"/>
                <w:sz w:val="12"/>
                <w:szCs w:val="12"/>
                <w:lang w:val="mk-MK"/>
              </w:rPr>
              <w:t>еквивалентниот</w:t>
            </w:r>
            <w:r w:rsidRPr="00414EBD">
              <w:rPr>
                <w:rFonts w:ascii="Myriad Pro" w:hAnsi="Myriad Pro" w:cs="Arial"/>
                <w:spacing w:val="3"/>
                <w:sz w:val="12"/>
                <w:szCs w:val="12"/>
                <w:lang w:val="mk-MK"/>
              </w:rPr>
              <w:t xml:space="preserve"> Оддел</w:t>
            </w:r>
            <w:r w:rsidRPr="00414EBD">
              <w:rPr>
                <w:rFonts w:ascii="Myriad Pro" w:hAnsi="Myriad Pro" w:cs="Arial"/>
                <w:spacing w:val="3"/>
                <w:sz w:val="12"/>
                <w:szCs w:val="12"/>
                <w:lang w:val="ru-RU"/>
              </w:rPr>
              <w:t xml:space="preserve"> </w:t>
            </w:r>
            <w:r w:rsidRPr="00414EBD">
              <w:rPr>
                <w:rFonts w:ascii="Myriad Pro" w:hAnsi="Myriad Pro" w:cs="Arial"/>
                <w:spacing w:val="3"/>
                <w:sz w:val="12"/>
                <w:szCs w:val="12"/>
              </w:rPr>
              <w:t>I</w:t>
            </w:r>
            <w:r w:rsidRPr="00414EBD">
              <w:rPr>
                <w:rFonts w:ascii="Myriad Pro" w:hAnsi="Myriad Pro" w:cs="Arial"/>
                <w:spacing w:val="3"/>
                <w:sz w:val="12"/>
                <w:szCs w:val="12"/>
                <w:lang w:val="ru-RU"/>
              </w:rPr>
              <w:t xml:space="preserve"> </w:t>
            </w:r>
            <w:r w:rsidRPr="00414EBD">
              <w:rPr>
                <w:rFonts w:ascii="Myriad Pro" w:hAnsi="Myriad Pro" w:cs="Arial"/>
                <w:spacing w:val="3"/>
                <w:sz w:val="12"/>
                <w:szCs w:val="12"/>
                <w:lang w:val="mk-MK"/>
              </w:rPr>
              <w:t>од Прилог</w:t>
            </w:r>
            <w:r w:rsidRPr="00414EBD">
              <w:rPr>
                <w:rFonts w:ascii="Myriad Pro" w:hAnsi="Myriad Pro" w:cs="Arial"/>
                <w:spacing w:val="3"/>
                <w:sz w:val="12"/>
                <w:szCs w:val="12"/>
                <w:lang w:val="ru-RU"/>
              </w:rPr>
              <w:t xml:space="preserve"> </w:t>
            </w:r>
            <w:r w:rsidRPr="00414EBD">
              <w:rPr>
                <w:rFonts w:ascii="Myriad Pro" w:hAnsi="Myriad Pro" w:cs="Arial"/>
                <w:spacing w:val="3"/>
                <w:sz w:val="12"/>
                <w:szCs w:val="12"/>
              </w:rPr>
              <w:t>II</w:t>
            </w:r>
            <w:r w:rsidRPr="00414EBD">
              <w:rPr>
                <w:rFonts w:ascii="Myriad Pro" w:hAnsi="Myriad Pro" w:cs="Arial"/>
                <w:spacing w:val="3"/>
                <w:sz w:val="12"/>
                <w:szCs w:val="12"/>
                <w:lang w:val="ru-RU"/>
              </w:rPr>
              <w:t xml:space="preserve"> </w:t>
            </w:r>
            <w:r w:rsidRPr="00414EBD">
              <w:rPr>
                <w:rFonts w:ascii="Myriad Pro" w:hAnsi="Myriad Pro" w:cs="Arial"/>
                <w:spacing w:val="3"/>
                <w:sz w:val="12"/>
                <w:szCs w:val="12"/>
              </w:rPr>
              <w:t>o</w:t>
            </w:r>
            <w:r w:rsidRPr="00414EBD">
              <w:rPr>
                <w:rFonts w:ascii="Myriad Pro" w:hAnsi="Myriad Pro" w:cs="Arial"/>
                <w:spacing w:val="3"/>
                <w:sz w:val="12"/>
                <w:szCs w:val="12"/>
                <w:lang w:val="mk-MK"/>
              </w:rPr>
              <w:t xml:space="preserve">д Регулатива </w:t>
            </w:r>
            <w:r w:rsidRPr="00414EBD">
              <w:rPr>
                <w:rFonts w:ascii="Myriad Pro" w:hAnsi="Myriad Pro" w:cs="Arial"/>
                <w:spacing w:val="2"/>
                <w:sz w:val="12"/>
                <w:szCs w:val="12"/>
                <w:lang w:val="ru-RU"/>
              </w:rPr>
              <w:t>(</w:t>
            </w:r>
            <w:r w:rsidRPr="00414EBD">
              <w:rPr>
                <w:rFonts w:ascii="Myriad Pro" w:hAnsi="Myriad Pro" w:cs="Arial"/>
                <w:spacing w:val="2"/>
                <w:sz w:val="12"/>
                <w:szCs w:val="12"/>
              </w:rPr>
              <w:t>EC</w:t>
            </w:r>
            <w:r w:rsidRPr="00414EBD">
              <w:rPr>
                <w:rFonts w:ascii="Myriad Pro" w:hAnsi="Myriad Pro" w:cs="Arial"/>
                <w:spacing w:val="2"/>
                <w:sz w:val="12"/>
                <w:szCs w:val="12"/>
                <w:lang w:val="ru-RU"/>
              </w:rPr>
              <w:t xml:space="preserve">) </w:t>
            </w:r>
            <w:r w:rsidRPr="00414EBD">
              <w:rPr>
                <w:rFonts w:ascii="Myriad Pro" w:hAnsi="Myriad Pro" w:cs="Arial"/>
                <w:spacing w:val="2"/>
                <w:sz w:val="12"/>
                <w:szCs w:val="12"/>
              </w:rPr>
              <w:t>No</w:t>
            </w:r>
            <w:r w:rsidRPr="00414EBD">
              <w:rPr>
                <w:rFonts w:ascii="Myriad Pro" w:hAnsi="Myriad Pro" w:cs="Arial"/>
                <w:spacing w:val="2"/>
                <w:sz w:val="12"/>
                <w:szCs w:val="12"/>
                <w:lang w:val="ru-RU"/>
              </w:rPr>
              <w:t xml:space="preserve"> 853/2004</w:t>
            </w:r>
            <w:r w:rsidRPr="00DC1D1C">
              <w:rPr>
                <w:rFonts w:ascii="Myriad Pro" w:hAnsi="Myriad Pro" w:cs="Arial"/>
                <w:sz w:val="12"/>
                <w:szCs w:val="12"/>
                <w:lang w:val="ru-RU"/>
              </w:rPr>
              <w:t>,</w:t>
            </w:r>
          </w:p>
          <w:p w14:paraId="1C3BBA39" w14:textId="77777777" w:rsidR="004A237F" w:rsidRDefault="00090384" w:rsidP="00AA336C">
            <w:pPr>
              <w:spacing w:after="0" w:line="240" w:lineRule="auto"/>
              <w:jc w:val="both"/>
              <w:rPr>
                <w:rFonts w:ascii="Myriad Pro" w:hAnsi="Myriad Pro"/>
                <w:sz w:val="12"/>
                <w:szCs w:val="12"/>
              </w:rPr>
            </w:pPr>
            <w:r w:rsidRPr="00414EBD">
              <w:rPr>
                <w:rFonts w:ascii="Myriad Pro" w:hAnsi="Myriad Pro" w:cs="Arial"/>
                <w:spacing w:val="3"/>
                <w:sz w:val="12"/>
                <w:szCs w:val="12"/>
                <w:lang w:val="mk-MK"/>
              </w:rPr>
              <w:t>/</w:t>
            </w:r>
            <w:r w:rsidRPr="00414EBD">
              <w:rPr>
                <w:rFonts w:ascii="Myriad Pro" w:hAnsi="Myriad Pro" w:cs="Arial"/>
                <w:spacing w:val="3"/>
                <w:sz w:val="12"/>
                <w:szCs w:val="12"/>
              </w:rPr>
              <w:t xml:space="preserve">have been marked and labeled in accordance with </w:t>
            </w:r>
            <w:r w:rsidR="00414EBD" w:rsidRPr="00414EBD">
              <w:rPr>
                <w:rFonts w:ascii="Myriad Pro" w:hAnsi="Myriad Pro" w:cs="Arial"/>
                <w:sz w:val="12"/>
                <w:szCs w:val="12"/>
              </w:rPr>
              <w:t>the Book of rules on special requirements for food of animal origin</w:t>
            </w:r>
            <w:r w:rsidR="00414EBD" w:rsidRPr="00414EBD">
              <w:rPr>
                <w:rFonts w:ascii="Myriad Pro" w:hAnsi="Myriad Pro"/>
                <w:sz w:val="12"/>
                <w:szCs w:val="12"/>
              </w:rPr>
              <w:t xml:space="preserve"> </w:t>
            </w:r>
            <w:r w:rsidRPr="00414EBD">
              <w:rPr>
                <w:rFonts w:ascii="Myriad Pro" w:hAnsi="Myriad Pro"/>
                <w:sz w:val="12"/>
                <w:szCs w:val="12"/>
              </w:rPr>
              <w:t>and/or equivalent</w:t>
            </w:r>
            <w:r w:rsidRPr="00414EBD">
              <w:rPr>
                <w:rFonts w:ascii="Myriad Pro" w:hAnsi="Myriad Pro" w:cs="Arial"/>
                <w:spacing w:val="3"/>
                <w:sz w:val="12"/>
                <w:szCs w:val="12"/>
              </w:rPr>
              <w:t xml:space="preserve"> Section I of Annex II to Regulation</w:t>
            </w:r>
            <w:r w:rsidRPr="00414EBD">
              <w:rPr>
                <w:rFonts w:ascii="Myriad Pro" w:hAnsi="Myriad Pro" w:cs="Arial"/>
                <w:spacing w:val="3"/>
                <w:sz w:val="12"/>
                <w:szCs w:val="12"/>
                <w:lang w:val="mk-MK"/>
              </w:rPr>
              <w:t xml:space="preserve"> </w:t>
            </w:r>
            <w:r w:rsidRPr="00414EBD">
              <w:rPr>
                <w:rFonts w:ascii="Myriad Pro" w:hAnsi="Myriad Pro" w:cs="Arial"/>
                <w:spacing w:val="2"/>
                <w:sz w:val="12"/>
                <w:szCs w:val="12"/>
              </w:rPr>
              <w:t>(EC) No 853/2004</w:t>
            </w:r>
            <w:r w:rsidRPr="00414EBD">
              <w:rPr>
                <w:rFonts w:ascii="Myriad Pro" w:hAnsi="Myriad Pro"/>
                <w:sz w:val="12"/>
                <w:szCs w:val="12"/>
              </w:rPr>
              <w:t>,</w:t>
            </w:r>
          </w:p>
          <w:p w14:paraId="3A63E756" w14:textId="77777777" w:rsidR="001F2D98" w:rsidRPr="00414EBD" w:rsidRDefault="001F2D98" w:rsidP="00857CD2">
            <w:pPr>
              <w:spacing w:after="0" w:line="240" w:lineRule="auto"/>
              <w:jc w:val="both"/>
              <w:rPr>
                <w:rFonts w:ascii="Myriad Pro" w:hAnsi="Myriad Pro" w:cs="Arial"/>
                <w:sz w:val="12"/>
                <w:szCs w:val="12"/>
              </w:rPr>
            </w:pPr>
            <w:r>
              <w:rPr>
                <w:rFonts w:ascii="Myriad Pro" w:hAnsi="Myriad Pro" w:cs="Arial"/>
                <w:sz w:val="12"/>
                <w:szCs w:val="12"/>
              </w:rPr>
              <w:t>/</w:t>
            </w:r>
            <w:r w:rsidRPr="001F2D98">
              <w:rPr>
                <w:rFonts w:ascii="Myriad Pro" w:hAnsi="Myriad Pro" w:cs="Arial"/>
                <w:b/>
                <w:sz w:val="12"/>
                <w:szCs w:val="12"/>
              </w:rPr>
              <w:t>buvo paž</w:t>
            </w:r>
            <w:r w:rsidR="00AB42A3">
              <w:rPr>
                <w:rFonts w:ascii="Myriad Pro" w:hAnsi="Myriad Pro" w:cs="Arial"/>
                <w:b/>
                <w:sz w:val="12"/>
                <w:szCs w:val="12"/>
              </w:rPr>
              <w:t>ymėti</w:t>
            </w:r>
            <w:r w:rsidRPr="001F2D98">
              <w:rPr>
                <w:rFonts w:ascii="Myriad Pro" w:hAnsi="Myriad Pro" w:cs="Arial"/>
                <w:b/>
                <w:sz w:val="12"/>
                <w:szCs w:val="12"/>
              </w:rPr>
              <w:t xml:space="preserve"> ir paženklinti </w:t>
            </w:r>
            <w:r w:rsidRPr="009F54C4">
              <w:rPr>
                <w:rFonts w:ascii="Myriad Pro" w:hAnsi="Myriad Pro" w:cs="Arial"/>
                <w:b/>
                <w:sz w:val="12"/>
                <w:szCs w:val="12"/>
              </w:rPr>
              <w:t xml:space="preserve">pagal </w:t>
            </w:r>
            <w:r w:rsidR="00C37E2A">
              <w:rPr>
                <w:rFonts w:ascii="Myriad Pro" w:hAnsi="Myriad Pro" w:cs="Arial"/>
                <w:b/>
                <w:sz w:val="12"/>
                <w:szCs w:val="12"/>
              </w:rPr>
              <w:t>nustatytą Nacionalinį teisės aktą</w:t>
            </w:r>
            <w:r w:rsidRPr="001F2D98">
              <w:rPr>
                <w:rFonts w:ascii="Myriad Pro" w:hAnsi="Myriad Pro" w:cs="Arial"/>
                <w:b/>
                <w:sz w:val="12"/>
                <w:szCs w:val="12"/>
              </w:rPr>
              <w:t xml:space="preserve"> dėl specialių reikalavimų gyvūninės kilmės maistui ir/ arba</w:t>
            </w:r>
            <w:r w:rsidR="001D7E7F">
              <w:rPr>
                <w:rFonts w:ascii="Myriad Pro" w:hAnsi="Myriad Pro" w:cs="Arial"/>
                <w:b/>
                <w:sz w:val="12"/>
                <w:szCs w:val="12"/>
              </w:rPr>
              <w:t xml:space="preserve"> jį atitinkančio</w:t>
            </w:r>
            <w:r w:rsidRPr="001F2D98">
              <w:rPr>
                <w:rFonts w:ascii="Myriad Pro" w:hAnsi="Myriad Pro" w:cs="Arial"/>
                <w:b/>
                <w:sz w:val="12"/>
                <w:szCs w:val="12"/>
              </w:rPr>
              <w:t xml:space="preserve"> Reglamento (EB) Nr. 853/2004 II priedo I skirsnį,</w:t>
            </w:r>
          </w:p>
        </w:tc>
      </w:tr>
      <w:tr w:rsidR="002867E6" w:rsidRPr="00414EBD" w14:paraId="46372367"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233"/>
        </w:trPr>
        <w:tc>
          <w:tcPr>
            <w:tcW w:w="669" w:type="dxa"/>
            <w:vMerge/>
            <w:tcBorders>
              <w:left w:val="single" w:sz="2" w:space="0" w:color="auto"/>
              <w:bottom w:val="single" w:sz="2" w:space="0" w:color="auto"/>
              <w:right w:val="single" w:sz="2" w:space="0" w:color="auto"/>
            </w:tcBorders>
          </w:tcPr>
          <w:p w14:paraId="37F484FE"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3A9ED32C"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7A182316" w14:textId="77777777" w:rsidR="004A237F" w:rsidRPr="00414EBD" w:rsidRDefault="004A237F" w:rsidP="0043572F">
            <w:pPr>
              <w:spacing w:after="0" w:line="240" w:lineRule="auto"/>
              <w:rPr>
                <w:rFonts w:ascii="Myriad Pro" w:hAnsi="Myriad Pro" w:cs="Arial"/>
                <w:sz w:val="12"/>
                <w:szCs w:val="12"/>
              </w:rPr>
            </w:pPr>
            <w:r w:rsidRPr="00414EBD">
              <w:rPr>
                <w:rFonts w:ascii="Myriad Pro" w:hAnsi="Myriad Pro" w:cs="Arial"/>
                <w:sz w:val="12"/>
                <w:szCs w:val="12"/>
              </w:rPr>
              <w:t>-</w:t>
            </w:r>
          </w:p>
        </w:tc>
        <w:tc>
          <w:tcPr>
            <w:tcW w:w="9062" w:type="dxa"/>
            <w:gridSpan w:val="33"/>
            <w:tcBorders>
              <w:right w:val="single" w:sz="2" w:space="0" w:color="auto"/>
            </w:tcBorders>
          </w:tcPr>
          <w:p w14:paraId="0B06F69C" w14:textId="77777777" w:rsidR="00FE70AF" w:rsidRPr="00414EBD" w:rsidRDefault="004A237F" w:rsidP="00AA336C">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се запазени гаранциите кои </w:t>
            </w:r>
            <w:r w:rsidR="00DF1776" w:rsidRPr="00414EBD">
              <w:rPr>
                <w:rFonts w:ascii="Myriad Pro" w:hAnsi="Myriad Pro" w:cs="Arial"/>
                <w:sz w:val="12"/>
                <w:szCs w:val="12"/>
                <w:lang w:val="mk-MK"/>
              </w:rPr>
              <w:t xml:space="preserve">се однесуваат на </w:t>
            </w:r>
            <w:r w:rsidRPr="00414EBD">
              <w:rPr>
                <w:rFonts w:ascii="Myriad Pro" w:hAnsi="Myriad Pro" w:cs="Arial"/>
                <w:sz w:val="12"/>
                <w:szCs w:val="12"/>
                <w:lang w:val="mk-MK"/>
              </w:rPr>
              <w:t xml:space="preserve"> живите риби како и производите од нив, кои се предвидени во планот за резидуи во согласност со </w:t>
            </w:r>
            <w:r w:rsidR="00257002" w:rsidRPr="00414EBD">
              <w:rPr>
                <w:rFonts w:ascii="Myriad Pro" w:hAnsi="Myriad Pro" w:cs="Arial"/>
                <w:sz w:val="12"/>
                <w:szCs w:val="12"/>
                <w:lang w:val="mk-MK"/>
              </w:rPr>
              <w:t xml:space="preserve">Законот за </w:t>
            </w:r>
            <w:r w:rsidR="00E21CE6" w:rsidRPr="00414EBD">
              <w:rPr>
                <w:rFonts w:ascii="Myriad Pro" w:hAnsi="Myriad Pro" w:cs="Arial"/>
                <w:sz w:val="12"/>
                <w:szCs w:val="12"/>
                <w:lang w:val="mk-MK"/>
              </w:rPr>
              <w:t>безбедност на храната</w:t>
            </w:r>
            <w:r w:rsidR="00257002" w:rsidRPr="00414EBD">
              <w:rPr>
                <w:rFonts w:ascii="Myriad Pro" w:hAnsi="Myriad Pro" w:cs="Arial"/>
                <w:sz w:val="12"/>
                <w:szCs w:val="12"/>
                <w:lang w:val="mk-MK"/>
              </w:rPr>
              <w:t xml:space="preserve"> односно еквивалентната </w:t>
            </w:r>
            <w:r w:rsidR="00DF1776" w:rsidRPr="00414EBD">
              <w:rPr>
                <w:rFonts w:ascii="Myriad Pro" w:hAnsi="Myriad Pro" w:cs="Arial"/>
                <w:sz w:val="12"/>
                <w:szCs w:val="12"/>
                <w:lang w:val="mk-MK"/>
              </w:rPr>
              <w:t>Директива</w:t>
            </w:r>
            <w:r w:rsidRPr="00414EBD">
              <w:rPr>
                <w:rFonts w:ascii="Myriad Pro" w:hAnsi="Myriad Pro" w:cs="Arial"/>
                <w:sz w:val="12"/>
                <w:szCs w:val="12"/>
                <w:lang w:val="ru-RU"/>
              </w:rPr>
              <w:t xml:space="preserve"> 96/23/</w:t>
            </w:r>
            <w:r w:rsidRPr="00414EBD">
              <w:rPr>
                <w:rFonts w:ascii="Myriad Pro" w:hAnsi="Myriad Pro" w:cs="Arial"/>
                <w:sz w:val="12"/>
                <w:szCs w:val="12"/>
              </w:rPr>
              <w:t>EC</w:t>
            </w:r>
            <w:r w:rsidRPr="00414EBD">
              <w:rPr>
                <w:rFonts w:ascii="Myriad Pro" w:hAnsi="Myriad Pro" w:cs="Arial"/>
                <w:sz w:val="12"/>
                <w:szCs w:val="12"/>
                <w:lang w:val="ru-RU"/>
              </w:rPr>
              <w:t xml:space="preserve">, </w:t>
            </w:r>
            <w:r w:rsidR="008B3532" w:rsidRPr="00414EBD">
              <w:rPr>
                <w:rFonts w:ascii="Myriad Pro" w:hAnsi="Myriad Pro" w:cs="Arial"/>
                <w:sz w:val="12"/>
                <w:szCs w:val="12"/>
                <w:lang w:val="mk-MK"/>
              </w:rPr>
              <w:t>и</w:t>
            </w:r>
            <w:r w:rsidRPr="00414EBD">
              <w:rPr>
                <w:rFonts w:ascii="Myriad Pro" w:hAnsi="Myriad Pro" w:cs="Arial"/>
                <w:sz w:val="12"/>
                <w:szCs w:val="12"/>
                <w:lang w:val="ru-RU"/>
              </w:rPr>
              <w:t xml:space="preserve"> </w:t>
            </w:r>
            <w:r w:rsidR="00FB3CC0" w:rsidRPr="00414EBD">
              <w:rPr>
                <w:rFonts w:ascii="Myriad Pro" w:hAnsi="Myriad Pro" w:cs="Arial"/>
                <w:sz w:val="12"/>
                <w:szCs w:val="12"/>
                <w:lang w:val="mk-MK"/>
              </w:rPr>
              <w:t>поточно ч</w:t>
            </w:r>
            <w:r w:rsidR="00BB47DD" w:rsidRPr="00414EBD">
              <w:rPr>
                <w:rFonts w:ascii="Myriad Pro" w:hAnsi="Myriad Pro" w:cs="Arial"/>
                <w:sz w:val="12"/>
                <w:szCs w:val="12"/>
                <w:lang w:val="mk-MK"/>
              </w:rPr>
              <w:t xml:space="preserve">ленот  </w:t>
            </w:r>
            <w:r w:rsidRPr="00414EBD">
              <w:rPr>
                <w:rFonts w:ascii="Myriad Pro" w:hAnsi="Myriad Pro" w:cs="Arial"/>
                <w:sz w:val="12"/>
                <w:szCs w:val="12"/>
                <w:lang w:val="ru-RU"/>
              </w:rPr>
              <w:t>29</w:t>
            </w:r>
            <w:r w:rsidR="00FE70AF" w:rsidRPr="00414EBD">
              <w:rPr>
                <w:rFonts w:ascii="Myriad Pro" w:hAnsi="Myriad Pro" w:cs="Arial"/>
                <w:sz w:val="12"/>
                <w:szCs w:val="12"/>
                <w:lang w:val="mk-MK"/>
              </w:rPr>
              <w:t>,</w:t>
            </w:r>
          </w:p>
          <w:p w14:paraId="252F7CA4" w14:textId="77777777" w:rsidR="004A237F" w:rsidRDefault="004A237F" w:rsidP="00AA336C">
            <w:pPr>
              <w:spacing w:after="0" w:line="240" w:lineRule="auto"/>
              <w:jc w:val="both"/>
              <w:rPr>
                <w:rFonts w:ascii="Myriad Pro" w:hAnsi="Myriad Pro"/>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the guarantees covering live animals and products thereof, if from aquaculture origin, provided by the residue plans submitted in accordance with </w:t>
            </w:r>
            <w:r w:rsidR="00257002" w:rsidRPr="00414EBD">
              <w:rPr>
                <w:rFonts w:ascii="Myriad Pro" w:hAnsi="Myriad Pro"/>
                <w:sz w:val="12"/>
                <w:szCs w:val="12"/>
              </w:rPr>
              <w:t xml:space="preserve">Law on </w:t>
            </w:r>
            <w:r w:rsidR="00E21CE6" w:rsidRPr="00414EBD">
              <w:rPr>
                <w:rFonts w:ascii="Myriad Pro" w:hAnsi="Myriad Pro"/>
                <w:sz w:val="12"/>
                <w:szCs w:val="12"/>
              </w:rPr>
              <w:t xml:space="preserve">food safety </w:t>
            </w:r>
            <w:r w:rsidR="00257002" w:rsidRPr="00414EBD">
              <w:rPr>
                <w:rFonts w:ascii="Myriad Pro" w:hAnsi="Myriad Pro"/>
                <w:sz w:val="12"/>
                <w:szCs w:val="12"/>
              </w:rPr>
              <w:t xml:space="preserve">and/or equivalent </w:t>
            </w:r>
            <w:r w:rsidRPr="00414EBD">
              <w:rPr>
                <w:rFonts w:ascii="Myriad Pro" w:hAnsi="Myriad Pro" w:cs="Arial"/>
                <w:sz w:val="12"/>
                <w:szCs w:val="12"/>
              </w:rPr>
              <w:t>Directive 96/23/EC, and in particular Article 29 thereof, are fulfilled</w:t>
            </w:r>
            <w:r w:rsidR="00EA180D" w:rsidRPr="00414EBD">
              <w:rPr>
                <w:rFonts w:ascii="Myriad Pro" w:hAnsi="Myriad Pro"/>
                <w:sz w:val="12"/>
                <w:szCs w:val="12"/>
              </w:rPr>
              <w:t xml:space="preserve"> </w:t>
            </w:r>
          </w:p>
          <w:p w14:paraId="29CD5B5F" w14:textId="77777777" w:rsidR="00F50BD2" w:rsidRPr="00F50BD2" w:rsidRDefault="00AB42A3" w:rsidP="00F50BD2">
            <w:pPr>
              <w:spacing w:after="0" w:line="240" w:lineRule="auto"/>
              <w:jc w:val="both"/>
              <w:rPr>
                <w:rFonts w:ascii="Myriad Pro" w:hAnsi="Myriad Pro" w:cs="Arial"/>
                <w:b/>
                <w:sz w:val="12"/>
                <w:szCs w:val="12"/>
              </w:rPr>
            </w:pPr>
            <w:r w:rsidRPr="00F50BD2">
              <w:rPr>
                <w:rFonts w:ascii="Myriad Pro" w:hAnsi="Myriad Pro" w:cs="Arial"/>
                <w:b/>
                <w:sz w:val="12"/>
                <w:szCs w:val="12"/>
              </w:rPr>
              <w:t>/</w:t>
            </w:r>
            <w:r w:rsidR="00F50BD2" w:rsidRPr="00F50BD2">
              <w:rPr>
                <w:rFonts w:cs="Calibri"/>
                <w:b/>
                <w:sz w:val="12"/>
                <w:szCs w:val="12"/>
              </w:rPr>
              <w:t xml:space="preserve">gyviems gyvūnams ir jų produktams,  </w:t>
            </w:r>
            <w:r w:rsidR="00F50BD2" w:rsidRPr="00F50BD2">
              <w:rPr>
                <w:rStyle w:val="tlid-translation"/>
                <w:b/>
                <w:sz w:val="12"/>
                <w:szCs w:val="12"/>
              </w:rPr>
              <w:t xml:space="preserve">jei jie gauti iš akvakultūros, </w:t>
            </w:r>
            <w:r w:rsidR="00F50BD2" w:rsidRPr="00F50BD2">
              <w:rPr>
                <w:rFonts w:cs="Calibri"/>
                <w:b/>
                <w:sz w:val="12"/>
                <w:szCs w:val="12"/>
              </w:rPr>
              <w:t xml:space="preserve">taikomos garantijos, numatytos </w:t>
            </w:r>
            <w:r w:rsidR="00F50BD2" w:rsidRPr="00F50BD2">
              <w:rPr>
                <w:rFonts w:cs="Calibri"/>
                <w:b/>
                <w:sz w:val="12"/>
                <w:szCs w:val="12"/>
                <w:lang w:val="lt-LT"/>
              </w:rPr>
              <w:t xml:space="preserve">medžiagų liekanų planuose, kurie pateikiami vadovaujantis </w:t>
            </w:r>
            <w:r w:rsidR="00F50BD2" w:rsidRPr="00F50BD2">
              <w:rPr>
                <w:rFonts w:ascii="Myriad Pro" w:hAnsi="Myriad Pro" w:cs="Arial"/>
                <w:b/>
                <w:sz w:val="12"/>
                <w:szCs w:val="12"/>
              </w:rPr>
              <w:t>Maisto saugos įstatymu</w:t>
            </w:r>
            <w:r w:rsidR="00F50BD2" w:rsidRPr="00F50BD2">
              <w:rPr>
                <w:rFonts w:cs="Calibri"/>
                <w:b/>
                <w:sz w:val="12"/>
                <w:szCs w:val="12"/>
                <w:lang w:val="lt-LT"/>
              </w:rPr>
              <w:t xml:space="preserve">  ir/arba atitinkamai Direktyvoje 96/23/EB ir ypač jos 29 straipsnyje</w:t>
            </w:r>
          </w:p>
        </w:tc>
      </w:tr>
      <w:tr w:rsidR="002867E6" w:rsidRPr="00414EBD" w14:paraId="40A0D5D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126"/>
        </w:trPr>
        <w:tc>
          <w:tcPr>
            <w:tcW w:w="669" w:type="dxa"/>
            <w:vMerge/>
            <w:tcBorders>
              <w:left w:val="single" w:sz="2" w:space="0" w:color="auto"/>
              <w:bottom w:val="single" w:sz="2" w:space="0" w:color="auto"/>
              <w:right w:val="single" w:sz="2" w:space="0" w:color="auto"/>
            </w:tcBorders>
          </w:tcPr>
          <w:p w14:paraId="4C5602BB"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tcBorders>
          </w:tcPr>
          <w:p w14:paraId="1AB39162" w14:textId="77777777" w:rsidR="004A237F" w:rsidRPr="00414EBD" w:rsidRDefault="004A237F" w:rsidP="0043572F">
            <w:pPr>
              <w:spacing w:after="0" w:line="240" w:lineRule="auto"/>
              <w:jc w:val="both"/>
              <w:rPr>
                <w:rFonts w:ascii="Myriad Pro" w:hAnsi="Myriad Pro" w:cs="Arial"/>
                <w:sz w:val="12"/>
                <w:szCs w:val="12"/>
              </w:rPr>
            </w:pPr>
          </w:p>
        </w:tc>
        <w:tc>
          <w:tcPr>
            <w:tcW w:w="254" w:type="dxa"/>
          </w:tcPr>
          <w:p w14:paraId="75DD2115" w14:textId="77777777" w:rsidR="004A237F" w:rsidRPr="00414EBD" w:rsidRDefault="004A237F" w:rsidP="0043572F">
            <w:pPr>
              <w:spacing w:after="0" w:line="240" w:lineRule="auto"/>
              <w:rPr>
                <w:rFonts w:ascii="Myriad Pro" w:hAnsi="Myriad Pro" w:cs="Arial"/>
                <w:sz w:val="12"/>
                <w:szCs w:val="12"/>
              </w:rPr>
            </w:pPr>
          </w:p>
        </w:tc>
        <w:tc>
          <w:tcPr>
            <w:tcW w:w="9062" w:type="dxa"/>
            <w:gridSpan w:val="33"/>
            <w:tcBorders>
              <w:right w:val="single" w:sz="2" w:space="0" w:color="auto"/>
            </w:tcBorders>
          </w:tcPr>
          <w:p w14:paraId="3F4B2395" w14:textId="77777777" w:rsidR="00AB42A3" w:rsidRPr="00414EBD" w:rsidRDefault="004A237F" w:rsidP="00AB42A3">
            <w:pPr>
              <w:spacing w:after="0" w:line="240" w:lineRule="auto"/>
              <w:jc w:val="both"/>
              <w:rPr>
                <w:rFonts w:ascii="Myriad Pro" w:hAnsi="Myriad Pro" w:cs="Arial"/>
                <w:sz w:val="12"/>
                <w:szCs w:val="12"/>
              </w:rPr>
            </w:pPr>
            <w:r w:rsidRPr="00414EBD">
              <w:rPr>
                <w:rFonts w:ascii="Myriad Pro" w:hAnsi="Myriad Pro" w:cs="Arial"/>
                <w:sz w:val="12"/>
                <w:szCs w:val="12"/>
                <w:lang w:val="mk-MK"/>
              </w:rPr>
              <w:t>и/</w:t>
            </w:r>
            <w:r w:rsidR="009421A8" w:rsidRPr="00414EBD">
              <w:rPr>
                <w:rFonts w:ascii="Myriad Pro" w:hAnsi="Myriad Pro" w:cs="Arial"/>
                <w:sz w:val="12"/>
                <w:szCs w:val="12"/>
                <w:lang w:val="mk-MK"/>
              </w:rPr>
              <w:t xml:space="preserve"> </w:t>
            </w:r>
            <w:r w:rsidRPr="00414EBD">
              <w:rPr>
                <w:rFonts w:ascii="Myriad Pro" w:hAnsi="Myriad Pro" w:cs="Arial"/>
                <w:sz w:val="12"/>
                <w:szCs w:val="12"/>
                <w:lang w:val="mk-MK"/>
              </w:rPr>
              <w:t>а</w:t>
            </w:r>
            <w:r w:rsidRPr="00414EBD">
              <w:rPr>
                <w:rFonts w:ascii="Myriad Pro" w:hAnsi="Myriad Pro" w:cs="Arial"/>
                <w:sz w:val="12"/>
                <w:szCs w:val="12"/>
              </w:rPr>
              <w:t>nd</w:t>
            </w:r>
            <w:r w:rsidR="00AB42A3">
              <w:rPr>
                <w:rFonts w:ascii="Myriad Pro" w:hAnsi="Myriad Pro" w:cs="Arial"/>
                <w:sz w:val="12"/>
                <w:szCs w:val="12"/>
              </w:rPr>
              <w:t>/</w:t>
            </w:r>
            <w:r w:rsidR="00AB42A3" w:rsidRPr="00AB42A3">
              <w:rPr>
                <w:rFonts w:ascii="Myriad Pro" w:hAnsi="Myriad Pro" w:cs="Arial"/>
                <w:b/>
                <w:sz w:val="12"/>
                <w:szCs w:val="12"/>
              </w:rPr>
              <w:t xml:space="preserve"> ir</w:t>
            </w:r>
          </w:p>
        </w:tc>
      </w:tr>
      <w:tr w:rsidR="002867E6" w:rsidRPr="00414EBD" w14:paraId="4E0DE2A7"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342"/>
        </w:trPr>
        <w:tc>
          <w:tcPr>
            <w:tcW w:w="669" w:type="dxa"/>
            <w:vMerge/>
            <w:tcBorders>
              <w:left w:val="single" w:sz="2" w:space="0" w:color="auto"/>
              <w:bottom w:val="single" w:sz="2" w:space="0" w:color="auto"/>
              <w:right w:val="single" w:sz="2" w:space="0" w:color="auto"/>
            </w:tcBorders>
          </w:tcPr>
          <w:p w14:paraId="753829E3" w14:textId="77777777" w:rsidR="004A237F" w:rsidRPr="00414EBD" w:rsidRDefault="004A237F" w:rsidP="0043572F">
            <w:pPr>
              <w:spacing w:after="0" w:line="240" w:lineRule="auto"/>
              <w:jc w:val="both"/>
              <w:rPr>
                <w:rFonts w:ascii="Myriad Pro" w:hAnsi="Myriad Pro" w:cs="Arial"/>
                <w:sz w:val="12"/>
                <w:szCs w:val="12"/>
                <w:lang w:val="mk-MK"/>
              </w:rPr>
            </w:pPr>
          </w:p>
        </w:tc>
        <w:tc>
          <w:tcPr>
            <w:tcW w:w="455" w:type="dxa"/>
            <w:gridSpan w:val="4"/>
            <w:tcBorders>
              <w:left w:val="single" w:sz="2" w:space="0" w:color="auto"/>
              <w:bottom w:val="nil"/>
            </w:tcBorders>
          </w:tcPr>
          <w:p w14:paraId="06ABDDAF" w14:textId="77777777" w:rsidR="004A237F" w:rsidRPr="00414EBD" w:rsidRDefault="004A237F" w:rsidP="0043572F">
            <w:pPr>
              <w:spacing w:after="0" w:line="240" w:lineRule="auto"/>
              <w:jc w:val="both"/>
              <w:rPr>
                <w:rFonts w:ascii="Myriad Pro" w:hAnsi="Myriad Pro" w:cs="Arial"/>
                <w:sz w:val="12"/>
                <w:szCs w:val="12"/>
              </w:rPr>
            </w:pPr>
          </w:p>
        </w:tc>
        <w:tc>
          <w:tcPr>
            <w:tcW w:w="254" w:type="dxa"/>
            <w:tcBorders>
              <w:bottom w:val="nil"/>
            </w:tcBorders>
          </w:tcPr>
          <w:p w14:paraId="0A642B90" w14:textId="77777777" w:rsidR="004A237F" w:rsidRPr="00414EBD" w:rsidRDefault="004A237F" w:rsidP="0043572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w:t>
            </w:r>
          </w:p>
        </w:tc>
        <w:tc>
          <w:tcPr>
            <w:tcW w:w="9062" w:type="dxa"/>
            <w:gridSpan w:val="33"/>
            <w:tcBorders>
              <w:bottom w:val="nil"/>
              <w:right w:val="single" w:sz="2" w:space="0" w:color="auto"/>
            </w:tcBorders>
          </w:tcPr>
          <w:p w14:paraId="3FE7F480" w14:textId="77777777" w:rsidR="00A33D19" w:rsidRPr="00414EBD" w:rsidRDefault="00A33D19" w:rsidP="00A33D19">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ги имаат поминато, на задоволително ниво, контролите наведени во </w:t>
            </w:r>
            <w:r w:rsidR="00414EBD" w:rsidRPr="00DC1D1C">
              <w:rPr>
                <w:rFonts w:ascii="Myriad Pro" w:hAnsi="Myriad Pro" w:cs="Arial"/>
                <w:bCs/>
                <w:sz w:val="12"/>
                <w:szCs w:val="12"/>
                <w:lang w:val="ru-RU"/>
              </w:rPr>
              <w:t>Правилник</w:t>
            </w:r>
            <w:r w:rsidR="00414EBD" w:rsidRPr="00414EBD">
              <w:rPr>
                <w:rFonts w:ascii="Myriad Pro" w:hAnsi="Myriad Pro" w:cs="Arial"/>
                <w:bCs/>
                <w:sz w:val="12"/>
                <w:szCs w:val="12"/>
                <w:lang w:val="mk-MK"/>
              </w:rPr>
              <w:t>от</w:t>
            </w:r>
            <w:r w:rsidR="00414EBD" w:rsidRPr="00DC1D1C">
              <w:rPr>
                <w:rFonts w:ascii="Myriad Pro" w:hAnsi="Myriad Pro" w:cs="Arial"/>
                <w:bCs/>
                <w:sz w:val="12"/>
                <w:szCs w:val="12"/>
                <w:lang w:val="ru-RU"/>
              </w:rPr>
              <w:t xml:space="preserve"> за начинот</w:t>
            </w:r>
            <w:r w:rsidR="00414EBD" w:rsidRPr="00414EBD">
              <w:rPr>
                <w:rFonts w:ascii="Myriad Pro" w:hAnsi="Myriad Pro" w:cs="Arial"/>
                <w:bCs/>
                <w:sz w:val="12"/>
                <w:szCs w:val="12"/>
                <w:lang w:val="mk-MK"/>
              </w:rPr>
              <w:t xml:space="preserve"> и постапката</w:t>
            </w:r>
            <w:r w:rsidR="00414EBD" w:rsidRPr="00DC1D1C">
              <w:rPr>
                <w:rFonts w:ascii="Myriad Pro" w:hAnsi="Myriad Pro" w:cs="Arial"/>
                <w:bCs/>
                <w:sz w:val="12"/>
                <w:szCs w:val="12"/>
                <w:lang w:val="ru-RU"/>
              </w:rPr>
              <w:t xml:space="preserve"> на вршење на официјалните контроли  на производите од животинско потекло наменети за исхрана на луѓето</w:t>
            </w:r>
            <w:r w:rsidRPr="00414EBD">
              <w:rPr>
                <w:rFonts w:ascii="Myriad Pro" w:hAnsi="Myriad Pro" w:cs="Arial"/>
                <w:sz w:val="12"/>
                <w:szCs w:val="12"/>
                <w:lang w:val="ru-RU"/>
              </w:rPr>
              <w:t xml:space="preserve"> </w:t>
            </w:r>
            <w:r w:rsidRPr="00414EBD">
              <w:rPr>
                <w:rFonts w:ascii="Myriad Pro" w:hAnsi="Myriad Pro" w:cs="Arial"/>
                <w:sz w:val="12"/>
                <w:szCs w:val="12"/>
                <w:lang w:val="mk-MK"/>
              </w:rPr>
              <w:t>односно еквивалентниот Прилог</w:t>
            </w:r>
            <w:r w:rsidRPr="00414EBD">
              <w:rPr>
                <w:rFonts w:ascii="Myriad Pro" w:hAnsi="Myriad Pro" w:cs="Arial"/>
                <w:sz w:val="12"/>
                <w:szCs w:val="12"/>
                <w:lang w:val="ru-RU"/>
              </w:rPr>
              <w:t xml:space="preserve"> </w:t>
            </w:r>
            <w:r w:rsidRPr="00414EBD">
              <w:rPr>
                <w:rFonts w:ascii="Myriad Pro" w:hAnsi="Myriad Pro" w:cs="Arial"/>
                <w:sz w:val="12"/>
                <w:szCs w:val="12"/>
              </w:rPr>
              <w:t>III</w:t>
            </w:r>
            <w:r w:rsidRPr="00414EBD">
              <w:rPr>
                <w:rFonts w:ascii="Myriad Pro" w:hAnsi="Myriad Pro" w:cs="Arial"/>
                <w:sz w:val="12"/>
                <w:szCs w:val="12"/>
                <w:lang w:val="ru-RU"/>
              </w:rPr>
              <w:t xml:space="preserve"> </w:t>
            </w:r>
            <w:r w:rsidRPr="00414EBD">
              <w:rPr>
                <w:rFonts w:ascii="Myriad Pro" w:hAnsi="Myriad Pro" w:cs="Arial"/>
                <w:sz w:val="12"/>
                <w:szCs w:val="12"/>
                <w:lang w:val="mk-MK"/>
              </w:rPr>
              <w:t>од Регулатива</w:t>
            </w:r>
            <w:r w:rsidRPr="00414EBD">
              <w:rPr>
                <w:rFonts w:ascii="Myriad Pro" w:hAnsi="Myriad Pro" w:cs="Arial"/>
                <w:sz w:val="12"/>
                <w:szCs w:val="12"/>
                <w:lang w:val="ru-RU"/>
              </w:rPr>
              <w:t xml:space="preserve"> (</w:t>
            </w:r>
            <w:r w:rsidRPr="00414EBD">
              <w:rPr>
                <w:rFonts w:ascii="Myriad Pro" w:hAnsi="Myriad Pro" w:cs="Arial"/>
                <w:sz w:val="12"/>
                <w:szCs w:val="12"/>
              </w:rPr>
              <w:t>EC</w:t>
            </w:r>
            <w:r w:rsidRPr="00414EBD">
              <w:rPr>
                <w:rFonts w:ascii="Myriad Pro" w:hAnsi="Myriad Pro" w:cs="Arial"/>
                <w:sz w:val="12"/>
                <w:szCs w:val="12"/>
                <w:lang w:val="ru-RU"/>
              </w:rPr>
              <w:t xml:space="preserve">) </w:t>
            </w:r>
            <w:r w:rsidRPr="00414EBD">
              <w:rPr>
                <w:rFonts w:ascii="Myriad Pro" w:hAnsi="Myriad Pro" w:cs="Arial"/>
                <w:sz w:val="12"/>
                <w:szCs w:val="12"/>
              </w:rPr>
              <w:t>No</w:t>
            </w:r>
            <w:r w:rsidRPr="00414EBD">
              <w:rPr>
                <w:rFonts w:ascii="Myriad Pro" w:hAnsi="Myriad Pro" w:cs="Arial"/>
                <w:sz w:val="12"/>
                <w:szCs w:val="12"/>
                <w:lang w:val="ru-RU"/>
              </w:rPr>
              <w:t xml:space="preserve"> 854/2004</w:t>
            </w:r>
            <w:r w:rsidRPr="00414EBD">
              <w:rPr>
                <w:rFonts w:ascii="Myriad Pro" w:hAnsi="Myriad Pro" w:cs="Arial"/>
                <w:sz w:val="12"/>
                <w:szCs w:val="12"/>
                <w:lang w:val="mk-MK"/>
              </w:rPr>
              <w:t>.</w:t>
            </w:r>
          </w:p>
          <w:p w14:paraId="409BAD63" w14:textId="77777777" w:rsidR="004A237F" w:rsidRDefault="00A33D19" w:rsidP="00A33D19">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have satisfactory undergone the official controls laid down in </w:t>
            </w:r>
            <w:r w:rsidR="00414EBD" w:rsidRPr="00414EBD">
              <w:rPr>
                <w:rFonts w:ascii="Myriad Pro" w:hAnsi="Myriad Pro" w:cs="Arial"/>
                <w:sz w:val="12"/>
                <w:szCs w:val="12"/>
              </w:rPr>
              <w:t>the Book of rules on procedures for official controls of products of animal origin intended for human consumption</w:t>
            </w:r>
            <w:r w:rsidR="00414EBD" w:rsidRPr="00414EBD">
              <w:rPr>
                <w:rFonts w:ascii="Myriad Pro" w:hAnsi="Myriad Pro"/>
                <w:sz w:val="12"/>
                <w:szCs w:val="12"/>
              </w:rPr>
              <w:t xml:space="preserve"> </w:t>
            </w:r>
            <w:r w:rsidRPr="00414EBD">
              <w:rPr>
                <w:rFonts w:ascii="Myriad Pro" w:hAnsi="Myriad Pro"/>
                <w:sz w:val="12"/>
                <w:szCs w:val="12"/>
              </w:rPr>
              <w:t>and/or equivalent</w:t>
            </w:r>
            <w:r w:rsidRPr="00414EBD">
              <w:rPr>
                <w:rFonts w:ascii="Myriad Pro" w:hAnsi="Myriad Pro"/>
                <w:sz w:val="12"/>
                <w:szCs w:val="12"/>
                <w:lang w:val="mk-MK"/>
              </w:rPr>
              <w:t xml:space="preserve"> </w:t>
            </w:r>
            <w:r w:rsidRPr="00414EBD">
              <w:rPr>
                <w:rFonts w:ascii="Myriad Pro" w:hAnsi="Myriad Pro" w:cs="Arial"/>
                <w:sz w:val="12"/>
                <w:szCs w:val="12"/>
              </w:rPr>
              <w:t>Annex III to Regulation (EC) No 854/2004.</w:t>
            </w:r>
          </w:p>
          <w:p w14:paraId="2F579578" w14:textId="77777777" w:rsidR="00F50BD2" w:rsidRPr="00414EBD" w:rsidRDefault="00AB42A3" w:rsidP="00C93652">
            <w:pPr>
              <w:spacing w:after="0" w:line="240" w:lineRule="auto"/>
              <w:jc w:val="both"/>
              <w:rPr>
                <w:rFonts w:ascii="Myriad Pro" w:hAnsi="Myriad Pro" w:cs="Arial"/>
                <w:sz w:val="12"/>
                <w:szCs w:val="12"/>
              </w:rPr>
            </w:pPr>
            <w:r w:rsidRPr="00C93652">
              <w:rPr>
                <w:rFonts w:ascii="Myriad Pro" w:hAnsi="Myriad Pro" w:cs="Arial"/>
                <w:b/>
                <w:sz w:val="12"/>
                <w:szCs w:val="12"/>
              </w:rPr>
              <w:t>/</w:t>
            </w:r>
            <w:r w:rsidR="00F50BD2" w:rsidRPr="00D7192E">
              <w:rPr>
                <w:rFonts w:cs="Calibri"/>
                <w:b/>
                <w:sz w:val="12"/>
                <w:szCs w:val="12"/>
                <w:lang w:val="lt-LT"/>
              </w:rPr>
              <w:t xml:space="preserve">buvo atlikta valstybinė </w:t>
            </w:r>
            <w:r w:rsidR="00C93652" w:rsidRPr="00D7192E">
              <w:rPr>
                <w:rFonts w:cs="Calibri"/>
                <w:b/>
                <w:sz w:val="12"/>
                <w:szCs w:val="12"/>
                <w:lang w:val="lt-LT"/>
              </w:rPr>
              <w:t>veterinarinė kontrolė</w:t>
            </w:r>
            <w:r w:rsidR="00C93652" w:rsidRPr="00D7192E">
              <w:rPr>
                <w:rFonts w:cs="Arial"/>
                <w:b/>
                <w:sz w:val="12"/>
                <w:szCs w:val="12"/>
              </w:rPr>
              <w:t xml:space="preserve"> žmonių maistui skirtiems gyvūninės kilmės produktams</w:t>
            </w:r>
            <w:r w:rsidR="00F50BD2" w:rsidRPr="00D7192E">
              <w:rPr>
                <w:rFonts w:cs="Calibri"/>
                <w:b/>
                <w:sz w:val="12"/>
                <w:szCs w:val="12"/>
                <w:lang w:val="lt-LT"/>
              </w:rPr>
              <w:t xml:space="preserve">, kaip nustatyta </w:t>
            </w:r>
            <w:r w:rsidR="00F50BD2" w:rsidRPr="00D7192E">
              <w:rPr>
                <w:rFonts w:cs="Arial"/>
                <w:b/>
                <w:sz w:val="12"/>
                <w:szCs w:val="12"/>
              </w:rPr>
              <w:t>Nacionaliniame teisės akte,</w:t>
            </w:r>
            <w:r w:rsidR="00C93652" w:rsidRPr="00D7192E">
              <w:rPr>
                <w:rFonts w:cs="Arial"/>
                <w:b/>
                <w:sz w:val="12"/>
                <w:szCs w:val="12"/>
              </w:rPr>
              <w:t xml:space="preserve"> </w:t>
            </w:r>
            <w:r w:rsidR="00F50BD2" w:rsidRPr="00D7192E">
              <w:rPr>
                <w:rFonts w:cs="Arial"/>
                <w:b/>
                <w:sz w:val="12"/>
                <w:szCs w:val="12"/>
              </w:rPr>
              <w:t>ir /arba jį atitinkančiame Reglamento (EB) Nr. 854/2004 III priede</w:t>
            </w:r>
            <w:r w:rsidR="00C93652" w:rsidRPr="00D7192E">
              <w:rPr>
                <w:rFonts w:cs="Calibri"/>
                <w:b/>
                <w:sz w:val="12"/>
                <w:szCs w:val="12"/>
                <w:lang w:val="lt-LT"/>
              </w:rPr>
              <w:t xml:space="preserve"> ir gauti patenkinami rezultatai</w:t>
            </w:r>
            <w:r w:rsidR="00F50BD2" w:rsidRPr="00D7192E">
              <w:rPr>
                <w:rFonts w:cs="Arial"/>
                <w:b/>
                <w:sz w:val="12"/>
                <w:szCs w:val="12"/>
              </w:rPr>
              <w:t>.</w:t>
            </w:r>
            <w:r w:rsidR="00F50BD2" w:rsidRPr="00D7192E">
              <w:rPr>
                <w:rFonts w:cs="Calibri"/>
                <w:sz w:val="12"/>
                <w:szCs w:val="12"/>
                <w:lang w:val="lt-LT"/>
              </w:rPr>
              <w:t xml:space="preserve"> </w:t>
            </w:r>
          </w:p>
        </w:tc>
      </w:tr>
      <w:tr w:rsidR="004A237F" w:rsidRPr="00414EBD" w14:paraId="2FC40E3D"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9" w:type="dxa"/>
          <w:trHeight w:val="198"/>
        </w:trPr>
        <w:tc>
          <w:tcPr>
            <w:tcW w:w="669" w:type="dxa"/>
            <w:vMerge/>
            <w:tcBorders>
              <w:left w:val="single" w:sz="2" w:space="0" w:color="auto"/>
              <w:bottom w:val="single" w:sz="2" w:space="0" w:color="auto"/>
              <w:right w:val="single" w:sz="2" w:space="0" w:color="auto"/>
            </w:tcBorders>
          </w:tcPr>
          <w:p w14:paraId="05BCF424" w14:textId="77777777" w:rsidR="004A237F" w:rsidRPr="00414EBD" w:rsidRDefault="004A237F" w:rsidP="0043572F">
            <w:pPr>
              <w:spacing w:after="0" w:line="240" w:lineRule="auto"/>
              <w:jc w:val="both"/>
              <w:rPr>
                <w:rFonts w:ascii="Myriad Pro" w:hAnsi="Myriad Pro" w:cs="Arial"/>
                <w:sz w:val="12"/>
                <w:szCs w:val="12"/>
                <w:lang w:val="mk-MK"/>
              </w:rPr>
            </w:pPr>
          </w:p>
        </w:tc>
        <w:tc>
          <w:tcPr>
            <w:tcW w:w="9771" w:type="dxa"/>
            <w:gridSpan w:val="38"/>
            <w:tcBorders>
              <w:left w:val="single" w:sz="2" w:space="0" w:color="auto"/>
              <w:right w:val="single" w:sz="2" w:space="0" w:color="auto"/>
            </w:tcBorders>
          </w:tcPr>
          <w:p w14:paraId="3CEEC9E4" w14:textId="77777777" w:rsidR="004A237F" w:rsidRPr="00414EBD" w:rsidRDefault="004A237F" w:rsidP="0043572F">
            <w:pPr>
              <w:spacing w:after="0" w:line="240" w:lineRule="auto"/>
              <w:jc w:val="both"/>
              <w:rPr>
                <w:rFonts w:ascii="Myriad Pro" w:hAnsi="Myriad Pro" w:cs="Arial"/>
                <w:sz w:val="12"/>
                <w:szCs w:val="12"/>
                <w:lang w:val="mk-MK"/>
              </w:rPr>
            </w:pPr>
          </w:p>
        </w:tc>
      </w:tr>
      <w:tr w:rsidR="00004CA2" w:rsidRPr="00414EBD" w14:paraId="4A8A6D9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75"/>
        </w:trPr>
        <w:tc>
          <w:tcPr>
            <w:tcW w:w="1124" w:type="dxa"/>
            <w:gridSpan w:val="5"/>
            <w:tcBorders>
              <w:left w:val="single" w:sz="2" w:space="0" w:color="auto"/>
            </w:tcBorders>
          </w:tcPr>
          <w:p w14:paraId="0F630EE8" w14:textId="77777777" w:rsidR="00004CA2" w:rsidRPr="00414EBD" w:rsidRDefault="00881E88" w:rsidP="00F2278E">
            <w:pPr>
              <w:spacing w:after="0" w:line="240" w:lineRule="auto"/>
              <w:jc w:val="right"/>
              <w:rPr>
                <w:rFonts w:ascii="Myriad Pro" w:hAnsi="Myriad Pro" w:cs="Arial"/>
                <w:b/>
                <w:sz w:val="12"/>
                <w:szCs w:val="12"/>
              </w:rPr>
            </w:pPr>
            <w:bookmarkStart w:id="1" w:name="_Hlk245546899"/>
            <w:r w:rsidRPr="00414EBD">
              <w:rPr>
                <w:rFonts w:ascii="Myriad Pro" w:hAnsi="Myriad Pro" w:cs="Arial"/>
                <w:b/>
                <w:sz w:val="12"/>
                <w:szCs w:val="12"/>
              </w:rPr>
              <w:t>II.2.</w:t>
            </w:r>
          </w:p>
        </w:tc>
        <w:tc>
          <w:tcPr>
            <w:tcW w:w="9316" w:type="dxa"/>
            <w:gridSpan w:val="34"/>
            <w:tcBorders>
              <w:right w:val="single" w:sz="2" w:space="0" w:color="auto"/>
            </w:tcBorders>
          </w:tcPr>
          <w:p w14:paraId="663F9E77" w14:textId="77777777" w:rsidR="00D36FD5" w:rsidRPr="00414EBD" w:rsidRDefault="00881E88" w:rsidP="0043572F">
            <w:pPr>
              <w:spacing w:after="0" w:line="240" w:lineRule="auto"/>
              <w:jc w:val="both"/>
              <w:rPr>
                <w:rFonts w:ascii="Myriad Pro" w:hAnsi="Myriad Pro" w:cs="Arial"/>
                <w:b/>
                <w:sz w:val="12"/>
                <w:szCs w:val="12"/>
                <w:lang w:val="mk-MK"/>
              </w:rPr>
            </w:pPr>
            <w:r w:rsidRPr="00414EBD">
              <w:rPr>
                <w:rFonts w:ascii="Myriad Pro" w:hAnsi="Myriad Pro" w:cs="Arial"/>
                <w:b/>
                <w:sz w:val="12"/>
                <w:szCs w:val="12"/>
                <w:lang w:val="ru-RU"/>
              </w:rPr>
              <w:t>(</w:t>
            </w:r>
            <w:r w:rsidR="008F1BAA" w:rsidRPr="00414EBD">
              <w:rPr>
                <w:rFonts w:ascii="Myriad Pro" w:hAnsi="Myriad Pro" w:cs="Arial"/>
                <w:b/>
                <w:sz w:val="12"/>
                <w:szCs w:val="12"/>
                <w:vertAlign w:val="superscript"/>
                <w:lang w:val="ru-RU"/>
              </w:rPr>
              <w:t>2</w:t>
            </w:r>
            <w:r w:rsidRPr="00414EBD">
              <w:rPr>
                <w:rFonts w:ascii="Myriad Pro" w:hAnsi="Myriad Pro" w:cs="Arial"/>
                <w:b/>
                <w:sz w:val="12"/>
                <w:szCs w:val="12"/>
                <w:lang w:val="ru-RU"/>
              </w:rPr>
              <w:t>)</w:t>
            </w:r>
            <w:r w:rsidR="008F1BAA" w:rsidRPr="00414EBD">
              <w:rPr>
                <w:rFonts w:ascii="Myriad Pro" w:hAnsi="Myriad Pro" w:cs="Arial"/>
                <w:b/>
                <w:sz w:val="12"/>
                <w:szCs w:val="12"/>
                <w:lang w:val="ru-RU"/>
              </w:rPr>
              <w:t xml:space="preserve"> (</w:t>
            </w:r>
            <w:r w:rsidR="008F1BAA" w:rsidRPr="00414EBD">
              <w:rPr>
                <w:rFonts w:ascii="Myriad Pro" w:hAnsi="Myriad Pro" w:cs="Arial"/>
                <w:b/>
                <w:sz w:val="12"/>
                <w:szCs w:val="12"/>
                <w:vertAlign w:val="superscript"/>
                <w:lang w:val="ru-RU"/>
              </w:rPr>
              <w:t>4</w:t>
            </w:r>
            <w:r w:rsidR="008F1BAA" w:rsidRPr="00414EBD">
              <w:rPr>
                <w:rFonts w:ascii="Myriad Pro" w:hAnsi="Myriad Pro" w:cs="Arial"/>
                <w:b/>
                <w:sz w:val="12"/>
                <w:szCs w:val="12"/>
                <w:lang w:val="ru-RU"/>
              </w:rPr>
              <w:t xml:space="preserve">) </w:t>
            </w:r>
            <w:r w:rsidRPr="00414EBD">
              <w:rPr>
                <w:rFonts w:ascii="Myriad Pro" w:hAnsi="Myriad Pro" w:cs="Arial"/>
                <w:b/>
                <w:sz w:val="12"/>
                <w:szCs w:val="12"/>
                <w:lang w:val="ru-RU"/>
              </w:rPr>
              <w:t>[</w:t>
            </w:r>
            <w:r w:rsidR="00D36FD5" w:rsidRPr="00414EBD">
              <w:rPr>
                <w:rFonts w:ascii="Myriad Pro" w:hAnsi="Myriad Pro" w:cs="Arial"/>
                <w:b/>
                <w:sz w:val="12"/>
                <w:szCs w:val="12"/>
                <w:lang w:val="mk-MK"/>
              </w:rPr>
              <w:t xml:space="preserve">Потврда за здравствена </w:t>
            </w:r>
            <w:r w:rsidR="00E06F81" w:rsidRPr="00414EBD">
              <w:rPr>
                <w:rFonts w:ascii="Myriad Pro" w:hAnsi="Myriad Pro" w:cs="Arial"/>
                <w:b/>
                <w:sz w:val="12"/>
                <w:szCs w:val="12"/>
                <w:lang w:val="mk-MK"/>
              </w:rPr>
              <w:t xml:space="preserve">состојба </w:t>
            </w:r>
            <w:r w:rsidR="00CE241D" w:rsidRPr="00414EBD">
              <w:rPr>
                <w:rFonts w:ascii="Myriad Pro" w:hAnsi="Myriad Pro" w:cs="Arial"/>
                <w:b/>
                <w:sz w:val="12"/>
                <w:szCs w:val="12"/>
                <w:lang w:val="mk-MK"/>
              </w:rPr>
              <w:t>за риба и ракови од аквакултура</w:t>
            </w:r>
          </w:p>
          <w:p w14:paraId="31AF204F" w14:textId="77777777" w:rsidR="00004CA2" w:rsidRDefault="00D36FD5" w:rsidP="00CE241D">
            <w:pPr>
              <w:spacing w:after="0" w:line="240" w:lineRule="auto"/>
              <w:jc w:val="both"/>
              <w:rPr>
                <w:rFonts w:ascii="Myriad Pro" w:hAnsi="Myriad Pro" w:cs="Arial"/>
                <w:b/>
                <w:sz w:val="12"/>
                <w:szCs w:val="12"/>
              </w:rPr>
            </w:pPr>
            <w:r w:rsidRPr="00414EBD">
              <w:rPr>
                <w:rFonts w:ascii="Myriad Pro" w:hAnsi="Myriad Pro" w:cs="Arial"/>
                <w:b/>
                <w:sz w:val="12"/>
                <w:szCs w:val="12"/>
                <w:lang w:val="mk-MK"/>
              </w:rPr>
              <w:t>/</w:t>
            </w:r>
            <w:r w:rsidR="00BC52C3" w:rsidRPr="00414EBD">
              <w:rPr>
                <w:rFonts w:ascii="Myriad Pro" w:hAnsi="Myriad Pro" w:cs="Arial"/>
                <w:b/>
                <w:sz w:val="12"/>
                <w:szCs w:val="12"/>
              </w:rPr>
              <w:t xml:space="preserve"> </w:t>
            </w:r>
            <w:r w:rsidR="0020724E" w:rsidRPr="00DC1D1C">
              <w:rPr>
                <w:rFonts w:ascii="Myriad Pro" w:hAnsi="Myriad Pro" w:cs="Arial"/>
                <w:b/>
                <w:sz w:val="12"/>
                <w:szCs w:val="12"/>
              </w:rPr>
              <w:t>(</w:t>
            </w:r>
            <w:r w:rsidR="0020724E" w:rsidRPr="00DC1D1C">
              <w:rPr>
                <w:rFonts w:ascii="Myriad Pro" w:hAnsi="Myriad Pro" w:cs="Arial"/>
                <w:b/>
                <w:sz w:val="12"/>
                <w:szCs w:val="12"/>
                <w:vertAlign w:val="superscript"/>
              </w:rPr>
              <w:t>2</w:t>
            </w:r>
            <w:r w:rsidR="0020724E" w:rsidRPr="00DC1D1C">
              <w:rPr>
                <w:rFonts w:ascii="Myriad Pro" w:hAnsi="Myriad Pro" w:cs="Arial"/>
                <w:b/>
                <w:sz w:val="12"/>
                <w:szCs w:val="12"/>
              </w:rPr>
              <w:t>) (</w:t>
            </w:r>
            <w:r w:rsidR="0020724E" w:rsidRPr="00DC1D1C">
              <w:rPr>
                <w:rFonts w:ascii="Myriad Pro" w:hAnsi="Myriad Pro" w:cs="Arial"/>
                <w:b/>
                <w:sz w:val="12"/>
                <w:szCs w:val="12"/>
                <w:vertAlign w:val="superscript"/>
              </w:rPr>
              <w:t>4</w:t>
            </w:r>
            <w:r w:rsidR="0020724E" w:rsidRPr="00DC1D1C">
              <w:rPr>
                <w:rFonts w:ascii="Myriad Pro" w:hAnsi="Myriad Pro" w:cs="Arial"/>
                <w:b/>
                <w:sz w:val="12"/>
                <w:szCs w:val="12"/>
              </w:rPr>
              <w:t>) [</w:t>
            </w:r>
            <w:r w:rsidR="00881E88" w:rsidRPr="00414EBD">
              <w:rPr>
                <w:rFonts w:ascii="Myriad Pro" w:hAnsi="Myriad Pro" w:cs="Arial"/>
                <w:b/>
                <w:sz w:val="12"/>
                <w:szCs w:val="12"/>
              </w:rPr>
              <w:t xml:space="preserve">Animal health attestation for </w:t>
            </w:r>
            <w:r w:rsidR="00CE241D" w:rsidRPr="00414EBD">
              <w:rPr>
                <w:rFonts w:ascii="Myriad Pro" w:hAnsi="Myriad Pro" w:cs="Arial"/>
                <w:b/>
                <w:sz w:val="12"/>
                <w:szCs w:val="12"/>
              </w:rPr>
              <w:t>fish and crustaceans</w:t>
            </w:r>
            <w:r w:rsidR="00881E88" w:rsidRPr="00414EBD">
              <w:rPr>
                <w:rFonts w:ascii="Myriad Pro" w:hAnsi="Myriad Pro" w:cs="Arial"/>
                <w:b/>
                <w:sz w:val="12"/>
                <w:szCs w:val="12"/>
              </w:rPr>
              <w:t xml:space="preserve"> of aquaculture origin</w:t>
            </w:r>
            <w:r w:rsidR="00E42F4D" w:rsidRPr="00414EBD">
              <w:rPr>
                <w:rFonts w:ascii="Myriad Pro" w:hAnsi="Myriad Pro" w:cs="Arial"/>
                <w:b/>
                <w:sz w:val="12"/>
                <w:szCs w:val="12"/>
              </w:rPr>
              <w:t xml:space="preserve"> </w:t>
            </w:r>
          </w:p>
          <w:p w14:paraId="267751D0" w14:textId="77777777" w:rsidR="00700885" w:rsidRPr="00700885" w:rsidRDefault="00700885" w:rsidP="00CE241D">
            <w:pPr>
              <w:spacing w:after="0" w:line="240" w:lineRule="auto"/>
              <w:jc w:val="both"/>
              <w:rPr>
                <w:rFonts w:ascii="Myriad Pro" w:hAnsi="Myriad Pro" w:cs="Arial"/>
                <w:b/>
                <w:sz w:val="12"/>
                <w:szCs w:val="12"/>
                <w:lang w:val="lt-LT"/>
              </w:rPr>
            </w:pPr>
            <w:r>
              <w:rPr>
                <w:rFonts w:ascii="Myriad Pro" w:hAnsi="Myriad Pro" w:cs="Arial"/>
                <w:b/>
                <w:sz w:val="12"/>
                <w:szCs w:val="12"/>
              </w:rPr>
              <w:t>/</w:t>
            </w:r>
            <w:r w:rsidRPr="00DC1D1C">
              <w:rPr>
                <w:rFonts w:ascii="Myriad Pro" w:hAnsi="Myriad Pro" w:cs="Arial"/>
                <w:b/>
                <w:sz w:val="12"/>
                <w:szCs w:val="12"/>
              </w:rPr>
              <w:t>(</w:t>
            </w:r>
            <w:r w:rsidRPr="00DC1D1C">
              <w:rPr>
                <w:rFonts w:ascii="Myriad Pro" w:hAnsi="Myriad Pro" w:cs="Arial"/>
                <w:b/>
                <w:sz w:val="12"/>
                <w:szCs w:val="12"/>
                <w:vertAlign w:val="superscript"/>
              </w:rPr>
              <w:t>2</w:t>
            </w:r>
            <w:r w:rsidRPr="00DC1D1C">
              <w:rPr>
                <w:rFonts w:ascii="Myriad Pro" w:hAnsi="Myriad Pro" w:cs="Arial"/>
                <w:b/>
                <w:sz w:val="12"/>
                <w:szCs w:val="12"/>
              </w:rPr>
              <w:t>) (</w:t>
            </w:r>
            <w:r w:rsidRPr="00DC1D1C">
              <w:rPr>
                <w:rFonts w:ascii="Myriad Pro" w:hAnsi="Myriad Pro" w:cs="Arial"/>
                <w:b/>
                <w:sz w:val="12"/>
                <w:szCs w:val="12"/>
                <w:vertAlign w:val="superscript"/>
              </w:rPr>
              <w:t>4</w:t>
            </w:r>
            <w:r w:rsidRPr="00DC1D1C">
              <w:rPr>
                <w:rFonts w:ascii="Myriad Pro" w:hAnsi="Myriad Pro" w:cs="Arial"/>
                <w:b/>
                <w:sz w:val="12"/>
                <w:szCs w:val="12"/>
              </w:rPr>
              <w:t>)</w:t>
            </w:r>
            <w:r>
              <w:rPr>
                <w:rFonts w:ascii="Myriad Pro" w:hAnsi="Myriad Pro" w:cs="Arial"/>
                <w:b/>
                <w:sz w:val="12"/>
                <w:szCs w:val="12"/>
                <w:lang w:val="lt-LT"/>
              </w:rPr>
              <w:t xml:space="preserve"> [</w:t>
            </w:r>
            <w:r w:rsidR="00080987" w:rsidRPr="00D7192E">
              <w:rPr>
                <w:rFonts w:cs="Arial"/>
                <w:b/>
                <w:sz w:val="12"/>
                <w:szCs w:val="12"/>
                <w:lang w:val="lt-LT"/>
              </w:rPr>
              <w:t>Akvakultūros žuvų ir vėžiagyvių</w:t>
            </w:r>
            <w:r w:rsidRPr="00D7192E">
              <w:rPr>
                <w:rFonts w:cs="Arial"/>
                <w:b/>
                <w:sz w:val="12"/>
                <w:szCs w:val="12"/>
                <w:lang w:val="lt-LT"/>
              </w:rPr>
              <w:t xml:space="preserve"> sveikatos patvirtinimas</w:t>
            </w:r>
          </w:p>
        </w:tc>
      </w:tr>
      <w:bookmarkEnd w:id="1"/>
      <w:tr w:rsidR="00242B4B" w:rsidRPr="00414EBD" w14:paraId="5AFCC859"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75"/>
        </w:trPr>
        <w:tc>
          <w:tcPr>
            <w:tcW w:w="1124" w:type="dxa"/>
            <w:gridSpan w:val="5"/>
            <w:tcBorders>
              <w:left w:val="single" w:sz="2" w:space="0" w:color="auto"/>
            </w:tcBorders>
          </w:tcPr>
          <w:p w14:paraId="3B9BB35E" w14:textId="77777777" w:rsidR="00242B4B" w:rsidRPr="00414EBD" w:rsidRDefault="00242B4B" w:rsidP="00F2278E">
            <w:pPr>
              <w:spacing w:after="0" w:line="240" w:lineRule="auto"/>
              <w:jc w:val="right"/>
              <w:rPr>
                <w:rFonts w:ascii="Myriad Pro" w:hAnsi="Myriad Pro" w:cs="Arial"/>
                <w:b/>
                <w:sz w:val="12"/>
                <w:szCs w:val="12"/>
              </w:rPr>
            </w:pPr>
            <w:r w:rsidRPr="00414EBD">
              <w:rPr>
                <w:rFonts w:ascii="Myriad Pro" w:hAnsi="Myriad Pro" w:cs="Arial"/>
                <w:b/>
                <w:sz w:val="12"/>
                <w:szCs w:val="12"/>
              </w:rPr>
              <w:t>II.2.</w:t>
            </w:r>
            <w:r w:rsidR="0020724E" w:rsidRPr="00414EBD">
              <w:rPr>
                <w:rFonts w:ascii="Myriad Pro" w:hAnsi="Myriad Pro" w:cs="Arial"/>
                <w:b/>
                <w:sz w:val="12"/>
                <w:szCs w:val="12"/>
              </w:rPr>
              <w:t>1.</w:t>
            </w:r>
          </w:p>
        </w:tc>
        <w:tc>
          <w:tcPr>
            <w:tcW w:w="9316" w:type="dxa"/>
            <w:gridSpan w:val="34"/>
            <w:tcBorders>
              <w:right w:val="single" w:sz="2" w:space="0" w:color="auto"/>
            </w:tcBorders>
          </w:tcPr>
          <w:p w14:paraId="5F3CF1BE" w14:textId="77777777" w:rsidR="00242B4B" w:rsidRPr="00414EBD" w:rsidRDefault="00242B4B" w:rsidP="004D48ED">
            <w:pPr>
              <w:spacing w:after="0" w:line="240" w:lineRule="auto"/>
              <w:jc w:val="both"/>
              <w:rPr>
                <w:rFonts w:ascii="Myriad Pro" w:hAnsi="Myriad Pro" w:cs="Arial"/>
                <w:b/>
                <w:sz w:val="12"/>
                <w:szCs w:val="12"/>
                <w:lang w:val="mk-MK"/>
              </w:rPr>
            </w:pPr>
            <w:r w:rsidRPr="00414EBD">
              <w:rPr>
                <w:rFonts w:ascii="Myriad Pro" w:hAnsi="Myriad Pro" w:cs="Arial"/>
                <w:b/>
                <w:sz w:val="12"/>
                <w:szCs w:val="12"/>
                <w:lang w:val="ru-RU"/>
              </w:rPr>
              <w:t>(</w:t>
            </w:r>
            <w:r w:rsidRPr="00414EBD">
              <w:rPr>
                <w:rFonts w:ascii="Myriad Pro" w:hAnsi="Myriad Pro" w:cs="Arial"/>
                <w:b/>
                <w:sz w:val="12"/>
                <w:szCs w:val="12"/>
                <w:vertAlign w:val="superscript"/>
                <w:lang w:val="ru-RU"/>
              </w:rPr>
              <w:t>3</w:t>
            </w:r>
            <w:r w:rsidRPr="00414EBD">
              <w:rPr>
                <w:rFonts w:ascii="Myriad Pro" w:hAnsi="Myriad Pro" w:cs="Arial"/>
                <w:b/>
                <w:sz w:val="12"/>
                <w:szCs w:val="12"/>
                <w:lang w:val="ru-RU"/>
              </w:rPr>
              <w:t>)(</w:t>
            </w:r>
            <w:r w:rsidRPr="00414EBD">
              <w:rPr>
                <w:rFonts w:ascii="Myriad Pro" w:hAnsi="Myriad Pro" w:cs="Arial"/>
                <w:b/>
                <w:sz w:val="12"/>
                <w:szCs w:val="12"/>
                <w:vertAlign w:val="superscript"/>
                <w:lang w:val="ru-RU"/>
              </w:rPr>
              <w:t>4</w:t>
            </w:r>
            <w:r w:rsidRPr="00414EBD">
              <w:rPr>
                <w:rFonts w:ascii="Myriad Pro" w:hAnsi="Myriad Pro" w:cs="Arial"/>
                <w:b/>
                <w:sz w:val="12"/>
                <w:szCs w:val="12"/>
                <w:lang w:val="ru-RU"/>
              </w:rPr>
              <w:t xml:space="preserve">) </w:t>
            </w:r>
            <w:r w:rsidRPr="00DC1D1C">
              <w:rPr>
                <w:rFonts w:ascii="Myriad Pro" w:hAnsi="Myriad Pro" w:cs="Arial"/>
                <w:b/>
                <w:sz w:val="12"/>
                <w:szCs w:val="12"/>
                <w:lang w:val="ru-RU"/>
              </w:rPr>
              <w:t>[</w:t>
            </w:r>
            <w:r w:rsidR="00F73E66" w:rsidRPr="00414EBD">
              <w:rPr>
                <w:rFonts w:ascii="Myriad Pro" w:hAnsi="Myriad Pro" w:cs="Arial"/>
                <w:b/>
                <w:sz w:val="12"/>
                <w:szCs w:val="12"/>
                <w:lang w:val="mk-MK"/>
              </w:rPr>
              <w:t xml:space="preserve">Услови за </w:t>
            </w:r>
            <w:r w:rsidRPr="00414EBD">
              <w:rPr>
                <w:rFonts w:ascii="Myriad Pro" w:hAnsi="Myriad Pro" w:cs="Arial"/>
                <w:b/>
                <w:sz w:val="12"/>
                <w:szCs w:val="12"/>
                <w:lang w:val="mk-MK"/>
              </w:rPr>
              <w:t xml:space="preserve">видови приемчиви </w:t>
            </w:r>
            <w:r w:rsidR="000D4BEA" w:rsidRPr="00414EBD">
              <w:rPr>
                <w:rFonts w:ascii="Myriad Pro" w:hAnsi="Myriad Pro" w:cs="Arial"/>
                <w:b/>
                <w:sz w:val="12"/>
                <w:szCs w:val="12"/>
                <w:lang w:val="ru-RU"/>
              </w:rPr>
              <w:t xml:space="preserve">на </w:t>
            </w:r>
            <w:r w:rsidR="00F73E66" w:rsidRPr="00414EBD">
              <w:rPr>
                <w:rFonts w:ascii="Myriad Pro" w:hAnsi="Myriad Pro" w:cs="Arial"/>
                <w:b/>
                <w:sz w:val="12"/>
                <w:szCs w:val="12"/>
                <w:lang w:val="mk-MK"/>
              </w:rPr>
              <w:t xml:space="preserve">Епизоотска хематопоетска некроза </w:t>
            </w:r>
            <w:r w:rsidR="00F2048B" w:rsidRPr="00DC1D1C">
              <w:rPr>
                <w:rFonts w:ascii="Myriad Pro" w:hAnsi="Myriad Pro" w:cs="Arial"/>
                <w:b/>
                <w:sz w:val="12"/>
                <w:szCs w:val="12"/>
                <w:lang w:val="ru-RU"/>
              </w:rPr>
              <w:t>(</w:t>
            </w:r>
            <w:r w:rsidR="00F2048B" w:rsidRPr="00414EBD">
              <w:rPr>
                <w:rFonts w:ascii="Myriad Pro" w:hAnsi="Myriad Pro" w:cs="Arial"/>
                <w:b/>
                <w:sz w:val="12"/>
                <w:szCs w:val="12"/>
                <w:lang w:val="mk-MK"/>
              </w:rPr>
              <w:t>ЕХН</w:t>
            </w:r>
            <w:r w:rsidR="00F73E66" w:rsidRPr="00DC1D1C">
              <w:rPr>
                <w:rFonts w:ascii="Myriad Pro" w:hAnsi="Myriad Pro" w:cs="Arial"/>
                <w:b/>
                <w:sz w:val="12"/>
                <w:szCs w:val="12"/>
                <w:lang w:val="ru-RU"/>
              </w:rPr>
              <w:t>)</w:t>
            </w:r>
            <w:r w:rsidR="00F73E66" w:rsidRPr="00414EBD">
              <w:rPr>
                <w:rFonts w:ascii="Myriad Pro" w:hAnsi="Myriad Pro" w:cs="Arial"/>
                <w:b/>
                <w:sz w:val="12"/>
                <w:szCs w:val="12"/>
                <w:lang w:val="mk-MK"/>
              </w:rPr>
              <w:t xml:space="preserve">, Таура синдром и </w:t>
            </w:r>
            <w:r w:rsidR="00ED6D2A" w:rsidRPr="00DC1D1C">
              <w:rPr>
                <w:rFonts w:ascii="Myriad Pro" w:hAnsi="Myriad Pro" w:cs="Arial"/>
                <w:b/>
                <w:sz w:val="12"/>
                <w:szCs w:val="12"/>
                <w:lang w:val="ru-RU"/>
              </w:rPr>
              <w:t xml:space="preserve"> </w:t>
            </w:r>
            <w:r w:rsidR="00ED6D2A" w:rsidRPr="00414EBD">
              <w:rPr>
                <w:rFonts w:ascii="Myriad Pro" w:hAnsi="Myriad Pro" w:cs="Arial"/>
                <w:b/>
                <w:sz w:val="12"/>
                <w:szCs w:val="12"/>
                <w:lang w:val="mk-MK"/>
              </w:rPr>
              <w:t xml:space="preserve">болеста </w:t>
            </w:r>
            <w:r w:rsidR="00ED6D2A" w:rsidRPr="00414EBD">
              <w:rPr>
                <w:rFonts w:ascii="Myriad Pro" w:hAnsi="Myriad Pro" w:cs="Arial"/>
                <w:b/>
                <w:sz w:val="12"/>
                <w:szCs w:val="12"/>
              </w:rPr>
              <w:t>Yellowhead</w:t>
            </w:r>
          </w:p>
          <w:p w14:paraId="4012E2A3" w14:textId="77777777" w:rsidR="00700885" w:rsidRDefault="00242B4B" w:rsidP="000D4BEA">
            <w:pPr>
              <w:spacing w:after="0" w:line="240" w:lineRule="auto"/>
              <w:jc w:val="both"/>
              <w:rPr>
                <w:rFonts w:ascii="Myriad Pro" w:hAnsi="Myriad Pro" w:cs="Arial"/>
                <w:b/>
                <w:sz w:val="12"/>
                <w:szCs w:val="12"/>
              </w:rPr>
            </w:pPr>
            <w:r w:rsidRPr="00414EBD">
              <w:rPr>
                <w:rFonts w:ascii="Myriad Pro" w:hAnsi="Myriad Pro" w:cs="Arial"/>
                <w:b/>
                <w:sz w:val="12"/>
                <w:szCs w:val="12"/>
              </w:rPr>
              <w:t xml:space="preserve">/ </w:t>
            </w:r>
            <w:r w:rsidRPr="00DC1D1C">
              <w:rPr>
                <w:rFonts w:ascii="Myriad Pro" w:hAnsi="Myriad Pro" w:cs="Arial"/>
                <w:b/>
                <w:sz w:val="12"/>
                <w:szCs w:val="12"/>
              </w:rPr>
              <w:t>(</w:t>
            </w:r>
            <w:r w:rsidRPr="00DC1D1C">
              <w:rPr>
                <w:rFonts w:ascii="Myriad Pro" w:hAnsi="Myriad Pro" w:cs="Arial"/>
                <w:b/>
                <w:sz w:val="12"/>
                <w:szCs w:val="12"/>
                <w:vertAlign w:val="superscript"/>
              </w:rPr>
              <w:t>3</w:t>
            </w:r>
            <w:r w:rsidRPr="00DC1D1C">
              <w:rPr>
                <w:rFonts w:ascii="Myriad Pro" w:hAnsi="Myriad Pro" w:cs="Arial"/>
                <w:b/>
                <w:sz w:val="12"/>
                <w:szCs w:val="12"/>
              </w:rPr>
              <w:t>)(</w:t>
            </w:r>
            <w:r w:rsidRPr="00DC1D1C">
              <w:rPr>
                <w:rFonts w:ascii="Myriad Pro" w:hAnsi="Myriad Pro" w:cs="Arial"/>
                <w:b/>
                <w:sz w:val="12"/>
                <w:szCs w:val="12"/>
                <w:vertAlign w:val="superscript"/>
              </w:rPr>
              <w:t>4</w:t>
            </w:r>
            <w:r w:rsidRPr="00DC1D1C">
              <w:rPr>
                <w:rFonts w:ascii="Myriad Pro" w:hAnsi="Myriad Pro" w:cs="Arial"/>
                <w:b/>
                <w:sz w:val="12"/>
                <w:szCs w:val="12"/>
              </w:rPr>
              <w:t xml:space="preserve">) </w:t>
            </w:r>
            <w:r w:rsidRPr="00414EBD">
              <w:rPr>
                <w:rFonts w:ascii="Myriad Pro" w:hAnsi="Myriad Pro" w:cs="Arial"/>
                <w:b/>
                <w:sz w:val="12"/>
                <w:szCs w:val="12"/>
              </w:rPr>
              <w:t>[</w:t>
            </w:r>
            <w:r w:rsidR="00F73E66" w:rsidRPr="00414EBD">
              <w:rPr>
                <w:rFonts w:ascii="Myriad Pro" w:hAnsi="Myriad Pro" w:cs="Arial"/>
                <w:b/>
                <w:sz w:val="12"/>
                <w:szCs w:val="12"/>
              </w:rPr>
              <w:t>Requirements for susceptible species to Epizootic hematopoietic necrosis (EHN), Taura syndrome and Yellowhead disease</w:t>
            </w:r>
          </w:p>
          <w:p w14:paraId="2F8D4E2C" w14:textId="77777777" w:rsidR="00242B4B" w:rsidRPr="00DC1D1C" w:rsidRDefault="00700885" w:rsidP="000D4BEA">
            <w:pPr>
              <w:spacing w:after="0" w:line="240" w:lineRule="auto"/>
              <w:jc w:val="both"/>
              <w:rPr>
                <w:rFonts w:ascii="Myriad Pro" w:hAnsi="Myriad Pro" w:cs="Arial"/>
                <w:b/>
                <w:sz w:val="12"/>
                <w:szCs w:val="12"/>
              </w:rPr>
            </w:pPr>
            <w:r>
              <w:rPr>
                <w:rFonts w:ascii="Myriad Pro" w:hAnsi="Myriad Pro" w:cs="Arial"/>
                <w:b/>
                <w:sz w:val="12"/>
                <w:szCs w:val="12"/>
              </w:rPr>
              <w:t xml:space="preserve">/  </w:t>
            </w:r>
            <w:r w:rsidRPr="00DC1D1C">
              <w:rPr>
                <w:rFonts w:ascii="Myriad Pro" w:hAnsi="Myriad Pro" w:cs="Arial"/>
                <w:b/>
                <w:sz w:val="12"/>
                <w:szCs w:val="12"/>
              </w:rPr>
              <w:t>(</w:t>
            </w:r>
            <w:r w:rsidRPr="00DC1D1C">
              <w:rPr>
                <w:rFonts w:ascii="Myriad Pro" w:hAnsi="Myriad Pro" w:cs="Arial"/>
                <w:b/>
                <w:sz w:val="12"/>
                <w:szCs w:val="12"/>
                <w:vertAlign w:val="superscript"/>
              </w:rPr>
              <w:t>3</w:t>
            </w:r>
            <w:r w:rsidRPr="00DC1D1C">
              <w:rPr>
                <w:rFonts w:ascii="Myriad Pro" w:hAnsi="Myriad Pro" w:cs="Arial"/>
                <w:b/>
                <w:sz w:val="12"/>
                <w:szCs w:val="12"/>
              </w:rPr>
              <w:t>)(</w:t>
            </w:r>
            <w:r w:rsidRPr="00DC1D1C">
              <w:rPr>
                <w:rFonts w:ascii="Myriad Pro" w:hAnsi="Myriad Pro" w:cs="Arial"/>
                <w:b/>
                <w:sz w:val="12"/>
                <w:szCs w:val="12"/>
                <w:vertAlign w:val="superscript"/>
              </w:rPr>
              <w:t>4</w:t>
            </w:r>
            <w:r w:rsidRPr="00D7192E">
              <w:rPr>
                <w:rFonts w:cs="Arial"/>
                <w:b/>
                <w:sz w:val="12"/>
                <w:szCs w:val="12"/>
              </w:rPr>
              <w:t>)</w:t>
            </w:r>
            <w:r w:rsidRPr="00D7192E">
              <w:rPr>
                <w:rFonts w:cs="Arial"/>
                <w:b/>
                <w:sz w:val="12"/>
                <w:szCs w:val="12"/>
                <w:lang w:val="lt-LT"/>
              </w:rPr>
              <w:t>[Epizootinės hemat</w:t>
            </w:r>
            <w:r w:rsidR="00080987" w:rsidRPr="00D7192E">
              <w:rPr>
                <w:rFonts w:cs="Arial"/>
                <w:b/>
                <w:sz w:val="12"/>
                <w:szCs w:val="12"/>
                <w:lang w:val="lt-LT"/>
              </w:rPr>
              <w:t>opoetinės nekrozės (EHN), Taura sindromo ir G</w:t>
            </w:r>
            <w:r w:rsidRPr="00D7192E">
              <w:rPr>
                <w:rFonts w:cs="Arial"/>
                <w:b/>
                <w:sz w:val="12"/>
                <w:szCs w:val="12"/>
                <w:lang w:val="lt-LT"/>
              </w:rPr>
              <w:t>eltongalvių ligos imlių rūšių reikalavimai</w:t>
            </w:r>
            <w:r>
              <w:rPr>
                <w:rFonts w:ascii="Myriad Pro" w:hAnsi="Myriad Pro" w:cs="Arial"/>
                <w:b/>
                <w:sz w:val="12"/>
                <w:szCs w:val="12"/>
                <w:lang w:val="lt-LT"/>
              </w:rPr>
              <w:t xml:space="preserve"> </w:t>
            </w:r>
            <w:r w:rsidR="00242B4B" w:rsidRPr="00414EBD">
              <w:rPr>
                <w:rFonts w:ascii="Myriad Pro" w:hAnsi="Myriad Pro" w:cs="Arial"/>
                <w:b/>
                <w:sz w:val="12"/>
                <w:szCs w:val="12"/>
              </w:rPr>
              <w:t>:</w:t>
            </w:r>
          </w:p>
        </w:tc>
      </w:tr>
      <w:tr w:rsidR="00881E88" w:rsidRPr="00414EBD" w14:paraId="1B55BBB1"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15"/>
        </w:trPr>
        <w:tc>
          <w:tcPr>
            <w:tcW w:w="1124" w:type="dxa"/>
            <w:gridSpan w:val="5"/>
            <w:tcBorders>
              <w:left w:val="single" w:sz="2" w:space="0" w:color="auto"/>
            </w:tcBorders>
          </w:tcPr>
          <w:p w14:paraId="2E9EDA6C" w14:textId="77777777" w:rsidR="00881E88" w:rsidRPr="00414EBD" w:rsidRDefault="00881E88" w:rsidP="00F2278E">
            <w:pPr>
              <w:spacing w:after="0"/>
              <w:jc w:val="right"/>
              <w:rPr>
                <w:rFonts w:ascii="Myriad Pro" w:hAnsi="Myriad Pro" w:cs="Arial"/>
                <w:b/>
                <w:sz w:val="12"/>
                <w:szCs w:val="12"/>
              </w:rPr>
            </w:pPr>
          </w:p>
        </w:tc>
        <w:tc>
          <w:tcPr>
            <w:tcW w:w="9316" w:type="dxa"/>
            <w:gridSpan w:val="34"/>
            <w:tcBorders>
              <w:right w:val="single" w:sz="2" w:space="0" w:color="auto"/>
            </w:tcBorders>
          </w:tcPr>
          <w:p w14:paraId="1F2E1DC7" w14:textId="77777777" w:rsidR="004D48ED" w:rsidRPr="00414EBD" w:rsidRDefault="004D48ED" w:rsidP="00F2048B">
            <w:pPr>
              <w:shd w:val="clear" w:color="auto" w:fill="FFFFFF"/>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Јас, долупотпишаниот официјален инспектор, со ова потврдувам дека аквакултурата и нивните производи опишани во Дел 1 од овој сертификат:</w:t>
            </w:r>
          </w:p>
          <w:p w14:paraId="47392C24" w14:textId="77777777" w:rsidR="00700885" w:rsidRDefault="004D48ED" w:rsidP="00F2048B">
            <w:pPr>
              <w:spacing w:after="0" w:line="240" w:lineRule="auto"/>
              <w:jc w:val="both"/>
              <w:rPr>
                <w:rFonts w:ascii="Myriad Pro" w:hAnsi="Myriad Pro" w:cs="Arial"/>
                <w:sz w:val="12"/>
                <w:szCs w:val="12"/>
              </w:rPr>
            </w:pPr>
            <w:r w:rsidRPr="00414EBD">
              <w:rPr>
                <w:rFonts w:ascii="Myriad Pro" w:hAnsi="Myriad Pro" w:cs="Arial"/>
                <w:sz w:val="12"/>
                <w:szCs w:val="12"/>
              </w:rPr>
              <w:t>/I, the undersigned official inspector, hereby certify that the aquaculture animals or products thereof referred to in Part I of this certificate</w:t>
            </w:r>
          </w:p>
          <w:p w14:paraId="775F3A8A" w14:textId="77777777" w:rsidR="00881E88" w:rsidRPr="00414EBD" w:rsidRDefault="00700885" w:rsidP="00F2048B">
            <w:pPr>
              <w:spacing w:after="0" w:line="240" w:lineRule="auto"/>
              <w:jc w:val="both"/>
              <w:rPr>
                <w:rFonts w:ascii="Myriad Pro" w:hAnsi="Myriad Pro" w:cs="Arial"/>
                <w:sz w:val="12"/>
                <w:szCs w:val="12"/>
              </w:rPr>
            </w:pPr>
            <w:r>
              <w:rPr>
                <w:rFonts w:ascii="Myriad Pro" w:hAnsi="Myriad Pro" w:cs="Arial"/>
                <w:sz w:val="12"/>
                <w:szCs w:val="12"/>
              </w:rPr>
              <w:t xml:space="preserve">/ </w:t>
            </w:r>
            <w:r w:rsidRPr="00700885">
              <w:rPr>
                <w:rFonts w:ascii="Myriad Pro" w:hAnsi="Myriad Pro" w:cs="Arial"/>
                <w:b/>
                <w:sz w:val="12"/>
                <w:szCs w:val="12"/>
              </w:rPr>
              <w:t xml:space="preserve">Aš, toliau pasirašęs </w:t>
            </w:r>
            <w:r w:rsidR="00360546">
              <w:rPr>
                <w:rFonts w:ascii="Myriad Pro" w:hAnsi="Myriad Pro" w:cs="Arial"/>
                <w:b/>
                <w:sz w:val="12"/>
                <w:szCs w:val="12"/>
              </w:rPr>
              <w:t>valstybinis veterinarijos gydytojas</w:t>
            </w:r>
            <w:r w:rsidRPr="00700885">
              <w:rPr>
                <w:rFonts w:ascii="Myriad Pro" w:hAnsi="Myriad Pro" w:cs="Arial"/>
                <w:b/>
                <w:sz w:val="12"/>
                <w:szCs w:val="12"/>
              </w:rPr>
              <w:t xml:space="preserve">, patvirtinu, kad šio sertifikato I dalyje nurodyti akvakultūros gyvūnai ar jų produktai </w:t>
            </w:r>
            <w:r w:rsidR="004D48ED" w:rsidRPr="00700885">
              <w:rPr>
                <w:rFonts w:ascii="Myriad Pro" w:hAnsi="Myriad Pro" w:cs="Arial"/>
                <w:b/>
                <w:sz w:val="12"/>
                <w:szCs w:val="12"/>
              </w:rPr>
              <w:t>:</w:t>
            </w:r>
          </w:p>
        </w:tc>
      </w:tr>
      <w:tr w:rsidR="00E42F4D" w:rsidRPr="00414EBD" w14:paraId="4C9C5D62"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630"/>
        </w:trPr>
        <w:tc>
          <w:tcPr>
            <w:tcW w:w="1124" w:type="dxa"/>
            <w:gridSpan w:val="5"/>
            <w:tcBorders>
              <w:left w:val="single" w:sz="2" w:space="0" w:color="auto"/>
            </w:tcBorders>
          </w:tcPr>
          <w:p w14:paraId="430E3D02" w14:textId="77777777" w:rsidR="00E42F4D" w:rsidRPr="00414EBD" w:rsidRDefault="00E42F4D" w:rsidP="00F2278E">
            <w:pPr>
              <w:spacing w:after="0"/>
              <w:jc w:val="right"/>
              <w:rPr>
                <w:rFonts w:ascii="Myriad Pro" w:hAnsi="Myriad Pro" w:cs="Arial"/>
                <w:sz w:val="12"/>
                <w:szCs w:val="12"/>
              </w:rPr>
            </w:pPr>
          </w:p>
        </w:tc>
        <w:tc>
          <w:tcPr>
            <w:tcW w:w="254" w:type="dxa"/>
          </w:tcPr>
          <w:p w14:paraId="1447490D" w14:textId="77777777" w:rsidR="00E42F4D" w:rsidRPr="00414EBD" w:rsidRDefault="00E42F4D" w:rsidP="0043572F">
            <w:pPr>
              <w:spacing w:after="0"/>
              <w:jc w:val="both"/>
              <w:rPr>
                <w:rFonts w:ascii="Myriad Pro" w:hAnsi="Myriad Pro" w:cs="Arial"/>
                <w:sz w:val="12"/>
                <w:szCs w:val="12"/>
              </w:rPr>
            </w:pPr>
          </w:p>
        </w:tc>
        <w:tc>
          <w:tcPr>
            <w:tcW w:w="254" w:type="dxa"/>
            <w:tcBorders>
              <w:left w:val="nil"/>
            </w:tcBorders>
          </w:tcPr>
          <w:p w14:paraId="0DCA2A9A" w14:textId="77777777" w:rsidR="00E42F4D" w:rsidRPr="00414EBD" w:rsidRDefault="00FD271C" w:rsidP="0043572F">
            <w:pPr>
              <w:spacing w:after="0"/>
              <w:jc w:val="both"/>
              <w:rPr>
                <w:rFonts w:ascii="Myriad Pro" w:hAnsi="Myriad Pro" w:cs="Arial"/>
                <w:sz w:val="12"/>
                <w:szCs w:val="12"/>
              </w:rPr>
            </w:pPr>
            <w:r w:rsidRPr="00414EBD">
              <w:rPr>
                <w:rFonts w:ascii="Myriad Pro" w:hAnsi="Myriad Pro" w:cs="Arial"/>
                <w:sz w:val="12"/>
                <w:szCs w:val="12"/>
              </w:rPr>
              <w:t>-</w:t>
            </w:r>
          </w:p>
        </w:tc>
        <w:tc>
          <w:tcPr>
            <w:tcW w:w="8808" w:type="dxa"/>
            <w:gridSpan w:val="32"/>
            <w:tcBorders>
              <w:right w:val="single" w:sz="2" w:space="0" w:color="auto"/>
            </w:tcBorders>
          </w:tcPr>
          <w:p w14:paraId="1FD1163C" w14:textId="77777777" w:rsidR="00F2048B" w:rsidRPr="00414EBD" w:rsidRDefault="00F2048B" w:rsidP="00F2048B">
            <w:pPr>
              <w:spacing w:after="0" w:line="240" w:lineRule="auto"/>
              <w:jc w:val="both"/>
              <w:rPr>
                <w:rFonts w:ascii="Myriad Pro" w:hAnsi="Myriad Pro" w:cs="Arial"/>
                <w:sz w:val="12"/>
                <w:szCs w:val="12"/>
                <w:lang w:val="mk-MK"/>
              </w:rPr>
            </w:pPr>
            <w:r w:rsidRPr="00DC1D1C">
              <w:rPr>
                <w:rFonts w:ascii="Myriad Pro" w:hAnsi="Myriad Pro" w:cs="Arial"/>
                <w:sz w:val="12"/>
                <w:szCs w:val="12"/>
                <w:lang w:val="ru-RU"/>
              </w:rPr>
              <w:t>(</w:t>
            </w:r>
            <w:r w:rsidRPr="00DC1D1C">
              <w:rPr>
                <w:rFonts w:ascii="Myriad Pro" w:hAnsi="Myriad Pro" w:cs="Arial"/>
                <w:sz w:val="12"/>
                <w:szCs w:val="12"/>
                <w:vertAlign w:val="superscript"/>
                <w:lang w:val="ru-RU"/>
              </w:rPr>
              <w:t>5</w:t>
            </w:r>
            <w:r w:rsidRPr="00DC1D1C">
              <w:rPr>
                <w:rFonts w:ascii="Myriad Pro" w:hAnsi="Myriad Pro" w:cs="Arial"/>
                <w:sz w:val="12"/>
                <w:szCs w:val="12"/>
                <w:lang w:val="ru-RU"/>
              </w:rPr>
              <w:t>)[</w:t>
            </w:r>
            <w:r w:rsidRPr="00414EBD">
              <w:rPr>
                <w:rFonts w:ascii="Myriad Pro" w:hAnsi="Myriad Pro" w:cs="Arial"/>
                <w:sz w:val="12"/>
                <w:szCs w:val="12"/>
                <w:lang w:val="mk-MK"/>
              </w:rPr>
              <w:t>потекнуваат од држава/</w:t>
            </w:r>
            <w:r w:rsidR="005B2125" w:rsidRPr="00DC1D1C">
              <w:rPr>
                <w:rFonts w:ascii="Myriad Pro" w:hAnsi="Myriad Pro" w:cs="Arial"/>
                <w:sz w:val="12"/>
                <w:szCs w:val="12"/>
                <w:lang w:val="ru-RU"/>
              </w:rPr>
              <w:t xml:space="preserve"> </w:t>
            </w:r>
            <w:r w:rsidRPr="00414EBD">
              <w:rPr>
                <w:rFonts w:ascii="Myriad Pro" w:hAnsi="Myriad Pro" w:cs="Arial"/>
                <w:sz w:val="12"/>
                <w:szCs w:val="12"/>
                <w:lang w:val="mk-MK"/>
              </w:rPr>
              <w:t>територија, област или дел прогласена за слободна од</w:t>
            </w:r>
            <w:r w:rsidRPr="00DC1D1C">
              <w:rPr>
                <w:rFonts w:ascii="Myriad Pro" w:hAnsi="Myriad Pro" w:cs="Arial"/>
                <w:sz w:val="12"/>
                <w:szCs w:val="12"/>
                <w:lang w:val="ru-RU"/>
              </w:rPr>
              <w:t xml:space="preserve"> (</w:t>
            </w:r>
            <w:r w:rsidRPr="00414EBD">
              <w:rPr>
                <w:rFonts w:ascii="Myriad Pro" w:hAnsi="Myriad Pro" w:cs="Arial"/>
                <w:sz w:val="12"/>
                <w:szCs w:val="12"/>
                <w:vertAlign w:val="superscript"/>
                <w:lang w:val="mk-MK"/>
              </w:rPr>
              <w:t>4</w:t>
            </w:r>
            <w:r w:rsidRPr="00DC1D1C">
              <w:rPr>
                <w:rFonts w:ascii="Myriad Pro" w:hAnsi="Myriad Pro" w:cs="Arial"/>
                <w:sz w:val="12"/>
                <w:szCs w:val="12"/>
                <w:lang w:val="ru-RU"/>
              </w:rPr>
              <w:t>)[</w:t>
            </w:r>
            <w:r w:rsidRPr="00414EBD">
              <w:rPr>
                <w:rFonts w:ascii="Myriad Pro" w:hAnsi="Myriad Pro" w:cs="Arial"/>
                <w:sz w:val="12"/>
                <w:szCs w:val="12"/>
                <w:lang w:val="mk-MK"/>
              </w:rPr>
              <w:t>ЕХН</w:t>
            </w:r>
            <w:r w:rsidRPr="00DC1D1C">
              <w:rPr>
                <w:rFonts w:ascii="Myriad Pro" w:hAnsi="Myriad Pro" w:cs="Arial"/>
                <w:sz w:val="12"/>
                <w:szCs w:val="12"/>
                <w:lang w:val="ru-RU"/>
              </w:rPr>
              <w:t>] (</w:t>
            </w:r>
            <w:r w:rsidRPr="00414EBD">
              <w:rPr>
                <w:rFonts w:ascii="Myriad Pro" w:hAnsi="Myriad Pro" w:cs="Arial"/>
                <w:sz w:val="12"/>
                <w:szCs w:val="12"/>
                <w:vertAlign w:val="superscript"/>
                <w:lang w:val="mk-MK"/>
              </w:rPr>
              <w:t>4</w:t>
            </w:r>
            <w:r w:rsidRPr="00DC1D1C">
              <w:rPr>
                <w:rFonts w:ascii="Myriad Pro" w:hAnsi="Myriad Pro" w:cs="Arial"/>
                <w:sz w:val="12"/>
                <w:szCs w:val="12"/>
                <w:lang w:val="ru-RU"/>
              </w:rPr>
              <w:t>)|</w:t>
            </w:r>
            <w:r w:rsidRPr="00414EBD">
              <w:rPr>
                <w:rFonts w:ascii="Myriad Pro" w:hAnsi="Myriad Pro" w:cs="Arial"/>
                <w:sz w:val="12"/>
                <w:szCs w:val="12"/>
              </w:rPr>
              <w:t>Taura</w:t>
            </w:r>
            <w:r w:rsidRPr="00DC1D1C">
              <w:rPr>
                <w:rFonts w:ascii="Myriad Pro" w:hAnsi="Myriad Pro" w:cs="Arial"/>
                <w:sz w:val="12"/>
                <w:szCs w:val="12"/>
                <w:lang w:val="ru-RU"/>
              </w:rPr>
              <w:t xml:space="preserve"> </w:t>
            </w:r>
            <w:r w:rsidRPr="00414EBD">
              <w:rPr>
                <w:rFonts w:ascii="Myriad Pro" w:hAnsi="Myriad Pro" w:cs="Arial"/>
                <w:sz w:val="12"/>
                <w:szCs w:val="12"/>
                <w:lang w:val="mk-MK"/>
              </w:rPr>
              <w:t>синдром</w:t>
            </w:r>
            <w:r w:rsidRPr="00DC1D1C">
              <w:rPr>
                <w:rFonts w:ascii="Myriad Pro" w:hAnsi="Myriad Pro" w:cs="Arial"/>
                <w:sz w:val="12"/>
                <w:szCs w:val="12"/>
                <w:lang w:val="ru-RU"/>
              </w:rPr>
              <w:t>] (</w:t>
            </w:r>
            <w:r w:rsidRPr="00414EBD">
              <w:rPr>
                <w:rFonts w:ascii="Myriad Pro" w:hAnsi="Myriad Pro" w:cs="Arial"/>
                <w:sz w:val="12"/>
                <w:szCs w:val="12"/>
                <w:vertAlign w:val="superscript"/>
                <w:lang w:val="mk-MK"/>
              </w:rPr>
              <w:t>4</w:t>
            </w:r>
            <w:r w:rsidRPr="00DC1D1C">
              <w:rPr>
                <w:rFonts w:ascii="Myriad Pro" w:hAnsi="Myriad Pro" w:cs="Arial"/>
                <w:sz w:val="12"/>
                <w:szCs w:val="12"/>
                <w:lang w:val="ru-RU"/>
              </w:rPr>
              <w:t>)</w:t>
            </w:r>
            <w:r w:rsidR="00FB0EF7" w:rsidRPr="00DC1D1C">
              <w:rPr>
                <w:rFonts w:ascii="Myriad Pro" w:hAnsi="Myriad Pro" w:cs="Arial"/>
                <w:sz w:val="12"/>
                <w:szCs w:val="12"/>
                <w:lang w:val="ru-RU"/>
              </w:rPr>
              <w:t xml:space="preserve"> </w:t>
            </w:r>
            <w:r w:rsidRPr="00DC1D1C">
              <w:rPr>
                <w:rFonts w:ascii="Myriad Pro" w:hAnsi="Myriad Pro" w:cs="Arial"/>
                <w:sz w:val="12"/>
                <w:szCs w:val="12"/>
                <w:lang w:val="ru-RU"/>
              </w:rPr>
              <w:t>[</w:t>
            </w:r>
            <w:r w:rsidRPr="00414EBD">
              <w:rPr>
                <w:rFonts w:ascii="Myriad Pro" w:hAnsi="Myriad Pro" w:cs="Arial"/>
                <w:sz w:val="12"/>
                <w:szCs w:val="12"/>
                <w:lang w:val="mk-MK"/>
              </w:rPr>
              <w:t xml:space="preserve">болеста </w:t>
            </w:r>
            <w:r w:rsidRPr="00414EBD">
              <w:rPr>
                <w:rFonts w:ascii="Myriad Pro" w:hAnsi="Myriad Pro" w:cs="Arial"/>
                <w:sz w:val="12"/>
                <w:szCs w:val="12"/>
              </w:rPr>
              <w:t>Yellowhead</w:t>
            </w:r>
            <w:r w:rsidRPr="00DC1D1C">
              <w:rPr>
                <w:rFonts w:ascii="Myriad Pro" w:hAnsi="Myriad Pro" w:cs="Arial"/>
                <w:sz w:val="12"/>
                <w:szCs w:val="12"/>
                <w:lang w:val="ru-RU"/>
              </w:rPr>
              <w:t>]</w:t>
            </w:r>
            <w:r w:rsidRPr="00414EBD">
              <w:rPr>
                <w:rFonts w:ascii="Myriad Pro" w:hAnsi="Myriad Pro" w:cs="Arial"/>
                <w:sz w:val="12"/>
                <w:szCs w:val="12"/>
                <w:lang w:val="mk-MK"/>
              </w:rPr>
              <w:t xml:space="preserve"> </w:t>
            </w:r>
            <w:r w:rsidR="005D4D1A" w:rsidRPr="00414EBD">
              <w:rPr>
                <w:rFonts w:ascii="Myriad Pro" w:hAnsi="Myriad Pro" w:cs="Arial"/>
                <w:sz w:val="12"/>
                <w:szCs w:val="12"/>
                <w:lang w:val="mk-MK"/>
              </w:rPr>
              <w:t xml:space="preserve">во согласност со </w:t>
            </w:r>
            <w:r w:rsidR="005D4D1A" w:rsidRPr="00414EBD">
              <w:rPr>
                <w:rFonts w:ascii="Myriad Pro" w:hAnsi="Myriad Pro" w:cs="Arial"/>
                <w:bCs/>
                <w:sz w:val="12"/>
                <w:szCs w:val="12"/>
                <w:lang w:val="mk-MK"/>
              </w:rPr>
              <w:t>Правилникот за условите за ставање во промет на аквакултура, нејзината намена, како и начинот на вршење на официјални контроли при ставање во промет на аквакултура</w:t>
            </w:r>
            <w:r w:rsidR="005D4D1A" w:rsidRPr="00414EBD">
              <w:rPr>
                <w:rFonts w:ascii="Myriad Pro" w:hAnsi="Myriad Pro" w:cs="Arial"/>
                <w:sz w:val="12"/>
                <w:szCs w:val="12"/>
                <w:lang w:val="mk-MK"/>
              </w:rPr>
              <w:t xml:space="preserve"> односно Глава </w:t>
            </w:r>
            <w:r w:rsidR="005D4D1A" w:rsidRPr="00414EBD">
              <w:rPr>
                <w:rFonts w:ascii="Myriad Pro" w:hAnsi="Myriad Pro" w:cs="Arial"/>
                <w:sz w:val="12"/>
                <w:szCs w:val="12"/>
              </w:rPr>
              <w:t>VII</w:t>
            </w:r>
            <w:r w:rsidR="005D4D1A" w:rsidRPr="00DC1D1C">
              <w:rPr>
                <w:rFonts w:ascii="Myriad Pro" w:hAnsi="Myriad Pro" w:cs="Arial"/>
                <w:sz w:val="12"/>
                <w:szCs w:val="12"/>
                <w:lang w:val="ru-RU"/>
              </w:rPr>
              <w:t xml:space="preserve"> </w:t>
            </w:r>
            <w:r w:rsidR="005D4D1A" w:rsidRPr="00414EBD">
              <w:rPr>
                <w:rFonts w:ascii="Myriad Pro" w:hAnsi="Myriad Pro" w:cs="Arial"/>
                <w:sz w:val="12"/>
                <w:szCs w:val="12"/>
                <w:lang w:val="mk-MK"/>
              </w:rPr>
              <w:t>од Директивата на Советот 2006/88/ЕЗ</w:t>
            </w:r>
            <w:r w:rsidRPr="00414EBD">
              <w:rPr>
                <w:rFonts w:ascii="Myriad Pro" w:hAnsi="Myriad Pro" w:cs="Arial"/>
                <w:sz w:val="12"/>
                <w:szCs w:val="12"/>
                <w:lang w:val="mk-MK"/>
              </w:rPr>
              <w:t xml:space="preserve"> или соодветниот ОИЕ Стандард од страна на надлежниот орган од државата на потекло, и</w:t>
            </w:r>
          </w:p>
          <w:p w14:paraId="334ECFCB" w14:textId="77777777" w:rsidR="00F2048B" w:rsidRDefault="00F2048B" w:rsidP="0028586C">
            <w:pPr>
              <w:spacing w:after="0" w:line="240" w:lineRule="auto"/>
              <w:jc w:val="both"/>
              <w:rPr>
                <w:rFonts w:ascii="Myriad Pro" w:hAnsi="Myriad Pro" w:cs="Arial"/>
                <w:sz w:val="12"/>
                <w:szCs w:val="12"/>
              </w:rPr>
            </w:pPr>
            <w:r w:rsidRPr="00414EBD">
              <w:rPr>
                <w:rFonts w:ascii="Myriad Pro" w:hAnsi="Myriad Pro" w:cs="Arial"/>
                <w:sz w:val="12"/>
                <w:szCs w:val="12"/>
              </w:rPr>
              <w:t>/(</w:t>
            </w:r>
            <w:r w:rsidRPr="00414EBD">
              <w:rPr>
                <w:rFonts w:ascii="Myriad Pro" w:hAnsi="Myriad Pro" w:cs="Arial"/>
                <w:sz w:val="12"/>
                <w:szCs w:val="12"/>
                <w:vertAlign w:val="superscript"/>
              </w:rPr>
              <w:t>5</w:t>
            </w:r>
            <w:r w:rsidRPr="00414EBD">
              <w:rPr>
                <w:rFonts w:ascii="Myriad Pro" w:hAnsi="Myriad Pro" w:cs="Arial"/>
                <w:sz w:val="12"/>
                <w:szCs w:val="12"/>
              </w:rPr>
              <w:t>)[originate from a country/territory, zone or compartment declared free from (</w:t>
            </w:r>
            <w:r w:rsidRPr="00414EBD">
              <w:rPr>
                <w:rFonts w:ascii="Myriad Pro" w:hAnsi="Myriad Pro" w:cs="Arial"/>
                <w:sz w:val="12"/>
                <w:szCs w:val="12"/>
                <w:vertAlign w:val="superscript"/>
                <w:lang w:val="mk-MK"/>
              </w:rPr>
              <w:t>4</w:t>
            </w:r>
            <w:r w:rsidRPr="00414EBD">
              <w:rPr>
                <w:rFonts w:ascii="Myriad Pro" w:hAnsi="Myriad Pro" w:cs="Arial"/>
                <w:sz w:val="12"/>
                <w:szCs w:val="12"/>
              </w:rPr>
              <w:t>)[EHN] (</w:t>
            </w:r>
            <w:r w:rsidRPr="00414EBD">
              <w:rPr>
                <w:rFonts w:ascii="Myriad Pro" w:hAnsi="Myriad Pro" w:cs="Arial"/>
                <w:sz w:val="12"/>
                <w:szCs w:val="12"/>
                <w:vertAlign w:val="superscript"/>
                <w:lang w:val="mk-MK"/>
              </w:rPr>
              <w:t>4</w:t>
            </w:r>
            <w:r w:rsidRPr="00414EBD">
              <w:rPr>
                <w:rFonts w:ascii="Myriad Pro" w:hAnsi="Myriad Pro" w:cs="Arial"/>
                <w:sz w:val="12"/>
                <w:szCs w:val="12"/>
              </w:rPr>
              <w:t>)[Taura syndrome] (</w:t>
            </w:r>
            <w:r w:rsidRPr="00414EBD">
              <w:rPr>
                <w:rFonts w:ascii="Myriad Pro" w:hAnsi="Myriad Pro" w:cs="Arial"/>
                <w:sz w:val="12"/>
                <w:szCs w:val="12"/>
                <w:vertAlign w:val="superscript"/>
                <w:lang w:val="mk-MK"/>
              </w:rPr>
              <w:t>4</w:t>
            </w:r>
            <w:r w:rsidRPr="00414EBD">
              <w:rPr>
                <w:rFonts w:ascii="Myriad Pro" w:hAnsi="Myriad Pro" w:cs="Arial"/>
                <w:sz w:val="12"/>
                <w:szCs w:val="12"/>
              </w:rPr>
              <w:t xml:space="preserve">)[Yellowhead disease] in accordance with </w:t>
            </w:r>
            <w:r w:rsidR="005D4D1A" w:rsidRPr="00414EBD">
              <w:rPr>
                <w:rFonts w:ascii="Myriad Pro" w:hAnsi="Myriad Pro" w:cs="Arial"/>
                <w:sz w:val="12"/>
                <w:szCs w:val="12"/>
              </w:rPr>
              <w:t xml:space="preserve">the </w:t>
            </w:r>
            <w:r w:rsidR="005D4D1A" w:rsidRPr="00414EBD">
              <w:rPr>
                <w:rFonts w:ascii="Myriad Pro" w:hAnsi="Myriad Pro" w:cs="Arial"/>
                <w:bCs/>
                <w:sz w:val="12"/>
                <w:szCs w:val="12"/>
                <w:lang w:val="mk-MK"/>
              </w:rPr>
              <w:t>Book of rules on placing on the market of aquaculture</w:t>
            </w:r>
            <w:r w:rsidR="005D4D1A" w:rsidRPr="00414EBD">
              <w:rPr>
                <w:rFonts w:ascii="Myriad Pro" w:hAnsi="Myriad Pro" w:cs="Arial"/>
                <w:bCs/>
                <w:sz w:val="12"/>
                <w:szCs w:val="12"/>
              </w:rPr>
              <w:t>, intended use and the manner of performing the official controls during placing on the market of aquaculture</w:t>
            </w:r>
            <w:r w:rsidR="005D4D1A" w:rsidRPr="00414EBD">
              <w:rPr>
                <w:rFonts w:ascii="Myriad Pro" w:hAnsi="Myriad Pro" w:cs="Arial"/>
                <w:sz w:val="12"/>
                <w:szCs w:val="12"/>
              </w:rPr>
              <w:t xml:space="preserve"> or Chapter VII of Council Directive 2006/88/EC </w:t>
            </w:r>
            <w:r w:rsidRPr="001D7E7F">
              <w:rPr>
                <w:rFonts w:ascii="Myriad Pro" w:hAnsi="Myriad Pro" w:cs="Arial"/>
                <w:sz w:val="12"/>
                <w:szCs w:val="12"/>
              </w:rPr>
              <w:t>or the relevant OIE Standard by the competent authority of the country of origin, and</w:t>
            </w:r>
          </w:p>
          <w:p w14:paraId="718669F9" w14:textId="77777777" w:rsidR="00C93652" w:rsidRPr="001D7E7F" w:rsidRDefault="00700885" w:rsidP="00857CD2">
            <w:pPr>
              <w:spacing w:after="0" w:line="240" w:lineRule="auto"/>
              <w:jc w:val="both"/>
              <w:rPr>
                <w:rFonts w:ascii="Myriad Pro" w:hAnsi="Myriad Pro" w:cs="Arial"/>
                <w:b/>
                <w:sz w:val="12"/>
                <w:szCs w:val="12"/>
              </w:rPr>
            </w:pPr>
            <w:r w:rsidRPr="001D7E7F">
              <w:rPr>
                <w:rFonts w:ascii="Myriad Pro" w:hAnsi="Myriad Pro" w:cs="Arial"/>
                <w:b/>
                <w:sz w:val="12"/>
                <w:szCs w:val="12"/>
              </w:rPr>
              <w:t>(</w:t>
            </w:r>
            <w:r w:rsidRPr="001D7E7F">
              <w:rPr>
                <w:rFonts w:ascii="Myriad Pro" w:hAnsi="Myriad Pro" w:cs="Arial"/>
                <w:b/>
                <w:sz w:val="12"/>
                <w:szCs w:val="12"/>
                <w:vertAlign w:val="superscript"/>
              </w:rPr>
              <w:t>5</w:t>
            </w:r>
            <w:r w:rsidRPr="001D7E7F">
              <w:rPr>
                <w:rFonts w:ascii="Myriad Pro" w:hAnsi="Myriad Pro" w:cs="Arial"/>
                <w:b/>
                <w:sz w:val="12"/>
                <w:szCs w:val="12"/>
                <w:lang w:val="lt-LT"/>
              </w:rPr>
              <w:t xml:space="preserve">)[kilę iš šalies / teritorijos, zonos ar </w:t>
            </w:r>
            <w:r w:rsidR="008F0D05" w:rsidRPr="001D7E7F">
              <w:rPr>
                <w:rFonts w:ascii="Myriad Pro" w:hAnsi="Myriad Pro" w:cs="Arial"/>
                <w:b/>
                <w:sz w:val="12"/>
                <w:szCs w:val="12"/>
                <w:lang w:val="lt-LT"/>
              </w:rPr>
              <w:t>te</w:t>
            </w:r>
            <w:r w:rsidR="00080987" w:rsidRPr="001D7E7F">
              <w:rPr>
                <w:rFonts w:ascii="Myriad Pro" w:hAnsi="Myriad Pro" w:cs="Arial"/>
                <w:b/>
                <w:sz w:val="12"/>
                <w:szCs w:val="12"/>
                <w:lang w:val="lt-LT"/>
              </w:rPr>
              <w:t xml:space="preserve">ritorinio vieneto, </w:t>
            </w:r>
            <w:r w:rsidR="00D35AEB" w:rsidRPr="001D7E7F">
              <w:rPr>
                <w:rFonts w:ascii="Myriad Pro" w:hAnsi="Myriad Pro" w:cs="Calibri"/>
                <w:b/>
                <w:sz w:val="12"/>
                <w:szCs w:val="12"/>
                <w:lang w:val="lt-LT"/>
              </w:rPr>
              <w:t xml:space="preserve">paskelbto neužkrėstu </w:t>
            </w:r>
            <w:r w:rsidRPr="001D7E7F">
              <w:rPr>
                <w:rFonts w:ascii="Myriad Pro" w:hAnsi="Myriad Pro" w:cs="Arial"/>
                <w:b/>
                <w:sz w:val="12"/>
                <w:szCs w:val="12"/>
                <w:lang w:val="lt-LT"/>
              </w:rPr>
              <w:t>(</w:t>
            </w:r>
            <w:r w:rsidRPr="001D7E7F">
              <w:rPr>
                <w:rFonts w:ascii="Myriad Pro" w:hAnsi="Myriad Pro" w:cs="Arial"/>
                <w:b/>
                <w:sz w:val="12"/>
                <w:szCs w:val="12"/>
                <w:vertAlign w:val="superscript"/>
                <w:lang w:val="lt-LT"/>
              </w:rPr>
              <w:t>4</w:t>
            </w:r>
            <w:r w:rsidRPr="001D7E7F">
              <w:rPr>
                <w:rFonts w:ascii="Myriad Pro" w:hAnsi="Myriad Pro" w:cs="Arial"/>
                <w:b/>
                <w:sz w:val="12"/>
                <w:szCs w:val="12"/>
                <w:lang w:val="lt-LT"/>
              </w:rPr>
              <w:t>)[EHN] (</w:t>
            </w:r>
            <w:r w:rsidRPr="001D7E7F">
              <w:rPr>
                <w:rFonts w:ascii="Myriad Pro" w:hAnsi="Myriad Pro" w:cs="Arial"/>
                <w:b/>
                <w:sz w:val="12"/>
                <w:szCs w:val="12"/>
                <w:vertAlign w:val="superscript"/>
                <w:lang w:val="lt-LT"/>
              </w:rPr>
              <w:t>4</w:t>
            </w:r>
            <w:r w:rsidR="00D35AEB" w:rsidRPr="001D7E7F">
              <w:rPr>
                <w:rFonts w:ascii="Myriad Pro" w:hAnsi="Myriad Pro" w:cs="Arial"/>
                <w:b/>
                <w:sz w:val="12"/>
                <w:szCs w:val="12"/>
                <w:lang w:val="lt-LT"/>
              </w:rPr>
              <w:t>)[Tauros sindromu</w:t>
            </w:r>
            <w:r w:rsidRPr="001D7E7F">
              <w:rPr>
                <w:rFonts w:ascii="Myriad Pro" w:hAnsi="Myriad Pro" w:cs="Arial"/>
                <w:b/>
                <w:sz w:val="12"/>
                <w:szCs w:val="12"/>
                <w:lang w:val="lt-LT"/>
              </w:rPr>
              <w:t>] (</w:t>
            </w:r>
            <w:r w:rsidRPr="001D7E7F">
              <w:rPr>
                <w:rFonts w:ascii="Myriad Pro" w:hAnsi="Myriad Pro" w:cs="Arial"/>
                <w:b/>
                <w:sz w:val="12"/>
                <w:szCs w:val="12"/>
                <w:vertAlign w:val="superscript"/>
                <w:lang w:val="lt-LT"/>
              </w:rPr>
              <w:t>4</w:t>
            </w:r>
            <w:r w:rsidRPr="001D7E7F">
              <w:rPr>
                <w:rFonts w:ascii="Myriad Pro" w:hAnsi="Myriad Pro" w:cs="Arial"/>
                <w:b/>
                <w:sz w:val="12"/>
                <w:szCs w:val="12"/>
                <w:lang w:val="lt-LT"/>
              </w:rPr>
              <w:t>)[</w:t>
            </w:r>
            <w:r w:rsidRPr="001D7E7F">
              <w:rPr>
                <w:rFonts w:ascii="Myriad Pro" w:hAnsi="Myriad Pro"/>
                <w:b/>
                <w:sz w:val="12"/>
                <w:szCs w:val="12"/>
                <w:lang w:val="lt-LT"/>
              </w:rPr>
              <w:t xml:space="preserve"> </w:t>
            </w:r>
            <w:r w:rsidR="00080987" w:rsidRPr="001D7E7F">
              <w:rPr>
                <w:rFonts w:ascii="Myriad Pro" w:hAnsi="Myriad Pro" w:cs="Arial"/>
                <w:b/>
                <w:sz w:val="12"/>
                <w:szCs w:val="12"/>
                <w:lang w:val="lt-LT"/>
              </w:rPr>
              <w:t>G</w:t>
            </w:r>
            <w:r w:rsidR="00D35AEB" w:rsidRPr="001D7E7F">
              <w:rPr>
                <w:rFonts w:ascii="Myriad Pro" w:hAnsi="Myriad Pro" w:cs="Arial"/>
                <w:b/>
                <w:sz w:val="12"/>
                <w:szCs w:val="12"/>
                <w:lang w:val="lt-LT"/>
              </w:rPr>
              <w:t>eltongalvių liga</w:t>
            </w:r>
            <w:r w:rsidRPr="001D7E7F">
              <w:rPr>
                <w:rFonts w:ascii="Myriad Pro" w:hAnsi="Myriad Pro" w:cs="Arial"/>
                <w:b/>
                <w:sz w:val="12"/>
                <w:szCs w:val="12"/>
                <w:lang w:val="lt-LT"/>
              </w:rPr>
              <w:t>]</w:t>
            </w:r>
            <w:r w:rsidRPr="001D7E7F">
              <w:rPr>
                <w:rFonts w:ascii="Myriad Pro" w:hAnsi="Myriad Pro"/>
                <w:b/>
                <w:sz w:val="12"/>
                <w:szCs w:val="12"/>
                <w:lang w:val="lt-LT"/>
              </w:rPr>
              <w:t xml:space="preserve"> </w:t>
            </w:r>
            <w:r w:rsidRPr="001D7E7F">
              <w:rPr>
                <w:rFonts w:ascii="Myriad Pro" w:hAnsi="Myriad Pro" w:cs="Arial"/>
                <w:b/>
                <w:sz w:val="12"/>
                <w:szCs w:val="12"/>
                <w:lang w:val="lt-LT"/>
              </w:rPr>
              <w:t xml:space="preserve">pagal </w:t>
            </w:r>
            <w:r w:rsidR="00242A46" w:rsidRPr="001D7E7F">
              <w:rPr>
                <w:rFonts w:ascii="Myriad Pro" w:hAnsi="Myriad Pro" w:cs="Arial"/>
                <w:b/>
                <w:sz w:val="12"/>
                <w:szCs w:val="12"/>
                <w:lang w:val="lt-LT"/>
              </w:rPr>
              <w:t>Nacionalinio teisės akto</w:t>
            </w:r>
            <w:r w:rsidR="00B01BDE" w:rsidRPr="001D7E7F">
              <w:rPr>
                <w:rFonts w:ascii="Myriad Pro" w:hAnsi="Myriad Pro" w:cs="Arial"/>
                <w:b/>
                <w:sz w:val="12"/>
                <w:szCs w:val="12"/>
                <w:lang w:val="lt-LT"/>
              </w:rPr>
              <w:t xml:space="preserve"> </w:t>
            </w:r>
            <w:r w:rsidR="00D35AEB" w:rsidRPr="001D7E7F">
              <w:rPr>
                <w:rFonts w:ascii="Myriad Pro" w:hAnsi="Myriad Pro" w:cs="Arial"/>
                <w:b/>
                <w:sz w:val="12"/>
                <w:szCs w:val="12"/>
                <w:lang w:val="lt-LT"/>
              </w:rPr>
              <w:t xml:space="preserve">nustatytus akvakultūros pateikimo į rinką </w:t>
            </w:r>
            <w:r w:rsidR="00B01BDE" w:rsidRPr="001D7E7F">
              <w:rPr>
                <w:rFonts w:ascii="Myriad Pro" w:hAnsi="Myriad Pro" w:cs="Arial"/>
                <w:b/>
                <w:sz w:val="12"/>
                <w:szCs w:val="12"/>
                <w:lang w:val="lt-LT"/>
              </w:rPr>
              <w:t>reikalavimus</w:t>
            </w:r>
            <w:r w:rsidR="00522D96" w:rsidRPr="001D7E7F">
              <w:rPr>
                <w:rFonts w:ascii="Myriad Pro" w:hAnsi="Myriad Pro" w:cs="Arial"/>
                <w:b/>
                <w:sz w:val="12"/>
                <w:szCs w:val="12"/>
                <w:lang w:val="lt-LT"/>
              </w:rPr>
              <w:t>,</w:t>
            </w:r>
            <w:r w:rsidR="00B57190" w:rsidRPr="001D7E7F">
              <w:rPr>
                <w:rFonts w:ascii="Myriad Pro" w:hAnsi="Myriad Pro"/>
                <w:b/>
                <w:sz w:val="12"/>
                <w:szCs w:val="12"/>
                <w:lang w:val="lt-LT"/>
              </w:rPr>
              <w:t xml:space="preserve"> </w:t>
            </w:r>
            <w:r w:rsidR="00B57190" w:rsidRPr="001D7E7F">
              <w:rPr>
                <w:rStyle w:val="tlid-translation"/>
                <w:rFonts w:ascii="Myriad Pro" w:hAnsi="Myriad Pro"/>
                <w:b/>
                <w:sz w:val="12"/>
                <w:szCs w:val="12"/>
                <w:lang w:val="lt-LT"/>
              </w:rPr>
              <w:t>numatytą naudojimą ir</w:t>
            </w:r>
            <w:r w:rsidR="00B57190" w:rsidRPr="001D7E7F">
              <w:rPr>
                <w:rStyle w:val="tlid-translation"/>
                <w:rFonts w:ascii="Myriad Pro" w:hAnsi="Myriad Pro"/>
                <w:sz w:val="12"/>
                <w:szCs w:val="12"/>
                <w:lang w:val="lt-LT"/>
              </w:rPr>
              <w:t xml:space="preserve"> </w:t>
            </w:r>
            <w:r w:rsidR="00B57190" w:rsidRPr="001D7E7F">
              <w:rPr>
                <w:rStyle w:val="tlid-translation"/>
                <w:rFonts w:ascii="Myriad Pro" w:hAnsi="Myriad Pro"/>
                <w:b/>
                <w:sz w:val="12"/>
                <w:szCs w:val="12"/>
                <w:lang w:val="lt-LT"/>
              </w:rPr>
              <w:t>vykdomą oficialią kontrolę pateikiant į rinką akvakultūrą</w:t>
            </w:r>
            <w:r w:rsidR="008F0D05" w:rsidRPr="001D7E7F">
              <w:rPr>
                <w:rFonts w:ascii="Myriad Pro" w:hAnsi="Myriad Pro" w:cs="Arial"/>
                <w:b/>
                <w:sz w:val="12"/>
                <w:szCs w:val="12"/>
                <w:lang w:val="lt-LT"/>
              </w:rPr>
              <w:t xml:space="preserve"> arba Tarybos dire</w:t>
            </w:r>
            <w:r w:rsidR="00D35AEB" w:rsidRPr="001D7E7F">
              <w:rPr>
                <w:rFonts w:ascii="Myriad Pro" w:hAnsi="Myriad Pro" w:cs="Arial"/>
                <w:b/>
                <w:sz w:val="12"/>
                <w:szCs w:val="12"/>
                <w:lang w:val="lt-LT"/>
              </w:rPr>
              <w:t>ktyvos 2006/88 / EB</w:t>
            </w:r>
            <w:r w:rsidR="00236942" w:rsidRPr="001D7E7F">
              <w:rPr>
                <w:rFonts w:ascii="Myriad Pro" w:hAnsi="Myriad Pro" w:cs="Arial"/>
                <w:b/>
                <w:sz w:val="12"/>
                <w:szCs w:val="12"/>
                <w:lang w:val="lt-LT"/>
              </w:rPr>
              <w:t xml:space="preserve"> VII skyriuje arba atitinkamame</w:t>
            </w:r>
            <w:r w:rsidR="008F0D05" w:rsidRPr="001D7E7F">
              <w:rPr>
                <w:rFonts w:ascii="Myriad Pro" w:hAnsi="Myriad Pro" w:cs="Arial"/>
                <w:b/>
                <w:sz w:val="12"/>
                <w:szCs w:val="12"/>
                <w:lang w:val="lt-LT"/>
              </w:rPr>
              <w:t xml:space="preserve"> OIE sta</w:t>
            </w:r>
            <w:r w:rsidR="00236942" w:rsidRPr="001D7E7F">
              <w:rPr>
                <w:rFonts w:ascii="Myriad Pro" w:hAnsi="Myriad Pro" w:cs="Arial"/>
                <w:b/>
                <w:sz w:val="12"/>
                <w:szCs w:val="12"/>
                <w:lang w:val="lt-LT"/>
              </w:rPr>
              <w:t>ndart</w:t>
            </w:r>
            <w:r w:rsidR="00D35AEB" w:rsidRPr="001D7E7F">
              <w:rPr>
                <w:rFonts w:ascii="Myriad Pro" w:hAnsi="Myriad Pro" w:cs="Arial"/>
                <w:b/>
                <w:sz w:val="12"/>
                <w:szCs w:val="12"/>
                <w:lang w:val="lt-LT"/>
              </w:rPr>
              <w:t>e</w:t>
            </w:r>
          </w:p>
        </w:tc>
      </w:tr>
      <w:tr w:rsidR="009602F4" w:rsidRPr="00414EBD" w14:paraId="73FAF1E0"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522"/>
        </w:trPr>
        <w:tc>
          <w:tcPr>
            <w:tcW w:w="1124" w:type="dxa"/>
            <w:gridSpan w:val="5"/>
            <w:tcBorders>
              <w:left w:val="single" w:sz="2" w:space="0" w:color="auto"/>
            </w:tcBorders>
          </w:tcPr>
          <w:p w14:paraId="25B7500B" w14:textId="77777777" w:rsidR="009602F4" w:rsidRPr="00414EBD" w:rsidRDefault="009602F4" w:rsidP="00F2278E">
            <w:pPr>
              <w:spacing w:after="0"/>
              <w:jc w:val="right"/>
              <w:rPr>
                <w:rFonts w:ascii="Myriad Pro" w:hAnsi="Myriad Pro" w:cs="Arial"/>
                <w:sz w:val="12"/>
                <w:szCs w:val="12"/>
              </w:rPr>
            </w:pPr>
          </w:p>
        </w:tc>
        <w:tc>
          <w:tcPr>
            <w:tcW w:w="254" w:type="dxa"/>
          </w:tcPr>
          <w:p w14:paraId="04868EDD" w14:textId="77777777" w:rsidR="009602F4" w:rsidRPr="00414EBD" w:rsidRDefault="009602F4" w:rsidP="0043572F">
            <w:pPr>
              <w:spacing w:after="0"/>
              <w:jc w:val="both"/>
              <w:rPr>
                <w:rFonts w:ascii="Myriad Pro" w:hAnsi="Myriad Pro" w:cs="Arial"/>
                <w:sz w:val="12"/>
                <w:szCs w:val="12"/>
              </w:rPr>
            </w:pPr>
          </w:p>
        </w:tc>
        <w:tc>
          <w:tcPr>
            <w:tcW w:w="254" w:type="dxa"/>
            <w:tcBorders>
              <w:left w:val="nil"/>
            </w:tcBorders>
          </w:tcPr>
          <w:p w14:paraId="39237819" w14:textId="77777777" w:rsidR="009602F4" w:rsidRPr="00414EBD" w:rsidRDefault="009602F4" w:rsidP="0043572F">
            <w:pPr>
              <w:spacing w:after="0"/>
              <w:jc w:val="both"/>
              <w:rPr>
                <w:rFonts w:ascii="Myriad Pro" w:hAnsi="Myriad Pro" w:cs="Arial"/>
                <w:sz w:val="12"/>
                <w:szCs w:val="12"/>
              </w:rPr>
            </w:pPr>
          </w:p>
        </w:tc>
        <w:tc>
          <w:tcPr>
            <w:tcW w:w="430" w:type="dxa"/>
            <w:gridSpan w:val="2"/>
          </w:tcPr>
          <w:p w14:paraId="20C31952" w14:textId="77777777" w:rsidR="009602F4" w:rsidRPr="00414EBD" w:rsidRDefault="009602F4" w:rsidP="00F2048B">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i)</w:t>
            </w:r>
          </w:p>
        </w:tc>
        <w:tc>
          <w:tcPr>
            <w:tcW w:w="8378" w:type="dxa"/>
            <w:gridSpan w:val="30"/>
            <w:tcBorders>
              <w:left w:val="nil"/>
              <w:right w:val="single" w:sz="2" w:space="0" w:color="auto"/>
            </w:tcBorders>
          </w:tcPr>
          <w:p w14:paraId="77AF2824" w14:textId="77777777" w:rsidR="009602F4" w:rsidRPr="00414EBD" w:rsidRDefault="009602F4" w:rsidP="009602F4">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соодветните болести задолжително се пријавуваат на надлежниот орган и пријавите за сомнеж на постоење на соодветната болест треба веднаш да се испитаат од надлежниот орган,</w:t>
            </w:r>
          </w:p>
          <w:p w14:paraId="15A3E69D" w14:textId="77777777" w:rsidR="009602F4" w:rsidRDefault="009602F4" w:rsidP="009602F4">
            <w:pPr>
              <w:spacing w:after="0" w:line="240" w:lineRule="auto"/>
              <w:jc w:val="both"/>
              <w:rPr>
                <w:rFonts w:ascii="Myriad Pro" w:hAnsi="Myriad Pro" w:cs="Arial"/>
                <w:sz w:val="12"/>
                <w:szCs w:val="12"/>
              </w:rPr>
            </w:pPr>
            <w:r w:rsidRPr="00414EBD">
              <w:rPr>
                <w:rFonts w:ascii="Myriad Pro" w:hAnsi="Myriad Pro" w:cs="Arial"/>
                <w:sz w:val="12"/>
                <w:szCs w:val="12"/>
              </w:rPr>
              <w:t>/where the relevant diseases are notifiable to the competent authority and reports of suspicion of infection of the relevant disease must be immediately investigated by the competent authority,</w:t>
            </w:r>
          </w:p>
          <w:p w14:paraId="4BD2E07D" w14:textId="77777777" w:rsidR="00242A46" w:rsidRPr="00414EBD" w:rsidRDefault="008F0D05" w:rsidP="00C93652">
            <w:pPr>
              <w:spacing w:after="0" w:line="240" w:lineRule="auto"/>
              <w:jc w:val="both"/>
              <w:rPr>
                <w:rFonts w:ascii="Myriad Pro" w:hAnsi="Myriad Pro" w:cs="Arial"/>
                <w:sz w:val="12"/>
                <w:szCs w:val="12"/>
              </w:rPr>
            </w:pPr>
            <w:r>
              <w:rPr>
                <w:rFonts w:ascii="Myriad Pro" w:hAnsi="Myriad Pro" w:cs="Arial"/>
                <w:sz w:val="12"/>
                <w:szCs w:val="12"/>
              </w:rPr>
              <w:t>/</w:t>
            </w:r>
            <w:r w:rsidR="00C93652" w:rsidRPr="001D7E7F">
              <w:rPr>
                <w:rFonts w:ascii="Myriad Pro" w:hAnsi="Myriad Pro" w:cs="Calibri"/>
                <w:b/>
                <w:sz w:val="12"/>
                <w:szCs w:val="12"/>
              </w:rPr>
              <w:t>kai apie atitinkamas ligas turi būti pranešama kompetentingai institucijai, o kompetentinga institucija privalo nedelsdama ištirti pranešimus apie įtariamus užkrėtimo atitinkama liga atvejus,</w:t>
            </w:r>
          </w:p>
        </w:tc>
      </w:tr>
      <w:tr w:rsidR="009602F4" w:rsidRPr="00414EBD" w14:paraId="1C339FD6"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97"/>
        </w:trPr>
        <w:tc>
          <w:tcPr>
            <w:tcW w:w="1124" w:type="dxa"/>
            <w:gridSpan w:val="5"/>
            <w:tcBorders>
              <w:left w:val="single" w:sz="2" w:space="0" w:color="auto"/>
            </w:tcBorders>
          </w:tcPr>
          <w:p w14:paraId="7D1E0FBD" w14:textId="77777777" w:rsidR="009602F4" w:rsidRPr="00414EBD" w:rsidRDefault="009602F4" w:rsidP="00F2278E">
            <w:pPr>
              <w:spacing w:after="0"/>
              <w:jc w:val="right"/>
              <w:rPr>
                <w:rFonts w:ascii="Myriad Pro" w:hAnsi="Myriad Pro" w:cs="Arial"/>
                <w:sz w:val="12"/>
                <w:szCs w:val="12"/>
              </w:rPr>
            </w:pPr>
          </w:p>
        </w:tc>
        <w:tc>
          <w:tcPr>
            <w:tcW w:w="254" w:type="dxa"/>
          </w:tcPr>
          <w:p w14:paraId="054EBF1F" w14:textId="77777777" w:rsidR="009602F4" w:rsidRPr="00414EBD" w:rsidRDefault="009602F4" w:rsidP="0043572F">
            <w:pPr>
              <w:spacing w:after="0"/>
              <w:jc w:val="both"/>
              <w:rPr>
                <w:rFonts w:ascii="Myriad Pro" w:hAnsi="Myriad Pro" w:cs="Arial"/>
                <w:sz w:val="12"/>
                <w:szCs w:val="12"/>
              </w:rPr>
            </w:pPr>
          </w:p>
        </w:tc>
        <w:tc>
          <w:tcPr>
            <w:tcW w:w="254" w:type="dxa"/>
            <w:tcBorders>
              <w:left w:val="nil"/>
            </w:tcBorders>
          </w:tcPr>
          <w:p w14:paraId="3906CCAC" w14:textId="77777777" w:rsidR="009602F4" w:rsidRPr="00414EBD" w:rsidRDefault="009602F4" w:rsidP="0043572F">
            <w:pPr>
              <w:spacing w:after="0"/>
              <w:jc w:val="both"/>
              <w:rPr>
                <w:rFonts w:ascii="Myriad Pro" w:hAnsi="Myriad Pro" w:cs="Arial"/>
                <w:sz w:val="12"/>
                <w:szCs w:val="12"/>
              </w:rPr>
            </w:pPr>
          </w:p>
        </w:tc>
        <w:tc>
          <w:tcPr>
            <w:tcW w:w="430" w:type="dxa"/>
            <w:gridSpan w:val="2"/>
          </w:tcPr>
          <w:p w14:paraId="54E6B61A" w14:textId="77777777" w:rsidR="009602F4" w:rsidRPr="00414EBD" w:rsidRDefault="009602F4" w:rsidP="00F2048B">
            <w:pPr>
              <w:spacing w:after="0" w:line="240" w:lineRule="auto"/>
              <w:jc w:val="both"/>
              <w:rPr>
                <w:rFonts w:ascii="Myriad Pro" w:hAnsi="Myriad Pro" w:cs="Arial"/>
                <w:sz w:val="12"/>
                <w:szCs w:val="12"/>
              </w:rPr>
            </w:pPr>
            <w:r w:rsidRPr="00414EBD">
              <w:rPr>
                <w:rFonts w:ascii="Myriad Pro" w:hAnsi="Myriad Pro" w:cs="Arial"/>
                <w:sz w:val="12"/>
                <w:szCs w:val="12"/>
              </w:rPr>
              <w:t>(ii)</w:t>
            </w:r>
          </w:p>
        </w:tc>
        <w:tc>
          <w:tcPr>
            <w:tcW w:w="8378" w:type="dxa"/>
            <w:gridSpan w:val="30"/>
            <w:tcBorders>
              <w:left w:val="nil"/>
              <w:right w:val="single" w:sz="2" w:space="0" w:color="auto"/>
            </w:tcBorders>
          </w:tcPr>
          <w:p w14:paraId="31E4F88F" w14:textId="77777777" w:rsidR="009602F4" w:rsidRPr="00414EBD" w:rsidRDefault="009602F4" w:rsidP="009602F4">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внесот на видови приемчиви на соодветните болести, доаѓаат од области кои се прогласени за слободни од тие болести, и</w:t>
            </w:r>
          </w:p>
          <w:p w14:paraId="38205C1E" w14:textId="77777777" w:rsidR="009602F4" w:rsidRDefault="009602F4" w:rsidP="009602F4">
            <w:pPr>
              <w:spacing w:after="0" w:line="240" w:lineRule="auto"/>
              <w:jc w:val="both"/>
              <w:rPr>
                <w:rFonts w:ascii="Myriad Pro" w:hAnsi="Myriad Pro" w:cs="Arial"/>
                <w:sz w:val="12"/>
                <w:szCs w:val="12"/>
              </w:rPr>
            </w:pPr>
            <w:r w:rsidRPr="00414EBD">
              <w:rPr>
                <w:rFonts w:ascii="Myriad Pro" w:hAnsi="Myriad Pro" w:cs="Arial"/>
                <w:sz w:val="12"/>
                <w:szCs w:val="12"/>
              </w:rPr>
              <w:t>/all introduction of species susceptible to the relevant diseases come from an area declared free of the disease, and</w:t>
            </w:r>
          </w:p>
          <w:p w14:paraId="4C7AC064" w14:textId="77777777" w:rsidR="008F0D05" w:rsidRPr="00414EBD" w:rsidRDefault="008F0D05" w:rsidP="00C808D5">
            <w:pPr>
              <w:spacing w:after="0" w:line="240" w:lineRule="auto"/>
              <w:jc w:val="both"/>
              <w:rPr>
                <w:rFonts w:ascii="Myriad Pro" w:hAnsi="Myriad Pro" w:cs="Arial"/>
                <w:sz w:val="12"/>
                <w:szCs w:val="12"/>
              </w:rPr>
            </w:pPr>
            <w:r>
              <w:rPr>
                <w:rFonts w:ascii="Myriad Pro" w:hAnsi="Myriad Pro" w:cs="Arial"/>
                <w:sz w:val="12"/>
                <w:szCs w:val="12"/>
              </w:rPr>
              <w:t>/</w:t>
            </w:r>
            <w:r w:rsidR="00C93652">
              <w:rPr>
                <w:rFonts w:ascii="Myriad Pro" w:hAnsi="Myriad Pro" w:cs="Arial"/>
                <w:b/>
                <w:sz w:val="12"/>
                <w:szCs w:val="12"/>
              </w:rPr>
              <w:t xml:space="preserve"> </w:t>
            </w:r>
            <w:r w:rsidR="00C93652" w:rsidRPr="00360546">
              <w:rPr>
                <w:rFonts w:ascii="Myriad Pro" w:hAnsi="Myriad Pro" w:cs="Calibri"/>
                <w:b/>
                <w:sz w:val="12"/>
                <w:szCs w:val="12"/>
              </w:rPr>
              <w:t>visi atitinkamoms ligoms imlių rūšių gyvūnai įvežami</w:t>
            </w:r>
            <w:r w:rsidR="00236942">
              <w:rPr>
                <w:rFonts w:ascii="Myriad Pro" w:hAnsi="Myriad Pro" w:cs="Calibri"/>
                <w:b/>
                <w:sz w:val="12"/>
                <w:szCs w:val="12"/>
              </w:rPr>
              <w:t xml:space="preserve"> iš</w:t>
            </w:r>
            <w:r w:rsidR="00C93652" w:rsidRPr="00360546">
              <w:rPr>
                <w:rFonts w:ascii="Myriad Pro" w:hAnsi="Myriad Pro" w:cs="Calibri"/>
                <w:b/>
                <w:sz w:val="12"/>
                <w:szCs w:val="12"/>
              </w:rPr>
              <w:t xml:space="preserve"> </w:t>
            </w:r>
            <w:r w:rsidR="00C808D5" w:rsidRPr="00360546">
              <w:rPr>
                <w:rFonts w:ascii="Myriad Pro" w:hAnsi="Myriad Pro" w:cs="Calibri"/>
                <w:b/>
                <w:sz w:val="12"/>
                <w:szCs w:val="12"/>
              </w:rPr>
              <w:t>nuo šios ligos</w:t>
            </w:r>
            <w:r w:rsidR="00C93652" w:rsidRPr="00360546">
              <w:rPr>
                <w:rFonts w:ascii="Myriad Pro" w:hAnsi="Myriad Pro" w:cs="Calibri"/>
                <w:b/>
                <w:sz w:val="12"/>
                <w:szCs w:val="12"/>
              </w:rPr>
              <w:t xml:space="preserve"> </w:t>
            </w:r>
            <w:r w:rsidR="00C808D5" w:rsidRPr="00360546">
              <w:rPr>
                <w:rFonts w:ascii="Myriad Pro" w:hAnsi="Myriad Pro" w:cs="Calibri"/>
                <w:b/>
                <w:sz w:val="12"/>
                <w:szCs w:val="12"/>
              </w:rPr>
              <w:t>laisvos</w:t>
            </w:r>
            <w:r w:rsidR="00C93652" w:rsidRPr="00360546">
              <w:rPr>
                <w:rFonts w:ascii="Myriad Pro" w:hAnsi="Myriad Pro" w:cs="Calibri"/>
                <w:b/>
                <w:sz w:val="12"/>
                <w:szCs w:val="12"/>
              </w:rPr>
              <w:t xml:space="preserve"> teritorijos</w:t>
            </w:r>
            <w:r w:rsidR="00C808D5" w:rsidRPr="00360546">
              <w:rPr>
                <w:rFonts w:ascii="Myriad Pro" w:hAnsi="Myriad Pro" w:cs="Calibri"/>
                <w:b/>
                <w:sz w:val="12"/>
                <w:szCs w:val="12"/>
                <w:lang w:val="lt-LT"/>
              </w:rPr>
              <w:t>,</w:t>
            </w:r>
            <w:r w:rsidR="00C93652" w:rsidRPr="00360546">
              <w:rPr>
                <w:rFonts w:ascii="Myriad Pro" w:hAnsi="Myriad Pro" w:cs="Calibri"/>
                <w:b/>
                <w:sz w:val="12"/>
                <w:szCs w:val="12"/>
                <w:lang w:val="lt-LT"/>
              </w:rPr>
              <w:t xml:space="preserve"> ir</w:t>
            </w:r>
          </w:p>
        </w:tc>
      </w:tr>
      <w:tr w:rsidR="009602F4" w:rsidRPr="00414EBD" w14:paraId="567777A3"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79"/>
        </w:trPr>
        <w:tc>
          <w:tcPr>
            <w:tcW w:w="1124" w:type="dxa"/>
            <w:gridSpan w:val="5"/>
            <w:tcBorders>
              <w:left w:val="single" w:sz="2" w:space="0" w:color="auto"/>
            </w:tcBorders>
          </w:tcPr>
          <w:p w14:paraId="0387909D" w14:textId="77777777" w:rsidR="009602F4" w:rsidRPr="00414EBD" w:rsidRDefault="009602F4" w:rsidP="00F2278E">
            <w:pPr>
              <w:spacing w:after="0"/>
              <w:jc w:val="right"/>
              <w:rPr>
                <w:rFonts w:ascii="Myriad Pro" w:hAnsi="Myriad Pro" w:cs="Arial"/>
                <w:sz w:val="12"/>
                <w:szCs w:val="12"/>
              </w:rPr>
            </w:pPr>
          </w:p>
        </w:tc>
        <w:tc>
          <w:tcPr>
            <w:tcW w:w="254" w:type="dxa"/>
          </w:tcPr>
          <w:p w14:paraId="02C38F89" w14:textId="77777777" w:rsidR="009602F4" w:rsidRPr="00414EBD" w:rsidRDefault="009602F4" w:rsidP="0043572F">
            <w:pPr>
              <w:spacing w:after="0"/>
              <w:jc w:val="both"/>
              <w:rPr>
                <w:rFonts w:ascii="Myriad Pro" w:hAnsi="Myriad Pro" w:cs="Arial"/>
                <w:sz w:val="12"/>
                <w:szCs w:val="12"/>
              </w:rPr>
            </w:pPr>
          </w:p>
        </w:tc>
        <w:tc>
          <w:tcPr>
            <w:tcW w:w="254" w:type="dxa"/>
            <w:tcBorders>
              <w:left w:val="nil"/>
            </w:tcBorders>
          </w:tcPr>
          <w:p w14:paraId="23662C99" w14:textId="77777777" w:rsidR="009602F4" w:rsidRPr="00414EBD" w:rsidRDefault="009602F4" w:rsidP="0043572F">
            <w:pPr>
              <w:spacing w:after="0"/>
              <w:jc w:val="both"/>
              <w:rPr>
                <w:rFonts w:ascii="Myriad Pro" w:hAnsi="Myriad Pro" w:cs="Arial"/>
                <w:sz w:val="12"/>
                <w:szCs w:val="12"/>
              </w:rPr>
            </w:pPr>
          </w:p>
        </w:tc>
        <w:tc>
          <w:tcPr>
            <w:tcW w:w="430" w:type="dxa"/>
            <w:gridSpan w:val="2"/>
          </w:tcPr>
          <w:p w14:paraId="21C9BB69" w14:textId="77777777" w:rsidR="009602F4" w:rsidRPr="00414EBD" w:rsidRDefault="009602F4" w:rsidP="00C712FE">
            <w:pPr>
              <w:spacing w:after="0" w:line="240" w:lineRule="auto"/>
              <w:jc w:val="both"/>
              <w:rPr>
                <w:rFonts w:ascii="Myriad Pro" w:hAnsi="Myriad Pro" w:cs="Arial"/>
                <w:sz w:val="12"/>
                <w:szCs w:val="12"/>
              </w:rPr>
            </w:pPr>
            <w:r w:rsidRPr="00414EBD">
              <w:rPr>
                <w:rFonts w:ascii="Myriad Pro" w:hAnsi="Myriad Pro" w:cs="Arial"/>
                <w:sz w:val="12"/>
                <w:szCs w:val="12"/>
              </w:rPr>
              <w:t>(iii)</w:t>
            </w:r>
          </w:p>
        </w:tc>
        <w:tc>
          <w:tcPr>
            <w:tcW w:w="8378" w:type="dxa"/>
            <w:gridSpan w:val="30"/>
            <w:tcBorders>
              <w:left w:val="nil"/>
              <w:right w:val="single" w:sz="2" w:space="0" w:color="auto"/>
            </w:tcBorders>
          </w:tcPr>
          <w:p w14:paraId="53275CBF" w14:textId="77777777" w:rsidR="009602F4" w:rsidRPr="00DC1D1C" w:rsidRDefault="009602F4" w:rsidP="00C712FE">
            <w:pPr>
              <w:shd w:val="clear" w:color="auto" w:fill="FFFFFF"/>
              <w:spacing w:after="0" w:line="240" w:lineRule="auto"/>
              <w:jc w:val="both"/>
              <w:rPr>
                <w:rFonts w:ascii="Myriad Pro" w:hAnsi="Myriad Pro" w:cs="Arial"/>
                <w:sz w:val="12"/>
                <w:szCs w:val="12"/>
                <w:lang w:val="ru-RU"/>
              </w:rPr>
            </w:pPr>
            <w:r w:rsidRPr="00414EBD">
              <w:rPr>
                <w:rFonts w:ascii="Myriad Pro" w:hAnsi="Myriad Pro" w:cs="Arial"/>
                <w:sz w:val="12"/>
                <w:szCs w:val="12"/>
                <w:lang w:val="mk-MK"/>
              </w:rPr>
              <w:t>видовите приемчиви на соодветните болести, не се вакцинирни против тие болести</w:t>
            </w:r>
            <w:r w:rsidRPr="00DC1D1C">
              <w:rPr>
                <w:rFonts w:ascii="Myriad Pro" w:hAnsi="Myriad Pro" w:cs="Arial"/>
                <w:sz w:val="12"/>
                <w:szCs w:val="12"/>
                <w:lang w:val="ru-RU"/>
              </w:rPr>
              <w:t>];</w:t>
            </w:r>
          </w:p>
          <w:p w14:paraId="281DEEAB" w14:textId="77777777" w:rsidR="009602F4" w:rsidRDefault="009602F4" w:rsidP="00C712FE">
            <w:pPr>
              <w:shd w:val="clear" w:color="auto" w:fill="FFFFFF"/>
              <w:spacing w:after="0" w:line="240" w:lineRule="auto"/>
              <w:jc w:val="both"/>
              <w:rPr>
                <w:rFonts w:ascii="Myriad Pro" w:hAnsi="Myriad Pro" w:cs="Arial"/>
                <w:sz w:val="12"/>
                <w:szCs w:val="12"/>
              </w:rPr>
            </w:pPr>
            <w:r w:rsidRPr="00414EBD">
              <w:rPr>
                <w:rFonts w:ascii="Myriad Pro" w:hAnsi="Myriad Pro" w:cs="Arial"/>
                <w:sz w:val="12"/>
                <w:szCs w:val="12"/>
              </w:rPr>
              <w:t>/species susceptible to the relevant diseases are not vaccinated against the relevant diseases];</w:t>
            </w:r>
          </w:p>
          <w:p w14:paraId="1F59E373" w14:textId="77777777" w:rsidR="008F0D05" w:rsidRPr="00414EBD" w:rsidRDefault="008F0D05" w:rsidP="00C808D5">
            <w:pPr>
              <w:shd w:val="clear" w:color="auto" w:fill="FFFFFF"/>
              <w:spacing w:after="0" w:line="240" w:lineRule="auto"/>
              <w:jc w:val="both"/>
              <w:rPr>
                <w:rFonts w:ascii="Myriad Pro" w:hAnsi="Myriad Pro"/>
                <w:sz w:val="12"/>
                <w:szCs w:val="12"/>
              </w:rPr>
            </w:pPr>
            <w:r>
              <w:rPr>
                <w:rFonts w:ascii="Myriad Pro" w:hAnsi="Myriad Pro" w:cs="Arial"/>
                <w:sz w:val="12"/>
                <w:szCs w:val="12"/>
              </w:rPr>
              <w:t>/</w:t>
            </w:r>
            <w:r w:rsidRPr="008F0D05">
              <w:rPr>
                <w:rFonts w:ascii="Myriad Pro" w:hAnsi="Myriad Pro" w:cs="Arial"/>
                <w:b/>
                <w:sz w:val="12"/>
                <w:szCs w:val="12"/>
              </w:rPr>
              <w:t xml:space="preserve">atitinkamoms ligoms imlios </w:t>
            </w:r>
            <w:r w:rsidR="00C808D5">
              <w:rPr>
                <w:rFonts w:ascii="Myriad Pro" w:hAnsi="Myriad Pro" w:cs="Arial"/>
                <w:b/>
                <w:sz w:val="12"/>
                <w:szCs w:val="12"/>
              </w:rPr>
              <w:t>gyvūnų</w:t>
            </w:r>
            <w:r w:rsidR="00C808D5" w:rsidRPr="008F0D05">
              <w:rPr>
                <w:rFonts w:ascii="Myriad Pro" w:hAnsi="Myriad Pro" w:cs="Arial"/>
                <w:b/>
                <w:sz w:val="12"/>
                <w:szCs w:val="12"/>
              </w:rPr>
              <w:t xml:space="preserve"> </w:t>
            </w:r>
            <w:r w:rsidRPr="008F0D05">
              <w:rPr>
                <w:rFonts w:ascii="Myriad Pro" w:hAnsi="Myriad Pro" w:cs="Arial"/>
                <w:b/>
                <w:sz w:val="12"/>
                <w:szCs w:val="12"/>
              </w:rPr>
              <w:t xml:space="preserve">rūšys nėra vakcinuotos nuo </w:t>
            </w:r>
            <w:r w:rsidR="00C808D5">
              <w:rPr>
                <w:rFonts w:ascii="Myriad Pro" w:hAnsi="Myriad Pro" w:cs="Arial"/>
                <w:b/>
                <w:sz w:val="12"/>
                <w:szCs w:val="12"/>
              </w:rPr>
              <w:t>šių</w:t>
            </w:r>
            <w:r w:rsidRPr="008F0D05">
              <w:rPr>
                <w:rFonts w:ascii="Myriad Pro" w:hAnsi="Myriad Pro" w:cs="Arial"/>
                <w:b/>
                <w:sz w:val="12"/>
                <w:szCs w:val="12"/>
              </w:rPr>
              <w:t xml:space="preserve"> ligų];</w:t>
            </w:r>
            <w:r w:rsidR="00C808D5">
              <w:rPr>
                <w:rFonts w:ascii="Myriad Pro" w:hAnsi="Myriad Pro" w:cs="Arial"/>
                <w:b/>
                <w:sz w:val="12"/>
                <w:szCs w:val="12"/>
              </w:rPr>
              <w:t xml:space="preserve"> </w:t>
            </w:r>
          </w:p>
        </w:tc>
      </w:tr>
      <w:tr w:rsidR="00653F7D" w:rsidRPr="00414EBD" w14:paraId="1723F86E"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630"/>
        </w:trPr>
        <w:tc>
          <w:tcPr>
            <w:tcW w:w="1124" w:type="dxa"/>
            <w:gridSpan w:val="5"/>
            <w:tcBorders>
              <w:left w:val="single" w:sz="2" w:space="0" w:color="auto"/>
            </w:tcBorders>
          </w:tcPr>
          <w:p w14:paraId="40357F48" w14:textId="77777777" w:rsidR="00653F7D" w:rsidRPr="00414EBD" w:rsidRDefault="00653F7D" w:rsidP="00F2278E">
            <w:pPr>
              <w:spacing w:after="0"/>
              <w:jc w:val="right"/>
              <w:rPr>
                <w:rFonts w:ascii="Myriad Pro" w:hAnsi="Myriad Pro" w:cs="Arial"/>
                <w:sz w:val="12"/>
                <w:szCs w:val="12"/>
              </w:rPr>
            </w:pPr>
            <w:r w:rsidRPr="00414EBD">
              <w:rPr>
                <w:rFonts w:ascii="Myriad Pro" w:hAnsi="Myriad Pro" w:cs="Arial"/>
                <w:b/>
                <w:sz w:val="12"/>
                <w:szCs w:val="12"/>
              </w:rPr>
              <w:t>II.2.2.</w:t>
            </w:r>
          </w:p>
        </w:tc>
        <w:tc>
          <w:tcPr>
            <w:tcW w:w="9316" w:type="dxa"/>
            <w:gridSpan w:val="34"/>
            <w:tcBorders>
              <w:right w:val="single" w:sz="2" w:space="0" w:color="auto"/>
            </w:tcBorders>
          </w:tcPr>
          <w:p w14:paraId="5F60C98B" w14:textId="77777777" w:rsidR="00653F7D" w:rsidRPr="00414EBD" w:rsidRDefault="00653F7D" w:rsidP="00C712FE">
            <w:pPr>
              <w:spacing w:after="0" w:line="240" w:lineRule="auto"/>
              <w:jc w:val="both"/>
              <w:rPr>
                <w:rFonts w:ascii="Myriad Pro" w:hAnsi="Myriad Pro" w:cs="Arial"/>
                <w:bCs/>
                <w:sz w:val="12"/>
                <w:szCs w:val="12"/>
                <w:lang w:val="mk-MK"/>
              </w:rPr>
            </w:pPr>
            <w:r w:rsidRPr="00414EBD">
              <w:rPr>
                <w:rFonts w:ascii="Myriad Pro" w:hAnsi="Myriad Pro" w:cs="Arial"/>
                <w:b/>
                <w:sz w:val="12"/>
                <w:szCs w:val="12"/>
                <w:lang w:val="ru-RU"/>
              </w:rPr>
              <w:t>(</w:t>
            </w:r>
            <w:r w:rsidRPr="00414EBD">
              <w:rPr>
                <w:rFonts w:ascii="Myriad Pro" w:hAnsi="Myriad Pro" w:cs="Arial"/>
                <w:b/>
                <w:sz w:val="12"/>
                <w:szCs w:val="12"/>
                <w:vertAlign w:val="superscript"/>
                <w:lang w:val="ru-RU"/>
              </w:rPr>
              <w:t>3</w:t>
            </w:r>
            <w:r w:rsidRPr="00414EBD">
              <w:rPr>
                <w:rFonts w:ascii="Myriad Pro" w:hAnsi="Myriad Pro" w:cs="Arial"/>
                <w:b/>
                <w:sz w:val="12"/>
                <w:szCs w:val="12"/>
                <w:lang w:val="ru-RU"/>
              </w:rPr>
              <w:t>)(</w:t>
            </w:r>
            <w:r w:rsidRPr="00414EBD">
              <w:rPr>
                <w:rFonts w:ascii="Myriad Pro" w:hAnsi="Myriad Pro" w:cs="Arial"/>
                <w:b/>
                <w:sz w:val="12"/>
                <w:szCs w:val="12"/>
                <w:vertAlign w:val="superscript"/>
                <w:lang w:val="ru-RU"/>
              </w:rPr>
              <w:t>4</w:t>
            </w:r>
            <w:r w:rsidRPr="00414EBD">
              <w:rPr>
                <w:rFonts w:ascii="Myriad Pro" w:hAnsi="Myriad Pro" w:cs="Arial"/>
                <w:b/>
                <w:sz w:val="12"/>
                <w:szCs w:val="12"/>
                <w:lang w:val="ru-RU"/>
              </w:rPr>
              <w:t xml:space="preserve">) </w:t>
            </w:r>
            <w:r w:rsidRPr="00414EBD">
              <w:rPr>
                <w:rFonts w:ascii="Myriad Pro" w:hAnsi="Myriad Pro" w:cs="Arial"/>
                <w:b/>
                <w:bCs/>
                <w:sz w:val="12"/>
                <w:szCs w:val="12"/>
                <w:lang w:val="mk-MK"/>
              </w:rPr>
              <w:t>Услови за видовите преносители на Вирусна хеморагична септикемија</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ВХС</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Инфективна хематопоетска некроза</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ИХН</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Инфективна анемија кај лососот</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ИСА</w:t>
            </w:r>
            <w:r w:rsidRPr="00DC1D1C">
              <w:rPr>
                <w:rFonts w:ascii="Myriad Pro" w:hAnsi="Myriad Pro" w:cs="Arial"/>
                <w:b/>
                <w:bCs/>
                <w:sz w:val="12"/>
                <w:szCs w:val="12"/>
                <w:lang w:val="ru-RU"/>
              </w:rPr>
              <w:t xml:space="preserve">), </w:t>
            </w:r>
            <w:r w:rsidRPr="00414EBD">
              <w:rPr>
                <w:rFonts w:ascii="Myriad Pro" w:hAnsi="Myriad Pro" w:cs="Arial"/>
                <w:b/>
                <w:bCs/>
                <w:sz w:val="12"/>
                <w:szCs w:val="12"/>
              </w:rPr>
              <w:t>Koi</w:t>
            </w:r>
            <w:r w:rsidRPr="00DC1D1C">
              <w:rPr>
                <w:rFonts w:ascii="Myriad Pro" w:hAnsi="Myriad Pro" w:cs="Arial"/>
                <w:b/>
                <w:bCs/>
                <w:sz w:val="12"/>
                <w:szCs w:val="12"/>
                <w:lang w:val="ru-RU"/>
              </w:rPr>
              <w:t xml:space="preserve"> </w:t>
            </w:r>
            <w:r w:rsidRPr="00414EBD">
              <w:rPr>
                <w:rFonts w:ascii="Myriad Pro" w:hAnsi="Myriad Pro" w:cs="Arial"/>
                <w:b/>
                <w:bCs/>
                <w:sz w:val="12"/>
                <w:szCs w:val="12"/>
              </w:rPr>
              <w:t>herpes</w:t>
            </w:r>
            <w:r w:rsidRPr="00414EBD">
              <w:rPr>
                <w:rFonts w:ascii="Myriad Pro" w:hAnsi="Myriad Pro" w:cs="Arial"/>
                <w:b/>
                <w:bCs/>
                <w:sz w:val="12"/>
                <w:szCs w:val="12"/>
                <w:lang w:val="mk-MK"/>
              </w:rPr>
              <w:t xml:space="preserve"> вирус</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КХВ</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и</w:t>
            </w:r>
            <w:r w:rsidRPr="00DC1D1C">
              <w:rPr>
                <w:rFonts w:ascii="Myriad Pro" w:hAnsi="Myriad Pro" w:cs="Arial"/>
                <w:b/>
                <w:bCs/>
                <w:sz w:val="12"/>
                <w:szCs w:val="12"/>
                <w:lang w:val="ru-RU"/>
              </w:rPr>
              <w:t>/</w:t>
            </w:r>
            <w:r w:rsidRPr="00414EBD">
              <w:rPr>
                <w:rFonts w:ascii="Myriad Pro" w:hAnsi="Myriad Pro" w:cs="Arial"/>
                <w:b/>
                <w:bCs/>
                <w:sz w:val="12"/>
                <w:szCs w:val="12"/>
                <w:lang w:val="mk-MK"/>
              </w:rPr>
              <w:t>или</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 xml:space="preserve">болеста </w:t>
            </w:r>
            <w:r w:rsidRPr="00414EBD">
              <w:rPr>
                <w:rFonts w:ascii="Myriad Pro" w:hAnsi="Myriad Pro" w:cs="Arial"/>
                <w:b/>
                <w:bCs/>
                <w:sz w:val="12"/>
                <w:szCs w:val="12"/>
              </w:rPr>
              <w:t>White</w:t>
            </w:r>
            <w:r w:rsidRPr="00DC1D1C">
              <w:rPr>
                <w:rFonts w:ascii="Myriad Pro" w:hAnsi="Myriad Pro" w:cs="Arial"/>
                <w:b/>
                <w:bCs/>
                <w:sz w:val="12"/>
                <w:szCs w:val="12"/>
                <w:lang w:val="ru-RU"/>
              </w:rPr>
              <w:t xml:space="preserve"> </w:t>
            </w:r>
            <w:r w:rsidRPr="00414EBD">
              <w:rPr>
                <w:rFonts w:ascii="Myriad Pro" w:hAnsi="Myriad Pro" w:cs="Arial"/>
                <w:b/>
                <w:bCs/>
                <w:sz w:val="12"/>
                <w:szCs w:val="12"/>
              </w:rPr>
              <w:t>spot</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наменети за дел или комплекс прогласен за слободен од болести или во кој се спроведува програма за надзор или ерадикација за соодветната болест</w:t>
            </w:r>
          </w:p>
          <w:p w14:paraId="1F20B1EA" w14:textId="77777777" w:rsidR="00653F7D" w:rsidRDefault="00653F7D" w:rsidP="0075178C">
            <w:pPr>
              <w:spacing w:after="0" w:line="240" w:lineRule="auto"/>
              <w:jc w:val="both"/>
              <w:rPr>
                <w:rFonts w:ascii="Myriad Pro" w:hAnsi="Myriad Pro" w:cs="Arial"/>
                <w:b/>
                <w:bCs/>
                <w:sz w:val="12"/>
                <w:szCs w:val="12"/>
              </w:rPr>
            </w:pPr>
            <w:r w:rsidRPr="00414EBD">
              <w:rPr>
                <w:rFonts w:ascii="Myriad Pro" w:hAnsi="Myriad Pro" w:cs="Arial"/>
                <w:b/>
                <w:bCs/>
                <w:sz w:val="12"/>
                <w:szCs w:val="12"/>
              </w:rPr>
              <w:t>/</w:t>
            </w:r>
            <w:r w:rsidRPr="00DC1D1C">
              <w:rPr>
                <w:rFonts w:ascii="Myriad Pro" w:hAnsi="Myriad Pro" w:cs="Arial"/>
                <w:b/>
                <w:sz w:val="12"/>
                <w:szCs w:val="12"/>
              </w:rPr>
              <w:t>(</w:t>
            </w:r>
            <w:r w:rsidRPr="00DC1D1C">
              <w:rPr>
                <w:rFonts w:ascii="Myriad Pro" w:hAnsi="Myriad Pro" w:cs="Arial"/>
                <w:b/>
                <w:sz w:val="12"/>
                <w:szCs w:val="12"/>
                <w:vertAlign w:val="superscript"/>
              </w:rPr>
              <w:t>3</w:t>
            </w:r>
            <w:r w:rsidRPr="00DC1D1C">
              <w:rPr>
                <w:rFonts w:ascii="Myriad Pro" w:hAnsi="Myriad Pro" w:cs="Arial"/>
                <w:b/>
                <w:sz w:val="12"/>
                <w:szCs w:val="12"/>
              </w:rPr>
              <w:t>)(</w:t>
            </w:r>
            <w:r w:rsidRPr="00DC1D1C">
              <w:rPr>
                <w:rFonts w:ascii="Myriad Pro" w:hAnsi="Myriad Pro" w:cs="Arial"/>
                <w:b/>
                <w:sz w:val="12"/>
                <w:szCs w:val="12"/>
                <w:vertAlign w:val="superscript"/>
              </w:rPr>
              <w:t>4</w:t>
            </w:r>
            <w:r w:rsidRPr="00DC1D1C">
              <w:rPr>
                <w:rFonts w:ascii="Myriad Pro" w:hAnsi="Myriad Pro" w:cs="Arial"/>
                <w:b/>
                <w:sz w:val="12"/>
                <w:szCs w:val="12"/>
              </w:rPr>
              <w:t xml:space="preserve">) </w:t>
            </w:r>
            <w:r w:rsidR="00D4455A" w:rsidRPr="00414EBD">
              <w:rPr>
                <w:rFonts w:ascii="Myriad Pro" w:hAnsi="Myriad Pro" w:cs="Arial"/>
                <w:b/>
                <w:bCs/>
                <w:sz w:val="12"/>
                <w:szCs w:val="12"/>
              </w:rPr>
              <w:t xml:space="preserve">[Requirements for </w:t>
            </w:r>
            <w:r w:rsidRPr="00414EBD">
              <w:rPr>
                <w:rFonts w:ascii="Myriad Pro" w:hAnsi="Myriad Pro" w:cs="Arial"/>
                <w:b/>
                <w:bCs/>
                <w:sz w:val="12"/>
                <w:szCs w:val="12"/>
              </w:rPr>
              <w:t>species</w:t>
            </w:r>
            <w:r w:rsidR="00D4455A" w:rsidRPr="00414EBD">
              <w:rPr>
                <w:rFonts w:ascii="Myriad Pro" w:hAnsi="Myriad Pro" w:cs="Arial"/>
                <w:b/>
                <w:bCs/>
                <w:sz w:val="12"/>
                <w:szCs w:val="12"/>
              </w:rPr>
              <w:t xml:space="preserve"> susceptible</w:t>
            </w:r>
            <w:r w:rsidR="00FA7A7D" w:rsidRPr="00414EBD">
              <w:rPr>
                <w:rFonts w:ascii="Myriad Pro" w:hAnsi="Myriad Pro" w:cs="Arial"/>
                <w:b/>
                <w:bCs/>
                <w:sz w:val="12"/>
                <w:szCs w:val="12"/>
              </w:rPr>
              <w:t xml:space="preserve"> to Viral ha</w:t>
            </w:r>
            <w:r w:rsidRPr="00414EBD">
              <w:rPr>
                <w:rFonts w:ascii="Myriad Pro" w:hAnsi="Myriad Pro" w:cs="Arial"/>
                <w:b/>
                <w:bCs/>
                <w:sz w:val="12"/>
                <w:szCs w:val="12"/>
              </w:rPr>
              <w:t xml:space="preserve">emorrhagic septicaemia (VHS), Infectious haematopoietic </w:t>
            </w:r>
            <w:r w:rsidRPr="00414EBD">
              <w:rPr>
                <w:rFonts w:ascii="Myriad Pro" w:hAnsi="Myriad Pro" w:cs="Arial"/>
                <w:b/>
                <w:sz w:val="12"/>
                <w:szCs w:val="12"/>
              </w:rPr>
              <w:t xml:space="preserve">necrosis </w:t>
            </w:r>
            <w:r w:rsidRPr="00414EBD">
              <w:rPr>
                <w:rFonts w:ascii="Myriad Pro" w:hAnsi="Myriad Pro" w:cs="Arial"/>
                <w:b/>
                <w:bCs/>
                <w:sz w:val="12"/>
                <w:szCs w:val="12"/>
              </w:rPr>
              <w:t xml:space="preserve">(IHN), Infectious salmon </w:t>
            </w:r>
            <w:r w:rsidR="00C71EA3" w:rsidRPr="00414EBD">
              <w:rPr>
                <w:rFonts w:ascii="Myriad Pro" w:hAnsi="Myriad Pro" w:cs="Arial"/>
                <w:b/>
                <w:bCs/>
                <w:sz w:val="12"/>
                <w:szCs w:val="12"/>
              </w:rPr>
              <w:t>anemia</w:t>
            </w:r>
            <w:r w:rsidRPr="00414EBD">
              <w:rPr>
                <w:rFonts w:ascii="Myriad Pro" w:hAnsi="Myriad Pro" w:cs="Arial"/>
                <w:b/>
                <w:bCs/>
                <w:sz w:val="12"/>
                <w:szCs w:val="12"/>
              </w:rPr>
              <w:t xml:space="preserve"> (ISA), Koi herpes virus (KHV)</w:t>
            </w:r>
            <w:r w:rsidRPr="00414EBD">
              <w:rPr>
                <w:rFonts w:ascii="Myriad Pro" w:hAnsi="Myriad Pro" w:cs="Arial"/>
                <w:b/>
                <w:bCs/>
                <w:sz w:val="12"/>
                <w:szCs w:val="12"/>
                <w:lang w:val="mk-MK"/>
              </w:rPr>
              <w:t xml:space="preserve"> </w:t>
            </w:r>
            <w:r w:rsidR="00D4455A" w:rsidRPr="00414EBD">
              <w:rPr>
                <w:rFonts w:ascii="Myriad Pro" w:hAnsi="Myriad Pro" w:cs="Arial"/>
                <w:b/>
                <w:bCs/>
                <w:sz w:val="12"/>
                <w:szCs w:val="12"/>
              </w:rPr>
              <w:t xml:space="preserve">and </w:t>
            </w:r>
            <w:r w:rsidRPr="00414EBD">
              <w:rPr>
                <w:rFonts w:ascii="Myriad Pro" w:hAnsi="Myriad Pro" w:cs="Arial"/>
                <w:b/>
                <w:bCs/>
                <w:sz w:val="12"/>
                <w:szCs w:val="12"/>
              </w:rPr>
              <w:t xml:space="preserve"> White spot disease</w:t>
            </w:r>
            <w:r w:rsidRPr="00414EBD">
              <w:rPr>
                <w:rFonts w:ascii="Myriad Pro" w:hAnsi="Myriad Pro" w:cs="Arial"/>
                <w:b/>
                <w:bCs/>
                <w:sz w:val="12"/>
                <w:szCs w:val="12"/>
                <w:lang w:val="mk-MK"/>
              </w:rPr>
              <w:t xml:space="preserve"> </w:t>
            </w:r>
            <w:r w:rsidRPr="00414EBD">
              <w:rPr>
                <w:rFonts w:ascii="Myriad Pro" w:hAnsi="Myriad Pro" w:cs="Arial"/>
                <w:b/>
                <w:bCs/>
                <w:sz w:val="12"/>
                <w:szCs w:val="12"/>
              </w:rPr>
              <w:t>intended for a</w:t>
            </w:r>
            <w:r w:rsidR="00D4455A" w:rsidRPr="00414EBD">
              <w:rPr>
                <w:rFonts w:ascii="Myriad Pro" w:hAnsi="Myriad Pro" w:cs="Arial"/>
                <w:b/>
                <w:bCs/>
                <w:sz w:val="12"/>
                <w:szCs w:val="12"/>
              </w:rPr>
              <w:t xml:space="preserve"> Member State, </w:t>
            </w:r>
            <w:r w:rsidRPr="00414EBD">
              <w:rPr>
                <w:rFonts w:ascii="Myriad Pro" w:hAnsi="Myriad Pro" w:cs="Arial"/>
                <w:b/>
                <w:bCs/>
                <w:sz w:val="12"/>
                <w:szCs w:val="12"/>
              </w:rPr>
              <w:t xml:space="preserve"> zone or compartment declared disease free or subject to a surveillance or eradication programme for the relevant disease</w:t>
            </w:r>
          </w:p>
          <w:p w14:paraId="44561E5F" w14:textId="77777777" w:rsidR="008F0D05" w:rsidRDefault="008F0D05" w:rsidP="008F0D05">
            <w:pPr>
              <w:spacing w:after="0" w:line="240" w:lineRule="auto"/>
              <w:jc w:val="both"/>
              <w:rPr>
                <w:rFonts w:ascii="Myriad Pro" w:hAnsi="Myriad Pro" w:cs="Arial"/>
                <w:b/>
                <w:bCs/>
                <w:sz w:val="12"/>
                <w:szCs w:val="12"/>
              </w:rPr>
            </w:pPr>
            <w:r w:rsidRPr="00414EBD">
              <w:rPr>
                <w:rFonts w:ascii="Myriad Pro" w:hAnsi="Myriad Pro" w:cs="Arial"/>
                <w:b/>
                <w:bCs/>
                <w:sz w:val="12"/>
                <w:szCs w:val="12"/>
              </w:rPr>
              <w:t>/</w:t>
            </w:r>
            <w:r w:rsidRPr="00DC1D1C">
              <w:rPr>
                <w:rFonts w:ascii="Myriad Pro" w:hAnsi="Myriad Pro" w:cs="Arial"/>
                <w:b/>
                <w:sz w:val="12"/>
                <w:szCs w:val="12"/>
              </w:rPr>
              <w:t>(</w:t>
            </w:r>
            <w:r w:rsidRPr="00DC1D1C">
              <w:rPr>
                <w:rFonts w:ascii="Myriad Pro" w:hAnsi="Myriad Pro" w:cs="Arial"/>
                <w:b/>
                <w:sz w:val="12"/>
                <w:szCs w:val="12"/>
                <w:vertAlign w:val="superscript"/>
              </w:rPr>
              <w:t>3</w:t>
            </w:r>
            <w:r w:rsidRPr="00DC1D1C">
              <w:rPr>
                <w:rFonts w:ascii="Myriad Pro" w:hAnsi="Myriad Pro" w:cs="Arial"/>
                <w:b/>
                <w:sz w:val="12"/>
                <w:szCs w:val="12"/>
              </w:rPr>
              <w:t>)(</w:t>
            </w:r>
            <w:r w:rsidRPr="00DC1D1C">
              <w:rPr>
                <w:rFonts w:ascii="Myriad Pro" w:hAnsi="Myriad Pro" w:cs="Arial"/>
                <w:b/>
                <w:sz w:val="12"/>
                <w:szCs w:val="12"/>
                <w:vertAlign w:val="superscript"/>
              </w:rPr>
              <w:t>4</w:t>
            </w:r>
            <w:r w:rsidRPr="00DC1D1C">
              <w:rPr>
                <w:rFonts w:ascii="Myriad Pro" w:hAnsi="Myriad Pro" w:cs="Arial"/>
                <w:b/>
                <w:sz w:val="12"/>
                <w:szCs w:val="12"/>
              </w:rPr>
              <w:t xml:space="preserve">) </w:t>
            </w:r>
            <w:r w:rsidRPr="00414EBD">
              <w:rPr>
                <w:rFonts w:ascii="Myriad Pro" w:hAnsi="Myriad Pro" w:cs="Arial"/>
                <w:b/>
                <w:bCs/>
                <w:sz w:val="12"/>
                <w:szCs w:val="12"/>
              </w:rPr>
              <w:t>[</w:t>
            </w:r>
            <w:r w:rsidRPr="008F0D05">
              <w:rPr>
                <w:rFonts w:ascii="Myriad Pro" w:hAnsi="Myriad Pro" w:cs="Arial"/>
                <w:b/>
                <w:bCs/>
                <w:sz w:val="12"/>
                <w:szCs w:val="12"/>
              </w:rPr>
              <w:t>Reikalavimai</w:t>
            </w:r>
            <w:r w:rsidR="0062701A">
              <w:rPr>
                <w:rFonts w:ascii="Myriad Pro" w:hAnsi="Myriad Pro" w:cs="Arial"/>
                <w:b/>
                <w:bCs/>
                <w:sz w:val="12"/>
                <w:szCs w:val="12"/>
              </w:rPr>
              <w:t xml:space="preserve"> taikomi</w:t>
            </w:r>
            <w:r w:rsidRPr="008F0D05">
              <w:rPr>
                <w:rFonts w:ascii="Myriad Pro" w:hAnsi="Myriad Pro" w:cs="Arial"/>
                <w:b/>
                <w:bCs/>
                <w:sz w:val="12"/>
                <w:szCs w:val="12"/>
              </w:rPr>
              <w:t xml:space="preserve"> virusinei hemoraginei septicemijai (VHS), infekcinei hematopoetinei nekrozei (IHN), infekcinei lašišų anemijai (ISA), Koi herpeso virusui (KHV) ir </w:t>
            </w:r>
            <w:r w:rsidR="00985220">
              <w:rPr>
                <w:rFonts w:ascii="Myriad Pro" w:hAnsi="Myriad Pro" w:cs="Arial"/>
                <w:b/>
                <w:bCs/>
                <w:sz w:val="12"/>
                <w:szCs w:val="12"/>
              </w:rPr>
              <w:t>baltmės ligai</w:t>
            </w:r>
            <w:r w:rsidR="0062701A" w:rsidRPr="008F0D05">
              <w:rPr>
                <w:rFonts w:ascii="Myriad Pro" w:hAnsi="Myriad Pro" w:cs="Arial"/>
                <w:b/>
                <w:bCs/>
                <w:sz w:val="12"/>
                <w:szCs w:val="12"/>
              </w:rPr>
              <w:t xml:space="preserve"> jautrioms rūšims</w:t>
            </w:r>
            <w:r w:rsidR="00431F69">
              <w:rPr>
                <w:rFonts w:ascii="Myriad Pro" w:hAnsi="Myriad Pro" w:cs="Arial"/>
                <w:b/>
                <w:bCs/>
                <w:sz w:val="12"/>
                <w:szCs w:val="12"/>
              </w:rPr>
              <w:t>, skirti</w:t>
            </w:r>
            <w:r w:rsidRPr="008F0D05">
              <w:rPr>
                <w:rFonts w:ascii="Myriad Pro" w:hAnsi="Myriad Pro" w:cs="Arial"/>
                <w:b/>
                <w:bCs/>
                <w:sz w:val="12"/>
                <w:szCs w:val="12"/>
              </w:rPr>
              <w:t xml:space="preserve"> </w:t>
            </w:r>
            <w:r w:rsidR="0062701A">
              <w:rPr>
                <w:rFonts w:ascii="Myriad Pro" w:hAnsi="Myriad Pro" w:cs="Arial"/>
                <w:b/>
                <w:bCs/>
                <w:sz w:val="12"/>
                <w:szCs w:val="12"/>
              </w:rPr>
              <w:t xml:space="preserve">ES </w:t>
            </w:r>
            <w:r w:rsidRPr="008F0D05">
              <w:rPr>
                <w:rFonts w:ascii="Myriad Pro" w:hAnsi="Myriad Pro" w:cs="Arial"/>
                <w:b/>
                <w:bCs/>
                <w:sz w:val="12"/>
                <w:szCs w:val="12"/>
              </w:rPr>
              <w:t xml:space="preserve">valstybei narei, zonai arba </w:t>
            </w:r>
            <w:r w:rsidR="00236942">
              <w:rPr>
                <w:rFonts w:ascii="Myriad Pro" w:hAnsi="Myriad Pro" w:cs="Arial"/>
                <w:b/>
                <w:bCs/>
                <w:sz w:val="12"/>
                <w:szCs w:val="12"/>
              </w:rPr>
              <w:t>te</w:t>
            </w:r>
            <w:r>
              <w:rPr>
                <w:rFonts w:ascii="Myriad Pro" w:hAnsi="Myriad Pro" w:cs="Arial"/>
                <w:b/>
                <w:bCs/>
                <w:sz w:val="12"/>
                <w:szCs w:val="12"/>
              </w:rPr>
              <w:t>ritoriniam vienetui</w:t>
            </w:r>
            <w:r w:rsidRPr="008F0D05">
              <w:rPr>
                <w:rFonts w:ascii="Myriad Pro" w:hAnsi="Myriad Pro" w:cs="Arial"/>
                <w:b/>
                <w:bCs/>
                <w:sz w:val="12"/>
                <w:szCs w:val="12"/>
              </w:rPr>
              <w:t>, paskelbtam</w:t>
            </w:r>
            <w:r>
              <w:rPr>
                <w:rFonts w:ascii="Myriad Pro" w:hAnsi="Myriad Pro" w:cs="Arial"/>
                <w:b/>
                <w:bCs/>
                <w:sz w:val="12"/>
                <w:szCs w:val="12"/>
              </w:rPr>
              <w:t xml:space="preserve"> laisvu nuo</w:t>
            </w:r>
            <w:r w:rsidR="0062701A">
              <w:rPr>
                <w:rFonts w:ascii="Myriad Pro" w:hAnsi="Myriad Pro" w:cs="Arial"/>
                <w:b/>
                <w:bCs/>
                <w:sz w:val="12"/>
                <w:szCs w:val="12"/>
              </w:rPr>
              <w:t xml:space="preserve"> šių</w:t>
            </w:r>
            <w:r w:rsidRPr="008F0D05">
              <w:rPr>
                <w:rFonts w:ascii="Myriad Pro" w:hAnsi="Myriad Pro" w:cs="Arial"/>
                <w:b/>
                <w:bCs/>
                <w:sz w:val="12"/>
                <w:szCs w:val="12"/>
              </w:rPr>
              <w:t xml:space="preserve"> ligų</w:t>
            </w:r>
            <w:r w:rsidR="00431F69">
              <w:rPr>
                <w:rFonts w:ascii="Myriad Pro" w:hAnsi="Myriad Pro" w:cs="Arial"/>
                <w:b/>
                <w:bCs/>
                <w:sz w:val="12"/>
                <w:szCs w:val="12"/>
              </w:rPr>
              <w:t xml:space="preserve"> arba kuria</w:t>
            </w:r>
            <w:r w:rsidR="0062701A">
              <w:rPr>
                <w:rFonts w:ascii="Myriad Pro" w:hAnsi="Myriad Pro" w:cs="Arial"/>
                <w:b/>
                <w:bCs/>
                <w:sz w:val="12"/>
                <w:szCs w:val="12"/>
              </w:rPr>
              <w:t>me</w:t>
            </w:r>
            <w:r w:rsidR="00431F69">
              <w:rPr>
                <w:rFonts w:ascii="Myriad Pro" w:hAnsi="Myriad Pro" w:cs="Arial"/>
                <w:b/>
                <w:bCs/>
                <w:sz w:val="12"/>
                <w:szCs w:val="12"/>
              </w:rPr>
              <w:t xml:space="preserve"> </w:t>
            </w:r>
            <w:r w:rsidR="0062701A">
              <w:rPr>
                <w:rFonts w:ascii="Myriad Pro" w:hAnsi="Myriad Pro" w:cs="Arial"/>
                <w:b/>
                <w:bCs/>
                <w:sz w:val="12"/>
                <w:szCs w:val="12"/>
              </w:rPr>
              <w:t>vykdomos</w:t>
            </w:r>
            <w:r w:rsidRPr="008F0D05">
              <w:rPr>
                <w:rFonts w:ascii="Myriad Pro" w:hAnsi="Myriad Pro" w:cs="Arial"/>
                <w:b/>
                <w:bCs/>
                <w:sz w:val="12"/>
                <w:szCs w:val="12"/>
              </w:rPr>
              <w:t xml:space="preserve"> atitinkamos ligos priežiūros arba likvidavimo </w:t>
            </w:r>
            <w:r w:rsidR="0062701A">
              <w:rPr>
                <w:rFonts w:ascii="Myriad Pro" w:hAnsi="Myriad Pro" w:cs="Arial"/>
                <w:b/>
                <w:bCs/>
                <w:sz w:val="12"/>
                <w:szCs w:val="12"/>
              </w:rPr>
              <w:t xml:space="preserve">programos  </w:t>
            </w:r>
          </w:p>
          <w:p w14:paraId="36D7FD7A" w14:textId="77777777" w:rsidR="00431F69" w:rsidRPr="00431F69" w:rsidRDefault="00431F69" w:rsidP="00431F69">
            <w:pPr>
              <w:spacing w:after="0" w:line="240" w:lineRule="auto"/>
              <w:rPr>
                <w:rFonts w:ascii="Myriad Pro" w:hAnsi="Myriad Pro" w:cs="Arial"/>
                <w:sz w:val="12"/>
                <w:szCs w:val="12"/>
                <w:lang w:val="lt-LT"/>
              </w:rPr>
            </w:pPr>
          </w:p>
        </w:tc>
      </w:tr>
      <w:tr w:rsidR="00AD05E7" w:rsidRPr="00414EBD" w14:paraId="0CED0F5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51"/>
        </w:trPr>
        <w:tc>
          <w:tcPr>
            <w:tcW w:w="1124" w:type="dxa"/>
            <w:gridSpan w:val="5"/>
            <w:tcBorders>
              <w:left w:val="single" w:sz="2" w:space="0" w:color="auto"/>
            </w:tcBorders>
          </w:tcPr>
          <w:p w14:paraId="59FE55E6" w14:textId="77777777" w:rsidR="00AD05E7" w:rsidRPr="00414EBD" w:rsidRDefault="00AD05E7" w:rsidP="0043572F">
            <w:pPr>
              <w:spacing w:after="0"/>
              <w:jc w:val="both"/>
              <w:rPr>
                <w:rFonts w:ascii="Myriad Pro" w:hAnsi="Myriad Pro" w:cs="Arial"/>
                <w:sz w:val="12"/>
                <w:szCs w:val="12"/>
              </w:rPr>
            </w:pPr>
          </w:p>
        </w:tc>
        <w:tc>
          <w:tcPr>
            <w:tcW w:w="9316" w:type="dxa"/>
            <w:gridSpan w:val="34"/>
            <w:tcBorders>
              <w:right w:val="single" w:sz="2" w:space="0" w:color="auto"/>
            </w:tcBorders>
          </w:tcPr>
          <w:p w14:paraId="0D322C67" w14:textId="77777777" w:rsidR="00AD05E7" w:rsidRPr="00414EBD" w:rsidRDefault="00AD05E7" w:rsidP="000D4EE8">
            <w:pPr>
              <w:shd w:val="clear" w:color="auto" w:fill="FFFFFF"/>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Јас, долупотпишаниот официјален инспектор, со ова потврдувам дека аквакултурата и нивните производи опишани во Дел 1 од овој сертификат:</w:t>
            </w:r>
          </w:p>
          <w:p w14:paraId="58DE28B5" w14:textId="77777777" w:rsidR="008F0D05" w:rsidRDefault="00AD05E7" w:rsidP="000D4EE8">
            <w:pPr>
              <w:spacing w:after="0" w:line="240" w:lineRule="auto"/>
              <w:jc w:val="both"/>
              <w:rPr>
                <w:rFonts w:ascii="Myriad Pro" w:hAnsi="Myriad Pro" w:cs="Arial"/>
                <w:sz w:val="12"/>
                <w:szCs w:val="12"/>
              </w:rPr>
            </w:pPr>
            <w:r w:rsidRPr="00414EBD">
              <w:rPr>
                <w:rFonts w:ascii="Myriad Pro" w:hAnsi="Myriad Pro" w:cs="Arial"/>
                <w:sz w:val="12"/>
                <w:szCs w:val="12"/>
              </w:rPr>
              <w:t>/I, the undersigned official inspector, hereby certify that the aquaculture animals or products thereof referred to in Part I of this certificate</w:t>
            </w:r>
          </w:p>
          <w:p w14:paraId="5DCC97EC" w14:textId="77777777" w:rsidR="00AD05E7" w:rsidRPr="00414EBD" w:rsidRDefault="008F0D05" w:rsidP="000D4EE8">
            <w:pPr>
              <w:spacing w:after="0" w:line="240" w:lineRule="auto"/>
              <w:jc w:val="both"/>
              <w:rPr>
                <w:rFonts w:ascii="Myriad Pro" w:hAnsi="Myriad Pro" w:cs="Arial"/>
                <w:sz w:val="12"/>
                <w:szCs w:val="12"/>
              </w:rPr>
            </w:pPr>
            <w:r>
              <w:rPr>
                <w:rFonts w:ascii="Myriad Pro" w:hAnsi="Myriad Pro" w:cs="Arial"/>
                <w:sz w:val="12"/>
                <w:szCs w:val="12"/>
              </w:rPr>
              <w:t xml:space="preserve">/ </w:t>
            </w:r>
            <w:r w:rsidRPr="008F0D05">
              <w:rPr>
                <w:rFonts w:ascii="Myriad Pro" w:hAnsi="Myriad Pro" w:cs="Arial"/>
                <w:b/>
                <w:sz w:val="12"/>
                <w:szCs w:val="12"/>
              </w:rPr>
              <w:t xml:space="preserve">Aš, toliau pasirašęs </w:t>
            </w:r>
            <w:r w:rsidR="00360546">
              <w:rPr>
                <w:rFonts w:ascii="Myriad Pro" w:hAnsi="Myriad Pro" w:cs="Arial"/>
                <w:b/>
                <w:sz w:val="12"/>
                <w:szCs w:val="12"/>
              </w:rPr>
              <w:t>valstybinis veterinarijos gydytojas</w:t>
            </w:r>
            <w:r w:rsidRPr="008F0D05">
              <w:rPr>
                <w:rFonts w:ascii="Myriad Pro" w:hAnsi="Myriad Pro" w:cs="Arial"/>
                <w:b/>
                <w:sz w:val="12"/>
                <w:szCs w:val="12"/>
              </w:rPr>
              <w:t xml:space="preserve">, patvirtinu, kad šio sertifikato I dalyje nurodyti akvakultūros gyvūnai ar jų produktai </w:t>
            </w:r>
            <w:r w:rsidR="00AD05E7" w:rsidRPr="008F0D05">
              <w:rPr>
                <w:rFonts w:ascii="Myriad Pro" w:hAnsi="Myriad Pro" w:cs="Arial"/>
                <w:b/>
                <w:sz w:val="12"/>
                <w:szCs w:val="12"/>
              </w:rPr>
              <w:t>:</w:t>
            </w:r>
          </w:p>
        </w:tc>
      </w:tr>
      <w:tr w:rsidR="00E42F4D" w:rsidRPr="00414EBD" w14:paraId="58B507C9"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41"/>
        </w:trPr>
        <w:tc>
          <w:tcPr>
            <w:tcW w:w="1124" w:type="dxa"/>
            <w:gridSpan w:val="5"/>
            <w:tcBorders>
              <w:left w:val="single" w:sz="2" w:space="0" w:color="auto"/>
            </w:tcBorders>
          </w:tcPr>
          <w:p w14:paraId="7D72C8A2" w14:textId="77777777" w:rsidR="00E42F4D" w:rsidRPr="00414EBD" w:rsidRDefault="00E42F4D" w:rsidP="0043572F">
            <w:pPr>
              <w:spacing w:after="0"/>
              <w:jc w:val="both"/>
              <w:rPr>
                <w:rFonts w:ascii="Myriad Pro" w:hAnsi="Myriad Pro" w:cs="Arial"/>
                <w:sz w:val="12"/>
                <w:szCs w:val="12"/>
              </w:rPr>
            </w:pPr>
          </w:p>
        </w:tc>
        <w:tc>
          <w:tcPr>
            <w:tcW w:w="254" w:type="dxa"/>
          </w:tcPr>
          <w:p w14:paraId="3787DFFE" w14:textId="77777777" w:rsidR="00E42F4D" w:rsidRPr="00414EBD" w:rsidRDefault="00E42F4D" w:rsidP="000D4EE8">
            <w:pPr>
              <w:spacing w:after="0" w:line="240" w:lineRule="auto"/>
              <w:jc w:val="both"/>
              <w:rPr>
                <w:rFonts w:ascii="Myriad Pro" w:hAnsi="Myriad Pro" w:cs="Arial"/>
                <w:sz w:val="12"/>
                <w:szCs w:val="12"/>
              </w:rPr>
            </w:pPr>
          </w:p>
        </w:tc>
        <w:tc>
          <w:tcPr>
            <w:tcW w:w="254" w:type="dxa"/>
            <w:tcBorders>
              <w:left w:val="nil"/>
            </w:tcBorders>
          </w:tcPr>
          <w:p w14:paraId="72A8F7E6" w14:textId="77777777" w:rsidR="00E42F4D" w:rsidRPr="00414EBD" w:rsidRDefault="00FD271C" w:rsidP="000D4EE8">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8808" w:type="dxa"/>
            <w:gridSpan w:val="32"/>
            <w:tcBorders>
              <w:right w:val="single" w:sz="2" w:space="0" w:color="auto"/>
            </w:tcBorders>
          </w:tcPr>
          <w:p w14:paraId="573B3095" w14:textId="77777777" w:rsidR="000D4EE8" w:rsidRPr="009F54C4" w:rsidRDefault="000D4EE8" w:rsidP="000D4EE8">
            <w:pPr>
              <w:spacing w:after="0" w:line="240" w:lineRule="auto"/>
              <w:jc w:val="both"/>
              <w:rPr>
                <w:rFonts w:ascii="Myriad Pro" w:hAnsi="Myriad Pro" w:cs="Arial"/>
                <w:sz w:val="12"/>
                <w:szCs w:val="12"/>
                <w:lang w:val="mk-MK"/>
              </w:rPr>
            </w:pPr>
            <w:r w:rsidRPr="00DC1D1C">
              <w:rPr>
                <w:rFonts w:ascii="Myriad Pro" w:hAnsi="Myriad Pro" w:cs="Arial"/>
                <w:sz w:val="12"/>
                <w:szCs w:val="12"/>
                <w:lang w:val="ru-RU"/>
              </w:rPr>
              <w:t>(</w:t>
            </w:r>
            <w:r w:rsidRPr="009F54C4">
              <w:rPr>
                <w:rFonts w:ascii="Myriad Pro" w:hAnsi="Myriad Pro" w:cs="Arial"/>
                <w:sz w:val="12"/>
                <w:szCs w:val="12"/>
                <w:vertAlign w:val="superscript"/>
                <w:lang w:val="mk-MK"/>
              </w:rPr>
              <w:t>6</w:t>
            </w:r>
            <w:r w:rsidRPr="00DC1D1C">
              <w:rPr>
                <w:rFonts w:ascii="Myriad Pro" w:hAnsi="Myriad Pro" w:cs="Arial"/>
                <w:sz w:val="12"/>
                <w:szCs w:val="12"/>
                <w:lang w:val="ru-RU"/>
              </w:rPr>
              <w:t xml:space="preserve">) </w:t>
            </w:r>
            <w:r w:rsidRPr="009F54C4">
              <w:rPr>
                <w:rFonts w:ascii="Myriad Pro" w:hAnsi="Myriad Pro" w:cs="Arial"/>
                <w:sz w:val="12"/>
                <w:szCs w:val="12"/>
                <w:lang w:val="mk-MK"/>
              </w:rPr>
              <w:t>потекнуваат од држава/</w:t>
            </w:r>
            <w:r w:rsidRPr="00DC1D1C">
              <w:rPr>
                <w:rFonts w:ascii="Myriad Pro" w:hAnsi="Myriad Pro" w:cs="Arial"/>
                <w:sz w:val="12"/>
                <w:szCs w:val="12"/>
                <w:lang w:val="ru-RU"/>
              </w:rPr>
              <w:t xml:space="preserve"> </w:t>
            </w:r>
            <w:r w:rsidRPr="009F54C4">
              <w:rPr>
                <w:rFonts w:ascii="Myriad Pro" w:hAnsi="Myriad Pro" w:cs="Arial"/>
                <w:sz w:val="12"/>
                <w:szCs w:val="12"/>
                <w:lang w:val="mk-MK"/>
              </w:rPr>
              <w:t xml:space="preserve">територија, област или дел прогласена за слободна од </w:t>
            </w:r>
            <w:r w:rsidRPr="00DC1D1C">
              <w:rPr>
                <w:rFonts w:ascii="Myriad Pro" w:hAnsi="Myriad Pro" w:cs="Arial"/>
                <w:sz w:val="12"/>
                <w:szCs w:val="12"/>
                <w:lang w:val="ru-RU"/>
              </w:rPr>
              <w:t>(</w:t>
            </w:r>
            <w:r w:rsidRPr="00DC1D1C">
              <w:rPr>
                <w:rFonts w:ascii="Myriad Pro" w:hAnsi="Myriad Pro" w:cs="Arial"/>
                <w:sz w:val="12"/>
                <w:szCs w:val="12"/>
                <w:vertAlign w:val="superscript"/>
                <w:lang w:val="ru-RU"/>
              </w:rPr>
              <w:t>4</w:t>
            </w:r>
            <w:r w:rsidRPr="00DC1D1C">
              <w:rPr>
                <w:rFonts w:ascii="Myriad Pro" w:hAnsi="Myriad Pro" w:cs="Arial"/>
                <w:sz w:val="12"/>
                <w:szCs w:val="12"/>
                <w:lang w:val="ru-RU"/>
              </w:rPr>
              <w:t>)[</w:t>
            </w:r>
            <w:r w:rsidRPr="009F54C4">
              <w:rPr>
                <w:rFonts w:ascii="Myriad Pro" w:hAnsi="Myriad Pro" w:cs="Arial"/>
                <w:sz w:val="12"/>
                <w:szCs w:val="12"/>
                <w:lang w:val="mk-MK"/>
              </w:rPr>
              <w:t>ВХС</w:t>
            </w:r>
            <w:r w:rsidRPr="00DC1D1C">
              <w:rPr>
                <w:rFonts w:ascii="Myriad Pro" w:hAnsi="Myriad Pro" w:cs="Arial"/>
                <w:sz w:val="12"/>
                <w:szCs w:val="12"/>
                <w:lang w:val="ru-RU"/>
              </w:rPr>
              <w:t>] (</w:t>
            </w:r>
            <w:r w:rsidRPr="00DC1D1C">
              <w:rPr>
                <w:rFonts w:ascii="Myriad Pro" w:hAnsi="Myriad Pro" w:cs="Arial"/>
                <w:sz w:val="12"/>
                <w:szCs w:val="12"/>
                <w:vertAlign w:val="superscript"/>
                <w:lang w:val="ru-RU"/>
              </w:rPr>
              <w:t>4</w:t>
            </w:r>
            <w:r w:rsidRPr="00DC1D1C">
              <w:rPr>
                <w:rFonts w:ascii="Myriad Pro" w:hAnsi="Myriad Pro" w:cs="Arial"/>
                <w:sz w:val="12"/>
                <w:szCs w:val="12"/>
                <w:lang w:val="ru-RU"/>
              </w:rPr>
              <w:t>)[</w:t>
            </w:r>
            <w:r w:rsidRPr="009F54C4">
              <w:rPr>
                <w:rFonts w:ascii="Myriad Pro" w:hAnsi="Myriad Pro" w:cs="Arial"/>
                <w:sz w:val="12"/>
                <w:szCs w:val="12"/>
                <w:lang w:val="mk-MK"/>
              </w:rPr>
              <w:t>ИХН</w:t>
            </w:r>
            <w:r w:rsidRPr="00DC1D1C">
              <w:rPr>
                <w:rFonts w:ascii="Myriad Pro" w:hAnsi="Myriad Pro" w:cs="Arial"/>
                <w:sz w:val="12"/>
                <w:szCs w:val="12"/>
                <w:lang w:val="ru-RU"/>
              </w:rPr>
              <w:t>]</w:t>
            </w:r>
            <w:r w:rsidRPr="009F54C4">
              <w:rPr>
                <w:rFonts w:ascii="Myriad Pro" w:hAnsi="Myriad Pro" w:cs="Arial"/>
                <w:sz w:val="12"/>
                <w:szCs w:val="12"/>
                <w:lang w:val="mk-MK"/>
              </w:rPr>
              <w:t xml:space="preserve"> </w:t>
            </w:r>
            <w:r w:rsidRPr="00DC1D1C">
              <w:rPr>
                <w:rFonts w:ascii="Myriad Pro" w:hAnsi="Myriad Pro" w:cs="Arial"/>
                <w:sz w:val="12"/>
                <w:szCs w:val="12"/>
                <w:lang w:val="ru-RU"/>
              </w:rPr>
              <w:t>(</w:t>
            </w:r>
            <w:r w:rsidRPr="00DC1D1C">
              <w:rPr>
                <w:rFonts w:ascii="Myriad Pro" w:hAnsi="Myriad Pro" w:cs="Arial"/>
                <w:sz w:val="12"/>
                <w:szCs w:val="12"/>
                <w:vertAlign w:val="superscript"/>
                <w:lang w:val="ru-RU"/>
              </w:rPr>
              <w:t>4</w:t>
            </w:r>
            <w:r w:rsidRPr="00DC1D1C">
              <w:rPr>
                <w:rFonts w:ascii="Myriad Pro" w:hAnsi="Myriad Pro" w:cs="Arial"/>
                <w:sz w:val="12"/>
                <w:szCs w:val="12"/>
                <w:lang w:val="ru-RU"/>
              </w:rPr>
              <w:t>)[</w:t>
            </w:r>
            <w:r w:rsidRPr="009F54C4">
              <w:rPr>
                <w:rFonts w:ascii="Myriad Pro" w:hAnsi="Myriad Pro" w:cs="Arial"/>
                <w:sz w:val="12"/>
                <w:szCs w:val="12"/>
                <w:lang w:val="mk-MK"/>
              </w:rPr>
              <w:t>ИСА</w:t>
            </w:r>
            <w:r w:rsidRPr="00DC1D1C">
              <w:rPr>
                <w:rFonts w:ascii="Myriad Pro" w:hAnsi="Myriad Pro" w:cs="Arial"/>
                <w:sz w:val="12"/>
                <w:szCs w:val="12"/>
                <w:lang w:val="ru-RU"/>
              </w:rPr>
              <w:t>] (</w:t>
            </w:r>
            <w:r w:rsidRPr="00DC1D1C">
              <w:rPr>
                <w:rFonts w:ascii="Myriad Pro" w:hAnsi="Myriad Pro" w:cs="Arial"/>
                <w:sz w:val="12"/>
                <w:szCs w:val="12"/>
                <w:vertAlign w:val="superscript"/>
                <w:lang w:val="ru-RU"/>
              </w:rPr>
              <w:t>4</w:t>
            </w:r>
            <w:r w:rsidRPr="00DC1D1C">
              <w:rPr>
                <w:rFonts w:ascii="Myriad Pro" w:hAnsi="Myriad Pro" w:cs="Arial"/>
                <w:sz w:val="12"/>
                <w:szCs w:val="12"/>
                <w:lang w:val="ru-RU"/>
              </w:rPr>
              <w:t>)[</w:t>
            </w:r>
            <w:r w:rsidRPr="009F54C4">
              <w:rPr>
                <w:rFonts w:ascii="Myriad Pro" w:hAnsi="Myriad Pro" w:cs="Arial"/>
                <w:sz w:val="12"/>
                <w:szCs w:val="12"/>
                <w:lang w:val="mk-MK"/>
              </w:rPr>
              <w:t>КХВ</w:t>
            </w:r>
            <w:r w:rsidRPr="00DC1D1C">
              <w:rPr>
                <w:rFonts w:ascii="Myriad Pro" w:hAnsi="Myriad Pro" w:cs="Arial"/>
                <w:sz w:val="12"/>
                <w:szCs w:val="12"/>
                <w:lang w:val="ru-RU"/>
              </w:rPr>
              <w:t>]</w:t>
            </w:r>
            <w:r w:rsidRPr="009F54C4">
              <w:rPr>
                <w:rFonts w:ascii="Myriad Pro" w:hAnsi="Myriad Pro" w:cs="Arial"/>
                <w:sz w:val="12"/>
                <w:szCs w:val="12"/>
                <w:lang w:val="mk-MK"/>
              </w:rPr>
              <w:t xml:space="preserve"> </w:t>
            </w:r>
            <w:r w:rsidRPr="00DC1D1C">
              <w:rPr>
                <w:rFonts w:ascii="Myriad Pro" w:hAnsi="Myriad Pro" w:cs="Arial"/>
                <w:sz w:val="12"/>
                <w:szCs w:val="12"/>
                <w:lang w:val="ru-RU"/>
              </w:rPr>
              <w:t>(</w:t>
            </w:r>
            <w:r w:rsidRPr="00DC1D1C">
              <w:rPr>
                <w:rFonts w:ascii="Myriad Pro" w:hAnsi="Myriad Pro" w:cs="Arial"/>
                <w:sz w:val="12"/>
                <w:szCs w:val="12"/>
                <w:vertAlign w:val="superscript"/>
                <w:lang w:val="ru-RU"/>
              </w:rPr>
              <w:t>4</w:t>
            </w:r>
            <w:r w:rsidRPr="00DC1D1C">
              <w:rPr>
                <w:rFonts w:ascii="Myriad Pro" w:hAnsi="Myriad Pro" w:cs="Arial"/>
                <w:sz w:val="12"/>
                <w:szCs w:val="12"/>
                <w:lang w:val="ru-RU"/>
              </w:rPr>
              <w:t>)[</w:t>
            </w:r>
            <w:r w:rsidRPr="009F54C4">
              <w:rPr>
                <w:rFonts w:ascii="Myriad Pro" w:hAnsi="Myriad Pro" w:cs="Arial"/>
                <w:sz w:val="12"/>
                <w:szCs w:val="12"/>
                <w:lang w:val="mk-MK"/>
              </w:rPr>
              <w:t xml:space="preserve">болеста </w:t>
            </w:r>
            <w:r w:rsidRPr="009F54C4">
              <w:rPr>
                <w:rFonts w:ascii="Myriad Pro" w:hAnsi="Myriad Pro" w:cs="Arial"/>
                <w:sz w:val="12"/>
                <w:szCs w:val="12"/>
              </w:rPr>
              <w:t>White</w:t>
            </w:r>
            <w:r w:rsidRPr="00DC1D1C">
              <w:rPr>
                <w:rFonts w:ascii="Myriad Pro" w:hAnsi="Myriad Pro" w:cs="Arial"/>
                <w:sz w:val="12"/>
                <w:szCs w:val="12"/>
                <w:lang w:val="ru-RU"/>
              </w:rPr>
              <w:t xml:space="preserve"> </w:t>
            </w:r>
            <w:r w:rsidRPr="009F54C4">
              <w:rPr>
                <w:rFonts w:ascii="Myriad Pro" w:hAnsi="Myriad Pro" w:cs="Arial"/>
                <w:sz w:val="12"/>
                <w:szCs w:val="12"/>
              </w:rPr>
              <w:t>spot</w:t>
            </w:r>
            <w:r w:rsidRPr="00DC1D1C">
              <w:rPr>
                <w:rFonts w:ascii="Myriad Pro" w:hAnsi="Myriad Pro" w:cs="Arial"/>
                <w:sz w:val="12"/>
                <w:szCs w:val="12"/>
                <w:lang w:val="ru-RU"/>
              </w:rPr>
              <w:t xml:space="preserve">] </w:t>
            </w:r>
            <w:r w:rsidR="005D4D1A" w:rsidRPr="009F54C4">
              <w:rPr>
                <w:rFonts w:ascii="Myriad Pro" w:hAnsi="Myriad Pro" w:cs="Arial"/>
                <w:sz w:val="12"/>
                <w:szCs w:val="12"/>
                <w:lang w:val="mk-MK"/>
              </w:rPr>
              <w:t xml:space="preserve">во согласност со </w:t>
            </w:r>
            <w:r w:rsidR="005D4D1A" w:rsidRPr="009F54C4">
              <w:rPr>
                <w:rFonts w:ascii="Myriad Pro" w:hAnsi="Myriad Pro" w:cs="Arial"/>
                <w:bCs/>
                <w:sz w:val="12"/>
                <w:szCs w:val="12"/>
                <w:lang w:val="mk-MK"/>
              </w:rPr>
              <w:t>Правилникот за условите за ставање во промет на аквакултура, нејзината намена, како и начинот на вршење на официјални контроли при ставање во промет на аквакултура</w:t>
            </w:r>
            <w:r w:rsidR="005D4D1A" w:rsidRPr="009F54C4">
              <w:rPr>
                <w:rFonts w:ascii="Myriad Pro" w:hAnsi="Myriad Pro" w:cs="Arial"/>
                <w:sz w:val="12"/>
                <w:szCs w:val="12"/>
                <w:lang w:val="mk-MK"/>
              </w:rPr>
              <w:t xml:space="preserve"> односно Глава </w:t>
            </w:r>
            <w:r w:rsidR="005D4D1A" w:rsidRPr="009F54C4">
              <w:rPr>
                <w:rFonts w:ascii="Myriad Pro" w:hAnsi="Myriad Pro" w:cs="Arial"/>
                <w:sz w:val="12"/>
                <w:szCs w:val="12"/>
              </w:rPr>
              <w:t>VII</w:t>
            </w:r>
            <w:r w:rsidR="005D4D1A" w:rsidRPr="00DC1D1C">
              <w:rPr>
                <w:rFonts w:ascii="Myriad Pro" w:hAnsi="Myriad Pro" w:cs="Arial"/>
                <w:sz w:val="12"/>
                <w:szCs w:val="12"/>
                <w:lang w:val="ru-RU"/>
              </w:rPr>
              <w:t xml:space="preserve"> </w:t>
            </w:r>
            <w:r w:rsidR="005D4D1A" w:rsidRPr="009F54C4">
              <w:rPr>
                <w:rFonts w:ascii="Myriad Pro" w:hAnsi="Myriad Pro" w:cs="Arial"/>
                <w:sz w:val="12"/>
                <w:szCs w:val="12"/>
                <w:lang w:val="mk-MK"/>
              </w:rPr>
              <w:t>од Директивата на Советот 2006/88/ЕЗ</w:t>
            </w:r>
            <w:r w:rsidRPr="009F54C4">
              <w:rPr>
                <w:rFonts w:ascii="Myriad Pro" w:hAnsi="Myriad Pro" w:cs="Arial"/>
                <w:sz w:val="12"/>
                <w:szCs w:val="12"/>
                <w:lang w:val="mk-MK"/>
              </w:rPr>
              <w:t xml:space="preserve"> или релевантниот ОИЕ Стандард од страна на надлежниот орган од државата на потекло, и</w:t>
            </w:r>
          </w:p>
          <w:p w14:paraId="14C3B20D" w14:textId="77777777" w:rsidR="00E42F4D" w:rsidRPr="009F54C4" w:rsidRDefault="000D4EE8" w:rsidP="000D4EE8">
            <w:pPr>
              <w:spacing w:after="0" w:line="240" w:lineRule="auto"/>
              <w:jc w:val="both"/>
              <w:rPr>
                <w:rFonts w:ascii="Myriad Pro" w:hAnsi="Myriad Pro" w:cs="Arial"/>
                <w:sz w:val="12"/>
                <w:szCs w:val="12"/>
              </w:rPr>
            </w:pPr>
            <w:r w:rsidRPr="009F54C4">
              <w:rPr>
                <w:rFonts w:ascii="Myriad Pro" w:hAnsi="Myriad Pro" w:cs="Arial"/>
                <w:sz w:val="12"/>
                <w:szCs w:val="12"/>
              </w:rPr>
              <w:t>/(</w:t>
            </w:r>
            <w:r w:rsidRPr="009F54C4">
              <w:rPr>
                <w:rFonts w:ascii="Myriad Pro" w:hAnsi="Myriad Pro" w:cs="Arial"/>
                <w:sz w:val="12"/>
                <w:szCs w:val="12"/>
                <w:vertAlign w:val="superscript"/>
              </w:rPr>
              <w:t>6</w:t>
            </w:r>
            <w:r w:rsidRPr="009F54C4">
              <w:rPr>
                <w:rFonts w:ascii="Myriad Pro" w:hAnsi="Myriad Pro" w:cs="Arial"/>
                <w:sz w:val="12"/>
                <w:szCs w:val="12"/>
              </w:rPr>
              <w:t>) originate from a country/territory, zone or compartment declared free from (</w:t>
            </w:r>
            <w:r w:rsidRPr="009F54C4">
              <w:rPr>
                <w:rFonts w:ascii="Myriad Pro" w:hAnsi="Myriad Pro" w:cs="Arial"/>
                <w:sz w:val="12"/>
                <w:szCs w:val="12"/>
                <w:vertAlign w:val="superscript"/>
              </w:rPr>
              <w:t>4</w:t>
            </w:r>
            <w:r w:rsidRPr="009F54C4">
              <w:rPr>
                <w:rFonts w:ascii="Myriad Pro" w:hAnsi="Myriad Pro" w:cs="Arial"/>
                <w:sz w:val="12"/>
                <w:szCs w:val="12"/>
              </w:rPr>
              <w:t>)[VHS] (</w:t>
            </w:r>
            <w:r w:rsidRPr="009F54C4">
              <w:rPr>
                <w:rFonts w:ascii="Myriad Pro" w:hAnsi="Myriad Pro" w:cs="Arial"/>
                <w:sz w:val="12"/>
                <w:szCs w:val="12"/>
                <w:vertAlign w:val="superscript"/>
              </w:rPr>
              <w:t>4</w:t>
            </w:r>
            <w:r w:rsidRPr="009F54C4">
              <w:rPr>
                <w:rFonts w:ascii="Myriad Pro" w:hAnsi="Myriad Pro" w:cs="Arial"/>
                <w:sz w:val="12"/>
                <w:szCs w:val="12"/>
              </w:rPr>
              <w:t>)[IHN] (</w:t>
            </w:r>
            <w:r w:rsidRPr="009F54C4">
              <w:rPr>
                <w:rFonts w:ascii="Myriad Pro" w:hAnsi="Myriad Pro" w:cs="Arial"/>
                <w:sz w:val="12"/>
                <w:szCs w:val="12"/>
                <w:vertAlign w:val="superscript"/>
              </w:rPr>
              <w:t>4</w:t>
            </w:r>
            <w:r w:rsidRPr="009F54C4">
              <w:rPr>
                <w:rFonts w:ascii="Myriad Pro" w:hAnsi="Myriad Pro" w:cs="Arial"/>
                <w:sz w:val="12"/>
                <w:szCs w:val="12"/>
              </w:rPr>
              <w:t>)[ISA] (</w:t>
            </w:r>
            <w:r w:rsidRPr="009F54C4">
              <w:rPr>
                <w:rFonts w:ascii="Myriad Pro" w:hAnsi="Myriad Pro" w:cs="Arial"/>
                <w:sz w:val="12"/>
                <w:szCs w:val="12"/>
                <w:vertAlign w:val="superscript"/>
              </w:rPr>
              <w:t>4</w:t>
            </w:r>
            <w:r w:rsidRPr="009F54C4">
              <w:rPr>
                <w:rFonts w:ascii="Myriad Pro" w:hAnsi="Myriad Pro" w:cs="Arial"/>
                <w:sz w:val="12"/>
                <w:szCs w:val="12"/>
              </w:rPr>
              <w:t>)[KHV] (</w:t>
            </w:r>
            <w:r w:rsidRPr="009F54C4">
              <w:rPr>
                <w:rFonts w:ascii="Myriad Pro" w:hAnsi="Myriad Pro" w:cs="Arial"/>
                <w:sz w:val="12"/>
                <w:szCs w:val="12"/>
                <w:vertAlign w:val="superscript"/>
              </w:rPr>
              <w:t>4</w:t>
            </w:r>
            <w:r w:rsidRPr="009F54C4">
              <w:rPr>
                <w:rFonts w:ascii="Myriad Pro" w:hAnsi="Myriad Pro" w:cs="Arial"/>
                <w:sz w:val="12"/>
                <w:szCs w:val="12"/>
              </w:rPr>
              <w:t xml:space="preserve">)[White spot disease] in accordance with </w:t>
            </w:r>
            <w:r w:rsidR="005D4D1A" w:rsidRPr="009F54C4">
              <w:rPr>
                <w:rFonts w:ascii="Myriad Pro" w:hAnsi="Myriad Pro" w:cs="Arial"/>
                <w:sz w:val="12"/>
                <w:szCs w:val="12"/>
              </w:rPr>
              <w:t xml:space="preserve">the </w:t>
            </w:r>
            <w:r w:rsidR="005D4D1A" w:rsidRPr="009F54C4">
              <w:rPr>
                <w:rFonts w:ascii="Myriad Pro" w:hAnsi="Myriad Pro" w:cs="Arial"/>
                <w:bCs/>
                <w:sz w:val="12"/>
                <w:szCs w:val="12"/>
                <w:lang w:val="mk-MK"/>
              </w:rPr>
              <w:t>Book of rules on placing on the market of aquaculture</w:t>
            </w:r>
            <w:r w:rsidR="005D4D1A" w:rsidRPr="009F54C4">
              <w:rPr>
                <w:rFonts w:ascii="Myriad Pro" w:hAnsi="Myriad Pro" w:cs="Arial"/>
                <w:bCs/>
                <w:sz w:val="12"/>
                <w:szCs w:val="12"/>
              </w:rPr>
              <w:t>, intended use and the manner of performing the official controls during placing on the market of aquaculture</w:t>
            </w:r>
            <w:r w:rsidR="005D4D1A" w:rsidRPr="009F54C4">
              <w:rPr>
                <w:rFonts w:ascii="Myriad Pro" w:hAnsi="Myriad Pro" w:cs="Arial"/>
                <w:sz w:val="12"/>
                <w:szCs w:val="12"/>
              </w:rPr>
              <w:t xml:space="preserve"> or Chapter VII of Council Directive 2006/88/EC </w:t>
            </w:r>
            <w:r w:rsidRPr="009F54C4">
              <w:rPr>
                <w:rFonts w:ascii="Myriad Pro" w:hAnsi="Myriad Pro" w:cs="Arial"/>
                <w:sz w:val="12"/>
                <w:szCs w:val="12"/>
              </w:rPr>
              <w:t>or the relevant OIE Standard by the competent authority of the country of origin</w:t>
            </w:r>
            <w:r w:rsidR="005D4D1A" w:rsidRPr="009F54C4">
              <w:rPr>
                <w:rFonts w:ascii="Myriad Pro" w:hAnsi="Myriad Pro" w:cs="Arial"/>
                <w:sz w:val="12"/>
                <w:szCs w:val="12"/>
              </w:rPr>
              <w:t xml:space="preserve"> </w:t>
            </w:r>
            <w:r w:rsidRPr="009F54C4">
              <w:rPr>
                <w:rFonts w:ascii="Myriad Pro" w:hAnsi="Myriad Pro" w:cs="Arial"/>
                <w:sz w:val="12"/>
                <w:szCs w:val="12"/>
              </w:rPr>
              <w:t>and</w:t>
            </w:r>
          </w:p>
          <w:p w14:paraId="3292621B" w14:textId="77777777" w:rsidR="0062701A" w:rsidRDefault="008F0D05" w:rsidP="00236942">
            <w:pPr>
              <w:spacing w:after="0" w:line="240" w:lineRule="auto"/>
              <w:jc w:val="both"/>
              <w:rPr>
                <w:rFonts w:ascii="Myriad Pro" w:hAnsi="Myriad Pro" w:cs="Arial"/>
                <w:b/>
                <w:sz w:val="12"/>
                <w:szCs w:val="12"/>
              </w:rPr>
            </w:pPr>
            <w:r w:rsidRPr="00985220">
              <w:rPr>
                <w:rFonts w:ascii="Myriad Pro" w:hAnsi="Myriad Pro" w:cs="Arial"/>
                <w:b/>
                <w:sz w:val="12"/>
                <w:szCs w:val="12"/>
              </w:rPr>
              <w:t>/(</w:t>
            </w:r>
            <w:r w:rsidRPr="00985220">
              <w:rPr>
                <w:rFonts w:ascii="Myriad Pro" w:hAnsi="Myriad Pro" w:cs="Arial"/>
                <w:b/>
                <w:sz w:val="12"/>
                <w:szCs w:val="12"/>
                <w:vertAlign w:val="superscript"/>
              </w:rPr>
              <w:t>6</w:t>
            </w:r>
            <w:r w:rsidRPr="00985220">
              <w:rPr>
                <w:rFonts w:ascii="Myriad Pro" w:hAnsi="Myriad Pro" w:cs="Arial"/>
                <w:b/>
                <w:sz w:val="12"/>
                <w:szCs w:val="12"/>
              </w:rPr>
              <w:t>)</w:t>
            </w:r>
            <w:r w:rsidR="00282670" w:rsidRPr="00985220">
              <w:rPr>
                <w:b/>
              </w:rPr>
              <w:t xml:space="preserve"> </w:t>
            </w:r>
            <w:r w:rsidR="00072E6F" w:rsidRPr="00985220">
              <w:rPr>
                <w:rFonts w:ascii="Myriad Pro" w:hAnsi="Myriad Pro" w:cs="Arial"/>
                <w:b/>
                <w:sz w:val="12"/>
                <w:szCs w:val="12"/>
              </w:rPr>
              <w:t xml:space="preserve">kilę iš šalies / teritorijos, </w:t>
            </w:r>
            <w:r w:rsidR="00431F69" w:rsidRPr="00985220">
              <w:rPr>
                <w:rFonts w:ascii="Myriad Pro" w:hAnsi="Myriad Pro" w:cs="Arial"/>
                <w:b/>
                <w:sz w:val="12"/>
                <w:szCs w:val="12"/>
              </w:rPr>
              <w:t>zonos ar teritorijos laisvos</w:t>
            </w:r>
            <w:r w:rsidR="00282670" w:rsidRPr="00985220">
              <w:rPr>
                <w:rFonts w:ascii="Myriad Pro" w:hAnsi="Myriad Pro" w:cs="Arial"/>
                <w:b/>
                <w:sz w:val="12"/>
                <w:szCs w:val="12"/>
              </w:rPr>
              <w:t xml:space="preserve"> nuo </w:t>
            </w:r>
            <w:r w:rsidR="00072E6F" w:rsidRPr="00985220">
              <w:rPr>
                <w:rFonts w:ascii="Myriad Pro" w:hAnsi="Myriad Pro" w:cs="Arial"/>
                <w:b/>
                <w:sz w:val="12"/>
                <w:szCs w:val="12"/>
              </w:rPr>
              <w:t>(</w:t>
            </w:r>
            <w:r w:rsidR="00072E6F" w:rsidRPr="00985220">
              <w:rPr>
                <w:rFonts w:ascii="Myriad Pro" w:hAnsi="Myriad Pro" w:cs="Arial"/>
                <w:b/>
                <w:sz w:val="12"/>
                <w:szCs w:val="12"/>
                <w:vertAlign w:val="superscript"/>
              </w:rPr>
              <w:t>4</w:t>
            </w:r>
            <w:r w:rsidR="00072E6F" w:rsidRPr="00985220">
              <w:rPr>
                <w:rFonts w:ascii="Myriad Pro" w:hAnsi="Myriad Pro" w:cs="Arial"/>
                <w:b/>
                <w:sz w:val="12"/>
                <w:szCs w:val="12"/>
              </w:rPr>
              <w:t>) [VHS] (</w:t>
            </w:r>
            <w:r w:rsidR="00072E6F" w:rsidRPr="00985220">
              <w:rPr>
                <w:rFonts w:ascii="Myriad Pro" w:hAnsi="Myriad Pro" w:cs="Arial"/>
                <w:b/>
                <w:sz w:val="12"/>
                <w:szCs w:val="12"/>
                <w:vertAlign w:val="superscript"/>
              </w:rPr>
              <w:t>4</w:t>
            </w:r>
            <w:r w:rsidR="00072E6F" w:rsidRPr="00985220">
              <w:rPr>
                <w:rFonts w:ascii="Myriad Pro" w:hAnsi="Myriad Pro" w:cs="Arial"/>
                <w:b/>
                <w:sz w:val="12"/>
                <w:szCs w:val="12"/>
              </w:rPr>
              <w:t>) [I</w:t>
            </w:r>
            <w:r w:rsidR="00282670" w:rsidRPr="00985220">
              <w:rPr>
                <w:rFonts w:ascii="Myriad Pro" w:hAnsi="Myriad Pro" w:cs="Arial"/>
                <w:b/>
                <w:sz w:val="12"/>
                <w:szCs w:val="12"/>
              </w:rPr>
              <w:t>H</w:t>
            </w:r>
            <w:r w:rsidR="00072E6F" w:rsidRPr="00985220">
              <w:rPr>
                <w:rFonts w:ascii="Myriad Pro" w:hAnsi="Myriad Pro" w:cs="Arial"/>
                <w:b/>
                <w:sz w:val="12"/>
                <w:szCs w:val="12"/>
              </w:rPr>
              <w:t>N] (</w:t>
            </w:r>
            <w:r w:rsidR="00072E6F" w:rsidRPr="00985220">
              <w:rPr>
                <w:rFonts w:ascii="Myriad Pro" w:hAnsi="Myriad Pro" w:cs="Arial"/>
                <w:b/>
                <w:sz w:val="12"/>
                <w:szCs w:val="12"/>
                <w:vertAlign w:val="superscript"/>
              </w:rPr>
              <w:t>4</w:t>
            </w:r>
            <w:r w:rsidR="00072E6F" w:rsidRPr="00985220">
              <w:rPr>
                <w:rFonts w:ascii="Myriad Pro" w:hAnsi="Myriad Pro" w:cs="Arial"/>
                <w:b/>
                <w:sz w:val="12"/>
                <w:szCs w:val="12"/>
              </w:rPr>
              <w:t>) [ISA] (</w:t>
            </w:r>
            <w:r w:rsidR="00072E6F" w:rsidRPr="00985220">
              <w:rPr>
                <w:rFonts w:ascii="Myriad Pro" w:hAnsi="Myriad Pro" w:cs="Arial"/>
                <w:b/>
                <w:sz w:val="12"/>
                <w:szCs w:val="12"/>
                <w:vertAlign w:val="superscript"/>
              </w:rPr>
              <w:t>4</w:t>
            </w:r>
            <w:r w:rsidR="00072E6F" w:rsidRPr="00985220">
              <w:rPr>
                <w:rFonts w:ascii="Myriad Pro" w:hAnsi="Myriad Pro" w:cs="Arial"/>
                <w:b/>
                <w:sz w:val="12"/>
                <w:szCs w:val="12"/>
              </w:rPr>
              <w:t>) [K</w:t>
            </w:r>
            <w:r w:rsidR="00282670" w:rsidRPr="00985220">
              <w:rPr>
                <w:rFonts w:ascii="Myriad Pro" w:hAnsi="Myriad Pro" w:cs="Arial"/>
                <w:b/>
                <w:sz w:val="12"/>
                <w:szCs w:val="12"/>
              </w:rPr>
              <w:t>H</w:t>
            </w:r>
            <w:r w:rsidR="00072E6F" w:rsidRPr="00985220">
              <w:rPr>
                <w:rFonts w:ascii="Myriad Pro" w:hAnsi="Myriad Pro" w:cs="Arial"/>
                <w:b/>
                <w:sz w:val="12"/>
                <w:szCs w:val="12"/>
              </w:rPr>
              <w:t>V] (</w:t>
            </w:r>
            <w:r w:rsidR="00072E6F" w:rsidRPr="00985220">
              <w:rPr>
                <w:rFonts w:ascii="Myriad Pro" w:hAnsi="Myriad Pro" w:cs="Arial"/>
                <w:b/>
                <w:sz w:val="12"/>
                <w:szCs w:val="12"/>
                <w:vertAlign w:val="superscript"/>
              </w:rPr>
              <w:t>4</w:t>
            </w:r>
            <w:r w:rsidR="00985220">
              <w:rPr>
                <w:rFonts w:ascii="Myriad Pro" w:hAnsi="Myriad Pro" w:cs="Arial"/>
                <w:b/>
                <w:sz w:val="12"/>
                <w:szCs w:val="12"/>
              </w:rPr>
              <w:t>) [Baltmės</w:t>
            </w:r>
            <w:r w:rsidR="00431F69" w:rsidRPr="00985220">
              <w:rPr>
                <w:rFonts w:ascii="Myriad Pro" w:hAnsi="Myriad Pro" w:cs="Arial"/>
                <w:b/>
                <w:sz w:val="12"/>
                <w:szCs w:val="12"/>
              </w:rPr>
              <w:t xml:space="preserve"> ligos</w:t>
            </w:r>
            <w:r w:rsidR="00072E6F" w:rsidRPr="00985220">
              <w:rPr>
                <w:rFonts w:ascii="Myriad Pro" w:hAnsi="Myriad Pro" w:cs="Arial"/>
                <w:b/>
                <w:sz w:val="12"/>
                <w:szCs w:val="12"/>
              </w:rPr>
              <w:t>]</w:t>
            </w:r>
            <w:r w:rsidR="00282670" w:rsidRPr="00985220">
              <w:rPr>
                <w:b/>
              </w:rPr>
              <w:t xml:space="preserve"> </w:t>
            </w:r>
            <w:r w:rsidR="00282670" w:rsidRPr="00985220">
              <w:rPr>
                <w:rFonts w:ascii="Myriad Pro" w:hAnsi="Myriad Pro" w:cs="Arial"/>
                <w:b/>
                <w:sz w:val="12"/>
                <w:szCs w:val="12"/>
              </w:rPr>
              <w:t xml:space="preserve">pagal </w:t>
            </w:r>
            <w:r w:rsidR="00431F69" w:rsidRPr="00985220">
              <w:rPr>
                <w:rFonts w:ascii="Myriad Pro" w:hAnsi="Myriad Pro" w:cs="Arial"/>
                <w:b/>
                <w:sz w:val="12"/>
                <w:szCs w:val="12"/>
              </w:rPr>
              <w:t xml:space="preserve">Nacionalinį teisės aktą dėl </w:t>
            </w:r>
            <w:r w:rsidR="00282670" w:rsidRPr="00985220">
              <w:rPr>
                <w:rFonts w:ascii="Myriad Pro" w:hAnsi="Myriad Pro" w:cs="Arial"/>
                <w:b/>
                <w:sz w:val="12"/>
                <w:szCs w:val="12"/>
              </w:rPr>
              <w:t xml:space="preserve">akvakultūros pateikimo į rinką </w:t>
            </w:r>
            <w:r w:rsidR="00B01BDE" w:rsidRPr="00985220">
              <w:rPr>
                <w:rFonts w:ascii="Myriad Pro" w:hAnsi="Myriad Pro" w:cs="Arial"/>
                <w:b/>
                <w:sz w:val="12"/>
                <w:szCs w:val="12"/>
              </w:rPr>
              <w:t xml:space="preserve">nustatytus, </w:t>
            </w:r>
            <w:r w:rsidR="00282670" w:rsidRPr="00985220">
              <w:rPr>
                <w:rFonts w:ascii="Myriad Pro" w:hAnsi="Myriad Pro" w:cs="Arial"/>
                <w:b/>
                <w:sz w:val="12"/>
                <w:szCs w:val="12"/>
              </w:rPr>
              <w:t xml:space="preserve">kilmės šalies ir jos kompetentingos institucijos </w:t>
            </w:r>
            <w:r w:rsidR="00236942" w:rsidRPr="00985220">
              <w:rPr>
                <w:rStyle w:val="tlid-translation"/>
                <w:b/>
                <w:sz w:val="12"/>
                <w:szCs w:val="12"/>
              </w:rPr>
              <w:t>numatytą naudojimą ir vykdomą oficialią kontrolę pateikiant į rinką akvakultūrą</w:t>
            </w:r>
            <w:r w:rsidR="00236942" w:rsidRPr="00985220">
              <w:rPr>
                <w:rFonts w:cs="Arial"/>
                <w:b/>
                <w:sz w:val="12"/>
                <w:szCs w:val="12"/>
              </w:rPr>
              <w:t xml:space="preserve"> arba Tarybos direktyvos</w:t>
            </w:r>
            <w:r w:rsidR="00282670" w:rsidRPr="00985220">
              <w:rPr>
                <w:rFonts w:ascii="Myriad Pro" w:hAnsi="Myriad Pro" w:cs="Arial"/>
                <w:b/>
                <w:sz w:val="12"/>
                <w:szCs w:val="12"/>
              </w:rPr>
              <w:t xml:space="preserve"> 2006/88 / EB VII skyriaus arba atitinkamo OIE standarto</w:t>
            </w:r>
            <w:r w:rsidR="00282670" w:rsidRPr="009F54C4">
              <w:rPr>
                <w:rFonts w:ascii="Myriad Pro" w:hAnsi="Myriad Pro" w:cs="Arial"/>
                <w:b/>
                <w:sz w:val="12"/>
                <w:szCs w:val="12"/>
              </w:rPr>
              <w:t xml:space="preserve"> </w:t>
            </w:r>
          </w:p>
          <w:p w14:paraId="34CA874B" w14:textId="77777777" w:rsidR="00236942" w:rsidRPr="009F54C4" w:rsidRDefault="00236942" w:rsidP="00236942">
            <w:pPr>
              <w:spacing w:after="0" w:line="240" w:lineRule="auto"/>
              <w:jc w:val="both"/>
              <w:rPr>
                <w:rFonts w:ascii="Myriad Pro" w:hAnsi="Myriad Pro" w:cs="Arial"/>
                <w:b/>
                <w:sz w:val="12"/>
                <w:szCs w:val="12"/>
              </w:rPr>
            </w:pPr>
          </w:p>
        </w:tc>
      </w:tr>
      <w:tr w:rsidR="004F0F74" w:rsidRPr="00414EBD" w14:paraId="2904710A"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50"/>
        </w:trPr>
        <w:tc>
          <w:tcPr>
            <w:tcW w:w="1124" w:type="dxa"/>
            <w:gridSpan w:val="5"/>
            <w:tcBorders>
              <w:left w:val="single" w:sz="2" w:space="0" w:color="auto"/>
            </w:tcBorders>
          </w:tcPr>
          <w:p w14:paraId="33F8850F" w14:textId="77777777" w:rsidR="004F0F74" w:rsidRPr="00414EBD" w:rsidRDefault="004F0F74" w:rsidP="0043572F">
            <w:pPr>
              <w:spacing w:after="0"/>
              <w:jc w:val="both"/>
              <w:rPr>
                <w:rFonts w:ascii="Myriad Pro" w:hAnsi="Myriad Pro" w:cs="Arial"/>
                <w:sz w:val="12"/>
                <w:szCs w:val="12"/>
              </w:rPr>
            </w:pPr>
          </w:p>
        </w:tc>
        <w:tc>
          <w:tcPr>
            <w:tcW w:w="254" w:type="dxa"/>
          </w:tcPr>
          <w:p w14:paraId="60155E86" w14:textId="77777777" w:rsidR="004F0F74" w:rsidRPr="00414EBD" w:rsidRDefault="004F0F74" w:rsidP="000D4EE8">
            <w:pPr>
              <w:spacing w:after="0" w:line="240" w:lineRule="auto"/>
              <w:jc w:val="both"/>
              <w:rPr>
                <w:rFonts w:ascii="Myriad Pro" w:hAnsi="Myriad Pro" w:cs="Arial"/>
                <w:sz w:val="12"/>
                <w:szCs w:val="12"/>
              </w:rPr>
            </w:pPr>
          </w:p>
        </w:tc>
        <w:tc>
          <w:tcPr>
            <w:tcW w:w="254" w:type="dxa"/>
            <w:tcBorders>
              <w:left w:val="nil"/>
            </w:tcBorders>
          </w:tcPr>
          <w:p w14:paraId="2ED81EDC" w14:textId="77777777" w:rsidR="004F0F74" w:rsidRPr="00414EBD" w:rsidRDefault="004F0F74" w:rsidP="000D4EE8">
            <w:pPr>
              <w:spacing w:after="0" w:line="240" w:lineRule="auto"/>
              <w:jc w:val="both"/>
              <w:rPr>
                <w:rFonts w:ascii="Myriad Pro" w:hAnsi="Myriad Pro" w:cs="Arial"/>
                <w:sz w:val="12"/>
                <w:szCs w:val="12"/>
              </w:rPr>
            </w:pPr>
            <w:r w:rsidRPr="00414EBD">
              <w:rPr>
                <w:rFonts w:ascii="Myriad Pro" w:hAnsi="Myriad Pro" w:cs="Arial"/>
                <w:sz w:val="12"/>
                <w:szCs w:val="12"/>
              </w:rPr>
              <w:t xml:space="preserve"> </w:t>
            </w:r>
          </w:p>
        </w:tc>
        <w:tc>
          <w:tcPr>
            <w:tcW w:w="430" w:type="dxa"/>
            <w:gridSpan w:val="2"/>
            <w:tcBorders>
              <w:left w:val="nil"/>
            </w:tcBorders>
          </w:tcPr>
          <w:p w14:paraId="3424B224" w14:textId="77777777" w:rsidR="004F0F74" w:rsidRPr="00414EBD" w:rsidRDefault="004F0F74" w:rsidP="00F45526">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i)</w:t>
            </w:r>
          </w:p>
        </w:tc>
        <w:tc>
          <w:tcPr>
            <w:tcW w:w="8378" w:type="dxa"/>
            <w:gridSpan w:val="30"/>
            <w:tcBorders>
              <w:left w:val="nil"/>
              <w:right w:val="single" w:sz="2" w:space="0" w:color="auto"/>
            </w:tcBorders>
          </w:tcPr>
          <w:p w14:paraId="7ED2EF35" w14:textId="77777777" w:rsidR="004F0F74" w:rsidRPr="00414EBD" w:rsidRDefault="004F0F74" w:rsidP="004F0F74">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соодветните болести задолжително се пријавуваат на надлежниот орган и пријавите за сомнеж на постоење на соодветната болест треба веднаш да се испитаат од надлежниот орган,</w:t>
            </w:r>
          </w:p>
          <w:p w14:paraId="7D2FC62D" w14:textId="77777777" w:rsidR="004F0F74" w:rsidRDefault="004F0F74" w:rsidP="004F0F74">
            <w:pPr>
              <w:spacing w:after="0" w:line="240" w:lineRule="auto"/>
              <w:jc w:val="both"/>
              <w:rPr>
                <w:rFonts w:ascii="Myriad Pro" w:hAnsi="Myriad Pro" w:cs="Arial"/>
                <w:sz w:val="12"/>
                <w:szCs w:val="12"/>
              </w:rPr>
            </w:pPr>
            <w:r w:rsidRPr="00414EBD">
              <w:rPr>
                <w:rFonts w:ascii="Myriad Pro" w:hAnsi="Myriad Pro" w:cs="Arial"/>
                <w:sz w:val="12"/>
                <w:szCs w:val="12"/>
              </w:rPr>
              <w:t>/where the relevant diseases are notifiable to the competent authority and reports of suspicion of infection of the relevant disease must be immediately investigated by the competent authority,</w:t>
            </w:r>
          </w:p>
          <w:p w14:paraId="2CD2AB5A" w14:textId="77777777" w:rsidR="00282670" w:rsidRPr="00414EBD" w:rsidRDefault="00282670" w:rsidP="004F0F74">
            <w:pPr>
              <w:spacing w:after="0" w:line="240" w:lineRule="auto"/>
              <w:jc w:val="both"/>
              <w:rPr>
                <w:rFonts w:ascii="Myriad Pro" w:hAnsi="Myriad Pro" w:cs="Arial"/>
                <w:sz w:val="12"/>
                <w:szCs w:val="12"/>
              </w:rPr>
            </w:pPr>
            <w:r>
              <w:rPr>
                <w:rFonts w:ascii="Myriad Pro" w:hAnsi="Myriad Pro" w:cs="Arial"/>
                <w:sz w:val="12"/>
                <w:szCs w:val="12"/>
              </w:rPr>
              <w:t>/</w:t>
            </w:r>
            <w:r w:rsidR="0062701A" w:rsidRPr="00C93652">
              <w:rPr>
                <w:rFonts w:cs="Calibri"/>
                <w:b/>
                <w:sz w:val="12"/>
                <w:szCs w:val="12"/>
              </w:rPr>
              <w:t xml:space="preserve"> kai apie atitinkamas ligas turi būti pranešama kompetentingai institucijai, o kompetentinga institucija privalo nedelsdama ištirti pranešimus apie įtariamus užkrėtimo atitinkama liga atvejus</w:t>
            </w:r>
          </w:p>
        </w:tc>
      </w:tr>
      <w:tr w:rsidR="004F0F74" w:rsidRPr="00414EBD" w14:paraId="3ADF6BB7"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97"/>
        </w:trPr>
        <w:tc>
          <w:tcPr>
            <w:tcW w:w="1124" w:type="dxa"/>
            <w:gridSpan w:val="5"/>
            <w:tcBorders>
              <w:left w:val="single" w:sz="2" w:space="0" w:color="auto"/>
            </w:tcBorders>
          </w:tcPr>
          <w:p w14:paraId="2A716234" w14:textId="77777777" w:rsidR="004F0F74" w:rsidRPr="00414EBD" w:rsidRDefault="004F0F74" w:rsidP="0043572F">
            <w:pPr>
              <w:spacing w:after="0"/>
              <w:jc w:val="both"/>
              <w:rPr>
                <w:rFonts w:ascii="Myriad Pro" w:hAnsi="Myriad Pro" w:cs="Arial"/>
                <w:sz w:val="12"/>
                <w:szCs w:val="12"/>
              </w:rPr>
            </w:pPr>
          </w:p>
        </w:tc>
        <w:tc>
          <w:tcPr>
            <w:tcW w:w="254" w:type="dxa"/>
          </w:tcPr>
          <w:p w14:paraId="5AD12900" w14:textId="77777777" w:rsidR="004F0F74" w:rsidRPr="00414EBD" w:rsidRDefault="004F0F74" w:rsidP="00EB1B8D">
            <w:pPr>
              <w:spacing w:after="0" w:line="240" w:lineRule="auto"/>
              <w:jc w:val="both"/>
              <w:rPr>
                <w:rFonts w:ascii="Myriad Pro" w:hAnsi="Myriad Pro" w:cs="Arial"/>
                <w:sz w:val="12"/>
                <w:szCs w:val="12"/>
              </w:rPr>
            </w:pPr>
          </w:p>
        </w:tc>
        <w:tc>
          <w:tcPr>
            <w:tcW w:w="254" w:type="dxa"/>
            <w:tcBorders>
              <w:left w:val="nil"/>
            </w:tcBorders>
          </w:tcPr>
          <w:p w14:paraId="251EC31D" w14:textId="77777777" w:rsidR="004F0F74" w:rsidRPr="00414EBD" w:rsidRDefault="004F0F74" w:rsidP="00EB1B8D">
            <w:pPr>
              <w:spacing w:after="0" w:line="240" w:lineRule="auto"/>
              <w:jc w:val="both"/>
              <w:rPr>
                <w:rFonts w:ascii="Myriad Pro" w:hAnsi="Myriad Pro" w:cs="Arial"/>
                <w:sz w:val="12"/>
                <w:szCs w:val="12"/>
              </w:rPr>
            </w:pPr>
          </w:p>
        </w:tc>
        <w:tc>
          <w:tcPr>
            <w:tcW w:w="430" w:type="dxa"/>
            <w:gridSpan w:val="2"/>
            <w:tcBorders>
              <w:left w:val="nil"/>
            </w:tcBorders>
          </w:tcPr>
          <w:p w14:paraId="282FE868" w14:textId="77777777" w:rsidR="004F0F74" w:rsidRPr="00414EBD" w:rsidRDefault="004F0F74" w:rsidP="00EB1B8D">
            <w:pPr>
              <w:spacing w:after="0" w:line="240" w:lineRule="auto"/>
              <w:jc w:val="both"/>
              <w:rPr>
                <w:rFonts w:ascii="Myriad Pro" w:hAnsi="Myriad Pro" w:cs="Arial"/>
                <w:sz w:val="12"/>
                <w:szCs w:val="12"/>
              </w:rPr>
            </w:pPr>
            <w:r w:rsidRPr="00414EBD">
              <w:rPr>
                <w:rFonts w:ascii="Myriad Pro" w:hAnsi="Myriad Pro" w:cs="Arial"/>
                <w:sz w:val="12"/>
                <w:szCs w:val="12"/>
              </w:rPr>
              <w:t>(ii)</w:t>
            </w:r>
          </w:p>
        </w:tc>
        <w:tc>
          <w:tcPr>
            <w:tcW w:w="8378" w:type="dxa"/>
            <w:gridSpan w:val="30"/>
            <w:tcBorders>
              <w:left w:val="nil"/>
              <w:right w:val="single" w:sz="2" w:space="0" w:color="auto"/>
            </w:tcBorders>
          </w:tcPr>
          <w:p w14:paraId="50F3B273" w14:textId="77777777" w:rsidR="004F0F74" w:rsidRPr="00414EBD" w:rsidRDefault="004F0F74" w:rsidP="004F0F74">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внесот на видови приемчиви на соодветните болести, доаѓаат од области кои се прогласени за слободни од тие болести, и</w:t>
            </w:r>
          </w:p>
          <w:p w14:paraId="3011C95C" w14:textId="77777777" w:rsidR="004F0F74" w:rsidRDefault="004F0F74" w:rsidP="004F0F74">
            <w:pPr>
              <w:spacing w:after="0" w:line="240" w:lineRule="auto"/>
              <w:jc w:val="both"/>
              <w:rPr>
                <w:rFonts w:ascii="Myriad Pro" w:hAnsi="Myriad Pro" w:cs="Arial"/>
                <w:sz w:val="12"/>
                <w:szCs w:val="12"/>
              </w:rPr>
            </w:pPr>
            <w:r w:rsidRPr="00414EBD">
              <w:rPr>
                <w:rFonts w:ascii="Myriad Pro" w:hAnsi="Myriad Pro" w:cs="Arial"/>
                <w:sz w:val="12"/>
                <w:szCs w:val="12"/>
              </w:rPr>
              <w:t>/all introduction of species susceptible to the relevant diseases come from an area declared free of the disease, and</w:t>
            </w:r>
          </w:p>
          <w:p w14:paraId="35669142" w14:textId="77777777" w:rsidR="00282670" w:rsidRPr="00414EBD" w:rsidRDefault="00282670" w:rsidP="00282670">
            <w:pPr>
              <w:spacing w:after="0" w:line="240" w:lineRule="auto"/>
              <w:jc w:val="both"/>
              <w:rPr>
                <w:rFonts w:ascii="Myriad Pro" w:hAnsi="Myriad Pro" w:cs="Arial"/>
                <w:sz w:val="12"/>
                <w:szCs w:val="12"/>
              </w:rPr>
            </w:pPr>
            <w:r>
              <w:rPr>
                <w:rFonts w:ascii="Myriad Pro" w:hAnsi="Myriad Pro" w:cs="Arial"/>
                <w:sz w:val="12"/>
                <w:szCs w:val="12"/>
              </w:rPr>
              <w:t>/</w:t>
            </w:r>
            <w:r w:rsidR="00360546" w:rsidRPr="00360546">
              <w:rPr>
                <w:rFonts w:ascii="Myriad Pro" w:hAnsi="Myriad Pro" w:cs="Calibri"/>
                <w:b/>
                <w:sz w:val="12"/>
                <w:szCs w:val="12"/>
              </w:rPr>
              <w:t xml:space="preserve"> visi atitinkamoms ligoms imlių rūšių gyvūnai įvežami </w:t>
            </w:r>
            <w:r w:rsidR="00EA0D06">
              <w:rPr>
                <w:rFonts w:ascii="Myriad Pro" w:hAnsi="Myriad Pro" w:cs="Calibri"/>
                <w:b/>
                <w:sz w:val="12"/>
                <w:szCs w:val="12"/>
              </w:rPr>
              <w:t xml:space="preserve">iš </w:t>
            </w:r>
            <w:r w:rsidR="00360546" w:rsidRPr="00360546">
              <w:rPr>
                <w:rFonts w:ascii="Myriad Pro" w:hAnsi="Myriad Pro" w:cs="Calibri"/>
                <w:b/>
                <w:sz w:val="12"/>
                <w:szCs w:val="12"/>
              </w:rPr>
              <w:t>nuo šios ligos laisvos teritorijos</w:t>
            </w:r>
            <w:r w:rsidR="00360546" w:rsidRPr="00360546">
              <w:rPr>
                <w:rFonts w:ascii="Myriad Pro" w:hAnsi="Myriad Pro" w:cs="Calibri"/>
                <w:b/>
                <w:sz w:val="12"/>
                <w:szCs w:val="12"/>
                <w:lang w:val="lt-LT"/>
              </w:rPr>
              <w:t>, ir</w:t>
            </w:r>
          </w:p>
        </w:tc>
      </w:tr>
      <w:tr w:rsidR="004F0F74" w:rsidRPr="00414EBD" w14:paraId="0CB11AE8"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24"/>
        </w:trPr>
        <w:tc>
          <w:tcPr>
            <w:tcW w:w="1124" w:type="dxa"/>
            <w:gridSpan w:val="5"/>
            <w:tcBorders>
              <w:left w:val="single" w:sz="2" w:space="0" w:color="auto"/>
            </w:tcBorders>
          </w:tcPr>
          <w:p w14:paraId="2834240C" w14:textId="77777777" w:rsidR="004F0F74" w:rsidRPr="00414EBD" w:rsidRDefault="004F0F74" w:rsidP="0043572F">
            <w:pPr>
              <w:spacing w:after="0"/>
              <w:jc w:val="both"/>
              <w:rPr>
                <w:rFonts w:ascii="Myriad Pro" w:hAnsi="Myriad Pro" w:cs="Arial"/>
                <w:sz w:val="12"/>
                <w:szCs w:val="12"/>
              </w:rPr>
            </w:pPr>
          </w:p>
        </w:tc>
        <w:tc>
          <w:tcPr>
            <w:tcW w:w="254" w:type="dxa"/>
          </w:tcPr>
          <w:p w14:paraId="7357AEA8" w14:textId="77777777" w:rsidR="004F0F74" w:rsidRPr="00414EBD" w:rsidRDefault="004F0F74" w:rsidP="00EB1B8D">
            <w:pPr>
              <w:spacing w:after="0" w:line="240" w:lineRule="auto"/>
              <w:jc w:val="both"/>
              <w:rPr>
                <w:rFonts w:ascii="Myriad Pro" w:hAnsi="Myriad Pro" w:cs="Arial"/>
                <w:sz w:val="12"/>
                <w:szCs w:val="12"/>
              </w:rPr>
            </w:pPr>
          </w:p>
        </w:tc>
        <w:tc>
          <w:tcPr>
            <w:tcW w:w="254" w:type="dxa"/>
            <w:tcBorders>
              <w:left w:val="nil"/>
            </w:tcBorders>
          </w:tcPr>
          <w:p w14:paraId="05D45C1F" w14:textId="77777777" w:rsidR="004F0F74" w:rsidRPr="00414EBD" w:rsidRDefault="004F0F74" w:rsidP="00EB1B8D">
            <w:pPr>
              <w:spacing w:after="0" w:line="240" w:lineRule="auto"/>
              <w:jc w:val="both"/>
              <w:rPr>
                <w:rFonts w:ascii="Myriad Pro" w:hAnsi="Myriad Pro" w:cs="Arial"/>
                <w:sz w:val="12"/>
                <w:szCs w:val="12"/>
              </w:rPr>
            </w:pPr>
          </w:p>
        </w:tc>
        <w:tc>
          <w:tcPr>
            <w:tcW w:w="430" w:type="dxa"/>
            <w:gridSpan w:val="2"/>
            <w:tcBorders>
              <w:left w:val="nil"/>
            </w:tcBorders>
          </w:tcPr>
          <w:p w14:paraId="3EDEB2C1" w14:textId="77777777" w:rsidR="004F0F74" w:rsidRPr="00414EBD" w:rsidRDefault="004F0F74" w:rsidP="00EB1B8D">
            <w:pPr>
              <w:spacing w:after="0" w:line="240" w:lineRule="auto"/>
              <w:jc w:val="both"/>
              <w:rPr>
                <w:rFonts w:ascii="Myriad Pro" w:hAnsi="Myriad Pro" w:cs="Arial"/>
                <w:sz w:val="12"/>
                <w:szCs w:val="12"/>
              </w:rPr>
            </w:pPr>
            <w:r w:rsidRPr="00414EBD">
              <w:rPr>
                <w:rFonts w:ascii="Myriad Pro" w:hAnsi="Myriad Pro" w:cs="Arial"/>
                <w:sz w:val="12"/>
                <w:szCs w:val="12"/>
              </w:rPr>
              <w:t>(iii)</w:t>
            </w:r>
          </w:p>
        </w:tc>
        <w:tc>
          <w:tcPr>
            <w:tcW w:w="8378" w:type="dxa"/>
            <w:gridSpan w:val="30"/>
            <w:tcBorders>
              <w:left w:val="nil"/>
              <w:right w:val="single" w:sz="2" w:space="0" w:color="auto"/>
            </w:tcBorders>
          </w:tcPr>
          <w:p w14:paraId="007C7760" w14:textId="77777777" w:rsidR="004F0F74" w:rsidRPr="00DC1D1C" w:rsidRDefault="004F0F74" w:rsidP="004F0F74">
            <w:pPr>
              <w:shd w:val="clear" w:color="auto" w:fill="FFFFFF"/>
              <w:spacing w:after="0" w:line="240" w:lineRule="auto"/>
              <w:jc w:val="both"/>
              <w:rPr>
                <w:rFonts w:ascii="Myriad Pro" w:hAnsi="Myriad Pro" w:cs="Arial"/>
                <w:sz w:val="12"/>
                <w:szCs w:val="12"/>
                <w:lang w:val="ru-RU"/>
              </w:rPr>
            </w:pPr>
            <w:r w:rsidRPr="00414EBD">
              <w:rPr>
                <w:rFonts w:ascii="Myriad Pro" w:hAnsi="Myriad Pro" w:cs="Arial"/>
                <w:sz w:val="12"/>
                <w:szCs w:val="12"/>
                <w:lang w:val="mk-MK"/>
              </w:rPr>
              <w:t>видовите приемчиви на соодветните болести, не се вакцинирни против тие болести</w:t>
            </w:r>
            <w:r w:rsidR="009C4BC4" w:rsidRPr="00DC1D1C">
              <w:rPr>
                <w:rFonts w:ascii="Myriad Pro" w:hAnsi="Myriad Pro" w:cs="Arial"/>
                <w:sz w:val="12"/>
                <w:szCs w:val="12"/>
                <w:lang w:val="ru-RU"/>
              </w:rPr>
              <w:t>]</w:t>
            </w:r>
          </w:p>
          <w:p w14:paraId="41FC4882" w14:textId="77777777" w:rsidR="004F0F74" w:rsidRDefault="004F0F74" w:rsidP="004F0F74">
            <w:pPr>
              <w:shd w:val="clear" w:color="auto" w:fill="FFFFFF"/>
              <w:spacing w:after="0" w:line="240" w:lineRule="auto"/>
              <w:jc w:val="both"/>
              <w:rPr>
                <w:rFonts w:ascii="Myriad Pro" w:hAnsi="Myriad Pro" w:cs="Arial"/>
                <w:sz w:val="12"/>
                <w:szCs w:val="12"/>
              </w:rPr>
            </w:pPr>
            <w:r w:rsidRPr="00414EBD">
              <w:rPr>
                <w:rFonts w:ascii="Myriad Pro" w:hAnsi="Myriad Pro" w:cs="Arial"/>
                <w:sz w:val="12"/>
                <w:szCs w:val="12"/>
              </w:rPr>
              <w:t>/species susceptible to the relevant diseases are not vaccinated against the relevant diseases]</w:t>
            </w:r>
          </w:p>
          <w:p w14:paraId="06768AA2" w14:textId="77777777" w:rsidR="00282670" w:rsidRPr="00414EBD" w:rsidRDefault="00282670" w:rsidP="00282670">
            <w:pPr>
              <w:shd w:val="clear" w:color="auto" w:fill="FFFFFF"/>
              <w:spacing w:after="0" w:line="240" w:lineRule="auto"/>
              <w:jc w:val="both"/>
              <w:rPr>
                <w:rFonts w:ascii="Myriad Pro" w:hAnsi="Myriad Pro"/>
                <w:sz w:val="12"/>
                <w:szCs w:val="12"/>
              </w:rPr>
            </w:pPr>
            <w:r>
              <w:rPr>
                <w:rFonts w:ascii="Myriad Pro" w:hAnsi="Myriad Pro"/>
                <w:sz w:val="12"/>
                <w:szCs w:val="12"/>
              </w:rPr>
              <w:t>/</w:t>
            </w:r>
            <w:r>
              <w:t xml:space="preserve"> </w:t>
            </w:r>
            <w:r w:rsidR="00360546" w:rsidRPr="008F0D05">
              <w:rPr>
                <w:rFonts w:ascii="Myriad Pro" w:hAnsi="Myriad Pro" w:cs="Arial"/>
                <w:b/>
                <w:sz w:val="12"/>
                <w:szCs w:val="12"/>
              </w:rPr>
              <w:t xml:space="preserve">atitinkamoms ligoms imlios </w:t>
            </w:r>
            <w:r w:rsidR="00360546">
              <w:rPr>
                <w:rFonts w:ascii="Myriad Pro" w:hAnsi="Myriad Pro" w:cs="Arial"/>
                <w:b/>
                <w:sz w:val="12"/>
                <w:szCs w:val="12"/>
              </w:rPr>
              <w:t>gyvūnų</w:t>
            </w:r>
            <w:r w:rsidR="00360546" w:rsidRPr="008F0D05">
              <w:rPr>
                <w:rFonts w:ascii="Myriad Pro" w:hAnsi="Myriad Pro" w:cs="Arial"/>
                <w:b/>
                <w:sz w:val="12"/>
                <w:szCs w:val="12"/>
              </w:rPr>
              <w:t xml:space="preserve"> rūšys nėra vakcinuotos nuo </w:t>
            </w:r>
            <w:r w:rsidR="00360546">
              <w:rPr>
                <w:rFonts w:ascii="Myriad Pro" w:hAnsi="Myriad Pro" w:cs="Arial"/>
                <w:b/>
                <w:sz w:val="12"/>
                <w:szCs w:val="12"/>
              </w:rPr>
              <w:t>šių</w:t>
            </w:r>
            <w:r w:rsidR="00360546" w:rsidRPr="008F0D05">
              <w:rPr>
                <w:rFonts w:ascii="Myriad Pro" w:hAnsi="Myriad Pro" w:cs="Arial"/>
                <w:b/>
                <w:sz w:val="12"/>
                <w:szCs w:val="12"/>
              </w:rPr>
              <w:t xml:space="preserve"> ligų</w:t>
            </w:r>
            <w:r w:rsidRPr="009F54C4">
              <w:rPr>
                <w:rFonts w:ascii="Myriad Pro" w:hAnsi="Myriad Pro"/>
                <w:b/>
                <w:sz w:val="12"/>
                <w:szCs w:val="12"/>
              </w:rPr>
              <w:t xml:space="preserve">] </w:t>
            </w:r>
          </w:p>
        </w:tc>
      </w:tr>
      <w:tr w:rsidR="00653F7D" w:rsidRPr="00414EBD" w14:paraId="655B23B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79"/>
        </w:trPr>
        <w:tc>
          <w:tcPr>
            <w:tcW w:w="1124" w:type="dxa"/>
            <w:gridSpan w:val="5"/>
            <w:tcBorders>
              <w:left w:val="single" w:sz="2" w:space="0" w:color="auto"/>
            </w:tcBorders>
          </w:tcPr>
          <w:p w14:paraId="0161F6A6" w14:textId="77777777" w:rsidR="00653F7D" w:rsidRPr="00414EBD" w:rsidRDefault="00653F7D" w:rsidP="00653F7D">
            <w:pPr>
              <w:spacing w:after="0"/>
              <w:jc w:val="right"/>
              <w:rPr>
                <w:rFonts w:ascii="Myriad Pro" w:hAnsi="Myriad Pro" w:cs="Arial"/>
                <w:sz w:val="12"/>
                <w:szCs w:val="12"/>
              </w:rPr>
            </w:pPr>
            <w:r w:rsidRPr="00414EBD">
              <w:rPr>
                <w:rFonts w:ascii="Myriad Pro" w:hAnsi="Myriad Pro" w:cs="Arial"/>
                <w:b/>
                <w:sz w:val="12"/>
                <w:szCs w:val="12"/>
              </w:rPr>
              <w:t>II.2.3.</w:t>
            </w:r>
          </w:p>
        </w:tc>
        <w:tc>
          <w:tcPr>
            <w:tcW w:w="9316" w:type="dxa"/>
            <w:gridSpan w:val="34"/>
            <w:tcBorders>
              <w:right w:val="single" w:sz="2" w:space="0" w:color="auto"/>
            </w:tcBorders>
          </w:tcPr>
          <w:p w14:paraId="263FF2E8" w14:textId="77777777" w:rsidR="00EB1B8D" w:rsidRPr="00414EBD" w:rsidRDefault="00EB1B8D" w:rsidP="00EB1B8D">
            <w:pPr>
              <w:spacing w:after="0" w:line="240" w:lineRule="auto"/>
              <w:jc w:val="both"/>
              <w:rPr>
                <w:rFonts w:ascii="Myriad Pro" w:hAnsi="Myriad Pro" w:cs="Arial"/>
                <w:b/>
                <w:bCs/>
                <w:sz w:val="12"/>
                <w:szCs w:val="12"/>
                <w:lang w:val="mk-MK"/>
              </w:rPr>
            </w:pPr>
            <w:r w:rsidRPr="00414EBD">
              <w:rPr>
                <w:rFonts w:ascii="Myriad Pro" w:hAnsi="Myriad Pro" w:cs="Arial"/>
                <w:b/>
                <w:bCs/>
                <w:sz w:val="12"/>
                <w:szCs w:val="12"/>
                <w:lang w:val="mk-MK"/>
              </w:rPr>
              <w:t>Услови за транспорт и означување</w:t>
            </w:r>
          </w:p>
          <w:p w14:paraId="7E567563" w14:textId="77777777" w:rsidR="00653F7D" w:rsidRDefault="00EB1B8D" w:rsidP="00EB1B8D">
            <w:pPr>
              <w:spacing w:after="0" w:line="240" w:lineRule="auto"/>
              <w:jc w:val="both"/>
              <w:rPr>
                <w:rFonts w:ascii="Myriad Pro" w:hAnsi="Myriad Pro" w:cs="Arial"/>
                <w:b/>
                <w:bCs/>
                <w:sz w:val="12"/>
                <w:szCs w:val="12"/>
              </w:rPr>
            </w:pPr>
            <w:r w:rsidRPr="00414EBD">
              <w:rPr>
                <w:rFonts w:ascii="Myriad Pro" w:hAnsi="Myriad Pro" w:cs="Arial"/>
                <w:b/>
                <w:bCs/>
                <w:sz w:val="12"/>
                <w:szCs w:val="12"/>
              </w:rPr>
              <w:t xml:space="preserve">/Transport and </w:t>
            </w:r>
            <w:r w:rsidR="00FD70AC" w:rsidRPr="00414EBD">
              <w:rPr>
                <w:rFonts w:ascii="Myriad Pro" w:hAnsi="Myriad Pro" w:cs="Arial"/>
                <w:b/>
                <w:bCs/>
                <w:sz w:val="12"/>
                <w:szCs w:val="12"/>
              </w:rPr>
              <w:t>labeling</w:t>
            </w:r>
            <w:r w:rsidRPr="00414EBD">
              <w:rPr>
                <w:rFonts w:ascii="Myriad Pro" w:hAnsi="Myriad Pro" w:cs="Arial"/>
                <w:b/>
                <w:bCs/>
                <w:sz w:val="12"/>
                <w:szCs w:val="12"/>
              </w:rPr>
              <w:t xml:space="preserve"> requirements</w:t>
            </w:r>
          </w:p>
          <w:p w14:paraId="55E24AC4" w14:textId="77777777" w:rsidR="00282670" w:rsidRPr="00414EBD" w:rsidRDefault="00282670" w:rsidP="00EB1B8D">
            <w:pPr>
              <w:spacing w:after="0" w:line="240" w:lineRule="auto"/>
              <w:jc w:val="both"/>
              <w:rPr>
                <w:rFonts w:ascii="Myriad Pro" w:hAnsi="Myriad Pro" w:cs="Arial"/>
                <w:sz w:val="12"/>
                <w:szCs w:val="12"/>
                <w:lang w:val="mk-MK"/>
              </w:rPr>
            </w:pPr>
            <w:r>
              <w:rPr>
                <w:rFonts w:ascii="Myriad Pro" w:hAnsi="Myriad Pro" w:cs="Arial"/>
                <w:b/>
                <w:bCs/>
                <w:sz w:val="12"/>
                <w:szCs w:val="12"/>
              </w:rPr>
              <w:t>/</w:t>
            </w:r>
            <w:r w:rsidR="00360546">
              <w:rPr>
                <w:rFonts w:ascii="Myriad Pro" w:hAnsi="Myriad Pro" w:cs="Arial"/>
                <w:b/>
                <w:bCs/>
                <w:sz w:val="12"/>
                <w:szCs w:val="12"/>
              </w:rPr>
              <w:t>Transportavimo</w:t>
            </w:r>
            <w:r w:rsidR="008839A9" w:rsidRPr="008839A9">
              <w:rPr>
                <w:rFonts w:ascii="Myriad Pro" w:hAnsi="Myriad Pro" w:cs="Arial"/>
                <w:b/>
                <w:bCs/>
                <w:sz w:val="12"/>
                <w:szCs w:val="12"/>
              </w:rPr>
              <w:t xml:space="preserve"> ir ženklinimo reikalavimai</w:t>
            </w:r>
          </w:p>
        </w:tc>
      </w:tr>
      <w:tr w:rsidR="00EB1B8D" w:rsidRPr="00414EBD" w14:paraId="03A6CD3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24"/>
        </w:trPr>
        <w:tc>
          <w:tcPr>
            <w:tcW w:w="1124" w:type="dxa"/>
            <w:gridSpan w:val="5"/>
            <w:tcBorders>
              <w:left w:val="single" w:sz="2" w:space="0" w:color="auto"/>
            </w:tcBorders>
          </w:tcPr>
          <w:p w14:paraId="7476B7AA" w14:textId="77777777" w:rsidR="00EB1B8D" w:rsidRPr="00414EBD" w:rsidRDefault="00EB1B8D" w:rsidP="00653F7D">
            <w:pPr>
              <w:spacing w:after="0"/>
              <w:jc w:val="right"/>
              <w:rPr>
                <w:rFonts w:ascii="Myriad Pro" w:hAnsi="Myriad Pro" w:cs="Arial"/>
                <w:b/>
                <w:sz w:val="12"/>
                <w:szCs w:val="12"/>
              </w:rPr>
            </w:pPr>
          </w:p>
        </w:tc>
        <w:tc>
          <w:tcPr>
            <w:tcW w:w="9316" w:type="dxa"/>
            <w:gridSpan w:val="34"/>
            <w:tcBorders>
              <w:right w:val="single" w:sz="2" w:space="0" w:color="auto"/>
            </w:tcBorders>
          </w:tcPr>
          <w:p w14:paraId="0970E2D5" w14:textId="77777777" w:rsidR="00EB1B8D" w:rsidRPr="00414EBD" w:rsidRDefault="00EB1B8D" w:rsidP="00EB1B8D">
            <w:pPr>
              <w:shd w:val="clear" w:color="auto" w:fill="FFFFFF"/>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Јас, долупотпишаниот официјален </w:t>
            </w:r>
            <w:r w:rsidR="0059175E" w:rsidRPr="00414EBD">
              <w:rPr>
                <w:rFonts w:ascii="Myriad Pro" w:hAnsi="Myriad Pro" w:cs="Arial"/>
                <w:sz w:val="12"/>
                <w:szCs w:val="12"/>
                <w:lang w:val="mk-MK"/>
              </w:rPr>
              <w:t>ветеринар</w:t>
            </w:r>
            <w:r w:rsidRPr="00414EBD">
              <w:rPr>
                <w:rFonts w:ascii="Myriad Pro" w:hAnsi="Myriad Pro" w:cs="Arial"/>
                <w:sz w:val="12"/>
                <w:szCs w:val="12"/>
                <w:lang w:val="mk-MK"/>
              </w:rPr>
              <w:t>, со ова потврдувам дека:</w:t>
            </w:r>
          </w:p>
          <w:p w14:paraId="4ABAB269" w14:textId="77777777" w:rsidR="008839A9" w:rsidRDefault="00EB1B8D" w:rsidP="00EB1B8D">
            <w:pPr>
              <w:spacing w:after="0" w:line="240" w:lineRule="auto"/>
              <w:jc w:val="both"/>
              <w:rPr>
                <w:rFonts w:ascii="Myriad Pro" w:hAnsi="Myriad Pro" w:cs="Arial"/>
                <w:sz w:val="12"/>
                <w:szCs w:val="12"/>
              </w:rPr>
            </w:pPr>
            <w:r w:rsidRPr="00414EBD">
              <w:rPr>
                <w:rFonts w:ascii="Myriad Pro" w:hAnsi="Myriad Pro" w:cs="Arial"/>
                <w:sz w:val="12"/>
                <w:szCs w:val="12"/>
              </w:rPr>
              <w:t>/I, the undersigned official inspector, hereby certify that</w:t>
            </w:r>
          </w:p>
          <w:p w14:paraId="775B4659" w14:textId="77777777" w:rsidR="00EB1B8D" w:rsidRPr="00414EBD" w:rsidRDefault="008839A9" w:rsidP="00360546">
            <w:pPr>
              <w:spacing w:after="0" w:line="240" w:lineRule="auto"/>
              <w:jc w:val="both"/>
              <w:rPr>
                <w:rFonts w:ascii="Myriad Pro" w:hAnsi="Myriad Pro" w:cs="Arial"/>
                <w:b/>
                <w:bCs/>
                <w:sz w:val="12"/>
                <w:szCs w:val="12"/>
                <w:lang w:val="mk-MK"/>
              </w:rPr>
            </w:pPr>
            <w:r>
              <w:rPr>
                <w:rFonts w:ascii="Myriad Pro" w:hAnsi="Myriad Pro" w:cs="Arial"/>
                <w:sz w:val="12"/>
                <w:szCs w:val="12"/>
              </w:rPr>
              <w:t xml:space="preserve">/ </w:t>
            </w:r>
            <w:r w:rsidRPr="008839A9">
              <w:rPr>
                <w:rFonts w:ascii="Myriad Pro" w:hAnsi="Myriad Pro" w:cs="Arial"/>
                <w:b/>
                <w:sz w:val="12"/>
                <w:szCs w:val="12"/>
              </w:rPr>
              <w:t xml:space="preserve">Aš, toliau pasirašęs </w:t>
            </w:r>
            <w:r w:rsidR="00360546">
              <w:rPr>
                <w:rFonts w:ascii="Myriad Pro" w:hAnsi="Myriad Pro" w:cs="Arial"/>
                <w:b/>
                <w:sz w:val="12"/>
                <w:szCs w:val="12"/>
              </w:rPr>
              <w:t>valstybinis veterinarijos gydytojas</w:t>
            </w:r>
            <w:r w:rsidRPr="008839A9">
              <w:rPr>
                <w:rFonts w:ascii="Myriad Pro" w:hAnsi="Myriad Pro" w:cs="Arial"/>
                <w:b/>
                <w:sz w:val="12"/>
                <w:szCs w:val="12"/>
              </w:rPr>
              <w:t xml:space="preserve">, patvirtinu, kad </w:t>
            </w:r>
            <w:r w:rsidR="00EB1B8D" w:rsidRPr="008839A9">
              <w:rPr>
                <w:rFonts w:ascii="Myriad Pro" w:hAnsi="Myriad Pro" w:cs="Arial"/>
                <w:b/>
                <w:sz w:val="12"/>
                <w:szCs w:val="12"/>
              </w:rPr>
              <w:t>:</w:t>
            </w:r>
          </w:p>
        </w:tc>
      </w:tr>
      <w:tr w:rsidR="00684480" w:rsidRPr="00414EBD" w14:paraId="5BC5DE72"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71"/>
        </w:trPr>
        <w:tc>
          <w:tcPr>
            <w:tcW w:w="1124" w:type="dxa"/>
            <w:gridSpan w:val="5"/>
            <w:tcBorders>
              <w:left w:val="single" w:sz="2" w:space="0" w:color="auto"/>
            </w:tcBorders>
          </w:tcPr>
          <w:p w14:paraId="311BFE84" w14:textId="77777777" w:rsidR="00684480" w:rsidRPr="00414EBD" w:rsidRDefault="00684480" w:rsidP="0043572F">
            <w:pPr>
              <w:spacing w:after="0"/>
              <w:jc w:val="both"/>
              <w:rPr>
                <w:rFonts w:ascii="Myriad Pro" w:hAnsi="Myriad Pro" w:cs="Arial"/>
                <w:sz w:val="12"/>
                <w:szCs w:val="12"/>
              </w:rPr>
            </w:pPr>
          </w:p>
        </w:tc>
        <w:tc>
          <w:tcPr>
            <w:tcW w:w="699" w:type="dxa"/>
            <w:gridSpan w:val="3"/>
          </w:tcPr>
          <w:p w14:paraId="19FFDCA1" w14:textId="77777777" w:rsidR="00684480" w:rsidRPr="00414EBD" w:rsidRDefault="00684480" w:rsidP="0043572F">
            <w:pPr>
              <w:spacing w:after="0"/>
              <w:jc w:val="both"/>
              <w:rPr>
                <w:rFonts w:ascii="Myriad Pro" w:hAnsi="Myriad Pro" w:cs="Arial"/>
                <w:sz w:val="12"/>
                <w:szCs w:val="12"/>
              </w:rPr>
            </w:pPr>
            <w:r w:rsidRPr="00414EBD">
              <w:rPr>
                <w:rFonts w:ascii="Myriad Pro" w:hAnsi="Myriad Pro" w:cs="Arial"/>
                <w:b/>
                <w:sz w:val="12"/>
                <w:szCs w:val="12"/>
              </w:rPr>
              <w:t>II.2.3.1.</w:t>
            </w:r>
          </w:p>
        </w:tc>
        <w:tc>
          <w:tcPr>
            <w:tcW w:w="8617" w:type="dxa"/>
            <w:gridSpan w:val="31"/>
            <w:tcBorders>
              <w:left w:val="nil"/>
              <w:right w:val="single" w:sz="2" w:space="0" w:color="auto"/>
            </w:tcBorders>
          </w:tcPr>
          <w:p w14:paraId="07BFDBB1" w14:textId="77777777" w:rsidR="00684480" w:rsidRPr="00414EBD" w:rsidRDefault="00684480" w:rsidP="00684480">
            <w:pPr>
              <w:shd w:val="clear" w:color="auto" w:fill="FFFFFF"/>
              <w:tabs>
                <w:tab w:val="left" w:pos="634"/>
              </w:tabs>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аквакултурата опишана погоре е ставена под услови, вклучувајќи го и квалитетот на водата, кои не го загрозуваат нивното здравје;</w:t>
            </w:r>
          </w:p>
          <w:p w14:paraId="665BC88D" w14:textId="77777777" w:rsidR="00684480" w:rsidRDefault="00684480" w:rsidP="00684480">
            <w:pPr>
              <w:shd w:val="clear" w:color="auto" w:fill="FFFFFF"/>
              <w:tabs>
                <w:tab w:val="left" w:pos="634"/>
              </w:tabs>
              <w:spacing w:after="0" w:line="240" w:lineRule="auto"/>
              <w:jc w:val="both"/>
              <w:rPr>
                <w:rFonts w:ascii="Myriad Pro" w:hAnsi="Myriad Pro" w:cs="Arial"/>
                <w:sz w:val="12"/>
                <w:szCs w:val="12"/>
              </w:rPr>
            </w:pPr>
            <w:r w:rsidRPr="00414EBD">
              <w:rPr>
                <w:rFonts w:ascii="Myriad Pro" w:hAnsi="Myriad Pro" w:cs="Arial"/>
                <w:sz w:val="12"/>
                <w:szCs w:val="12"/>
              </w:rPr>
              <w:t xml:space="preserve">/the </w:t>
            </w:r>
            <w:r w:rsidR="00FD70AC" w:rsidRPr="00414EBD">
              <w:rPr>
                <w:rFonts w:ascii="Myriad Pro" w:hAnsi="Myriad Pro" w:cs="Arial"/>
                <w:sz w:val="12"/>
                <w:szCs w:val="12"/>
              </w:rPr>
              <w:t>aquaculture</w:t>
            </w:r>
            <w:r w:rsidRPr="00414EBD">
              <w:rPr>
                <w:rFonts w:ascii="Myriad Pro" w:hAnsi="Myriad Pro" w:cs="Arial"/>
                <w:sz w:val="12"/>
                <w:szCs w:val="12"/>
              </w:rPr>
              <w:t xml:space="preserve"> animals referred to above are placed under conditions, including with a water quality, that do not alter their health status;</w:t>
            </w:r>
          </w:p>
          <w:p w14:paraId="6A29AC5A" w14:textId="77777777" w:rsidR="008839A9" w:rsidRPr="00414EBD" w:rsidRDefault="008839A9" w:rsidP="00684480">
            <w:pPr>
              <w:shd w:val="clear" w:color="auto" w:fill="FFFFFF"/>
              <w:tabs>
                <w:tab w:val="left" w:pos="634"/>
              </w:tabs>
              <w:spacing w:after="0" w:line="240" w:lineRule="auto"/>
              <w:jc w:val="both"/>
              <w:rPr>
                <w:rFonts w:ascii="Myriad Pro" w:hAnsi="Myriad Pro" w:cs="Arial"/>
                <w:sz w:val="12"/>
                <w:szCs w:val="12"/>
              </w:rPr>
            </w:pPr>
            <w:r>
              <w:rPr>
                <w:rFonts w:ascii="Myriad Pro" w:hAnsi="Myriad Pro" w:cs="Arial"/>
                <w:sz w:val="12"/>
                <w:szCs w:val="12"/>
              </w:rPr>
              <w:t>/</w:t>
            </w:r>
            <w:r w:rsidRPr="008839A9">
              <w:rPr>
                <w:rFonts w:ascii="Myriad Pro" w:hAnsi="Myriad Pro" w:cs="Arial"/>
                <w:b/>
                <w:sz w:val="12"/>
                <w:szCs w:val="12"/>
              </w:rPr>
              <w:t>pirmiau minėti akvakultūros gyvūnai laikomi tokiomis sąlygomis, įskaitant vandens kokybę, kurios nekeičia jų sveikatos būklės</w:t>
            </w:r>
            <w:r>
              <w:rPr>
                <w:rFonts w:ascii="Myriad Pro" w:hAnsi="Myriad Pro" w:cs="Arial"/>
                <w:b/>
                <w:sz w:val="12"/>
                <w:szCs w:val="12"/>
              </w:rPr>
              <w:t>;</w:t>
            </w:r>
          </w:p>
        </w:tc>
      </w:tr>
      <w:tr w:rsidR="00684480" w:rsidRPr="00414EBD" w14:paraId="5C44402F"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71"/>
        </w:trPr>
        <w:tc>
          <w:tcPr>
            <w:tcW w:w="1124" w:type="dxa"/>
            <w:gridSpan w:val="5"/>
            <w:tcBorders>
              <w:left w:val="single" w:sz="2" w:space="0" w:color="auto"/>
            </w:tcBorders>
          </w:tcPr>
          <w:p w14:paraId="50F3AEE1" w14:textId="77777777" w:rsidR="00684480" w:rsidRPr="00414EBD" w:rsidRDefault="00684480" w:rsidP="0043572F">
            <w:pPr>
              <w:spacing w:after="0"/>
              <w:jc w:val="both"/>
              <w:rPr>
                <w:rFonts w:ascii="Myriad Pro" w:hAnsi="Myriad Pro" w:cs="Arial"/>
                <w:sz w:val="12"/>
                <w:szCs w:val="12"/>
              </w:rPr>
            </w:pPr>
          </w:p>
        </w:tc>
        <w:tc>
          <w:tcPr>
            <w:tcW w:w="699" w:type="dxa"/>
            <w:gridSpan w:val="3"/>
          </w:tcPr>
          <w:p w14:paraId="2F88C40F" w14:textId="77777777" w:rsidR="00684480" w:rsidRPr="00414EBD" w:rsidRDefault="00684480" w:rsidP="0043572F">
            <w:pPr>
              <w:spacing w:after="0"/>
              <w:jc w:val="both"/>
              <w:rPr>
                <w:rFonts w:ascii="Myriad Pro" w:hAnsi="Myriad Pro" w:cs="Arial"/>
                <w:sz w:val="12"/>
                <w:szCs w:val="12"/>
              </w:rPr>
            </w:pPr>
            <w:r w:rsidRPr="00414EBD">
              <w:rPr>
                <w:rFonts w:ascii="Myriad Pro" w:hAnsi="Myriad Pro" w:cs="Arial"/>
                <w:b/>
                <w:sz w:val="12"/>
                <w:szCs w:val="12"/>
              </w:rPr>
              <w:t>II.2.3.2.</w:t>
            </w:r>
          </w:p>
        </w:tc>
        <w:tc>
          <w:tcPr>
            <w:tcW w:w="8617" w:type="dxa"/>
            <w:gridSpan w:val="31"/>
            <w:tcBorders>
              <w:left w:val="nil"/>
              <w:right w:val="single" w:sz="2" w:space="0" w:color="auto"/>
            </w:tcBorders>
          </w:tcPr>
          <w:p w14:paraId="2CD63084" w14:textId="77777777" w:rsidR="00684480" w:rsidRPr="00414EBD" w:rsidRDefault="00684480" w:rsidP="00684480">
            <w:pPr>
              <w:shd w:val="clear" w:color="auto" w:fill="FFFFFF"/>
              <w:tabs>
                <w:tab w:val="left" w:pos="634"/>
              </w:tabs>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транспортниот контејнер или бродот пред утоварот се исчистени и дезинфицирани или се употребуваат за прв пат; и</w:t>
            </w:r>
            <w:r w:rsidRPr="00DC1D1C">
              <w:rPr>
                <w:rFonts w:ascii="Myriad Pro" w:hAnsi="Myriad Pro" w:cs="Arial"/>
                <w:sz w:val="12"/>
                <w:szCs w:val="12"/>
                <w:lang w:val="ru-RU"/>
              </w:rPr>
              <w:t xml:space="preserve"> </w:t>
            </w:r>
          </w:p>
          <w:p w14:paraId="30101338" w14:textId="77777777" w:rsidR="00D9197A" w:rsidRDefault="00684480" w:rsidP="00684480">
            <w:pPr>
              <w:shd w:val="clear" w:color="auto" w:fill="FFFFFF"/>
              <w:tabs>
                <w:tab w:val="left" w:pos="634"/>
              </w:tabs>
              <w:spacing w:after="0" w:line="240" w:lineRule="auto"/>
              <w:jc w:val="both"/>
              <w:rPr>
                <w:rFonts w:ascii="Myriad Pro" w:hAnsi="Myriad Pro" w:cs="Arial"/>
                <w:sz w:val="12"/>
                <w:szCs w:val="12"/>
              </w:rPr>
            </w:pPr>
            <w:r w:rsidRPr="00414EBD">
              <w:rPr>
                <w:rFonts w:ascii="Myriad Pro" w:hAnsi="Myriad Pro" w:cs="Arial"/>
                <w:sz w:val="12"/>
                <w:szCs w:val="12"/>
              </w:rPr>
              <w:t>/the transport container or well boat prior to loading is clean and disinfected or previously unused; and</w:t>
            </w:r>
          </w:p>
          <w:p w14:paraId="73BE07F5" w14:textId="77777777" w:rsidR="008839A9" w:rsidRPr="00414EBD" w:rsidRDefault="008839A9" w:rsidP="003B67A6">
            <w:pPr>
              <w:shd w:val="clear" w:color="auto" w:fill="FFFFFF"/>
              <w:tabs>
                <w:tab w:val="left" w:pos="634"/>
              </w:tabs>
              <w:spacing w:after="0" w:line="240" w:lineRule="auto"/>
              <w:jc w:val="both"/>
              <w:rPr>
                <w:rFonts w:ascii="Myriad Pro" w:hAnsi="Myriad Pro" w:cs="Arial"/>
                <w:sz w:val="12"/>
                <w:szCs w:val="12"/>
                <w:lang w:val="mk-MK"/>
              </w:rPr>
            </w:pPr>
            <w:r>
              <w:rPr>
                <w:rFonts w:ascii="Myriad Pro" w:hAnsi="Myriad Pro" w:cs="Arial"/>
                <w:sz w:val="12"/>
                <w:szCs w:val="12"/>
              </w:rPr>
              <w:t>/</w:t>
            </w:r>
            <w:r w:rsidRPr="00236413">
              <w:rPr>
                <w:rFonts w:ascii="Myriad Pro" w:hAnsi="Myriad Pro" w:cs="Arial"/>
                <w:b/>
                <w:sz w:val="12"/>
                <w:szCs w:val="12"/>
              </w:rPr>
              <w:t xml:space="preserve">transportavimo konteineris arba </w:t>
            </w:r>
            <w:r w:rsidR="00236413" w:rsidRPr="00236413">
              <w:rPr>
                <w:rFonts w:ascii="Myriad Pro" w:hAnsi="Myriad Pro" w:cs="Arial"/>
                <w:b/>
                <w:sz w:val="12"/>
                <w:szCs w:val="12"/>
              </w:rPr>
              <w:t>laivas</w:t>
            </w:r>
            <w:r w:rsidR="00236413">
              <w:rPr>
                <w:rFonts w:ascii="Myriad Pro" w:hAnsi="Myriad Pro" w:cs="Arial"/>
                <w:b/>
                <w:sz w:val="12"/>
                <w:szCs w:val="12"/>
              </w:rPr>
              <w:t xml:space="preserve"> su talpa</w:t>
            </w:r>
            <w:r w:rsidRPr="00236413">
              <w:rPr>
                <w:rFonts w:ascii="Myriad Pro" w:hAnsi="Myriad Pro" w:cs="Arial"/>
                <w:b/>
                <w:sz w:val="12"/>
                <w:szCs w:val="12"/>
              </w:rPr>
              <w:t xml:space="preserve"> prieš pakrovimą yra švarus ir dezinfekuotas arba anksčiau nenaudo</w:t>
            </w:r>
            <w:r w:rsidR="003B67A6">
              <w:rPr>
                <w:rFonts w:ascii="Myriad Pro" w:hAnsi="Myriad Pro" w:cs="Arial"/>
                <w:b/>
                <w:sz w:val="12"/>
                <w:szCs w:val="12"/>
              </w:rPr>
              <w:t>t</w:t>
            </w:r>
            <w:r w:rsidRPr="00236413">
              <w:rPr>
                <w:rFonts w:ascii="Myriad Pro" w:hAnsi="Myriad Pro" w:cs="Arial"/>
                <w:b/>
                <w:sz w:val="12"/>
                <w:szCs w:val="12"/>
              </w:rPr>
              <w:t>as; ir</w:t>
            </w:r>
          </w:p>
        </w:tc>
      </w:tr>
      <w:tr w:rsidR="00684480" w:rsidRPr="00414EBD" w14:paraId="38E7B524"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71"/>
        </w:trPr>
        <w:tc>
          <w:tcPr>
            <w:tcW w:w="1124" w:type="dxa"/>
            <w:gridSpan w:val="5"/>
            <w:tcBorders>
              <w:left w:val="single" w:sz="2" w:space="0" w:color="auto"/>
            </w:tcBorders>
          </w:tcPr>
          <w:p w14:paraId="415F206B" w14:textId="77777777" w:rsidR="00684480" w:rsidRPr="00414EBD" w:rsidRDefault="00684480" w:rsidP="0043572F">
            <w:pPr>
              <w:spacing w:after="0"/>
              <w:jc w:val="both"/>
              <w:rPr>
                <w:rFonts w:ascii="Myriad Pro" w:hAnsi="Myriad Pro" w:cs="Arial"/>
                <w:sz w:val="12"/>
                <w:szCs w:val="12"/>
              </w:rPr>
            </w:pPr>
          </w:p>
        </w:tc>
        <w:tc>
          <w:tcPr>
            <w:tcW w:w="699" w:type="dxa"/>
            <w:gridSpan w:val="3"/>
          </w:tcPr>
          <w:p w14:paraId="796B7E70" w14:textId="77777777" w:rsidR="00684480" w:rsidRPr="00414EBD" w:rsidRDefault="00684480" w:rsidP="0043572F">
            <w:pPr>
              <w:spacing w:after="0"/>
              <w:jc w:val="both"/>
              <w:rPr>
                <w:rFonts w:ascii="Myriad Pro" w:hAnsi="Myriad Pro" w:cs="Arial"/>
                <w:sz w:val="12"/>
                <w:szCs w:val="12"/>
              </w:rPr>
            </w:pPr>
            <w:r w:rsidRPr="00414EBD">
              <w:rPr>
                <w:rFonts w:ascii="Myriad Pro" w:hAnsi="Myriad Pro" w:cs="Arial"/>
                <w:b/>
                <w:sz w:val="12"/>
                <w:szCs w:val="12"/>
              </w:rPr>
              <w:t>II.2.3.3.</w:t>
            </w:r>
          </w:p>
        </w:tc>
        <w:tc>
          <w:tcPr>
            <w:tcW w:w="8617" w:type="dxa"/>
            <w:gridSpan w:val="31"/>
            <w:tcBorders>
              <w:left w:val="nil"/>
              <w:right w:val="single" w:sz="2" w:space="0" w:color="auto"/>
            </w:tcBorders>
          </w:tcPr>
          <w:p w14:paraId="2BDE792A" w14:textId="77777777" w:rsidR="00684480" w:rsidRPr="00414EBD" w:rsidRDefault="00684480" w:rsidP="00684480">
            <w:pPr>
              <w:shd w:val="clear" w:color="auto" w:fill="FFFFFF"/>
              <w:tabs>
                <w:tab w:val="left" w:pos="634"/>
              </w:tabs>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пратката се идентификува со јасно читлива етикета, закачена на надворешноста на контејнерот, или ако се транспортира со брод, на бродската извозна декларација, се внесуваат битните информации кои се наведени во рамките од </w:t>
            </w:r>
            <w:r w:rsidRPr="00414EBD">
              <w:rPr>
                <w:rFonts w:ascii="Myriad Pro" w:hAnsi="Myriad Pro" w:cs="Arial"/>
                <w:sz w:val="12"/>
                <w:szCs w:val="12"/>
              </w:rPr>
              <w:t>I</w:t>
            </w:r>
            <w:r w:rsidRPr="00DC1D1C">
              <w:rPr>
                <w:rFonts w:ascii="Myriad Pro" w:hAnsi="Myriad Pro" w:cs="Arial"/>
                <w:sz w:val="12"/>
                <w:szCs w:val="12"/>
                <w:lang w:val="ru-RU"/>
              </w:rPr>
              <w:t xml:space="preserve">.7 </w:t>
            </w:r>
            <w:r w:rsidRPr="00414EBD">
              <w:rPr>
                <w:rFonts w:ascii="Myriad Pro" w:hAnsi="Myriad Pro" w:cs="Arial"/>
                <w:sz w:val="12"/>
                <w:szCs w:val="12"/>
                <w:lang w:val="mk-MK"/>
              </w:rPr>
              <w:t xml:space="preserve">до </w:t>
            </w:r>
            <w:r w:rsidRPr="00414EBD">
              <w:rPr>
                <w:rFonts w:ascii="Myriad Pro" w:hAnsi="Myriad Pro" w:cs="Arial"/>
                <w:sz w:val="12"/>
                <w:szCs w:val="12"/>
              </w:rPr>
              <w:t>I</w:t>
            </w:r>
            <w:r w:rsidRPr="00DC1D1C">
              <w:rPr>
                <w:rFonts w:ascii="Myriad Pro" w:hAnsi="Myriad Pro" w:cs="Arial"/>
                <w:sz w:val="12"/>
                <w:szCs w:val="12"/>
                <w:lang w:val="ru-RU"/>
              </w:rPr>
              <w:t>.1</w:t>
            </w:r>
            <w:r w:rsidR="007012C1" w:rsidRPr="00DC1D1C">
              <w:rPr>
                <w:rFonts w:ascii="Myriad Pro" w:hAnsi="Myriad Pro" w:cs="Arial"/>
                <w:sz w:val="12"/>
                <w:szCs w:val="12"/>
                <w:lang w:val="ru-RU"/>
              </w:rPr>
              <w:t>1</w:t>
            </w:r>
            <w:r w:rsidRPr="00DC1D1C">
              <w:rPr>
                <w:rFonts w:ascii="Myriad Pro" w:hAnsi="Myriad Pro" w:cs="Arial"/>
                <w:sz w:val="12"/>
                <w:szCs w:val="12"/>
                <w:lang w:val="ru-RU"/>
              </w:rPr>
              <w:t xml:space="preserve"> </w:t>
            </w:r>
            <w:r w:rsidRPr="00414EBD">
              <w:rPr>
                <w:rFonts w:ascii="Myriad Pro" w:hAnsi="Myriad Pro" w:cs="Arial"/>
                <w:sz w:val="12"/>
                <w:szCs w:val="12"/>
                <w:lang w:val="mk-MK"/>
              </w:rPr>
              <w:t xml:space="preserve">од Дел </w:t>
            </w:r>
            <w:r w:rsidRPr="00414EBD">
              <w:rPr>
                <w:rFonts w:ascii="Myriad Pro" w:hAnsi="Myriad Pro" w:cs="Arial"/>
                <w:sz w:val="12"/>
                <w:szCs w:val="12"/>
              </w:rPr>
              <w:t>I</w:t>
            </w:r>
            <w:r w:rsidRPr="00DC1D1C">
              <w:rPr>
                <w:rFonts w:ascii="Myriad Pro" w:hAnsi="Myriad Pro" w:cs="Arial"/>
                <w:sz w:val="12"/>
                <w:szCs w:val="12"/>
                <w:lang w:val="ru-RU"/>
              </w:rPr>
              <w:t xml:space="preserve"> </w:t>
            </w:r>
            <w:r w:rsidRPr="00414EBD">
              <w:rPr>
                <w:rFonts w:ascii="Myriad Pro" w:hAnsi="Myriad Pro" w:cs="Arial"/>
                <w:sz w:val="12"/>
                <w:szCs w:val="12"/>
                <w:lang w:val="mk-MK"/>
              </w:rPr>
              <w:t>од овој сертификат</w:t>
            </w:r>
            <w:r w:rsidRPr="00DC1D1C">
              <w:rPr>
                <w:rFonts w:ascii="Myriad Pro" w:hAnsi="Myriad Pro" w:cs="Arial"/>
                <w:sz w:val="12"/>
                <w:szCs w:val="12"/>
                <w:lang w:val="ru-RU"/>
              </w:rPr>
              <w:t xml:space="preserve">, </w:t>
            </w:r>
            <w:r w:rsidRPr="00414EBD">
              <w:rPr>
                <w:rFonts w:ascii="Myriad Pro" w:hAnsi="Myriad Pro" w:cs="Arial"/>
                <w:sz w:val="12"/>
                <w:szCs w:val="12"/>
                <w:lang w:val="mk-MK"/>
              </w:rPr>
              <w:t>и следната изјава:</w:t>
            </w:r>
          </w:p>
          <w:p w14:paraId="10DAF815" w14:textId="77777777" w:rsidR="00684480" w:rsidRDefault="00684480" w:rsidP="007012C1">
            <w:pPr>
              <w:shd w:val="clear" w:color="auto" w:fill="FFFFFF"/>
              <w:tabs>
                <w:tab w:val="left" w:pos="634"/>
              </w:tabs>
              <w:spacing w:after="0" w:line="240" w:lineRule="auto"/>
              <w:jc w:val="both"/>
              <w:rPr>
                <w:rFonts w:ascii="Myriad Pro" w:hAnsi="Myriad Pro" w:cs="Arial"/>
                <w:sz w:val="12"/>
                <w:szCs w:val="12"/>
              </w:rPr>
            </w:pPr>
            <w:r w:rsidRPr="00414EBD">
              <w:rPr>
                <w:rFonts w:ascii="Myriad Pro" w:hAnsi="Myriad Pro" w:cs="Arial"/>
                <w:sz w:val="12"/>
                <w:szCs w:val="12"/>
              </w:rPr>
              <w:t>/the consignment is identified by a legible label on the exterior of the container, or when transported by well boat, in the ship's manifest, with the relevant information referred to in boxes I.7 to I.1</w:t>
            </w:r>
            <w:r w:rsidR="007012C1" w:rsidRPr="00414EBD">
              <w:rPr>
                <w:rFonts w:ascii="Myriad Pro" w:hAnsi="Myriad Pro" w:cs="Arial"/>
                <w:sz w:val="12"/>
                <w:szCs w:val="12"/>
              </w:rPr>
              <w:t>1</w:t>
            </w:r>
            <w:r w:rsidRPr="00414EBD">
              <w:rPr>
                <w:rFonts w:ascii="Myriad Pro" w:hAnsi="Myriad Pro" w:cs="Arial"/>
                <w:sz w:val="12"/>
                <w:szCs w:val="12"/>
              </w:rPr>
              <w:t xml:space="preserve"> of Part I of this certificate, and the following statement:</w:t>
            </w:r>
          </w:p>
          <w:p w14:paraId="3B6BFD78" w14:textId="77777777" w:rsidR="00236413" w:rsidRPr="00236413" w:rsidRDefault="003B67A6" w:rsidP="00360546">
            <w:pPr>
              <w:shd w:val="clear" w:color="auto" w:fill="FFFFFF"/>
              <w:tabs>
                <w:tab w:val="left" w:pos="634"/>
              </w:tabs>
              <w:spacing w:after="0" w:line="240" w:lineRule="auto"/>
              <w:jc w:val="both"/>
              <w:rPr>
                <w:rFonts w:ascii="Myriad Pro" w:hAnsi="Myriad Pro" w:cs="Arial"/>
                <w:b/>
                <w:sz w:val="12"/>
                <w:szCs w:val="12"/>
              </w:rPr>
            </w:pPr>
            <w:r>
              <w:rPr>
                <w:rFonts w:ascii="Myriad Pro" w:hAnsi="Myriad Pro" w:cs="Arial"/>
                <w:b/>
                <w:sz w:val="12"/>
                <w:szCs w:val="12"/>
              </w:rPr>
              <w:t>/siunta yra paženklinta įskaitoma etikete</w:t>
            </w:r>
            <w:r w:rsidR="00236413" w:rsidRPr="00236413">
              <w:rPr>
                <w:rFonts w:ascii="Myriad Pro" w:hAnsi="Myriad Pro" w:cs="Arial"/>
                <w:b/>
                <w:sz w:val="12"/>
                <w:szCs w:val="12"/>
              </w:rPr>
              <w:t xml:space="preserve"> ant konteinerio išorės arba, kai gabenama laivu su talpa, laivo manifeste, kartu su atitinkama informacija, nurodyta šio sertifikato I dalies I.7 – I.11 langeliuose, ir </w:t>
            </w:r>
            <w:r w:rsidR="00360546">
              <w:rPr>
                <w:rFonts w:ascii="Myriad Pro" w:hAnsi="Myriad Pro" w:cs="Arial"/>
                <w:b/>
                <w:sz w:val="12"/>
                <w:szCs w:val="12"/>
              </w:rPr>
              <w:t xml:space="preserve"> tokiu užrašu:</w:t>
            </w:r>
          </w:p>
        </w:tc>
      </w:tr>
      <w:tr w:rsidR="006A15A6" w:rsidRPr="00414EBD" w14:paraId="190EE14E"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71"/>
        </w:trPr>
        <w:tc>
          <w:tcPr>
            <w:tcW w:w="1124" w:type="dxa"/>
            <w:gridSpan w:val="5"/>
            <w:tcBorders>
              <w:left w:val="single" w:sz="2" w:space="0" w:color="auto"/>
              <w:bottom w:val="single" w:sz="2" w:space="0" w:color="auto"/>
            </w:tcBorders>
          </w:tcPr>
          <w:p w14:paraId="2C1D0A09" w14:textId="77777777" w:rsidR="006A15A6" w:rsidRPr="00414EBD" w:rsidRDefault="006A15A6" w:rsidP="0043572F">
            <w:pPr>
              <w:spacing w:after="0"/>
              <w:jc w:val="both"/>
              <w:rPr>
                <w:rFonts w:ascii="Myriad Pro" w:hAnsi="Myriad Pro" w:cs="Arial"/>
                <w:sz w:val="12"/>
                <w:szCs w:val="12"/>
              </w:rPr>
            </w:pPr>
          </w:p>
        </w:tc>
        <w:tc>
          <w:tcPr>
            <w:tcW w:w="699" w:type="dxa"/>
            <w:gridSpan w:val="3"/>
            <w:tcBorders>
              <w:bottom w:val="single" w:sz="2" w:space="0" w:color="auto"/>
            </w:tcBorders>
          </w:tcPr>
          <w:p w14:paraId="7116BA95" w14:textId="77777777" w:rsidR="006A15A6" w:rsidRPr="00414EBD" w:rsidRDefault="006A15A6" w:rsidP="0043572F">
            <w:pPr>
              <w:spacing w:after="0"/>
              <w:jc w:val="both"/>
              <w:rPr>
                <w:rFonts w:ascii="Myriad Pro" w:hAnsi="Myriad Pro" w:cs="Arial"/>
                <w:b/>
                <w:sz w:val="12"/>
                <w:szCs w:val="12"/>
              </w:rPr>
            </w:pPr>
          </w:p>
        </w:tc>
        <w:tc>
          <w:tcPr>
            <w:tcW w:w="8617" w:type="dxa"/>
            <w:gridSpan w:val="31"/>
            <w:tcBorders>
              <w:left w:val="nil"/>
              <w:bottom w:val="single" w:sz="2" w:space="0" w:color="auto"/>
              <w:right w:val="single" w:sz="2" w:space="0" w:color="auto"/>
            </w:tcBorders>
          </w:tcPr>
          <w:p w14:paraId="1000D2A1" w14:textId="77777777" w:rsidR="00533AAE" w:rsidRPr="00414EBD" w:rsidRDefault="006A15A6" w:rsidP="00533AAE">
            <w:pPr>
              <w:shd w:val="clear" w:color="auto" w:fill="FFFFFF"/>
              <w:tabs>
                <w:tab w:val="left" w:pos="634"/>
              </w:tabs>
              <w:spacing w:after="0" w:line="240" w:lineRule="auto"/>
              <w:jc w:val="both"/>
              <w:rPr>
                <w:rFonts w:ascii="Myriad Pro" w:hAnsi="Myriad Pro" w:cs="Arial"/>
                <w:bCs/>
                <w:sz w:val="12"/>
                <w:szCs w:val="12"/>
                <w:lang w:val="mk-MK"/>
              </w:rPr>
            </w:pPr>
            <w:r w:rsidRPr="00DC1D1C">
              <w:rPr>
                <w:rFonts w:ascii="Myriad Pro" w:hAnsi="Myriad Pro" w:cs="Arial"/>
                <w:b/>
                <w:bCs/>
                <w:sz w:val="12"/>
                <w:szCs w:val="12"/>
                <w:lang w:val="ru-RU"/>
              </w:rPr>
              <w:t>’</w:t>
            </w:r>
            <w:r w:rsidRPr="00DC1D1C">
              <w:rPr>
                <w:rFonts w:ascii="Myriad Pro" w:hAnsi="Myriad Pro" w:cs="Arial"/>
                <w:bCs/>
                <w:sz w:val="12"/>
                <w:szCs w:val="12"/>
                <w:lang w:val="ru-RU"/>
              </w:rPr>
              <w:t>(</w:t>
            </w:r>
            <w:r w:rsidRPr="00DC1D1C">
              <w:rPr>
                <w:rFonts w:ascii="Myriad Pro" w:hAnsi="Myriad Pro" w:cs="Arial"/>
                <w:bCs/>
                <w:sz w:val="12"/>
                <w:szCs w:val="12"/>
                <w:vertAlign w:val="superscript"/>
                <w:lang w:val="ru-RU"/>
              </w:rPr>
              <w:t>4</w:t>
            </w:r>
            <w:r w:rsidRPr="00DC1D1C">
              <w:rPr>
                <w:rFonts w:ascii="Myriad Pro" w:hAnsi="Myriad Pro" w:cs="Arial"/>
                <w:bCs/>
                <w:sz w:val="12"/>
                <w:szCs w:val="12"/>
                <w:lang w:val="ru-RU"/>
              </w:rPr>
              <w:t>)</w:t>
            </w:r>
            <w:r w:rsidRPr="00DC1D1C">
              <w:rPr>
                <w:rFonts w:ascii="Myriad Pro" w:hAnsi="Myriad Pro" w:cs="Arial"/>
                <w:b/>
                <w:bCs/>
                <w:sz w:val="12"/>
                <w:szCs w:val="12"/>
                <w:lang w:val="ru-RU"/>
              </w:rPr>
              <w:t>[</w:t>
            </w:r>
            <w:r w:rsidRPr="00414EBD">
              <w:rPr>
                <w:rFonts w:ascii="Myriad Pro" w:hAnsi="Myriad Pro" w:cs="Arial"/>
                <w:b/>
                <w:bCs/>
                <w:sz w:val="12"/>
                <w:szCs w:val="12"/>
                <w:lang w:val="mk-MK"/>
              </w:rPr>
              <w:t>Риби</w:t>
            </w:r>
            <w:r w:rsidRPr="00DC1D1C">
              <w:rPr>
                <w:rFonts w:ascii="Myriad Pro" w:hAnsi="Myriad Pro" w:cs="Arial"/>
                <w:b/>
                <w:bCs/>
                <w:sz w:val="12"/>
                <w:szCs w:val="12"/>
                <w:lang w:val="ru-RU"/>
              </w:rPr>
              <w:t xml:space="preserve">] </w:t>
            </w:r>
            <w:r w:rsidRPr="00DC1D1C">
              <w:rPr>
                <w:rFonts w:ascii="Myriad Pro" w:hAnsi="Myriad Pro" w:cs="Arial"/>
                <w:bCs/>
                <w:sz w:val="12"/>
                <w:szCs w:val="12"/>
                <w:lang w:val="ru-RU"/>
              </w:rPr>
              <w:t>(</w:t>
            </w:r>
            <w:r w:rsidR="00533AAE" w:rsidRPr="00DC1D1C">
              <w:rPr>
                <w:rFonts w:ascii="Myriad Pro" w:hAnsi="Myriad Pro" w:cs="Arial"/>
                <w:bCs/>
                <w:sz w:val="12"/>
                <w:szCs w:val="12"/>
                <w:vertAlign w:val="superscript"/>
                <w:lang w:val="ru-RU"/>
              </w:rPr>
              <w:t>4</w:t>
            </w:r>
            <w:r w:rsidRPr="00DC1D1C">
              <w:rPr>
                <w:rFonts w:ascii="Myriad Pro" w:hAnsi="Myriad Pro" w:cs="Arial"/>
                <w:bCs/>
                <w:sz w:val="12"/>
                <w:szCs w:val="12"/>
                <w:lang w:val="ru-RU"/>
              </w:rPr>
              <w:t>)</w:t>
            </w:r>
            <w:r w:rsidRPr="00DC1D1C">
              <w:rPr>
                <w:rFonts w:ascii="Myriad Pro" w:hAnsi="Myriad Pro" w:cs="Arial"/>
                <w:b/>
                <w:bCs/>
                <w:sz w:val="12"/>
                <w:szCs w:val="12"/>
                <w:lang w:val="ru-RU"/>
              </w:rPr>
              <w:t>[</w:t>
            </w:r>
            <w:r w:rsidRPr="00414EBD">
              <w:rPr>
                <w:rFonts w:ascii="Myriad Pro" w:hAnsi="Myriad Pro" w:cs="Arial"/>
                <w:b/>
                <w:bCs/>
                <w:sz w:val="12"/>
                <w:szCs w:val="12"/>
                <w:lang w:val="mk-MK"/>
              </w:rPr>
              <w:t>Ракови</w:t>
            </w:r>
            <w:r w:rsidRPr="00DC1D1C">
              <w:rPr>
                <w:rFonts w:ascii="Myriad Pro" w:hAnsi="Myriad Pro" w:cs="Arial"/>
                <w:b/>
                <w:bCs/>
                <w:sz w:val="12"/>
                <w:szCs w:val="12"/>
                <w:lang w:val="ru-RU"/>
              </w:rPr>
              <w:t xml:space="preserve">] </w:t>
            </w:r>
            <w:r w:rsidRPr="00414EBD">
              <w:rPr>
                <w:rFonts w:ascii="Myriad Pro" w:hAnsi="Myriad Pro" w:cs="Arial"/>
                <w:b/>
                <w:bCs/>
                <w:sz w:val="12"/>
                <w:szCs w:val="12"/>
                <w:lang w:val="mk-MK"/>
              </w:rPr>
              <w:t xml:space="preserve">наменети за </w:t>
            </w:r>
            <w:r w:rsidR="00533AAE" w:rsidRPr="00414EBD">
              <w:rPr>
                <w:rFonts w:ascii="Myriad Pro" w:hAnsi="Myriad Pro" w:cs="Arial"/>
                <w:b/>
                <w:bCs/>
                <w:sz w:val="12"/>
                <w:szCs w:val="12"/>
                <w:lang w:val="mk-MK"/>
              </w:rPr>
              <w:t>исхрана на луѓе</w:t>
            </w:r>
            <w:r w:rsidRPr="00DC1D1C">
              <w:rPr>
                <w:rFonts w:ascii="Myriad Pro" w:hAnsi="Myriad Pro" w:cs="Arial"/>
                <w:b/>
                <w:bCs/>
                <w:sz w:val="12"/>
                <w:szCs w:val="12"/>
                <w:lang w:val="ru-RU"/>
              </w:rPr>
              <w:t>’</w:t>
            </w:r>
          </w:p>
          <w:p w14:paraId="0A9D1E91" w14:textId="77777777" w:rsidR="00533AAE" w:rsidRPr="00414EBD" w:rsidRDefault="00533AAE" w:rsidP="00533AAE">
            <w:pPr>
              <w:shd w:val="clear" w:color="auto" w:fill="FFFFFF"/>
              <w:tabs>
                <w:tab w:val="left" w:pos="634"/>
              </w:tabs>
              <w:spacing w:after="0" w:line="240" w:lineRule="auto"/>
              <w:jc w:val="both"/>
              <w:rPr>
                <w:rFonts w:ascii="Myriad Pro" w:hAnsi="Myriad Pro" w:cs="Arial"/>
                <w:b/>
                <w:bCs/>
                <w:sz w:val="12"/>
                <w:szCs w:val="12"/>
              </w:rPr>
            </w:pPr>
            <w:r w:rsidRPr="00414EBD">
              <w:rPr>
                <w:rFonts w:ascii="Myriad Pro" w:hAnsi="Myriad Pro" w:cs="Arial"/>
                <w:b/>
                <w:bCs/>
                <w:sz w:val="12"/>
                <w:szCs w:val="12"/>
              </w:rPr>
              <w:t>’</w:t>
            </w:r>
            <w:r w:rsidRPr="00414EBD">
              <w:rPr>
                <w:rFonts w:ascii="Myriad Pro" w:hAnsi="Myriad Pro" w:cs="Arial"/>
                <w:bCs/>
                <w:sz w:val="12"/>
                <w:szCs w:val="12"/>
              </w:rPr>
              <w:t>(</w:t>
            </w:r>
            <w:r w:rsidRPr="00414EBD">
              <w:rPr>
                <w:rFonts w:ascii="Myriad Pro" w:hAnsi="Myriad Pro" w:cs="Arial"/>
                <w:bCs/>
                <w:sz w:val="12"/>
                <w:szCs w:val="12"/>
                <w:vertAlign w:val="superscript"/>
              </w:rPr>
              <w:t>4</w:t>
            </w:r>
            <w:r w:rsidRPr="00414EBD">
              <w:rPr>
                <w:rFonts w:ascii="Myriad Pro" w:hAnsi="Myriad Pro" w:cs="Arial"/>
                <w:bCs/>
                <w:sz w:val="12"/>
                <w:szCs w:val="12"/>
              </w:rPr>
              <w:t>)</w:t>
            </w:r>
            <w:r w:rsidRPr="00414EBD">
              <w:rPr>
                <w:rFonts w:ascii="Myriad Pro" w:hAnsi="Myriad Pro" w:cs="Arial"/>
                <w:b/>
                <w:bCs/>
                <w:sz w:val="12"/>
                <w:szCs w:val="12"/>
              </w:rPr>
              <w:t xml:space="preserve">[Fish] </w:t>
            </w:r>
            <w:r w:rsidRPr="00414EBD">
              <w:rPr>
                <w:rFonts w:ascii="Myriad Pro" w:hAnsi="Myriad Pro" w:cs="Arial"/>
                <w:bCs/>
                <w:sz w:val="12"/>
                <w:szCs w:val="12"/>
              </w:rPr>
              <w:t>(</w:t>
            </w:r>
            <w:r w:rsidRPr="00414EBD">
              <w:rPr>
                <w:rFonts w:ascii="Myriad Pro" w:hAnsi="Myriad Pro" w:cs="Arial"/>
                <w:bCs/>
                <w:sz w:val="12"/>
                <w:szCs w:val="12"/>
                <w:vertAlign w:val="superscript"/>
                <w:lang w:val="mk-MK"/>
              </w:rPr>
              <w:t>4</w:t>
            </w:r>
            <w:r w:rsidRPr="00414EBD">
              <w:rPr>
                <w:rFonts w:ascii="Myriad Pro" w:hAnsi="Myriad Pro" w:cs="Arial"/>
                <w:bCs/>
                <w:sz w:val="12"/>
                <w:szCs w:val="12"/>
              </w:rPr>
              <w:t>)</w:t>
            </w:r>
            <w:r w:rsidR="00EA3B5E" w:rsidRPr="00414EBD">
              <w:rPr>
                <w:rFonts w:ascii="Myriad Pro" w:hAnsi="Myriad Pro" w:cs="Arial"/>
                <w:b/>
                <w:bCs/>
                <w:sz w:val="12"/>
                <w:szCs w:val="12"/>
              </w:rPr>
              <w:t xml:space="preserve">[Crustaceans] </w:t>
            </w:r>
            <w:r w:rsidRPr="00414EBD">
              <w:rPr>
                <w:rFonts w:ascii="Myriad Pro" w:hAnsi="Myriad Pro" w:cs="Arial"/>
                <w:b/>
                <w:bCs/>
                <w:sz w:val="12"/>
                <w:szCs w:val="12"/>
              </w:rPr>
              <w:t>intended for human consumption’</w:t>
            </w:r>
          </w:p>
          <w:p w14:paraId="48AA5D5E" w14:textId="77777777" w:rsidR="00236413" w:rsidRPr="00414EBD" w:rsidRDefault="00236413" w:rsidP="00236413">
            <w:pPr>
              <w:shd w:val="clear" w:color="auto" w:fill="FFFFFF"/>
              <w:tabs>
                <w:tab w:val="left" w:pos="634"/>
              </w:tabs>
              <w:spacing w:after="0" w:line="240" w:lineRule="auto"/>
              <w:jc w:val="both"/>
              <w:rPr>
                <w:rFonts w:ascii="Myriad Pro" w:hAnsi="Myriad Pro" w:cs="Arial"/>
                <w:b/>
                <w:bCs/>
                <w:sz w:val="12"/>
                <w:szCs w:val="12"/>
              </w:rPr>
            </w:pPr>
            <w:r w:rsidRPr="00414EBD">
              <w:rPr>
                <w:rFonts w:ascii="Myriad Pro" w:hAnsi="Myriad Pro" w:cs="Arial"/>
                <w:b/>
                <w:bCs/>
                <w:sz w:val="12"/>
                <w:szCs w:val="12"/>
              </w:rPr>
              <w:t>’</w:t>
            </w:r>
            <w:r w:rsidRPr="00414EBD">
              <w:rPr>
                <w:rFonts w:ascii="Myriad Pro" w:hAnsi="Myriad Pro" w:cs="Arial"/>
                <w:bCs/>
                <w:sz w:val="12"/>
                <w:szCs w:val="12"/>
              </w:rPr>
              <w:t>(</w:t>
            </w:r>
            <w:r w:rsidRPr="00414EBD">
              <w:rPr>
                <w:rFonts w:ascii="Myriad Pro" w:hAnsi="Myriad Pro" w:cs="Arial"/>
                <w:bCs/>
                <w:sz w:val="12"/>
                <w:szCs w:val="12"/>
                <w:vertAlign w:val="superscript"/>
              </w:rPr>
              <w:t>4</w:t>
            </w:r>
            <w:r w:rsidRPr="00414EBD">
              <w:rPr>
                <w:rFonts w:ascii="Myriad Pro" w:hAnsi="Myriad Pro" w:cs="Arial"/>
                <w:bCs/>
                <w:sz w:val="12"/>
                <w:szCs w:val="12"/>
              </w:rPr>
              <w:t>)</w:t>
            </w:r>
            <w:r w:rsidRPr="00414EBD">
              <w:rPr>
                <w:rFonts w:ascii="Myriad Pro" w:hAnsi="Myriad Pro" w:cs="Arial"/>
                <w:b/>
                <w:bCs/>
                <w:sz w:val="12"/>
                <w:szCs w:val="12"/>
              </w:rPr>
              <w:t>[</w:t>
            </w:r>
            <w:r>
              <w:rPr>
                <w:rFonts w:ascii="Myriad Pro" w:hAnsi="Myriad Pro" w:cs="Arial"/>
                <w:b/>
                <w:bCs/>
                <w:sz w:val="12"/>
                <w:szCs w:val="12"/>
              </w:rPr>
              <w:t>Žuvis</w:t>
            </w:r>
            <w:r w:rsidRPr="00414EBD">
              <w:rPr>
                <w:rFonts w:ascii="Myriad Pro" w:hAnsi="Myriad Pro" w:cs="Arial"/>
                <w:b/>
                <w:bCs/>
                <w:sz w:val="12"/>
                <w:szCs w:val="12"/>
              </w:rPr>
              <w:t xml:space="preserve">] </w:t>
            </w:r>
            <w:r w:rsidRPr="00414EBD">
              <w:rPr>
                <w:rFonts w:ascii="Myriad Pro" w:hAnsi="Myriad Pro" w:cs="Arial"/>
                <w:bCs/>
                <w:sz w:val="12"/>
                <w:szCs w:val="12"/>
              </w:rPr>
              <w:t>(</w:t>
            </w:r>
            <w:r w:rsidRPr="00414EBD">
              <w:rPr>
                <w:rFonts w:ascii="Myriad Pro" w:hAnsi="Myriad Pro" w:cs="Arial"/>
                <w:bCs/>
                <w:sz w:val="12"/>
                <w:szCs w:val="12"/>
                <w:vertAlign w:val="superscript"/>
                <w:lang w:val="mk-MK"/>
              </w:rPr>
              <w:t>4</w:t>
            </w:r>
            <w:r w:rsidRPr="00414EBD">
              <w:rPr>
                <w:rFonts w:ascii="Myriad Pro" w:hAnsi="Myriad Pro" w:cs="Arial"/>
                <w:bCs/>
                <w:sz w:val="12"/>
                <w:szCs w:val="12"/>
              </w:rPr>
              <w:t>)</w:t>
            </w:r>
            <w:r w:rsidRPr="00414EBD">
              <w:rPr>
                <w:rFonts w:ascii="Myriad Pro" w:hAnsi="Myriad Pro" w:cs="Arial"/>
                <w:b/>
                <w:bCs/>
                <w:sz w:val="12"/>
                <w:szCs w:val="12"/>
              </w:rPr>
              <w:t>[</w:t>
            </w:r>
            <w:r w:rsidRPr="00236413">
              <w:rPr>
                <w:rFonts w:ascii="Myriad Pro" w:hAnsi="Myriad Pro" w:cs="Arial"/>
                <w:b/>
                <w:bCs/>
                <w:sz w:val="12"/>
                <w:szCs w:val="12"/>
              </w:rPr>
              <w:t>Vėžiagyviai</w:t>
            </w:r>
            <w:r w:rsidRPr="00414EBD">
              <w:rPr>
                <w:rFonts w:ascii="Myriad Pro" w:hAnsi="Myriad Pro" w:cs="Arial"/>
                <w:b/>
                <w:bCs/>
                <w:sz w:val="12"/>
                <w:szCs w:val="12"/>
              </w:rPr>
              <w:t xml:space="preserve">] </w:t>
            </w:r>
            <w:r w:rsidRPr="00236413">
              <w:rPr>
                <w:rFonts w:ascii="Myriad Pro" w:hAnsi="Myriad Pro" w:cs="Arial"/>
                <w:b/>
                <w:bCs/>
                <w:sz w:val="12"/>
                <w:szCs w:val="12"/>
              </w:rPr>
              <w:t>skirti vartoti</w:t>
            </w:r>
            <w:r w:rsidR="00360546">
              <w:rPr>
                <w:rFonts w:ascii="Myriad Pro" w:hAnsi="Myriad Pro" w:cs="Arial"/>
                <w:b/>
                <w:bCs/>
                <w:sz w:val="12"/>
                <w:szCs w:val="12"/>
              </w:rPr>
              <w:t xml:space="preserve"> žmonių maistui</w:t>
            </w:r>
            <w:r w:rsidRPr="00414EBD">
              <w:rPr>
                <w:rFonts w:ascii="Myriad Pro" w:hAnsi="Myriad Pro" w:cs="Arial"/>
                <w:b/>
                <w:bCs/>
                <w:sz w:val="12"/>
                <w:szCs w:val="12"/>
              </w:rPr>
              <w:t>’</w:t>
            </w:r>
            <w:r w:rsidRPr="00236413">
              <w:rPr>
                <w:rFonts w:ascii="Myriad Pro" w:hAnsi="Myriad Pro" w:cs="Arial"/>
                <w:b/>
                <w:bCs/>
                <w:sz w:val="12"/>
                <w:szCs w:val="12"/>
              </w:rPr>
              <w:t xml:space="preserve"> </w:t>
            </w:r>
          </w:p>
          <w:p w14:paraId="4ACCBDEF" w14:textId="77777777" w:rsidR="003A52C7" w:rsidRPr="00414EBD" w:rsidRDefault="003A52C7" w:rsidP="00533AAE">
            <w:pPr>
              <w:shd w:val="clear" w:color="auto" w:fill="FFFFFF"/>
              <w:tabs>
                <w:tab w:val="left" w:pos="634"/>
              </w:tabs>
              <w:spacing w:after="0" w:line="240" w:lineRule="auto"/>
              <w:jc w:val="both"/>
              <w:rPr>
                <w:rFonts w:ascii="Myriad Pro" w:hAnsi="Myriad Pro" w:cs="Arial"/>
                <w:b/>
                <w:bCs/>
                <w:sz w:val="12"/>
                <w:szCs w:val="12"/>
              </w:rPr>
            </w:pPr>
          </w:p>
          <w:p w14:paraId="2B9F4B0C" w14:textId="77777777" w:rsidR="003A52C7" w:rsidRPr="004729BE" w:rsidRDefault="003A52C7" w:rsidP="00533AAE">
            <w:pPr>
              <w:shd w:val="clear" w:color="auto" w:fill="FFFFFF"/>
              <w:tabs>
                <w:tab w:val="left" w:pos="634"/>
              </w:tabs>
              <w:spacing w:after="0" w:line="240" w:lineRule="auto"/>
              <w:jc w:val="both"/>
              <w:rPr>
                <w:rFonts w:ascii="Myriad Pro" w:hAnsi="Myriad Pro" w:cs="Arial"/>
                <w:b/>
                <w:bCs/>
                <w:sz w:val="12"/>
                <w:szCs w:val="12"/>
              </w:rPr>
            </w:pPr>
          </w:p>
        </w:tc>
      </w:tr>
      <w:tr w:rsidR="001633E7" w:rsidRPr="00414EBD" w14:paraId="1B7CA69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40"/>
        </w:trPr>
        <w:tc>
          <w:tcPr>
            <w:tcW w:w="10440" w:type="dxa"/>
            <w:gridSpan w:val="39"/>
            <w:tcBorders>
              <w:top w:val="single" w:sz="2" w:space="0" w:color="auto"/>
              <w:left w:val="single" w:sz="2" w:space="0" w:color="auto"/>
              <w:right w:val="single" w:sz="2" w:space="0" w:color="auto"/>
            </w:tcBorders>
          </w:tcPr>
          <w:p w14:paraId="6AE62DEC" w14:textId="77777777" w:rsidR="001633E7" w:rsidRPr="00414EBD" w:rsidRDefault="001633E7" w:rsidP="00805E48">
            <w:pPr>
              <w:spacing w:before="40" w:after="60" w:line="240" w:lineRule="auto"/>
              <w:jc w:val="both"/>
              <w:rPr>
                <w:rFonts w:ascii="Myriad Pro" w:hAnsi="Myriad Pro" w:cs="Arial"/>
                <w:b/>
                <w:sz w:val="12"/>
                <w:szCs w:val="12"/>
              </w:rPr>
            </w:pPr>
            <w:r w:rsidRPr="00414EBD">
              <w:rPr>
                <w:rFonts w:ascii="Myriad Pro" w:hAnsi="Myriad Pro" w:cs="Arial"/>
                <w:b/>
                <w:sz w:val="12"/>
                <w:szCs w:val="12"/>
                <w:lang w:val="mk-MK"/>
              </w:rPr>
              <w:t>Забелешки/</w:t>
            </w:r>
            <w:r w:rsidRPr="00414EBD">
              <w:rPr>
                <w:rFonts w:ascii="Myriad Pro" w:hAnsi="Myriad Pro" w:cs="Arial"/>
                <w:b/>
                <w:sz w:val="12"/>
                <w:szCs w:val="12"/>
              </w:rPr>
              <w:t>Notes</w:t>
            </w:r>
            <w:r w:rsidR="00623952">
              <w:rPr>
                <w:rFonts w:ascii="Myriad Pro" w:hAnsi="Myriad Pro" w:cs="Arial"/>
                <w:b/>
                <w:sz w:val="12"/>
                <w:szCs w:val="12"/>
              </w:rPr>
              <w:t>/Pastabos</w:t>
            </w:r>
          </w:p>
        </w:tc>
      </w:tr>
      <w:tr w:rsidR="001633E7" w:rsidRPr="00414EBD" w14:paraId="42EC130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80"/>
        </w:trPr>
        <w:tc>
          <w:tcPr>
            <w:tcW w:w="10440" w:type="dxa"/>
            <w:gridSpan w:val="39"/>
            <w:tcBorders>
              <w:left w:val="single" w:sz="2" w:space="0" w:color="auto"/>
              <w:right w:val="single" w:sz="2" w:space="0" w:color="auto"/>
            </w:tcBorders>
          </w:tcPr>
          <w:p w14:paraId="18104321" w14:textId="77777777" w:rsidR="001633E7" w:rsidRPr="00414EBD" w:rsidRDefault="001633E7" w:rsidP="00AB73AF">
            <w:pPr>
              <w:spacing w:after="0" w:line="240" w:lineRule="auto"/>
              <w:jc w:val="both"/>
              <w:rPr>
                <w:rFonts w:ascii="Myriad Pro" w:hAnsi="Myriad Pro" w:cs="Arial"/>
                <w:sz w:val="12"/>
                <w:szCs w:val="12"/>
                <w:lang w:val="mk-MK"/>
              </w:rPr>
            </w:pPr>
            <w:r w:rsidRPr="00414EBD">
              <w:rPr>
                <w:rFonts w:ascii="Myriad Pro" w:hAnsi="Myriad Pro" w:cs="Arial"/>
                <w:b/>
                <w:sz w:val="12"/>
                <w:szCs w:val="12"/>
                <w:lang w:val="mk-MK"/>
              </w:rPr>
              <w:t xml:space="preserve">Дел </w:t>
            </w:r>
            <w:r w:rsidRPr="00414EBD">
              <w:rPr>
                <w:rFonts w:ascii="Myriad Pro" w:hAnsi="Myriad Pro" w:cs="Arial"/>
                <w:b/>
                <w:sz w:val="12"/>
                <w:szCs w:val="12"/>
              </w:rPr>
              <w:t>I</w:t>
            </w:r>
            <w:r w:rsidRPr="00414EBD">
              <w:rPr>
                <w:rFonts w:ascii="Myriad Pro" w:hAnsi="Myriad Pro" w:cs="Arial"/>
                <w:b/>
                <w:sz w:val="12"/>
                <w:szCs w:val="12"/>
                <w:lang w:val="mk-MK"/>
              </w:rPr>
              <w:t>/</w:t>
            </w:r>
            <w:r w:rsidRPr="00414EBD">
              <w:rPr>
                <w:rFonts w:ascii="Myriad Pro" w:hAnsi="Myriad Pro" w:cs="Arial"/>
                <w:b/>
                <w:sz w:val="12"/>
                <w:szCs w:val="12"/>
              </w:rPr>
              <w:t>Part I</w:t>
            </w:r>
            <w:r w:rsidR="00623952">
              <w:rPr>
                <w:rFonts w:ascii="Myriad Pro" w:hAnsi="Myriad Pro" w:cs="Arial"/>
                <w:b/>
                <w:sz w:val="12"/>
                <w:szCs w:val="12"/>
              </w:rPr>
              <w:t>/1 dalis</w:t>
            </w:r>
            <w:r w:rsidRPr="00414EBD">
              <w:rPr>
                <w:rFonts w:ascii="Myriad Pro" w:hAnsi="Myriad Pro" w:cs="Arial"/>
                <w:sz w:val="12"/>
                <w:szCs w:val="12"/>
              </w:rPr>
              <w:t>:</w:t>
            </w:r>
          </w:p>
        </w:tc>
      </w:tr>
      <w:tr w:rsidR="001633E7" w:rsidRPr="00414EBD" w14:paraId="6BEA71A9"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06"/>
        </w:trPr>
        <w:tc>
          <w:tcPr>
            <w:tcW w:w="807" w:type="dxa"/>
            <w:gridSpan w:val="2"/>
            <w:tcBorders>
              <w:left w:val="single" w:sz="2" w:space="0" w:color="auto"/>
            </w:tcBorders>
          </w:tcPr>
          <w:p w14:paraId="75A26BF9"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left w:val="nil"/>
              <w:right w:val="single" w:sz="2" w:space="0" w:color="auto"/>
            </w:tcBorders>
          </w:tcPr>
          <w:p w14:paraId="73152265" w14:textId="77777777" w:rsidR="001633E7" w:rsidRPr="00414EBD" w:rsidRDefault="00282F33"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mk-MK"/>
              </w:rPr>
              <w:t xml:space="preserve">.8: Област на потекло: </w:t>
            </w:r>
            <w:r w:rsidR="006470EC" w:rsidRPr="00414EBD">
              <w:rPr>
                <w:rFonts w:ascii="Myriad Pro" w:hAnsi="Myriad Pro" w:cs="Arial"/>
                <w:sz w:val="12"/>
                <w:szCs w:val="12"/>
                <w:lang w:val="mk-MK"/>
              </w:rPr>
              <w:t xml:space="preserve">За замрзнати и преработени </w:t>
            </w:r>
            <w:r w:rsidR="008358CF" w:rsidRPr="00414EBD">
              <w:rPr>
                <w:rFonts w:ascii="Myriad Pro" w:hAnsi="Myriad Pro" w:cs="Arial"/>
                <w:sz w:val="12"/>
                <w:szCs w:val="12"/>
                <w:lang w:val="mk-MK"/>
              </w:rPr>
              <w:t>бивалвни мекотели, назначи го местото на производство.</w:t>
            </w:r>
          </w:p>
          <w:p w14:paraId="0CD56F1C" w14:textId="77777777" w:rsidR="001633E7" w:rsidRDefault="001633E7" w:rsidP="003756B7">
            <w:pPr>
              <w:spacing w:after="0" w:line="240" w:lineRule="auto"/>
              <w:jc w:val="both"/>
              <w:rPr>
                <w:rFonts w:ascii="Myriad Pro" w:hAnsi="Myriad Pro" w:cs="Arial"/>
                <w:sz w:val="12"/>
                <w:szCs w:val="12"/>
              </w:rPr>
            </w:pPr>
            <w:r w:rsidRPr="00414EBD">
              <w:rPr>
                <w:rFonts w:ascii="Myriad Pro" w:hAnsi="Myriad Pro" w:cs="Arial"/>
                <w:sz w:val="12"/>
                <w:szCs w:val="12"/>
              </w:rPr>
              <w:t xml:space="preserve">/Box reference I.8: Region of origin: </w:t>
            </w:r>
            <w:r w:rsidR="006E0952" w:rsidRPr="00414EBD">
              <w:rPr>
                <w:rFonts w:ascii="Myriad Pro" w:hAnsi="Myriad Pro" w:cs="Arial"/>
                <w:sz w:val="12"/>
                <w:szCs w:val="12"/>
              </w:rPr>
              <w:t xml:space="preserve">For frozen or processed bivalve </w:t>
            </w:r>
            <w:r w:rsidR="00624E98" w:rsidRPr="00414EBD">
              <w:rPr>
                <w:rFonts w:ascii="Myriad Pro" w:hAnsi="Myriad Pro" w:cs="Arial"/>
                <w:sz w:val="12"/>
                <w:szCs w:val="12"/>
              </w:rPr>
              <w:t>mollusks</w:t>
            </w:r>
            <w:r w:rsidR="006E0952" w:rsidRPr="00414EBD">
              <w:rPr>
                <w:rFonts w:ascii="Myriad Pro" w:hAnsi="Myriad Pro" w:cs="Arial"/>
                <w:sz w:val="12"/>
                <w:szCs w:val="12"/>
              </w:rPr>
              <w:t>, indicate the production area.</w:t>
            </w:r>
          </w:p>
          <w:p w14:paraId="731446BB" w14:textId="77777777" w:rsidR="00623952" w:rsidRPr="00414EBD" w:rsidRDefault="00623952" w:rsidP="003756B7">
            <w:pPr>
              <w:spacing w:after="0" w:line="240" w:lineRule="auto"/>
              <w:jc w:val="both"/>
              <w:rPr>
                <w:rFonts w:ascii="Myriad Pro" w:hAnsi="Myriad Pro" w:cs="Arial"/>
                <w:sz w:val="12"/>
                <w:szCs w:val="12"/>
              </w:rPr>
            </w:pPr>
            <w:r>
              <w:rPr>
                <w:rFonts w:ascii="Myriad Pro" w:hAnsi="Myriad Pro" w:cs="Arial"/>
                <w:sz w:val="12"/>
                <w:szCs w:val="12"/>
              </w:rPr>
              <w:t>/</w:t>
            </w:r>
            <w:r w:rsidRPr="00D7010A">
              <w:rPr>
                <w:rFonts w:ascii="Myriad Pro" w:hAnsi="Myriad Pro" w:cs="Arial"/>
                <w:b/>
                <w:sz w:val="12"/>
                <w:szCs w:val="12"/>
              </w:rPr>
              <w:t>Nuoroda į I.8 langelį: Kilmės regionas: užšaldytiems arba perdirbtiems dvigeldžiams moliuskams nurodyti gamybos plotą</w:t>
            </w:r>
            <w:r w:rsidRPr="00623952">
              <w:rPr>
                <w:rFonts w:ascii="Myriad Pro" w:hAnsi="Myriad Pro" w:cs="Arial"/>
                <w:sz w:val="12"/>
                <w:szCs w:val="12"/>
              </w:rPr>
              <w:t>.</w:t>
            </w:r>
          </w:p>
        </w:tc>
      </w:tr>
      <w:tr w:rsidR="001633E7" w:rsidRPr="00414EBD" w14:paraId="00DC8C70"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79"/>
        </w:trPr>
        <w:tc>
          <w:tcPr>
            <w:tcW w:w="807" w:type="dxa"/>
            <w:gridSpan w:val="2"/>
            <w:tcBorders>
              <w:left w:val="single" w:sz="2" w:space="0" w:color="auto"/>
            </w:tcBorders>
          </w:tcPr>
          <w:p w14:paraId="1C1758CF"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left w:val="nil"/>
              <w:right w:val="single" w:sz="2" w:space="0" w:color="auto"/>
            </w:tcBorders>
          </w:tcPr>
          <w:p w14:paraId="46B6ACC7" w14:textId="77777777" w:rsidR="001633E7" w:rsidRPr="00414EBD" w:rsidRDefault="00282F33"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mk-MK"/>
              </w:rPr>
              <w:t xml:space="preserve">.11: Место на потекло: име и адреса </w:t>
            </w:r>
            <w:r w:rsidR="00B84D6B" w:rsidRPr="00414EBD">
              <w:rPr>
                <w:rFonts w:ascii="Myriad Pro" w:hAnsi="Myriad Pro" w:cs="Arial"/>
                <w:sz w:val="12"/>
                <w:szCs w:val="12"/>
                <w:lang w:val="mk-MK"/>
              </w:rPr>
              <w:t xml:space="preserve">на </w:t>
            </w:r>
            <w:r w:rsidR="00F15BFC" w:rsidRPr="00414EBD">
              <w:rPr>
                <w:rFonts w:ascii="Myriad Pro" w:hAnsi="Myriad Pro" w:cs="Arial"/>
                <w:sz w:val="12"/>
                <w:szCs w:val="12"/>
                <w:lang w:val="mk-MK"/>
              </w:rPr>
              <w:t>испраќачот</w:t>
            </w:r>
            <w:r w:rsidR="001633E7" w:rsidRPr="00414EBD">
              <w:rPr>
                <w:rFonts w:ascii="Myriad Pro" w:hAnsi="Myriad Pro" w:cs="Arial"/>
                <w:sz w:val="12"/>
                <w:szCs w:val="12"/>
                <w:lang w:val="mk-MK"/>
              </w:rPr>
              <w:t>.</w:t>
            </w:r>
          </w:p>
          <w:p w14:paraId="690F353E" w14:textId="77777777" w:rsidR="001633E7" w:rsidRDefault="00C807C9" w:rsidP="00AB73AF">
            <w:pPr>
              <w:spacing w:after="0" w:line="240" w:lineRule="auto"/>
              <w:jc w:val="both"/>
              <w:rPr>
                <w:rFonts w:ascii="Myriad Pro" w:hAnsi="Myriad Pro" w:cs="Arial"/>
                <w:sz w:val="12"/>
                <w:szCs w:val="12"/>
              </w:rPr>
            </w:pPr>
            <w:r>
              <w:rPr>
                <w:noProof/>
                <w:sz w:val="24"/>
                <w:szCs w:val="24"/>
                <w:lang w:val="lt-LT" w:eastAsia="lt-LT"/>
              </w:rPr>
              <mc:AlternateContent>
                <mc:Choice Requires="wps">
                  <w:drawing>
                    <wp:anchor distT="0" distB="0" distL="114300" distR="114300" simplePos="0" relativeHeight="251664384" behindDoc="0" locked="0" layoutInCell="1" allowOverlap="1" wp14:anchorId="2EF8C7EA" wp14:editId="191A16C1">
                      <wp:simplePos x="0" y="0"/>
                      <wp:positionH relativeFrom="column">
                        <wp:posOffset>5766752</wp:posOffset>
                      </wp:positionH>
                      <wp:positionV relativeFrom="page">
                        <wp:posOffset>141923</wp:posOffset>
                      </wp:positionV>
                      <wp:extent cx="939165" cy="266700"/>
                      <wp:effectExtent l="240983" t="0" r="25431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9165" cy="266700"/>
                              </a:xfrm>
                              <a:prstGeom prst="rect">
                                <a:avLst/>
                              </a:prstGeom>
                              <a:noFill/>
                              <a:ln w="9525">
                                <a:noFill/>
                                <a:miter lim="800000"/>
                                <a:headEnd/>
                                <a:tailEnd/>
                              </a:ln>
                            </wps:spPr>
                            <wps:txbx>
                              <w:txbxContent>
                                <w:p w14:paraId="20AE48A0" w14:textId="77777777" w:rsidR="003772F9" w:rsidRPr="00C807C9" w:rsidRDefault="003772F9" w:rsidP="003772F9">
                                  <w:pPr>
                                    <w:rPr>
                                      <w:rFonts w:ascii="Times New Roman" w:hAnsi="Times New Roman"/>
                                      <w:b/>
                                      <w:sz w:val="24"/>
                                    </w:rPr>
                                  </w:pPr>
                                  <w:r w:rsidRPr="00C807C9">
                                    <w:rPr>
                                      <w:rFonts w:ascii="Times New Roman" w:hAnsi="Times New Roman"/>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97394" id="_x0000_t202" coordsize="21600,21600" o:spt="202" path="m,l,21600r21600,l21600,xe">
                      <v:stroke joinstyle="miter"/>
                      <v:path gradientshapeok="t" o:connecttype="rect"/>
                    </v:shapetype>
                    <v:shape id="Text Box 11" o:spid="_x0000_s1026" type="#_x0000_t202" style="position:absolute;left:0;text-align:left;margin-left:454.05pt;margin-top:11.2pt;width:73.9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" filled="f" stroked="f">
                      <v:textbox style="layout-flow:vertical;mso-layout-flow-alt:bottom-to-top">
                        <w:txbxContent>
                          <w:p w:rsidR="003772F9" w:rsidRPr="00C807C9" w:rsidRDefault="003772F9" w:rsidP="003772F9">
                            <w:pPr>
                              <w:rPr>
                                <w:rFonts w:ascii="Times New Roman" w:hAnsi="Times New Roman"/>
                                <w:b/>
                                <w:sz w:val="24"/>
                              </w:rPr>
                            </w:pPr>
                            <w:r w:rsidRPr="00C807C9">
                              <w:rPr>
                                <w:rFonts w:ascii="Times New Roman" w:hAnsi="Times New Roman"/>
                                <w:b/>
                                <w:sz w:val="24"/>
                              </w:rPr>
                              <w:t>B 0000000</w:t>
                            </w:r>
                          </w:p>
                        </w:txbxContent>
                      </v:textbox>
                      <w10:wrap anchory="page"/>
                    </v:shape>
                  </w:pict>
                </mc:Fallback>
              </mc:AlternateContent>
            </w:r>
            <w:r w:rsidR="001633E7" w:rsidRPr="00414EBD">
              <w:rPr>
                <w:rFonts w:ascii="Myriad Pro" w:hAnsi="Myriad Pro" w:cs="Arial"/>
                <w:sz w:val="12"/>
                <w:szCs w:val="12"/>
                <w:lang w:val="mk-MK"/>
              </w:rPr>
              <w:t>/</w:t>
            </w:r>
            <w:r w:rsidR="001633E7" w:rsidRPr="00414EBD">
              <w:rPr>
                <w:rFonts w:ascii="Myriad Pro" w:hAnsi="Myriad Pro" w:cs="Arial"/>
                <w:sz w:val="12"/>
                <w:szCs w:val="12"/>
              </w:rPr>
              <w:t>Box reference I.11: Place of origin: name and address of the dispatch establishment.</w:t>
            </w:r>
          </w:p>
          <w:p w14:paraId="077A7B65" w14:textId="77777777" w:rsidR="00623952" w:rsidRPr="00414EBD" w:rsidRDefault="00623952" w:rsidP="00AB73AF">
            <w:pPr>
              <w:spacing w:after="0" w:line="240" w:lineRule="auto"/>
              <w:jc w:val="both"/>
              <w:rPr>
                <w:rFonts w:ascii="Myriad Pro" w:hAnsi="Myriad Pro" w:cs="Arial"/>
                <w:sz w:val="12"/>
                <w:szCs w:val="12"/>
              </w:rPr>
            </w:pPr>
            <w:r>
              <w:rPr>
                <w:rFonts w:ascii="Myriad Pro" w:hAnsi="Myriad Pro" w:cs="Arial"/>
                <w:sz w:val="12"/>
                <w:szCs w:val="12"/>
              </w:rPr>
              <w:t>/</w:t>
            </w:r>
            <w:r w:rsidRPr="00D7010A">
              <w:rPr>
                <w:rFonts w:ascii="Myriad Pro" w:hAnsi="Myriad Pro" w:cs="Arial"/>
                <w:b/>
                <w:sz w:val="12"/>
                <w:szCs w:val="12"/>
              </w:rPr>
              <w:t>Nuoroda į I.11 langelį: Kilmės vieta: išsiuntimo įmonės pavadinimas ir adresas.</w:t>
            </w:r>
          </w:p>
        </w:tc>
      </w:tr>
      <w:tr w:rsidR="001633E7" w:rsidRPr="00414EBD" w14:paraId="178219E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468"/>
        </w:trPr>
        <w:tc>
          <w:tcPr>
            <w:tcW w:w="807" w:type="dxa"/>
            <w:gridSpan w:val="2"/>
            <w:tcBorders>
              <w:left w:val="single" w:sz="2" w:space="0" w:color="auto"/>
            </w:tcBorders>
          </w:tcPr>
          <w:p w14:paraId="280467C0"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right w:val="single" w:sz="2" w:space="0" w:color="auto"/>
            </w:tcBorders>
          </w:tcPr>
          <w:p w14:paraId="4C0CFA08" w14:textId="77777777" w:rsidR="001633E7" w:rsidRPr="00414EBD" w:rsidRDefault="00282F33"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ru-RU"/>
              </w:rPr>
              <w:t>.15:</w:t>
            </w:r>
            <w:r w:rsidR="001633E7" w:rsidRPr="00414EBD">
              <w:rPr>
                <w:rFonts w:ascii="Myriad Pro" w:hAnsi="Myriad Pro" w:cs="Arial"/>
                <w:sz w:val="12"/>
                <w:szCs w:val="12"/>
                <w:lang w:val="mk-MK"/>
              </w:rPr>
              <w:t xml:space="preserve"> Регистарски број (железнички вагони или контејнери и камиони), број на лет (авион) или име (брод). Посебно треба да се информира во случај на истовар или претовар.</w:t>
            </w:r>
          </w:p>
          <w:p w14:paraId="28E0DC9D" w14:textId="77777777" w:rsidR="001633E7"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Box reference I.15: Registration number (railway wagons or container and lorries), flight number (aircraft) or name (ship). Separate information is to be provided in the event of unloading and reloading.</w:t>
            </w:r>
          </w:p>
          <w:p w14:paraId="557C2AC8" w14:textId="77777777" w:rsidR="00623952" w:rsidRPr="00414EBD" w:rsidRDefault="006B3E7E" w:rsidP="00AB73AF">
            <w:pPr>
              <w:spacing w:after="0" w:line="240" w:lineRule="auto"/>
              <w:jc w:val="both"/>
              <w:rPr>
                <w:rFonts w:ascii="Myriad Pro" w:hAnsi="Myriad Pro" w:cs="Arial"/>
                <w:sz w:val="12"/>
                <w:szCs w:val="12"/>
              </w:rPr>
            </w:pPr>
            <w:r>
              <w:rPr>
                <w:rFonts w:ascii="Myriad Pro" w:hAnsi="Myriad Pro" w:cs="Arial"/>
                <w:sz w:val="12"/>
                <w:szCs w:val="12"/>
              </w:rPr>
              <w:t>/</w:t>
            </w:r>
            <w:r w:rsidRPr="00D7010A">
              <w:rPr>
                <w:rFonts w:ascii="Myriad Pro" w:hAnsi="Myriad Pro" w:cs="Arial"/>
                <w:b/>
                <w:sz w:val="12"/>
                <w:szCs w:val="12"/>
              </w:rPr>
              <w:t>Nuoroda į I.15 langelį: registracijos numeris (geležinkelio vagonai arba konteineriai ir sunkvežimiai), skrydžio numeris (orlaivis) arba pavadinimas (laivas). Iškraunant ir perkraunant, turi būti pateikta atskira informacija.</w:t>
            </w:r>
          </w:p>
        </w:tc>
      </w:tr>
      <w:tr w:rsidR="001633E7" w:rsidRPr="00414EBD" w14:paraId="20316DBC"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60"/>
        </w:trPr>
        <w:tc>
          <w:tcPr>
            <w:tcW w:w="807" w:type="dxa"/>
            <w:gridSpan w:val="2"/>
            <w:tcBorders>
              <w:left w:val="single" w:sz="2" w:space="0" w:color="auto"/>
            </w:tcBorders>
          </w:tcPr>
          <w:p w14:paraId="7528147F"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right w:val="single" w:sz="2" w:space="0" w:color="auto"/>
            </w:tcBorders>
          </w:tcPr>
          <w:p w14:paraId="1DA72FB8" w14:textId="77777777" w:rsidR="00166C48" w:rsidRPr="00414EBD" w:rsidRDefault="00282F33" w:rsidP="00166C48">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mk-MK"/>
              </w:rPr>
              <w:t xml:space="preserve">.19: Употреби го соодветниот ХС код: </w:t>
            </w:r>
            <w:r w:rsidR="00F434E1" w:rsidRPr="00414EBD">
              <w:rPr>
                <w:rFonts w:ascii="Myriad Pro" w:hAnsi="Myriad Pro" w:cs="Arial"/>
                <w:sz w:val="12"/>
                <w:szCs w:val="12"/>
                <w:lang w:val="ru-RU"/>
              </w:rPr>
              <w:t>0301</w:t>
            </w:r>
            <w:r w:rsidR="00F434E1" w:rsidRPr="00DC1D1C">
              <w:rPr>
                <w:rFonts w:ascii="Myriad Pro" w:hAnsi="Myriad Pro" w:cs="Arial"/>
                <w:sz w:val="12"/>
                <w:szCs w:val="12"/>
                <w:lang w:val="ru-RU"/>
              </w:rPr>
              <w:t xml:space="preserve">, </w:t>
            </w:r>
            <w:r w:rsidR="00F434E1" w:rsidRPr="00414EBD">
              <w:rPr>
                <w:rFonts w:ascii="Myriad Pro" w:hAnsi="Myriad Pro" w:cs="Arial"/>
                <w:sz w:val="12"/>
                <w:szCs w:val="12"/>
                <w:lang w:val="ru-RU"/>
              </w:rPr>
              <w:t xml:space="preserve"> 0302,</w:t>
            </w:r>
            <w:r w:rsidR="00F434E1" w:rsidRPr="00DC1D1C">
              <w:rPr>
                <w:rFonts w:ascii="Myriad Pro" w:hAnsi="Myriad Pro" w:cs="Arial"/>
                <w:sz w:val="12"/>
                <w:szCs w:val="12"/>
                <w:lang w:val="ru-RU"/>
              </w:rPr>
              <w:t xml:space="preserve"> </w:t>
            </w:r>
            <w:r w:rsidR="00F434E1" w:rsidRPr="00414EBD">
              <w:rPr>
                <w:rFonts w:ascii="Myriad Pro" w:hAnsi="Myriad Pro" w:cs="Arial"/>
                <w:sz w:val="12"/>
                <w:szCs w:val="12"/>
                <w:lang w:val="ru-RU"/>
              </w:rPr>
              <w:t xml:space="preserve"> 0303, 03</w:t>
            </w:r>
            <w:r w:rsidR="00166C48" w:rsidRPr="00414EBD">
              <w:rPr>
                <w:rFonts w:ascii="Myriad Pro" w:hAnsi="Myriad Pro" w:cs="Arial"/>
                <w:sz w:val="12"/>
                <w:szCs w:val="12"/>
                <w:lang w:val="ru-RU"/>
              </w:rPr>
              <w:t>04</w:t>
            </w:r>
            <w:r w:rsidR="00F434E1" w:rsidRPr="00DC1D1C">
              <w:rPr>
                <w:rFonts w:ascii="Myriad Pro" w:hAnsi="Myriad Pro" w:cs="Arial"/>
                <w:sz w:val="12"/>
                <w:szCs w:val="12"/>
                <w:lang w:val="ru-RU"/>
              </w:rPr>
              <w:t xml:space="preserve">, </w:t>
            </w:r>
            <w:r w:rsidR="00F434E1" w:rsidRPr="00414EBD">
              <w:rPr>
                <w:rFonts w:ascii="Myriad Pro" w:hAnsi="Myriad Pro" w:cs="Arial"/>
                <w:sz w:val="12"/>
                <w:szCs w:val="12"/>
                <w:lang w:val="ru-RU"/>
              </w:rPr>
              <w:t xml:space="preserve"> 0305,</w:t>
            </w:r>
            <w:r w:rsidR="00F434E1" w:rsidRPr="00DC1D1C">
              <w:rPr>
                <w:rFonts w:ascii="Myriad Pro" w:hAnsi="Myriad Pro" w:cs="Arial"/>
                <w:sz w:val="12"/>
                <w:szCs w:val="12"/>
                <w:lang w:val="ru-RU"/>
              </w:rPr>
              <w:t xml:space="preserve"> </w:t>
            </w:r>
            <w:r w:rsidR="00F434E1" w:rsidRPr="00414EBD">
              <w:rPr>
                <w:rFonts w:ascii="Myriad Pro" w:hAnsi="Myriad Pro" w:cs="Arial"/>
                <w:sz w:val="12"/>
                <w:szCs w:val="12"/>
                <w:lang w:val="ru-RU"/>
              </w:rPr>
              <w:t xml:space="preserve"> 0306, 0307,</w:t>
            </w:r>
            <w:r w:rsidR="00F434E1" w:rsidRPr="00DC1D1C">
              <w:rPr>
                <w:rFonts w:ascii="Myriad Pro" w:hAnsi="Myriad Pro" w:cs="Arial"/>
                <w:sz w:val="12"/>
                <w:szCs w:val="12"/>
                <w:lang w:val="ru-RU"/>
              </w:rPr>
              <w:t xml:space="preserve"> 0308,</w:t>
            </w:r>
            <w:r w:rsidR="00F434E1" w:rsidRPr="00414EBD">
              <w:rPr>
                <w:rFonts w:ascii="Myriad Pro" w:hAnsi="Myriad Pro" w:cs="Arial"/>
                <w:sz w:val="12"/>
                <w:szCs w:val="12"/>
                <w:lang w:val="ru-RU"/>
              </w:rPr>
              <w:t xml:space="preserve"> 05.11, 15.04,</w:t>
            </w:r>
            <w:r w:rsidR="00F434E1" w:rsidRPr="00DC1D1C">
              <w:rPr>
                <w:rFonts w:ascii="Myriad Pro" w:hAnsi="Myriad Pro" w:cs="Arial"/>
                <w:sz w:val="12"/>
                <w:szCs w:val="12"/>
                <w:lang w:val="ru-RU"/>
              </w:rPr>
              <w:t xml:space="preserve"> 1516,</w:t>
            </w:r>
            <w:r w:rsidR="00F434E1" w:rsidRPr="00414EBD">
              <w:rPr>
                <w:rFonts w:ascii="Myriad Pro" w:hAnsi="Myriad Pro" w:cs="Arial"/>
                <w:sz w:val="12"/>
                <w:szCs w:val="12"/>
                <w:lang w:val="ru-RU"/>
              </w:rPr>
              <w:t xml:space="preserve"> 1518, 1603, 1604, 1605</w:t>
            </w:r>
            <w:r w:rsidR="00F434E1" w:rsidRPr="00DC1D1C">
              <w:rPr>
                <w:rFonts w:ascii="Myriad Pro" w:hAnsi="Myriad Pro" w:cs="Arial"/>
                <w:sz w:val="12"/>
                <w:szCs w:val="12"/>
                <w:lang w:val="ru-RU"/>
              </w:rPr>
              <w:t xml:space="preserve"> </w:t>
            </w:r>
            <w:r w:rsidR="00F434E1" w:rsidRPr="00414EBD">
              <w:rPr>
                <w:rFonts w:ascii="Myriad Pro" w:hAnsi="Myriad Pro" w:cs="Arial"/>
                <w:sz w:val="12"/>
                <w:szCs w:val="12"/>
                <w:lang w:val="mk-MK"/>
              </w:rPr>
              <w:t>или 2106.</w:t>
            </w:r>
          </w:p>
          <w:p w14:paraId="31DE68C2" w14:textId="77777777" w:rsidR="001633E7" w:rsidRDefault="001633E7" w:rsidP="00166C48">
            <w:pPr>
              <w:spacing w:after="0" w:line="240" w:lineRule="auto"/>
              <w:jc w:val="both"/>
              <w:rPr>
                <w:rFonts w:ascii="Myriad Pro" w:hAnsi="Myriad Pro" w:cs="Arial"/>
                <w:sz w:val="12"/>
                <w:szCs w:val="12"/>
              </w:rPr>
            </w:pPr>
            <w:r w:rsidRPr="00414EBD">
              <w:rPr>
                <w:rFonts w:ascii="Myriad Pro" w:hAnsi="Myriad Pro" w:cs="Arial"/>
                <w:sz w:val="12"/>
                <w:szCs w:val="12"/>
              </w:rPr>
              <w:t xml:space="preserve">/Box reference I.19: Use the appropriate HS codes: </w:t>
            </w:r>
            <w:r w:rsidR="00F434E1" w:rsidRPr="00414EBD">
              <w:rPr>
                <w:rFonts w:ascii="Myriad Pro" w:hAnsi="Myriad Pro" w:cs="Arial"/>
                <w:sz w:val="12"/>
                <w:szCs w:val="12"/>
              </w:rPr>
              <w:t>0301, 0302, 0303, 0304 0305, 0306, 03</w:t>
            </w:r>
            <w:r w:rsidR="006E0952" w:rsidRPr="00414EBD">
              <w:rPr>
                <w:rFonts w:ascii="Myriad Pro" w:hAnsi="Myriad Pro" w:cs="Arial"/>
                <w:sz w:val="12"/>
                <w:szCs w:val="12"/>
              </w:rPr>
              <w:t>07,</w:t>
            </w:r>
            <w:r w:rsidR="00F434E1" w:rsidRPr="00414EBD">
              <w:rPr>
                <w:rFonts w:ascii="Myriad Pro" w:hAnsi="Myriad Pro" w:cs="Arial"/>
                <w:sz w:val="12"/>
                <w:szCs w:val="12"/>
              </w:rPr>
              <w:t xml:space="preserve"> 0308, 05.11</w:t>
            </w:r>
            <w:r w:rsidR="006E0952" w:rsidRPr="00414EBD">
              <w:rPr>
                <w:rFonts w:ascii="Myriad Pro" w:hAnsi="Myriad Pro" w:cs="Arial"/>
                <w:sz w:val="12"/>
                <w:szCs w:val="12"/>
              </w:rPr>
              <w:t>,</w:t>
            </w:r>
            <w:r w:rsidR="00E947D7" w:rsidRPr="00414EBD">
              <w:rPr>
                <w:rFonts w:ascii="Myriad Pro" w:hAnsi="Myriad Pro" w:cs="Arial"/>
                <w:sz w:val="12"/>
                <w:szCs w:val="12"/>
                <w:lang w:val="mk-MK"/>
              </w:rPr>
              <w:t xml:space="preserve"> </w:t>
            </w:r>
            <w:r w:rsidR="00166C48" w:rsidRPr="00414EBD">
              <w:rPr>
                <w:rFonts w:ascii="Myriad Pro" w:hAnsi="Myriad Pro" w:cs="Arial"/>
                <w:sz w:val="12"/>
                <w:szCs w:val="12"/>
              </w:rPr>
              <w:t>15.04,</w:t>
            </w:r>
            <w:r w:rsidR="00F434E1" w:rsidRPr="00414EBD">
              <w:rPr>
                <w:rFonts w:ascii="Myriad Pro" w:hAnsi="Myriad Pro" w:cs="Arial"/>
                <w:sz w:val="12"/>
                <w:szCs w:val="12"/>
              </w:rPr>
              <w:t xml:space="preserve"> 1</w:t>
            </w:r>
            <w:r w:rsidR="00254259" w:rsidRPr="00414EBD">
              <w:rPr>
                <w:rFonts w:ascii="Myriad Pro" w:hAnsi="Myriad Pro" w:cs="Arial"/>
                <w:sz w:val="12"/>
                <w:szCs w:val="12"/>
              </w:rPr>
              <w:t xml:space="preserve">516, 1518, 1603, 1604, 1605 or </w:t>
            </w:r>
            <w:r w:rsidR="00F434E1" w:rsidRPr="00414EBD">
              <w:rPr>
                <w:rFonts w:ascii="Myriad Pro" w:hAnsi="Myriad Pro" w:cs="Arial"/>
                <w:sz w:val="12"/>
                <w:szCs w:val="12"/>
              </w:rPr>
              <w:t>2106.</w:t>
            </w:r>
          </w:p>
          <w:p w14:paraId="3C6595D2" w14:textId="77777777" w:rsidR="006B3E7E" w:rsidRPr="00414EBD" w:rsidRDefault="006B3E7E" w:rsidP="00D7010A">
            <w:pPr>
              <w:spacing w:after="0" w:line="240" w:lineRule="auto"/>
              <w:jc w:val="both"/>
              <w:rPr>
                <w:rFonts w:ascii="Myriad Pro" w:hAnsi="Myriad Pro" w:cs="Arial"/>
                <w:sz w:val="12"/>
                <w:szCs w:val="12"/>
              </w:rPr>
            </w:pPr>
            <w:r>
              <w:rPr>
                <w:rFonts w:ascii="Myriad Pro" w:hAnsi="Myriad Pro" w:cs="Arial"/>
                <w:sz w:val="12"/>
                <w:szCs w:val="12"/>
              </w:rPr>
              <w:t>/</w:t>
            </w:r>
            <w:r>
              <w:t xml:space="preserve"> </w:t>
            </w:r>
            <w:r w:rsidRPr="00D7010A">
              <w:rPr>
                <w:rFonts w:ascii="Myriad Pro" w:hAnsi="Myriad Pro" w:cs="Arial"/>
                <w:b/>
                <w:sz w:val="12"/>
                <w:szCs w:val="12"/>
              </w:rPr>
              <w:t xml:space="preserve">Nuoroda į I.19 langelį: naudokite atitinkamus </w:t>
            </w:r>
            <w:r w:rsidR="00D7010A" w:rsidRPr="00D7010A">
              <w:rPr>
                <w:rFonts w:ascii="Myriad Pro" w:hAnsi="Myriad Pro" w:cs="Arial"/>
                <w:b/>
                <w:sz w:val="12"/>
                <w:szCs w:val="12"/>
              </w:rPr>
              <w:t>KN</w:t>
            </w:r>
            <w:r w:rsidRPr="00D7010A">
              <w:rPr>
                <w:rFonts w:ascii="Myriad Pro" w:hAnsi="Myriad Pro" w:cs="Arial"/>
                <w:b/>
                <w:sz w:val="12"/>
                <w:szCs w:val="12"/>
              </w:rPr>
              <w:t xml:space="preserve"> kodus:</w:t>
            </w:r>
            <w:r w:rsidR="00D7010A" w:rsidRPr="00D7010A">
              <w:rPr>
                <w:b/>
              </w:rPr>
              <w:t xml:space="preserve"> </w:t>
            </w:r>
            <w:r w:rsidR="00D7010A" w:rsidRPr="00D7010A">
              <w:rPr>
                <w:rFonts w:ascii="Myriad Pro" w:hAnsi="Myriad Pro" w:cs="Arial"/>
                <w:b/>
                <w:sz w:val="12"/>
                <w:szCs w:val="12"/>
              </w:rPr>
              <w:t>0301, 0302, 0303, 0304 0305, 0306, 0307, 0308, 05.11, 15.04, 1516, 1518, 1603, 1604, 1605 arba 2106.</w:t>
            </w:r>
          </w:p>
        </w:tc>
      </w:tr>
      <w:tr w:rsidR="001633E7" w:rsidRPr="00414EBD" w14:paraId="405AF54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24"/>
        </w:trPr>
        <w:tc>
          <w:tcPr>
            <w:tcW w:w="807" w:type="dxa"/>
            <w:gridSpan w:val="2"/>
            <w:tcBorders>
              <w:left w:val="single" w:sz="2" w:space="0" w:color="auto"/>
            </w:tcBorders>
          </w:tcPr>
          <w:p w14:paraId="234B93F9"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right w:val="single" w:sz="2" w:space="0" w:color="auto"/>
            </w:tcBorders>
          </w:tcPr>
          <w:p w14:paraId="257886A8" w14:textId="77777777" w:rsidR="001633E7" w:rsidRPr="00414EBD" w:rsidRDefault="00282F33"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ru-RU"/>
              </w:rPr>
              <w:t>.23:</w:t>
            </w:r>
            <w:r w:rsidR="001633E7" w:rsidRPr="00414EBD">
              <w:rPr>
                <w:rFonts w:ascii="Myriad Pro" w:hAnsi="Myriad Pro" w:cs="Arial"/>
                <w:sz w:val="12"/>
                <w:szCs w:val="12"/>
                <w:lang w:val="mk-MK"/>
              </w:rPr>
              <w:t xml:space="preserve"> Идентификација на контејнер/број на пломба: </w:t>
            </w:r>
            <w:r w:rsidR="00AC1ED6" w:rsidRPr="00414EBD">
              <w:rPr>
                <w:rFonts w:ascii="Myriad Pro" w:hAnsi="Myriad Pro" w:cs="Arial"/>
                <w:sz w:val="12"/>
                <w:szCs w:val="12"/>
                <w:lang w:val="mk-MK"/>
              </w:rPr>
              <w:t>доколку има сериски број на пломбата, истиот да се наведе</w:t>
            </w:r>
            <w:r w:rsidR="001633E7" w:rsidRPr="00414EBD">
              <w:rPr>
                <w:rFonts w:ascii="Myriad Pro" w:hAnsi="Myriad Pro" w:cs="Arial"/>
                <w:sz w:val="12"/>
                <w:szCs w:val="12"/>
                <w:lang w:val="mk-MK"/>
              </w:rPr>
              <w:t>.</w:t>
            </w:r>
          </w:p>
          <w:p w14:paraId="1BD2B4A6" w14:textId="77777777" w:rsidR="001633E7" w:rsidRDefault="001633E7" w:rsidP="00AC1ED6">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Box reference I.23: Identification of container/seal number: </w:t>
            </w:r>
            <w:r w:rsidR="00AC1ED6" w:rsidRPr="00414EBD">
              <w:rPr>
                <w:rFonts w:ascii="Myriad Pro" w:hAnsi="Myriad Pro" w:cs="Arial"/>
                <w:sz w:val="12"/>
                <w:szCs w:val="12"/>
              </w:rPr>
              <w:t>where there is a serial number of the seal it has to be indicated</w:t>
            </w:r>
            <w:r w:rsidRPr="00414EBD">
              <w:rPr>
                <w:rFonts w:ascii="Myriad Pro" w:hAnsi="Myriad Pro" w:cs="Arial"/>
                <w:sz w:val="12"/>
                <w:szCs w:val="12"/>
              </w:rPr>
              <w:t>.</w:t>
            </w:r>
          </w:p>
          <w:p w14:paraId="7D690111" w14:textId="77777777" w:rsidR="00D7010A" w:rsidRPr="00414EBD" w:rsidRDefault="00D7010A" w:rsidP="00E40EA4">
            <w:pPr>
              <w:spacing w:after="0" w:line="240" w:lineRule="auto"/>
              <w:jc w:val="both"/>
              <w:rPr>
                <w:rFonts w:ascii="Myriad Pro" w:hAnsi="Myriad Pro" w:cs="Arial"/>
                <w:sz w:val="12"/>
                <w:szCs w:val="12"/>
                <w:lang w:val="mk-MK"/>
              </w:rPr>
            </w:pPr>
            <w:r>
              <w:rPr>
                <w:rFonts w:ascii="Myriad Pro" w:hAnsi="Myriad Pro" w:cs="Arial"/>
                <w:sz w:val="12"/>
                <w:szCs w:val="12"/>
              </w:rPr>
              <w:t>/</w:t>
            </w:r>
            <w:r w:rsidRPr="00D7010A">
              <w:rPr>
                <w:rFonts w:ascii="Myriad Pro" w:hAnsi="Myriad Pro" w:cs="Arial"/>
                <w:b/>
                <w:sz w:val="12"/>
                <w:szCs w:val="12"/>
              </w:rPr>
              <w:t xml:space="preserve">Nuoroda į I.23 langelį: Konteinerio </w:t>
            </w:r>
            <w:r w:rsidR="00E40EA4">
              <w:rPr>
                <w:rFonts w:ascii="Myriad Pro" w:hAnsi="Myriad Pro" w:cs="Arial"/>
                <w:b/>
                <w:sz w:val="12"/>
                <w:szCs w:val="12"/>
              </w:rPr>
              <w:t>/ plombos numerio</w:t>
            </w:r>
            <w:r w:rsidR="00E40EA4" w:rsidRPr="00D7010A">
              <w:rPr>
                <w:rFonts w:ascii="Myriad Pro" w:hAnsi="Myriad Pro" w:cs="Arial"/>
                <w:b/>
                <w:sz w:val="12"/>
                <w:szCs w:val="12"/>
              </w:rPr>
              <w:t xml:space="preserve"> identifikavimas</w:t>
            </w:r>
            <w:r w:rsidRPr="00D7010A">
              <w:rPr>
                <w:rFonts w:ascii="Myriad Pro" w:hAnsi="Myriad Pro" w:cs="Arial"/>
                <w:b/>
                <w:sz w:val="12"/>
                <w:szCs w:val="12"/>
              </w:rPr>
              <w:t>: nurodomas plombos serijos numeris</w:t>
            </w:r>
            <w:r>
              <w:rPr>
                <w:rFonts w:ascii="Myriad Pro" w:hAnsi="Myriad Pro" w:cs="Arial"/>
                <w:b/>
                <w:sz w:val="12"/>
                <w:szCs w:val="12"/>
              </w:rPr>
              <w:t>.</w:t>
            </w:r>
          </w:p>
        </w:tc>
      </w:tr>
      <w:tr w:rsidR="001633E7" w:rsidRPr="00414EBD" w14:paraId="3BAEDDA7"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846"/>
        </w:trPr>
        <w:tc>
          <w:tcPr>
            <w:tcW w:w="807" w:type="dxa"/>
            <w:gridSpan w:val="2"/>
            <w:tcBorders>
              <w:left w:val="single" w:sz="2" w:space="0" w:color="auto"/>
            </w:tcBorders>
          </w:tcPr>
          <w:p w14:paraId="7C810B7E"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rPr>
              <w:t>-</w:t>
            </w:r>
          </w:p>
        </w:tc>
        <w:tc>
          <w:tcPr>
            <w:tcW w:w="9633" w:type="dxa"/>
            <w:gridSpan w:val="37"/>
            <w:tcBorders>
              <w:right w:val="single" w:sz="2" w:space="0" w:color="auto"/>
            </w:tcBorders>
          </w:tcPr>
          <w:p w14:paraId="7DA2EB63" w14:textId="77777777" w:rsidR="001633E7" w:rsidRPr="00414EBD" w:rsidRDefault="00282F33"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Рамка</w:t>
            </w:r>
            <w:r w:rsidR="001633E7" w:rsidRPr="00414EBD">
              <w:rPr>
                <w:rFonts w:ascii="Myriad Pro" w:hAnsi="Myriad Pro" w:cs="Arial"/>
                <w:sz w:val="12"/>
                <w:szCs w:val="12"/>
                <w:lang w:val="mk-MK"/>
              </w:rPr>
              <w:t xml:space="preserve"> </w:t>
            </w:r>
            <w:r w:rsidR="001633E7" w:rsidRPr="00414EBD">
              <w:rPr>
                <w:rFonts w:ascii="Myriad Pro" w:hAnsi="Myriad Pro" w:cs="Arial"/>
                <w:sz w:val="12"/>
                <w:szCs w:val="12"/>
              </w:rPr>
              <w:t>I</w:t>
            </w:r>
            <w:r w:rsidR="001633E7" w:rsidRPr="00414EBD">
              <w:rPr>
                <w:rFonts w:ascii="Myriad Pro" w:hAnsi="Myriad Pro" w:cs="Arial"/>
                <w:sz w:val="12"/>
                <w:szCs w:val="12"/>
                <w:lang w:val="ru-RU"/>
              </w:rPr>
              <w:t>.28:</w:t>
            </w:r>
            <w:r w:rsidR="001633E7" w:rsidRPr="00414EBD">
              <w:rPr>
                <w:rFonts w:ascii="Myriad Pro" w:hAnsi="Myriad Pro" w:cs="Arial"/>
                <w:sz w:val="12"/>
                <w:szCs w:val="12"/>
                <w:lang w:val="mk-MK"/>
              </w:rPr>
              <w:t xml:space="preserve"> Вид на стока: </w:t>
            </w:r>
            <w:r w:rsidR="008358CF" w:rsidRPr="00414EBD">
              <w:rPr>
                <w:rFonts w:ascii="Myriad Pro" w:hAnsi="Myriad Pro" w:cs="Arial"/>
                <w:sz w:val="12"/>
                <w:szCs w:val="12"/>
                <w:lang w:val="mk-MK"/>
              </w:rPr>
              <w:t xml:space="preserve">наведи ако </w:t>
            </w:r>
            <w:r w:rsidR="00ED323E" w:rsidRPr="00414EBD">
              <w:rPr>
                <w:rFonts w:ascii="Myriad Pro" w:hAnsi="Myriad Pro" w:cs="Arial"/>
                <w:sz w:val="12"/>
                <w:szCs w:val="12"/>
                <w:lang w:val="mk-MK"/>
              </w:rPr>
              <w:t>е од аквакултурно потекло</w:t>
            </w:r>
            <w:r w:rsidR="00C50020" w:rsidRPr="00414EBD">
              <w:rPr>
                <w:rFonts w:ascii="Myriad Pro" w:hAnsi="Myriad Pro" w:cs="Arial"/>
                <w:sz w:val="12"/>
                <w:szCs w:val="12"/>
                <w:lang w:val="mk-MK"/>
              </w:rPr>
              <w:t xml:space="preserve"> или од дивина</w:t>
            </w:r>
            <w:r w:rsidR="00ED323E" w:rsidRPr="00414EBD">
              <w:rPr>
                <w:rFonts w:ascii="Myriad Pro" w:hAnsi="Myriad Pro" w:cs="Arial"/>
                <w:sz w:val="12"/>
                <w:szCs w:val="12"/>
                <w:lang w:val="mk-MK"/>
              </w:rPr>
              <w:t>.</w:t>
            </w:r>
            <w:r w:rsidR="008358CF" w:rsidRPr="00414EBD">
              <w:rPr>
                <w:rFonts w:ascii="Myriad Pro" w:hAnsi="Myriad Pro" w:cs="Arial"/>
                <w:sz w:val="12"/>
                <w:szCs w:val="12"/>
                <w:lang w:val="mk-MK"/>
              </w:rPr>
              <w:t xml:space="preserve"> </w:t>
            </w:r>
          </w:p>
          <w:p w14:paraId="6E2D36AA" w14:textId="77777777" w:rsidR="008358CF" w:rsidRPr="00414EBD" w:rsidRDefault="008358CF"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Тип на преработка: живи, разладени, замрзнати, преработени</w:t>
            </w:r>
            <w:r w:rsidR="005324AF" w:rsidRPr="00414EBD">
              <w:rPr>
                <w:rFonts w:ascii="Myriad Pro" w:hAnsi="Myriad Pro" w:cs="Arial"/>
                <w:sz w:val="12"/>
                <w:szCs w:val="12"/>
                <w:lang w:val="mk-MK"/>
              </w:rPr>
              <w:t>.</w:t>
            </w:r>
          </w:p>
          <w:p w14:paraId="579701C8" w14:textId="77777777" w:rsidR="005324AF" w:rsidRPr="00414EBD" w:rsidRDefault="005324AF"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Погон за производство: вклучува бродови фабрики, бродови </w:t>
            </w:r>
            <w:r w:rsidR="00ED323E" w:rsidRPr="00414EBD">
              <w:rPr>
                <w:rFonts w:ascii="Myriad Pro" w:hAnsi="Myriad Pro" w:cs="Arial"/>
                <w:sz w:val="12"/>
                <w:szCs w:val="12"/>
                <w:lang w:val="mk-MK"/>
              </w:rPr>
              <w:t>ладилници</w:t>
            </w:r>
            <w:r w:rsidRPr="00414EBD">
              <w:rPr>
                <w:rFonts w:ascii="Myriad Pro" w:hAnsi="Myriad Pro" w:cs="Arial"/>
                <w:sz w:val="12"/>
                <w:szCs w:val="12"/>
                <w:lang w:val="mk-MK"/>
              </w:rPr>
              <w:t>, складирање на ладно, погони за преработка.</w:t>
            </w:r>
          </w:p>
          <w:p w14:paraId="572C3065" w14:textId="77777777" w:rsidR="0041334E"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Box reference I.28: Nature of commodity: </w:t>
            </w:r>
            <w:r w:rsidR="0041334E" w:rsidRPr="00414EBD">
              <w:rPr>
                <w:rFonts w:ascii="Myriad Pro" w:hAnsi="Myriad Pro" w:cs="Arial"/>
                <w:sz w:val="12"/>
                <w:szCs w:val="12"/>
              </w:rPr>
              <w:t>specify if aquaculture or wild origin.</w:t>
            </w:r>
          </w:p>
          <w:p w14:paraId="55496B41" w14:textId="77777777" w:rsidR="001633E7" w:rsidRPr="00414EBD" w:rsidRDefault="0041334E"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rPr>
              <w:t>Treatment type: live, chilled, frozen, processed.</w:t>
            </w:r>
          </w:p>
          <w:p w14:paraId="7CA49146" w14:textId="77777777" w:rsidR="001633E7" w:rsidRDefault="001633E7" w:rsidP="0041334E">
            <w:pPr>
              <w:spacing w:after="0" w:line="240" w:lineRule="auto"/>
              <w:jc w:val="both"/>
              <w:rPr>
                <w:rFonts w:ascii="Myriad Pro" w:hAnsi="Myriad Pro" w:cs="Arial"/>
                <w:sz w:val="12"/>
                <w:szCs w:val="12"/>
              </w:rPr>
            </w:pPr>
            <w:r w:rsidRPr="00414EBD">
              <w:rPr>
                <w:rFonts w:ascii="Myriad Pro" w:hAnsi="Myriad Pro" w:cs="Arial"/>
                <w:sz w:val="12"/>
                <w:szCs w:val="12"/>
              </w:rPr>
              <w:t xml:space="preserve">Manufacturing </w:t>
            </w:r>
            <w:r w:rsidR="0041334E" w:rsidRPr="00414EBD">
              <w:rPr>
                <w:rFonts w:ascii="Myriad Pro" w:hAnsi="Myriad Pro" w:cs="Arial"/>
                <w:sz w:val="12"/>
                <w:szCs w:val="12"/>
              </w:rPr>
              <w:t xml:space="preserve">plant: includes </w:t>
            </w:r>
            <w:r w:rsidRPr="00414EBD">
              <w:rPr>
                <w:rFonts w:ascii="Myriad Pro" w:hAnsi="Myriad Pro" w:cs="Arial"/>
                <w:sz w:val="12"/>
                <w:szCs w:val="12"/>
              </w:rPr>
              <w:t xml:space="preserve">factory vessel, </w:t>
            </w:r>
            <w:r w:rsidR="0041334E" w:rsidRPr="00414EBD">
              <w:rPr>
                <w:rFonts w:ascii="Myriad Pro" w:hAnsi="Myriad Pro" w:cs="Arial"/>
                <w:sz w:val="12"/>
                <w:szCs w:val="12"/>
              </w:rPr>
              <w:t>freezer vessel, cold store, processing plant.</w:t>
            </w:r>
            <w:r w:rsidR="003772F9">
              <w:rPr>
                <w:noProof/>
                <w:sz w:val="24"/>
                <w:szCs w:val="24"/>
                <w:lang w:val="lt-LT" w:eastAsia="lt-LT"/>
              </w:rPr>
              <w:t xml:space="preserve"> </w:t>
            </w:r>
          </w:p>
          <w:p w14:paraId="50662383" w14:textId="77777777" w:rsidR="00D7010A" w:rsidRPr="00D7010A" w:rsidRDefault="00D7010A" w:rsidP="00D7010A">
            <w:pPr>
              <w:spacing w:after="0" w:line="240" w:lineRule="auto"/>
              <w:jc w:val="both"/>
              <w:rPr>
                <w:rFonts w:ascii="Myriad Pro" w:hAnsi="Myriad Pro" w:cs="Arial"/>
                <w:b/>
                <w:sz w:val="12"/>
                <w:szCs w:val="12"/>
              </w:rPr>
            </w:pPr>
            <w:r w:rsidRPr="00D7010A">
              <w:rPr>
                <w:rFonts w:ascii="Myriad Pro" w:hAnsi="Myriad Pro" w:cs="Arial"/>
                <w:b/>
                <w:sz w:val="12"/>
                <w:szCs w:val="12"/>
              </w:rPr>
              <w:t>/Nuoroda į I.28 langelį: Prekės rūšis: nurodoma,</w:t>
            </w:r>
            <w:r w:rsidR="003B67A6">
              <w:rPr>
                <w:rFonts w:ascii="Myriad Pro" w:hAnsi="Myriad Pro" w:cs="Arial"/>
                <w:b/>
                <w:sz w:val="12"/>
                <w:szCs w:val="12"/>
              </w:rPr>
              <w:t xml:space="preserve"> ar akvakultūra ar laukiniai gyvūnai</w:t>
            </w:r>
            <w:r w:rsidRPr="00D7010A">
              <w:rPr>
                <w:rFonts w:ascii="Myriad Pro" w:hAnsi="Myriad Pro" w:cs="Arial"/>
                <w:b/>
                <w:sz w:val="12"/>
                <w:szCs w:val="12"/>
              </w:rPr>
              <w:t>.</w:t>
            </w:r>
          </w:p>
          <w:p w14:paraId="796D46CE" w14:textId="77777777" w:rsidR="00D7010A" w:rsidRPr="00D7010A" w:rsidRDefault="003B67A6" w:rsidP="00D7010A">
            <w:pPr>
              <w:spacing w:after="0" w:line="240" w:lineRule="auto"/>
              <w:jc w:val="both"/>
              <w:rPr>
                <w:rFonts w:ascii="Myriad Pro" w:hAnsi="Myriad Pro" w:cs="Arial"/>
                <w:b/>
                <w:sz w:val="12"/>
                <w:szCs w:val="12"/>
              </w:rPr>
            </w:pPr>
            <w:r>
              <w:rPr>
                <w:rFonts w:ascii="Myriad Pro" w:hAnsi="Myriad Pro" w:cs="Arial"/>
                <w:b/>
                <w:sz w:val="12"/>
                <w:szCs w:val="12"/>
              </w:rPr>
              <w:t>Apdorojimo tipas: gyvi, atšaldyti, užšaldyti, apdoroti</w:t>
            </w:r>
            <w:r w:rsidR="00D7010A" w:rsidRPr="00D7010A">
              <w:rPr>
                <w:rFonts w:ascii="Myriad Pro" w:hAnsi="Myriad Pro" w:cs="Arial"/>
                <w:b/>
                <w:sz w:val="12"/>
                <w:szCs w:val="12"/>
              </w:rPr>
              <w:t>.</w:t>
            </w:r>
          </w:p>
          <w:p w14:paraId="70425474" w14:textId="77777777" w:rsidR="00D7010A" w:rsidRPr="00414EBD" w:rsidRDefault="00565770" w:rsidP="00EA0D06">
            <w:pPr>
              <w:spacing w:after="0" w:line="240" w:lineRule="auto"/>
              <w:jc w:val="both"/>
              <w:rPr>
                <w:rFonts w:ascii="Myriad Pro" w:hAnsi="Myriad Pro" w:cs="Arial"/>
                <w:sz w:val="12"/>
                <w:szCs w:val="12"/>
              </w:rPr>
            </w:pPr>
            <w:r>
              <w:rPr>
                <w:rFonts w:ascii="Myriad Pro" w:hAnsi="Myriad Pro" w:cs="Arial"/>
                <w:b/>
                <w:sz w:val="12"/>
                <w:szCs w:val="12"/>
              </w:rPr>
              <w:t>Gamybos įmonė:  gamyklinis laivas</w:t>
            </w:r>
            <w:r w:rsidR="00D7010A" w:rsidRPr="00D7010A">
              <w:rPr>
                <w:rFonts w:ascii="Myriad Pro" w:hAnsi="Myriad Pro" w:cs="Arial"/>
                <w:b/>
                <w:sz w:val="12"/>
                <w:szCs w:val="12"/>
              </w:rPr>
              <w:t xml:space="preserve">, </w:t>
            </w:r>
            <w:r>
              <w:rPr>
                <w:rFonts w:ascii="Myriad Pro" w:hAnsi="Myriad Pro" w:cs="Arial"/>
                <w:b/>
                <w:sz w:val="12"/>
                <w:szCs w:val="12"/>
              </w:rPr>
              <w:t>laivas-šald</w:t>
            </w:r>
            <w:r w:rsidR="00EA0D06">
              <w:rPr>
                <w:rFonts w:ascii="Myriad Pro" w:hAnsi="Myriad Pro" w:cs="Arial"/>
                <w:b/>
                <w:sz w:val="12"/>
                <w:szCs w:val="12"/>
              </w:rPr>
              <w:t>ytuvas</w:t>
            </w:r>
            <w:r w:rsidR="00D7010A" w:rsidRPr="00D7010A">
              <w:rPr>
                <w:rFonts w:ascii="Myriad Pro" w:hAnsi="Myriad Pro" w:cs="Arial"/>
                <w:b/>
                <w:sz w:val="12"/>
                <w:szCs w:val="12"/>
              </w:rPr>
              <w:t>, šal</w:t>
            </w:r>
            <w:r w:rsidR="00EA0D06">
              <w:rPr>
                <w:rFonts w:ascii="Myriad Pro" w:hAnsi="Myriad Pro" w:cs="Arial"/>
                <w:b/>
                <w:sz w:val="12"/>
                <w:szCs w:val="12"/>
              </w:rPr>
              <w:t>tasis</w:t>
            </w:r>
            <w:r w:rsidR="00D7010A" w:rsidRPr="00D7010A">
              <w:rPr>
                <w:rFonts w:ascii="Myriad Pro" w:hAnsi="Myriad Pro" w:cs="Arial"/>
                <w:b/>
                <w:sz w:val="12"/>
                <w:szCs w:val="12"/>
              </w:rPr>
              <w:t xml:space="preserve"> sandėl</w:t>
            </w:r>
            <w:r>
              <w:rPr>
                <w:rFonts w:ascii="Myriad Pro" w:hAnsi="Myriad Pro" w:cs="Arial"/>
                <w:b/>
                <w:sz w:val="12"/>
                <w:szCs w:val="12"/>
              </w:rPr>
              <w:t>is, perdirbimo įmonė</w:t>
            </w:r>
            <w:r w:rsidR="00D7010A" w:rsidRPr="00D7010A">
              <w:rPr>
                <w:rFonts w:ascii="Myriad Pro" w:hAnsi="Myriad Pro" w:cs="Arial"/>
                <w:b/>
                <w:sz w:val="12"/>
                <w:szCs w:val="12"/>
              </w:rPr>
              <w:t>.</w:t>
            </w:r>
          </w:p>
        </w:tc>
      </w:tr>
      <w:tr w:rsidR="001633E7" w:rsidRPr="00414EBD" w14:paraId="6DF9448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52"/>
        </w:trPr>
        <w:tc>
          <w:tcPr>
            <w:tcW w:w="10440" w:type="dxa"/>
            <w:gridSpan w:val="39"/>
            <w:tcBorders>
              <w:left w:val="single" w:sz="2" w:space="0" w:color="auto"/>
              <w:right w:val="single" w:sz="2" w:space="0" w:color="auto"/>
            </w:tcBorders>
          </w:tcPr>
          <w:p w14:paraId="3E7A1EB8" w14:textId="77777777" w:rsidR="001633E7" w:rsidRPr="00414EBD" w:rsidRDefault="001633E7" w:rsidP="006F0588">
            <w:pPr>
              <w:spacing w:before="60" w:after="0" w:line="240" w:lineRule="auto"/>
              <w:jc w:val="both"/>
              <w:rPr>
                <w:rFonts w:ascii="Myriad Pro" w:hAnsi="Myriad Pro" w:cs="Arial"/>
                <w:sz w:val="12"/>
                <w:szCs w:val="12"/>
                <w:lang w:val="mk-MK"/>
              </w:rPr>
            </w:pPr>
            <w:r w:rsidRPr="00414EBD">
              <w:rPr>
                <w:rFonts w:ascii="Myriad Pro" w:hAnsi="Myriad Pro" w:cs="Arial"/>
                <w:b/>
                <w:sz w:val="12"/>
                <w:szCs w:val="12"/>
                <w:lang w:val="mk-MK"/>
              </w:rPr>
              <w:t xml:space="preserve">Дел </w:t>
            </w:r>
            <w:r w:rsidRPr="00414EBD">
              <w:rPr>
                <w:rFonts w:ascii="Myriad Pro" w:hAnsi="Myriad Pro" w:cs="Arial"/>
                <w:b/>
                <w:sz w:val="12"/>
                <w:szCs w:val="12"/>
              </w:rPr>
              <w:t>II</w:t>
            </w:r>
            <w:r w:rsidRPr="00414EBD">
              <w:rPr>
                <w:rFonts w:ascii="Myriad Pro" w:hAnsi="Myriad Pro" w:cs="Arial"/>
                <w:b/>
                <w:sz w:val="12"/>
                <w:szCs w:val="12"/>
                <w:lang w:val="mk-MK"/>
              </w:rPr>
              <w:t>/</w:t>
            </w:r>
            <w:r w:rsidRPr="00414EBD">
              <w:rPr>
                <w:rFonts w:ascii="Myriad Pro" w:hAnsi="Myriad Pro" w:cs="Arial"/>
                <w:b/>
                <w:sz w:val="12"/>
                <w:szCs w:val="12"/>
              </w:rPr>
              <w:t>Part II</w:t>
            </w:r>
            <w:r w:rsidR="00D7010A">
              <w:rPr>
                <w:rFonts w:ascii="Myriad Pro" w:hAnsi="Myriad Pro" w:cs="Arial"/>
                <w:b/>
                <w:sz w:val="12"/>
                <w:szCs w:val="12"/>
              </w:rPr>
              <w:t>/</w:t>
            </w:r>
            <w:r w:rsidR="006F0588">
              <w:rPr>
                <w:rFonts w:ascii="Myriad Pro" w:hAnsi="Myriad Pro" w:cs="Arial"/>
                <w:b/>
                <w:sz w:val="12"/>
                <w:szCs w:val="12"/>
              </w:rPr>
              <w:t>II</w:t>
            </w:r>
            <w:r w:rsidR="00D7010A">
              <w:rPr>
                <w:rFonts w:ascii="Myriad Pro" w:hAnsi="Myriad Pro" w:cs="Arial"/>
                <w:b/>
                <w:sz w:val="12"/>
                <w:szCs w:val="12"/>
              </w:rPr>
              <w:t xml:space="preserve"> dalis</w:t>
            </w:r>
            <w:r w:rsidRPr="00414EBD">
              <w:rPr>
                <w:rFonts w:ascii="Myriad Pro" w:hAnsi="Myriad Pro" w:cs="Arial"/>
                <w:sz w:val="12"/>
                <w:szCs w:val="12"/>
              </w:rPr>
              <w:t>:</w:t>
            </w:r>
          </w:p>
        </w:tc>
      </w:tr>
      <w:tr w:rsidR="001633E7" w:rsidRPr="00414EBD" w14:paraId="77A4EFE6"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80"/>
        </w:trPr>
        <w:tc>
          <w:tcPr>
            <w:tcW w:w="956" w:type="dxa"/>
            <w:gridSpan w:val="3"/>
            <w:tcBorders>
              <w:left w:val="single" w:sz="2" w:space="0" w:color="auto"/>
            </w:tcBorders>
          </w:tcPr>
          <w:p w14:paraId="0EC68DB1" w14:textId="77777777" w:rsidR="001633E7" w:rsidRPr="00414EBD" w:rsidRDefault="001633E7"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w:t>
            </w:r>
            <w:r w:rsidRPr="00414EBD">
              <w:rPr>
                <w:rFonts w:ascii="Myriad Pro" w:hAnsi="Myriad Pro" w:cs="Arial"/>
                <w:sz w:val="12"/>
                <w:szCs w:val="12"/>
                <w:vertAlign w:val="superscript"/>
                <w:lang w:val="mk-MK"/>
              </w:rPr>
              <w:t>1</w:t>
            </w:r>
            <w:r w:rsidRPr="00414EBD">
              <w:rPr>
                <w:rFonts w:ascii="Myriad Pro" w:hAnsi="Myriad Pro" w:cs="Arial"/>
                <w:sz w:val="12"/>
                <w:szCs w:val="12"/>
                <w:lang w:val="mk-MK"/>
              </w:rPr>
              <w:t>)</w:t>
            </w:r>
          </w:p>
        </w:tc>
        <w:tc>
          <w:tcPr>
            <w:tcW w:w="9484" w:type="dxa"/>
            <w:gridSpan w:val="36"/>
            <w:tcBorders>
              <w:left w:val="nil"/>
              <w:right w:val="single" w:sz="2" w:space="0" w:color="auto"/>
            </w:tcBorders>
          </w:tcPr>
          <w:p w14:paraId="72367E03" w14:textId="77777777" w:rsidR="008412B2" w:rsidRPr="00414EBD" w:rsidRDefault="00987128" w:rsidP="0057474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Делот </w:t>
            </w:r>
            <w:r w:rsidRPr="00414EBD">
              <w:rPr>
                <w:rFonts w:ascii="Myriad Pro" w:hAnsi="Myriad Pro" w:cs="Arial"/>
                <w:sz w:val="12"/>
                <w:szCs w:val="12"/>
              </w:rPr>
              <w:t>II</w:t>
            </w:r>
            <w:r w:rsidR="00A961BA" w:rsidRPr="00414EBD">
              <w:rPr>
                <w:rFonts w:ascii="Myriad Pro" w:hAnsi="Myriad Pro" w:cs="Arial"/>
                <w:sz w:val="12"/>
                <w:szCs w:val="12"/>
                <w:lang w:val="ru-RU"/>
              </w:rPr>
              <w:t>.</w:t>
            </w:r>
            <w:r w:rsidR="00A961BA" w:rsidRPr="00DC1D1C">
              <w:rPr>
                <w:rFonts w:ascii="Myriad Pro" w:hAnsi="Myriad Pro" w:cs="Arial"/>
                <w:sz w:val="12"/>
                <w:szCs w:val="12"/>
                <w:lang w:val="ru-RU"/>
              </w:rPr>
              <w:t>1</w:t>
            </w:r>
            <w:r w:rsidRPr="00DC1D1C">
              <w:rPr>
                <w:rFonts w:ascii="Myriad Pro" w:hAnsi="Myriad Pro" w:cs="Arial"/>
                <w:sz w:val="12"/>
                <w:szCs w:val="12"/>
                <w:lang w:val="ru-RU"/>
              </w:rPr>
              <w:t>.</w:t>
            </w:r>
            <w:r w:rsidRPr="00414EBD">
              <w:rPr>
                <w:rFonts w:ascii="Myriad Pro" w:hAnsi="Myriad Pro" w:cs="Arial"/>
                <w:sz w:val="12"/>
                <w:szCs w:val="12"/>
                <w:lang w:val="mk-MK"/>
              </w:rPr>
              <w:t xml:space="preserve"> од овој сертификат не се однесува на земји со посебни јавно-здравствени барања доколку е утврдено со соодветн</w:t>
            </w:r>
            <w:r w:rsidR="00992DE1" w:rsidRPr="00414EBD">
              <w:rPr>
                <w:rFonts w:ascii="Myriad Pro" w:hAnsi="Myriad Pro" w:cs="Arial"/>
                <w:sz w:val="12"/>
                <w:szCs w:val="12"/>
                <w:lang w:val="mk-MK"/>
              </w:rPr>
              <w:t>и договори или дру</w:t>
            </w:r>
            <w:r w:rsidR="00164560" w:rsidRPr="00414EBD">
              <w:rPr>
                <w:rFonts w:ascii="Myriad Pro" w:hAnsi="Myriad Pro" w:cs="Arial"/>
                <w:sz w:val="12"/>
                <w:szCs w:val="12"/>
                <w:lang w:val="mk-MK"/>
              </w:rPr>
              <w:t>га легислатива на</w:t>
            </w:r>
            <w:r w:rsidRPr="00414EBD">
              <w:rPr>
                <w:rFonts w:ascii="Myriad Pro" w:hAnsi="Myriad Pro" w:cs="Arial"/>
                <w:sz w:val="12"/>
                <w:szCs w:val="12"/>
                <w:lang w:val="mk-MK"/>
              </w:rPr>
              <w:t xml:space="preserve"> </w:t>
            </w:r>
            <w:r w:rsidR="00992DE1" w:rsidRPr="00414EBD">
              <w:rPr>
                <w:rFonts w:ascii="Myriad Pro" w:hAnsi="Myriad Pro" w:cs="Arial"/>
                <w:sz w:val="12"/>
                <w:szCs w:val="12"/>
                <w:lang w:val="mk-MK"/>
              </w:rPr>
              <w:t xml:space="preserve">Република </w:t>
            </w:r>
            <w:r w:rsidR="00153BA3">
              <w:rPr>
                <w:rFonts w:ascii="Myriad Pro" w:hAnsi="Myriad Pro" w:cs="Arial"/>
                <w:sz w:val="12"/>
                <w:szCs w:val="12"/>
                <w:lang w:val="mk-MK"/>
              </w:rPr>
              <w:t xml:space="preserve">Северна </w:t>
            </w:r>
            <w:r w:rsidR="00992DE1" w:rsidRPr="00414EBD">
              <w:rPr>
                <w:rFonts w:ascii="Myriad Pro" w:hAnsi="Myriad Pro" w:cs="Arial"/>
                <w:sz w:val="12"/>
                <w:szCs w:val="12"/>
                <w:lang w:val="mk-MK"/>
              </w:rPr>
              <w:t>Македонија.</w:t>
            </w:r>
          </w:p>
          <w:p w14:paraId="2F8D3A91" w14:textId="77777777" w:rsidR="001633E7" w:rsidRDefault="00A961BA" w:rsidP="0057474F">
            <w:pPr>
              <w:spacing w:after="0" w:line="240" w:lineRule="auto"/>
              <w:jc w:val="both"/>
              <w:rPr>
                <w:rFonts w:ascii="Myriad Pro" w:hAnsi="Myriad Pro" w:cs="Arial"/>
                <w:sz w:val="12"/>
                <w:szCs w:val="12"/>
              </w:rPr>
            </w:pPr>
            <w:r w:rsidRPr="00414EBD">
              <w:rPr>
                <w:rFonts w:ascii="Myriad Pro" w:hAnsi="Myriad Pro" w:cs="Arial"/>
                <w:sz w:val="12"/>
                <w:szCs w:val="12"/>
              </w:rPr>
              <w:t>/ Part II. 1</w:t>
            </w:r>
            <w:r w:rsidR="00987128" w:rsidRPr="00414EBD">
              <w:rPr>
                <w:rFonts w:ascii="Myriad Pro" w:hAnsi="Myriad Pro" w:cs="Arial"/>
                <w:sz w:val="12"/>
                <w:szCs w:val="12"/>
              </w:rPr>
              <w:t>.</w:t>
            </w:r>
            <w:r w:rsidR="005D2DC9" w:rsidRPr="00414EBD">
              <w:rPr>
                <w:rFonts w:ascii="Myriad Pro" w:hAnsi="Myriad Pro" w:cs="Arial"/>
                <w:sz w:val="12"/>
                <w:szCs w:val="12"/>
                <w:lang w:val="mk-MK"/>
              </w:rPr>
              <w:t xml:space="preserve"> </w:t>
            </w:r>
            <w:r w:rsidR="00987128" w:rsidRPr="00414EBD">
              <w:rPr>
                <w:rFonts w:ascii="Myriad Pro" w:hAnsi="Myriad Pro" w:cs="Arial"/>
                <w:sz w:val="12"/>
                <w:szCs w:val="12"/>
              </w:rPr>
              <w:t xml:space="preserve">of this certificate does not apply to countries with special public health certification requirements laid down in equivalence agreements or other </w:t>
            </w:r>
            <w:r w:rsidR="00153BA3" w:rsidRPr="00153BA3">
              <w:rPr>
                <w:rFonts w:ascii="Myriad Pro" w:hAnsi="Myriad Pro" w:cs="Arial"/>
                <w:sz w:val="12"/>
                <w:szCs w:val="12"/>
              </w:rPr>
              <w:t>North</w:t>
            </w:r>
            <w:r w:rsidR="00153BA3" w:rsidRPr="00045ACC">
              <w:rPr>
                <w:rFonts w:ascii="Myriad Pro" w:hAnsi="Myriad Pro" w:cs="Arial"/>
                <w:b/>
                <w:sz w:val="12"/>
                <w:szCs w:val="12"/>
                <w:lang w:val="mk-MK"/>
              </w:rPr>
              <w:t xml:space="preserve"> </w:t>
            </w:r>
            <w:r w:rsidR="00164560" w:rsidRPr="00414EBD">
              <w:rPr>
                <w:rFonts w:ascii="Myriad Pro" w:hAnsi="Myriad Pro" w:cs="Arial"/>
                <w:sz w:val="12"/>
                <w:szCs w:val="12"/>
              </w:rPr>
              <w:t>Macedonian</w:t>
            </w:r>
            <w:r w:rsidR="00B92DD5" w:rsidRPr="00414EBD">
              <w:rPr>
                <w:rFonts w:ascii="Myriad Pro" w:hAnsi="Myriad Pro" w:cs="Arial"/>
                <w:sz w:val="12"/>
                <w:szCs w:val="12"/>
              </w:rPr>
              <w:t xml:space="preserve"> </w:t>
            </w:r>
            <w:r w:rsidR="008412B2" w:rsidRPr="00414EBD">
              <w:rPr>
                <w:rFonts w:ascii="Myriad Pro" w:hAnsi="Myriad Pro" w:cs="Arial"/>
                <w:sz w:val="12"/>
                <w:szCs w:val="12"/>
              </w:rPr>
              <w:t xml:space="preserve"> legislation</w:t>
            </w:r>
            <w:r w:rsidR="00164560" w:rsidRPr="00414EBD">
              <w:rPr>
                <w:rFonts w:ascii="Myriad Pro" w:hAnsi="Myriad Pro" w:cs="Arial"/>
                <w:sz w:val="12"/>
                <w:szCs w:val="12"/>
              </w:rPr>
              <w:t>.</w:t>
            </w:r>
          </w:p>
          <w:p w14:paraId="580CA1B8" w14:textId="77777777" w:rsidR="006F0588" w:rsidRPr="00414EBD" w:rsidRDefault="006F0588" w:rsidP="00565770">
            <w:pPr>
              <w:spacing w:after="0" w:line="240" w:lineRule="auto"/>
              <w:jc w:val="both"/>
              <w:rPr>
                <w:rFonts w:ascii="Myriad Pro" w:hAnsi="Myriad Pro" w:cs="Arial"/>
                <w:sz w:val="12"/>
                <w:szCs w:val="12"/>
              </w:rPr>
            </w:pPr>
            <w:r>
              <w:rPr>
                <w:rFonts w:ascii="Myriad Pro" w:hAnsi="Myriad Pro" w:cs="Arial"/>
                <w:sz w:val="12"/>
                <w:szCs w:val="12"/>
              </w:rPr>
              <w:t>/</w:t>
            </w:r>
            <w:r w:rsidR="00565770">
              <w:rPr>
                <w:rFonts w:ascii="Myriad Pro" w:hAnsi="Myriad Pro" w:cs="Arial"/>
                <w:b/>
                <w:sz w:val="12"/>
                <w:szCs w:val="12"/>
              </w:rPr>
              <w:t xml:space="preserve"> Šio sertifikato</w:t>
            </w:r>
            <w:r w:rsidRPr="006F0588">
              <w:rPr>
                <w:rFonts w:ascii="Myriad Pro" w:hAnsi="Myriad Pro" w:cs="Arial"/>
                <w:b/>
                <w:sz w:val="12"/>
                <w:szCs w:val="12"/>
              </w:rPr>
              <w:t xml:space="preserve"> </w:t>
            </w:r>
            <w:r w:rsidR="00565770">
              <w:rPr>
                <w:rFonts w:ascii="Myriad Pro" w:hAnsi="Myriad Pro" w:cs="Arial"/>
                <w:b/>
                <w:sz w:val="12"/>
                <w:szCs w:val="12"/>
              </w:rPr>
              <w:t xml:space="preserve">II.1. dalis </w:t>
            </w:r>
            <w:r w:rsidRPr="006F0588">
              <w:rPr>
                <w:rFonts w:ascii="Myriad Pro" w:hAnsi="Myriad Pro" w:cs="Arial"/>
                <w:b/>
                <w:sz w:val="12"/>
                <w:szCs w:val="12"/>
              </w:rPr>
              <w:t>netaikoma šalims, turinčioms specialius visuomenės sveikatos sertifikavimo reikalavimus, nustatytus lygiavertiškumo susitarimuose ar kituose Šiaurės Makedonijos teisės aktuose.</w:t>
            </w:r>
          </w:p>
        </w:tc>
      </w:tr>
      <w:tr w:rsidR="00987128" w:rsidRPr="00414EBD" w14:paraId="4122F14A"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180"/>
        </w:trPr>
        <w:tc>
          <w:tcPr>
            <w:tcW w:w="956" w:type="dxa"/>
            <w:gridSpan w:val="3"/>
            <w:tcBorders>
              <w:left w:val="single" w:sz="2" w:space="0" w:color="auto"/>
            </w:tcBorders>
          </w:tcPr>
          <w:p w14:paraId="0D944584" w14:textId="77777777" w:rsidR="00987128" w:rsidRPr="00414EBD" w:rsidRDefault="00987128"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w:t>
            </w:r>
            <w:r w:rsidRPr="00414EBD">
              <w:rPr>
                <w:rFonts w:ascii="Myriad Pro" w:hAnsi="Myriad Pro" w:cs="Arial"/>
                <w:sz w:val="12"/>
                <w:szCs w:val="12"/>
                <w:vertAlign w:val="superscript"/>
                <w:lang w:val="mk-MK"/>
              </w:rPr>
              <w:t>2</w:t>
            </w:r>
            <w:r w:rsidRPr="00414EBD">
              <w:rPr>
                <w:rFonts w:ascii="Myriad Pro" w:hAnsi="Myriad Pro" w:cs="Arial"/>
                <w:sz w:val="12"/>
                <w:szCs w:val="12"/>
                <w:lang w:val="mk-MK"/>
              </w:rPr>
              <w:t>)</w:t>
            </w:r>
          </w:p>
        </w:tc>
        <w:tc>
          <w:tcPr>
            <w:tcW w:w="9484" w:type="dxa"/>
            <w:gridSpan w:val="36"/>
            <w:tcBorders>
              <w:left w:val="nil"/>
              <w:right w:val="single" w:sz="2" w:space="0" w:color="auto"/>
            </w:tcBorders>
          </w:tcPr>
          <w:p w14:paraId="0C3B8F48" w14:textId="77777777" w:rsidR="006F0588" w:rsidRPr="00DC1D1C" w:rsidRDefault="00987128" w:rsidP="0057474F">
            <w:pPr>
              <w:spacing w:after="0" w:line="240" w:lineRule="auto"/>
              <w:jc w:val="both"/>
              <w:rPr>
                <w:rFonts w:ascii="Myriad Pro" w:hAnsi="Myriad Pro" w:cs="Arial"/>
                <w:sz w:val="12"/>
                <w:szCs w:val="12"/>
                <w:lang w:val="ru-RU"/>
              </w:rPr>
            </w:pPr>
            <w:r w:rsidRPr="00414EBD">
              <w:rPr>
                <w:rFonts w:ascii="Myriad Pro" w:hAnsi="Myriad Pro" w:cs="Arial"/>
                <w:sz w:val="12"/>
                <w:szCs w:val="12"/>
                <w:lang w:val="mk-MK"/>
              </w:rPr>
              <w:t xml:space="preserve">Делот </w:t>
            </w:r>
            <w:r w:rsidRPr="00414EBD">
              <w:rPr>
                <w:rFonts w:ascii="Myriad Pro" w:hAnsi="Myriad Pro" w:cs="Arial"/>
                <w:sz w:val="12"/>
                <w:szCs w:val="12"/>
              </w:rPr>
              <w:t>II</w:t>
            </w:r>
            <w:r w:rsidRPr="00414EBD">
              <w:rPr>
                <w:rFonts w:ascii="Myriad Pro" w:hAnsi="Myriad Pro" w:cs="Arial"/>
                <w:sz w:val="12"/>
                <w:szCs w:val="12"/>
                <w:lang w:val="ru-RU"/>
              </w:rPr>
              <w:t>.2</w:t>
            </w:r>
            <w:r w:rsidRPr="00DC1D1C">
              <w:rPr>
                <w:rFonts w:ascii="Myriad Pro" w:hAnsi="Myriad Pro" w:cs="Arial"/>
                <w:sz w:val="12"/>
                <w:szCs w:val="12"/>
                <w:lang w:val="ru-RU"/>
              </w:rPr>
              <w:t>.</w:t>
            </w:r>
            <w:r w:rsidRPr="00414EBD">
              <w:rPr>
                <w:rFonts w:ascii="Myriad Pro" w:hAnsi="Myriad Pro" w:cs="Arial"/>
                <w:sz w:val="12"/>
                <w:szCs w:val="12"/>
                <w:lang w:val="mk-MK"/>
              </w:rPr>
              <w:t xml:space="preserve"> од овој сертификат не се однесува на</w:t>
            </w:r>
            <w:r w:rsidRPr="00DC1D1C">
              <w:rPr>
                <w:rFonts w:ascii="Myriad Pro" w:hAnsi="Myriad Pro" w:cs="Arial"/>
                <w:sz w:val="12"/>
                <w:szCs w:val="12"/>
                <w:lang w:val="ru-RU"/>
              </w:rPr>
              <w:t>:</w:t>
            </w:r>
          </w:p>
          <w:p w14:paraId="63F464B7" w14:textId="77777777" w:rsidR="006F0588" w:rsidRDefault="00987128" w:rsidP="0057474F">
            <w:pPr>
              <w:spacing w:after="0" w:line="240" w:lineRule="auto"/>
              <w:jc w:val="both"/>
              <w:rPr>
                <w:rFonts w:ascii="Myriad Pro" w:hAnsi="Myriad Pro" w:cs="Arial"/>
                <w:sz w:val="12"/>
                <w:szCs w:val="12"/>
              </w:rPr>
            </w:pPr>
            <w:r w:rsidRPr="00414EBD">
              <w:rPr>
                <w:rFonts w:ascii="Myriad Pro" w:hAnsi="Myriad Pro" w:cs="Arial"/>
                <w:sz w:val="12"/>
                <w:szCs w:val="12"/>
              </w:rPr>
              <w:t>/ Part II. 2. of this certificate does not apply to</w:t>
            </w:r>
          </w:p>
          <w:p w14:paraId="31C8BD16" w14:textId="77777777" w:rsidR="00987128" w:rsidRPr="006F0588" w:rsidRDefault="006F0588" w:rsidP="0057474F">
            <w:pPr>
              <w:spacing w:after="0" w:line="240" w:lineRule="auto"/>
              <w:jc w:val="both"/>
              <w:rPr>
                <w:rFonts w:ascii="Myriad Pro" w:hAnsi="Myriad Pro" w:cs="Arial"/>
                <w:b/>
                <w:sz w:val="12"/>
                <w:szCs w:val="12"/>
              </w:rPr>
            </w:pPr>
            <w:r w:rsidRPr="006F0588">
              <w:rPr>
                <w:rFonts w:ascii="Myriad Pro" w:hAnsi="Myriad Pro" w:cs="Arial"/>
                <w:b/>
                <w:sz w:val="12"/>
                <w:szCs w:val="12"/>
              </w:rPr>
              <w:t>/</w:t>
            </w:r>
            <w:r w:rsidR="00565770" w:rsidRPr="00BA615E">
              <w:rPr>
                <w:rFonts w:cs="Calibri"/>
                <w:b/>
                <w:sz w:val="12"/>
                <w:szCs w:val="12"/>
                <w:lang w:val="lt-LT"/>
              </w:rPr>
              <w:t xml:space="preserve"> Šio sertifikato </w:t>
            </w:r>
            <w:r w:rsidR="00565770" w:rsidRPr="00BA615E">
              <w:rPr>
                <w:rFonts w:cs="Calibri"/>
                <w:b/>
                <w:sz w:val="12"/>
                <w:szCs w:val="12"/>
                <w:lang w:val="lt-LT" w:eastAsia="bs-Latn-BA"/>
              </w:rPr>
              <w:t>II.2 dalis netaikoma</w:t>
            </w:r>
            <w:r w:rsidR="00987128" w:rsidRPr="006F0588">
              <w:rPr>
                <w:rFonts w:ascii="Myriad Pro" w:hAnsi="Myriad Pro" w:cs="Arial"/>
                <w:b/>
                <w:sz w:val="12"/>
                <w:szCs w:val="12"/>
              </w:rPr>
              <w:t>:</w:t>
            </w:r>
          </w:p>
          <w:p w14:paraId="7D0AD173" w14:textId="77777777" w:rsidR="00987128" w:rsidRPr="00414EBD" w:rsidRDefault="00987128" w:rsidP="0057474F">
            <w:pPr>
              <w:spacing w:after="0" w:line="240" w:lineRule="auto"/>
              <w:jc w:val="both"/>
              <w:rPr>
                <w:rFonts w:ascii="Myriad Pro" w:hAnsi="Myriad Pro" w:cs="Arial"/>
                <w:sz w:val="12"/>
                <w:szCs w:val="12"/>
                <w:lang w:val="mk-MK"/>
              </w:rPr>
            </w:pPr>
            <w:r w:rsidRPr="00DC1D1C">
              <w:rPr>
                <w:rFonts w:ascii="Myriad Pro" w:hAnsi="Myriad Pro" w:cs="Arial"/>
                <w:sz w:val="12"/>
                <w:szCs w:val="12"/>
                <w:lang w:val="ru-RU"/>
              </w:rPr>
              <w:t>(</w:t>
            </w:r>
            <w:r w:rsidRPr="00414EBD">
              <w:rPr>
                <w:rFonts w:ascii="Myriad Pro" w:hAnsi="Myriad Pro" w:cs="Arial"/>
                <w:sz w:val="12"/>
                <w:szCs w:val="12"/>
              </w:rPr>
              <w:t>a</w:t>
            </w:r>
            <w:r w:rsidRPr="00DC1D1C">
              <w:rPr>
                <w:rFonts w:ascii="Myriad Pro" w:hAnsi="Myriad Pro" w:cs="Arial"/>
                <w:sz w:val="12"/>
                <w:szCs w:val="12"/>
                <w:lang w:val="ru-RU"/>
              </w:rPr>
              <w:t xml:space="preserve">) </w:t>
            </w:r>
            <w:r w:rsidRPr="00414EBD">
              <w:rPr>
                <w:rFonts w:ascii="Myriad Pro" w:hAnsi="Myriad Pro" w:cs="Arial"/>
                <w:sz w:val="12"/>
                <w:szCs w:val="12"/>
                <w:lang w:val="mk-MK"/>
              </w:rPr>
              <w:t>угинати ракови, што значи ракови кои не се во состојба да преживеат како живо животно доколку се врати во средината од каде е уловен,</w:t>
            </w:r>
          </w:p>
          <w:p w14:paraId="23122E87" w14:textId="77777777" w:rsidR="00EB193E" w:rsidRDefault="00EB193E" w:rsidP="0057474F">
            <w:pPr>
              <w:spacing w:after="0" w:line="240" w:lineRule="auto"/>
              <w:jc w:val="both"/>
              <w:rPr>
                <w:rFonts w:ascii="Myriad Pro" w:hAnsi="Myriad Pro" w:cs="Arial"/>
                <w:sz w:val="12"/>
                <w:szCs w:val="12"/>
              </w:rPr>
            </w:pPr>
            <w:r w:rsidRPr="00414EBD">
              <w:rPr>
                <w:rFonts w:ascii="Myriad Pro" w:hAnsi="Myriad Pro" w:cs="Arial"/>
                <w:sz w:val="12"/>
                <w:szCs w:val="12"/>
                <w:lang w:val="mk-MK"/>
              </w:rPr>
              <w:t xml:space="preserve">/ </w:t>
            </w:r>
            <w:r w:rsidRPr="00414EBD">
              <w:rPr>
                <w:rFonts w:ascii="Myriad Pro" w:hAnsi="Myriad Pro" w:cs="Arial"/>
                <w:sz w:val="12"/>
                <w:szCs w:val="12"/>
              </w:rPr>
              <w:t>non-viable crustaceans, which means crustaceans no longer able to survive as living animals if returned to the environment from which they were obtained,</w:t>
            </w:r>
          </w:p>
          <w:p w14:paraId="0B8FAD5D" w14:textId="77777777" w:rsidR="00565770" w:rsidRPr="00F342A6" w:rsidRDefault="006F0588" w:rsidP="0057474F">
            <w:pPr>
              <w:spacing w:after="0" w:line="240" w:lineRule="auto"/>
              <w:jc w:val="both"/>
              <w:rPr>
                <w:rFonts w:cs="Calibri"/>
                <w:b/>
                <w:noProof/>
                <w:sz w:val="12"/>
                <w:szCs w:val="12"/>
                <w:lang w:val="lt-LT"/>
              </w:rPr>
            </w:pPr>
            <w:r w:rsidRPr="00F342A6">
              <w:rPr>
                <w:rFonts w:ascii="Myriad Pro" w:hAnsi="Myriad Pro" w:cs="Arial"/>
                <w:b/>
                <w:sz w:val="12"/>
                <w:szCs w:val="12"/>
              </w:rPr>
              <w:t>/</w:t>
            </w:r>
            <w:r w:rsidR="00565770" w:rsidRPr="00F342A6">
              <w:rPr>
                <w:rFonts w:cs="Calibri"/>
                <w:b/>
                <w:noProof/>
                <w:sz w:val="12"/>
                <w:szCs w:val="12"/>
                <w:lang w:val="hr-HR"/>
              </w:rPr>
              <w:t xml:space="preserve"> negyvybingiems vėžiagyviams, t. y. nebegalėsiantiems išgyventi juos sugrąžinus į aplinką, iš kurios jie buvo paimti,</w:t>
            </w:r>
            <w:r w:rsidR="00565770" w:rsidRPr="00F342A6">
              <w:rPr>
                <w:rFonts w:cs="Calibri"/>
                <w:b/>
                <w:noProof/>
                <w:sz w:val="12"/>
                <w:szCs w:val="12"/>
                <w:lang w:val="lt-LT"/>
              </w:rPr>
              <w:t xml:space="preserve"> </w:t>
            </w:r>
          </w:p>
          <w:p w14:paraId="21FA84BB" w14:textId="77777777" w:rsidR="00987128" w:rsidRPr="00565770" w:rsidRDefault="00987128" w:rsidP="0057474F">
            <w:pPr>
              <w:spacing w:after="0" w:line="240" w:lineRule="auto"/>
              <w:jc w:val="both"/>
              <w:rPr>
                <w:rFonts w:ascii="Myriad Pro" w:hAnsi="Myriad Pro" w:cs="Arial"/>
                <w:sz w:val="12"/>
                <w:szCs w:val="12"/>
                <w:lang w:val="ru-RU"/>
              </w:rPr>
            </w:pPr>
            <w:r w:rsidRPr="00565770">
              <w:rPr>
                <w:rFonts w:ascii="Myriad Pro" w:hAnsi="Myriad Pro" w:cs="Arial"/>
                <w:sz w:val="12"/>
                <w:szCs w:val="12"/>
                <w:lang w:val="ru-RU"/>
              </w:rPr>
              <w:t>(</w:t>
            </w:r>
            <w:r w:rsidRPr="00414EBD">
              <w:rPr>
                <w:rFonts w:ascii="Myriad Pro" w:hAnsi="Myriad Pro" w:cs="Arial"/>
                <w:sz w:val="12"/>
                <w:szCs w:val="12"/>
              </w:rPr>
              <w:t>b</w:t>
            </w:r>
            <w:r w:rsidRPr="00565770">
              <w:rPr>
                <w:rFonts w:ascii="Myriad Pro" w:hAnsi="Myriad Pro" w:cs="Arial"/>
                <w:sz w:val="12"/>
                <w:szCs w:val="12"/>
                <w:lang w:val="ru-RU"/>
              </w:rPr>
              <w:t>)</w:t>
            </w:r>
            <w:r w:rsidRPr="00414EBD">
              <w:rPr>
                <w:rFonts w:ascii="Myriad Pro" w:hAnsi="Myriad Pro" w:cs="Arial"/>
                <w:sz w:val="12"/>
                <w:szCs w:val="12"/>
                <w:lang w:val="mk-MK"/>
              </w:rPr>
              <w:t xml:space="preserve"> угината и евисцерирана риба, пред испорака,</w:t>
            </w:r>
          </w:p>
          <w:p w14:paraId="22C2B966" w14:textId="77777777" w:rsidR="00AD5215" w:rsidRDefault="00AD5215" w:rsidP="0057474F">
            <w:pPr>
              <w:spacing w:after="0" w:line="240" w:lineRule="auto"/>
              <w:jc w:val="both"/>
              <w:rPr>
                <w:rFonts w:ascii="Myriad Pro" w:hAnsi="Myriad Pro" w:cs="Arial"/>
                <w:sz w:val="12"/>
                <w:szCs w:val="12"/>
              </w:rPr>
            </w:pPr>
            <w:r w:rsidRPr="00414EBD">
              <w:rPr>
                <w:rFonts w:ascii="Myriad Pro" w:hAnsi="Myriad Pro" w:cs="Arial"/>
                <w:sz w:val="12"/>
                <w:szCs w:val="12"/>
              </w:rPr>
              <w:t>/ fish which are slaughtered and eviscerated before dispatch,</w:t>
            </w:r>
          </w:p>
          <w:p w14:paraId="234F5220" w14:textId="77777777" w:rsidR="006F0588" w:rsidRPr="00565770" w:rsidRDefault="006F0588" w:rsidP="0057474F">
            <w:pPr>
              <w:spacing w:after="0" w:line="240" w:lineRule="auto"/>
              <w:jc w:val="both"/>
              <w:rPr>
                <w:rFonts w:ascii="Myriad Pro" w:hAnsi="Myriad Pro" w:cs="Arial"/>
                <w:b/>
                <w:sz w:val="12"/>
                <w:szCs w:val="12"/>
              </w:rPr>
            </w:pPr>
            <w:r w:rsidRPr="00565770">
              <w:rPr>
                <w:rFonts w:ascii="Myriad Pro" w:hAnsi="Myriad Pro" w:cs="Arial"/>
                <w:b/>
                <w:sz w:val="12"/>
                <w:szCs w:val="12"/>
              </w:rPr>
              <w:t>/</w:t>
            </w:r>
            <w:r w:rsidR="00565770" w:rsidRPr="00565770">
              <w:rPr>
                <w:rFonts w:cs="Calibri"/>
                <w:b/>
                <w:noProof/>
                <w:sz w:val="12"/>
                <w:szCs w:val="12"/>
                <w:lang w:val="lt-LT"/>
              </w:rPr>
              <w:t xml:space="preserve">)   </w:t>
            </w:r>
            <w:r w:rsidR="00565770" w:rsidRPr="00565770">
              <w:rPr>
                <w:rFonts w:cs="Calibri"/>
                <w:b/>
                <w:noProof/>
                <w:sz w:val="12"/>
                <w:szCs w:val="12"/>
                <w:lang w:val="hr-HR"/>
              </w:rPr>
              <w:t>žuvims, kurios buvo papjautos ir išdarinėtos prieš jas išsiunčiant</w:t>
            </w:r>
            <w:r w:rsidRPr="00565770">
              <w:rPr>
                <w:rFonts w:ascii="Myriad Pro" w:hAnsi="Myriad Pro" w:cs="Arial"/>
                <w:b/>
                <w:sz w:val="12"/>
                <w:szCs w:val="12"/>
              </w:rPr>
              <w:t>,</w:t>
            </w:r>
          </w:p>
          <w:p w14:paraId="350E67D3" w14:textId="77777777" w:rsidR="00987128" w:rsidRPr="00DC1D1C" w:rsidRDefault="00987128" w:rsidP="0057474F">
            <w:pPr>
              <w:spacing w:after="0" w:line="240" w:lineRule="auto"/>
              <w:jc w:val="both"/>
              <w:rPr>
                <w:rFonts w:ascii="Myriad Pro" w:hAnsi="Myriad Pro" w:cs="Arial"/>
                <w:sz w:val="12"/>
                <w:szCs w:val="12"/>
                <w:lang w:val="ru-RU"/>
              </w:rPr>
            </w:pPr>
            <w:r w:rsidRPr="00DC1D1C">
              <w:rPr>
                <w:rFonts w:ascii="Myriad Pro" w:hAnsi="Myriad Pro" w:cs="Arial"/>
                <w:sz w:val="12"/>
                <w:szCs w:val="12"/>
                <w:lang w:val="ru-RU"/>
              </w:rPr>
              <w:t>(</w:t>
            </w:r>
            <w:r w:rsidRPr="00414EBD">
              <w:rPr>
                <w:rFonts w:ascii="Myriad Pro" w:hAnsi="Myriad Pro" w:cs="Arial"/>
                <w:sz w:val="12"/>
                <w:szCs w:val="12"/>
              </w:rPr>
              <w:t>c</w:t>
            </w:r>
            <w:r w:rsidRPr="00DC1D1C">
              <w:rPr>
                <w:rFonts w:ascii="Myriad Pro" w:hAnsi="Myriad Pro" w:cs="Arial"/>
                <w:sz w:val="12"/>
                <w:szCs w:val="12"/>
                <w:lang w:val="ru-RU"/>
              </w:rPr>
              <w:t>)</w:t>
            </w:r>
            <w:r w:rsidRPr="00414EBD">
              <w:rPr>
                <w:rFonts w:ascii="Myriad Pro" w:hAnsi="Myriad Pro" w:cs="Arial"/>
                <w:sz w:val="12"/>
                <w:szCs w:val="12"/>
                <w:lang w:val="mk-MK"/>
              </w:rPr>
              <w:t xml:space="preserve"> аквакултура и нивни производи, кои се пласираат на пазарот за исхрана на луѓе</w:t>
            </w:r>
            <w:r w:rsidR="00CB7F0B" w:rsidRPr="00414EBD">
              <w:rPr>
                <w:rFonts w:ascii="Myriad Pro" w:hAnsi="Myriad Pro" w:cs="Arial"/>
                <w:sz w:val="12"/>
                <w:szCs w:val="12"/>
                <w:lang w:val="mk-MK"/>
              </w:rPr>
              <w:t xml:space="preserve"> без понатамошна преработка, притоа да е обезбедено да се спакувани во пакети за малопродажба кои одговараат на условите за такви пакети во</w:t>
            </w:r>
            <w:r w:rsidR="00163A09" w:rsidRPr="00DC1D1C">
              <w:rPr>
                <w:rFonts w:ascii="Myriad Pro" w:hAnsi="Myriad Pro" w:cs="Arial"/>
                <w:sz w:val="12"/>
                <w:szCs w:val="12"/>
                <w:lang w:val="ru-RU"/>
              </w:rPr>
              <w:t xml:space="preserve"> </w:t>
            </w:r>
            <w:r w:rsidR="00D81AC4" w:rsidRPr="00414EBD">
              <w:rPr>
                <w:rFonts w:ascii="Myriad Pro" w:hAnsi="Myriad Pro" w:cs="Arial"/>
                <w:sz w:val="12"/>
                <w:szCs w:val="12"/>
                <w:lang w:val="mk-MK"/>
              </w:rPr>
              <w:t xml:space="preserve">Правилникот за посебните барања за храната од животинско потекло </w:t>
            </w:r>
            <w:r w:rsidR="00163A09" w:rsidRPr="00414EBD">
              <w:rPr>
                <w:rFonts w:ascii="Myriad Pro" w:hAnsi="Myriad Pro" w:cs="Arial"/>
                <w:sz w:val="12"/>
                <w:szCs w:val="12"/>
                <w:lang w:val="mk-MK"/>
              </w:rPr>
              <w:t>и/или</w:t>
            </w:r>
            <w:r w:rsidR="00CB7F0B" w:rsidRPr="00414EBD">
              <w:rPr>
                <w:rFonts w:ascii="Myriad Pro" w:hAnsi="Myriad Pro" w:cs="Arial"/>
                <w:sz w:val="12"/>
                <w:szCs w:val="12"/>
                <w:lang w:val="mk-MK"/>
              </w:rPr>
              <w:t xml:space="preserve"> Регулативата (ЕЗ) Бр. 853/2004,</w:t>
            </w:r>
          </w:p>
          <w:p w14:paraId="04B1C719" w14:textId="77777777" w:rsidR="00AD5215" w:rsidRDefault="00AD5215" w:rsidP="0057474F">
            <w:pPr>
              <w:spacing w:after="0" w:line="240" w:lineRule="auto"/>
              <w:jc w:val="both"/>
              <w:rPr>
                <w:rFonts w:ascii="Myriad Pro" w:hAnsi="Myriad Pro" w:cs="Arial"/>
                <w:sz w:val="12"/>
                <w:szCs w:val="12"/>
              </w:rPr>
            </w:pPr>
            <w:r w:rsidRPr="00414EBD">
              <w:rPr>
                <w:rFonts w:ascii="Myriad Pro" w:hAnsi="Myriad Pro" w:cs="Arial"/>
                <w:sz w:val="12"/>
                <w:szCs w:val="12"/>
              </w:rPr>
              <w:t xml:space="preserve">/ </w:t>
            </w:r>
            <w:r w:rsidR="0013477B" w:rsidRPr="00414EBD">
              <w:rPr>
                <w:rFonts w:ascii="Myriad Pro" w:hAnsi="Myriad Pro" w:cs="Arial"/>
                <w:sz w:val="12"/>
                <w:szCs w:val="12"/>
              </w:rPr>
              <w:t xml:space="preserve">aquaculture animals and products thereof, which are placed on the market for human consumption without further processing, provided that they are packed in retail-sale packages which comply with the provisions for such packages in </w:t>
            </w:r>
            <w:r w:rsidR="00E21CE6" w:rsidRPr="00414EBD">
              <w:rPr>
                <w:rFonts w:ascii="Myriad Pro" w:hAnsi="Myriad Pro" w:cs="Arial"/>
                <w:sz w:val="12"/>
                <w:szCs w:val="12"/>
              </w:rPr>
              <w:t>the Book of rules on special requirements for food of animal origin</w:t>
            </w:r>
            <w:r w:rsidR="00E21CE6" w:rsidRPr="00414EBD">
              <w:rPr>
                <w:rFonts w:ascii="Myriad Pro" w:hAnsi="Myriad Pro"/>
                <w:sz w:val="12"/>
                <w:szCs w:val="12"/>
              </w:rPr>
              <w:t xml:space="preserve"> or </w:t>
            </w:r>
            <w:r w:rsidR="0013477B" w:rsidRPr="00414EBD">
              <w:rPr>
                <w:rFonts w:ascii="Myriad Pro" w:hAnsi="Myriad Pro" w:cs="Arial"/>
                <w:sz w:val="12"/>
                <w:szCs w:val="12"/>
              </w:rPr>
              <w:t>Regulation (EC) No. 853/2004,</w:t>
            </w:r>
          </w:p>
          <w:p w14:paraId="332FBB76" w14:textId="77777777" w:rsidR="006F0588" w:rsidRDefault="006F0588" w:rsidP="0057474F">
            <w:pPr>
              <w:spacing w:after="0" w:line="240" w:lineRule="auto"/>
              <w:jc w:val="both"/>
              <w:rPr>
                <w:rFonts w:ascii="Myriad Pro" w:hAnsi="Myriad Pro" w:cs="Arial"/>
                <w:b/>
                <w:sz w:val="12"/>
                <w:szCs w:val="12"/>
              </w:rPr>
            </w:pPr>
            <w:r>
              <w:rPr>
                <w:rFonts w:ascii="Myriad Pro" w:hAnsi="Myriad Pro" w:cs="Arial"/>
                <w:sz w:val="12"/>
                <w:szCs w:val="12"/>
              </w:rPr>
              <w:t>/</w:t>
            </w:r>
            <w:r w:rsidRPr="00B01BDE">
              <w:rPr>
                <w:rFonts w:ascii="Myriad Pro" w:hAnsi="Myriad Pro" w:cs="Arial"/>
                <w:b/>
                <w:sz w:val="12"/>
                <w:szCs w:val="12"/>
              </w:rPr>
              <w:t>akvakultūros gyvūna</w:t>
            </w:r>
            <w:r w:rsidR="00F342A6">
              <w:rPr>
                <w:rFonts w:ascii="Myriad Pro" w:hAnsi="Myriad Pro" w:cs="Arial"/>
                <w:b/>
                <w:sz w:val="12"/>
                <w:szCs w:val="12"/>
              </w:rPr>
              <w:t>ms ir jų produktams</w:t>
            </w:r>
            <w:r w:rsidRPr="00B01BDE">
              <w:rPr>
                <w:rFonts w:ascii="Myriad Pro" w:hAnsi="Myriad Pro" w:cs="Arial"/>
                <w:b/>
                <w:sz w:val="12"/>
                <w:szCs w:val="12"/>
              </w:rPr>
              <w:t xml:space="preserve">, kurie pateikiami į rinką žmonėms vartoti be tolesnio perdirbimo, jei jie supakuoti į mažmeninės prekybos pakuotes, atitinkančias </w:t>
            </w:r>
            <w:r w:rsidR="00F342A6">
              <w:rPr>
                <w:rFonts w:ascii="Myriad Pro" w:hAnsi="Myriad Pro" w:cs="Arial"/>
                <w:b/>
                <w:sz w:val="12"/>
                <w:szCs w:val="12"/>
              </w:rPr>
              <w:t>Nacionaliniame teisės akte</w:t>
            </w:r>
            <w:r w:rsidR="00F342A6" w:rsidRPr="00AD34ED">
              <w:rPr>
                <w:rFonts w:ascii="Myriad Pro" w:hAnsi="Myriad Pro" w:cs="Arial"/>
                <w:b/>
                <w:sz w:val="12"/>
                <w:szCs w:val="12"/>
              </w:rPr>
              <w:t xml:space="preserve"> </w:t>
            </w:r>
            <w:r w:rsidR="00F342A6" w:rsidRPr="00B01BDE">
              <w:rPr>
                <w:rFonts w:ascii="Myriad Pro" w:hAnsi="Myriad Pro" w:cs="Arial"/>
                <w:b/>
                <w:sz w:val="12"/>
                <w:szCs w:val="12"/>
              </w:rPr>
              <w:t xml:space="preserve">dėl specialių reikalavimų gyvūninės kilmės maisto </w:t>
            </w:r>
            <w:r w:rsidR="00F342A6" w:rsidRPr="00AD34ED">
              <w:rPr>
                <w:rFonts w:ascii="Myriad Pro" w:hAnsi="Myriad Pro" w:cs="Arial"/>
                <w:b/>
                <w:sz w:val="12"/>
                <w:szCs w:val="12"/>
              </w:rPr>
              <w:t xml:space="preserve">produktams </w:t>
            </w:r>
            <w:r w:rsidR="00F342A6">
              <w:rPr>
                <w:rFonts w:ascii="Myriad Pro" w:hAnsi="Myriad Pro" w:cs="Arial"/>
                <w:b/>
                <w:sz w:val="12"/>
                <w:szCs w:val="12"/>
              </w:rPr>
              <w:t xml:space="preserve">nustatytų </w:t>
            </w:r>
            <w:r w:rsidRPr="00B01BDE">
              <w:rPr>
                <w:rFonts w:ascii="Myriad Pro" w:hAnsi="Myriad Pro" w:cs="Arial"/>
                <w:b/>
                <w:sz w:val="12"/>
                <w:szCs w:val="12"/>
              </w:rPr>
              <w:t xml:space="preserve">tokių pakuočių nuostatas </w:t>
            </w:r>
            <w:r w:rsidRPr="00AD34ED">
              <w:rPr>
                <w:rFonts w:ascii="Myriad Pro" w:hAnsi="Myriad Pro" w:cs="Arial"/>
                <w:b/>
                <w:sz w:val="12"/>
                <w:szCs w:val="12"/>
              </w:rPr>
              <w:t>arba Reglament</w:t>
            </w:r>
            <w:r w:rsidR="00B01BDE" w:rsidRPr="00AD34ED">
              <w:rPr>
                <w:rFonts w:ascii="Myriad Pro" w:hAnsi="Myriad Pro" w:cs="Arial"/>
                <w:b/>
                <w:sz w:val="12"/>
                <w:szCs w:val="12"/>
              </w:rPr>
              <w:t>e</w:t>
            </w:r>
            <w:r w:rsidRPr="00B01BDE">
              <w:rPr>
                <w:rFonts w:ascii="Myriad Pro" w:hAnsi="Myriad Pro" w:cs="Arial"/>
                <w:b/>
                <w:sz w:val="12"/>
                <w:szCs w:val="12"/>
              </w:rPr>
              <w:t xml:space="preserve"> (EB) Nr.</w:t>
            </w:r>
            <w:r w:rsidR="00B01BDE" w:rsidRPr="00B01BDE">
              <w:rPr>
                <w:rFonts w:ascii="Myriad Pro" w:hAnsi="Myriad Pro" w:cs="Arial"/>
                <w:b/>
                <w:sz w:val="12"/>
                <w:szCs w:val="12"/>
              </w:rPr>
              <w:t>853-2004.</w:t>
            </w:r>
          </w:p>
          <w:p w14:paraId="49376C3E" w14:textId="77777777" w:rsidR="00987128" w:rsidRPr="00DC1D1C" w:rsidRDefault="00B5441C" w:rsidP="0057474F">
            <w:pPr>
              <w:spacing w:after="0" w:line="240" w:lineRule="auto"/>
              <w:jc w:val="both"/>
              <w:rPr>
                <w:rFonts w:ascii="Myriad Pro" w:hAnsi="Myriad Pro" w:cs="Arial"/>
                <w:sz w:val="12"/>
                <w:szCs w:val="12"/>
                <w:lang w:val="ru-RU"/>
              </w:rPr>
            </w:pPr>
            <w:r w:rsidRPr="00F342A6">
              <w:rPr>
                <w:rFonts w:ascii="Myriad Pro" w:hAnsi="Myriad Pro" w:cs="Arial"/>
                <w:sz w:val="12"/>
                <w:szCs w:val="12"/>
              </w:rPr>
              <w:t xml:space="preserve"> </w:t>
            </w:r>
            <w:r w:rsidR="00987128" w:rsidRPr="00DC1D1C">
              <w:rPr>
                <w:rFonts w:ascii="Myriad Pro" w:hAnsi="Myriad Pro" w:cs="Arial"/>
                <w:sz w:val="12"/>
                <w:szCs w:val="12"/>
                <w:lang w:val="ru-RU"/>
              </w:rPr>
              <w:t>(</w:t>
            </w:r>
            <w:r w:rsidR="00987128" w:rsidRPr="00414EBD">
              <w:rPr>
                <w:rFonts w:ascii="Myriad Pro" w:hAnsi="Myriad Pro" w:cs="Arial"/>
                <w:sz w:val="12"/>
                <w:szCs w:val="12"/>
              </w:rPr>
              <w:t>d</w:t>
            </w:r>
            <w:r w:rsidR="00987128" w:rsidRPr="00DC1D1C">
              <w:rPr>
                <w:rFonts w:ascii="Myriad Pro" w:hAnsi="Myriad Pro" w:cs="Arial"/>
                <w:sz w:val="12"/>
                <w:szCs w:val="12"/>
                <w:lang w:val="ru-RU"/>
              </w:rPr>
              <w:t>)</w:t>
            </w:r>
            <w:r w:rsidR="00422BCF" w:rsidRPr="00414EBD">
              <w:rPr>
                <w:rFonts w:ascii="Myriad Pro" w:hAnsi="Myriad Pro" w:cs="Arial"/>
                <w:sz w:val="12"/>
                <w:szCs w:val="12"/>
                <w:lang w:val="mk-MK"/>
              </w:rPr>
              <w:t xml:space="preserve"> ракови наменети за понатамошна преработка во објекти одобрени во согласност со </w:t>
            </w:r>
            <w:r w:rsidR="006265A0" w:rsidRPr="00414EBD">
              <w:rPr>
                <w:rFonts w:ascii="Myriad Pro" w:hAnsi="Myriad Pro" w:cs="Arial"/>
                <w:bCs/>
                <w:sz w:val="12"/>
                <w:szCs w:val="12"/>
                <w:lang w:val="mk-MK"/>
              </w:rPr>
              <w:t>Правилникот за начинот и постапката за пријавување на болестите кои задолжително се пријавуваат и листа на болести кај животните кои задолжително се пријавуваат</w:t>
            </w:r>
            <w:r w:rsidR="006265A0" w:rsidRPr="00414EBD">
              <w:rPr>
                <w:rFonts w:ascii="Myriad Pro" w:hAnsi="Myriad Pro" w:cs="Arial"/>
                <w:sz w:val="12"/>
                <w:szCs w:val="12"/>
                <w:lang w:val="mk-MK"/>
              </w:rPr>
              <w:t xml:space="preserve"> </w:t>
            </w:r>
            <w:r w:rsidR="00163A09" w:rsidRPr="00414EBD">
              <w:rPr>
                <w:rFonts w:ascii="Myriad Pro" w:hAnsi="Myriad Pro" w:cs="Arial"/>
                <w:sz w:val="12"/>
                <w:szCs w:val="12"/>
                <w:lang w:val="mk-MK"/>
              </w:rPr>
              <w:t xml:space="preserve">и/или </w:t>
            </w:r>
            <w:r w:rsidR="00422BCF" w:rsidRPr="00414EBD">
              <w:rPr>
                <w:rFonts w:ascii="Myriad Pro" w:hAnsi="Myriad Pro" w:cs="Arial"/>
                <w:sz w:val="12"/>
                <w:szCs w:val="12"/>
                <w:lang w:val="mk-MK"/>
              </w:rPr>
              <w:t>член 4(2) од Директивата 2006/88/ЕЗ, или за центар за испорака, прочистителен центар или слични бизниси кои се опремени со систем за прочистување на отпадните во</w:t>
            </w:r>
            <w:r w:rsidR="00275606" w:rsidRPr="00414EBD">
              <w:rPr>
                <w:rFonts w:ascii="Myriad Pro" w:hAnsi="Myriad Pro" w:cs="Arial"/>
                <w:sz w:val="12"/>
                <w:szCs w:val="12"/>
                <w:lang w:val="mk-MK"/>
              </w:rPr>
              <w:t>ди кој ги инактивира соодветнит</w:t>
            </w:r>
            <w:r w:rsidR="00422BCF" w:rsidRPr="00414EBD">
              <w:rPr>
                <w:rFonts w:ascii="Myriad Pro" w:hAnsi="Myriad Pro" w:cs="Arial"/>
                <w:sz w:val="12"/>
                <w:szCs w:val="12"/>
                <w:lang w:val="mk-MK"/>
              </w:rPr>
              <w:t>е патогени, или каде отпадната вода подложи на друг вид на третман со кој се намалува ризикот од ширење на болести во природните води на прифатливо ниво,</w:t>
            </w:r>
          </w:p>
          <w:p w14:paraId="6E406036" w14:textId="77777777" w:rsidR="00834C9D" w:rsidRDefault="0013477B" w:rsidP="0057474F">
            <w:pPr>
              <w:spacing w:after="0" w:line="240" w:lineRule="auto"/>
              <w:jc w:val="both"/>
              <w:rPr>
                <w:rFonts w:ascii="Myriad Pro" w:hAnsi="Myriad Pro" w:cs="Arial"/>
                <w:sz w:val="12"/>
                <w:szCs w:val="12"/>
              </w:rPr>
            </w:pPr>
            <w:r w:rsidRPr="00414EBD">
              <w:rPr>
                <w:rFonts w:ascii="Myriad Pro" w:hAnsi="Myriad Pro" w:cs="Arial"/>
                <w:sz w:val="12"/>
                <w:szCs w:val="12"/>
              </w:rPr>
              <w:t xml:space="preserve">/ </w:t>
            </w:r>
            <w:r w:rsidR="00C97E42" w:rsidRPr="00414EBD">
              <w:rPr>
                <w:rFonts w:ascii="Myriad Pro" w:hAnsi="Myriad Pro" w:cs="Arial"/>
                <w:sz w:val="12"/>
                <w:szCs w:val="12"/>
              </w:rPr>
              <w:t xml:space="preserve">crustaceans destined for processing establishments authorized in accordance with </w:t>
            </w:r>
            <w:r w:rsidR="006265A0" w:rsidRPr="00414EBD">
              <w:rPr>
                <w:rFonts w:ascii="Myriad Pro" w:hAnsi="Myriad Pro" w:cs="Arial"/>
                <w:sz w:val="12"/>
                <w:szCs w:val="12"/>
              </w:rPr>
              <w:t xml:space="preserve">the Book of rules on notification of compulsory notifiable diseases and the list of compulsory notifiable diseases in animals or </w:t>
            </w:r>
            <w:r w:rsidR="00C97E42" w:rsidRPr="00414EBD">
              <w:rPr>
                <w:rFonts w:ascii="Myriad Pro" w:hAnsi="Myriad Pro" w:cs="Arial"/>
                <w:sz w:val="12"/>
                <w:szCs w:val="12"/>
              </w:rPr>
              <w:t>Article 4(2) of Directive 2006/88/EC</w:t>
            </w:r>
            <w:r w:rsidR="00163A09" w:rsidRPr="00414EBD">
              <w:rPr>
                <w:rFonts w:ascii="Myriad Pro" w:hAnsi="Myriad Pro" w:cs="Arial"/>
                <w:sz w:val="12"/>
                <w:szCs w:val="12"/>
              </w:rPr>
              <w:t>,</w:t>
            </w:r>
            <w:r w:rsidR="007B6374" w:rsidRPr="00414EBD">
              <w:rPr>
                <w:rFonts w:ascii="Myriad Pro" w:hAnsi="Myriad Pro" w:cs="Arial"/>
                <w:sz w:val="12"/>
                <w:szCs w:val="12"/>
              </w:rPr>
              <w:t xml:space="preserve"> or for dispatch centers, purification centers or similar businesses which are equipped with an effluent treatment system inactivating the pathogens in question, or where the effluent is subject to other types of treatment reducing the risk of transmitting diseases to the natural waters to an acceptable level,</w:t>
            </w:r>
            <w:r w:rsidR="00C97E42" w:rsidRPr="00414EBD">
              <w:rPr>
                <w:rFonts w:ascii="Myriad Pro" w:hAnsi="Myriad Pro" w:cs="Arial"/>
                <w:sz w:val="12"/>
                <w:szCs w:val="12"/>
              </w:rPr>
              <w:t xml:space="preserve"> </w:t>
            </w:r>
          </w:p>
          <w:p w14:paraId="36B7E1B7" w14:textId="77777777" w:rsidR="00B5441C" w:rsidRPr="002F69E6" w:rsidRDefault="00B5441C" w:rsidP="0057474F">
            <w:pPr>
              <w:spacing w:after="0" w:line="240" w:lineRule="auto"/>
              <w:jc w:val="both"/>
              <w:rPr>
                <w:rFonts w:ascii="Myriad Pro" w:hAnsi="Myriad Pro" w:cs="Arial"/>
                <w:b/>
                <w:sz w:val="12"/>
                <w:szCs w:val="12"/>
                <w:lang w:val="lt-LT"/>
              </w:rPr>
            </w:pPr>
            <w:r w:rsidRPr="002F69E6">
              <w:rPr>
                <w:rFonts w:ascii="Myriad Pro" w:hAnsi="Myriad Pro" w:cs="Calibri"/>
                <w:noProof/>
                <w:sz w:val="12"/>
                <w:szCs w:val="12"/>
              </w:rPr>
              <w:t>/</w:t>
            </w:r>
            <w:r w:rsidRPr="002F69E6">
              <w:rPr>
                <w:rFonts w:ascii="Myriad Pro" w:hAnsi="Myriad Pro" w:cs="Calibri"/>
                <w:noProof/>
                <w:sz w:val="12"/>
                <w:szCs w:val="12"/>
                <w:lang w:val="lt-LT"/>
              </w:rPr>
              <w:t xml:space="preserve"> </w:t>
            </w:r>
            <w:r w:rsidRPr="002F69E6">
              <w:rPr>
                <w:rFonts w:ascii="Myriad Pro" w:hAnsi="Myriad Pro" w:cs="Calibri"/>
                <w:b/>
                <w:noProof/>
                <w:sz w:val="12"/>
                <w:szCs w:val="12"/>
                <w:lang w:val="hr-HR"/>
              </w:rPr>
              <w:t xml:space="preserve">vėžiagyviams, skirtiems perdirbimo įmonėms, gavusioms leidimą pagal </w:t>
            </w:r>
            <w:r w:rsidRPr="002F69E6">
              <w:rPr>
                <w:rFonts w:ascii="Myriad Pro" w:hAnsi="Myriad Pro" w:cs="Calibri"/>
                <w:b/>
                <w:bCs/>
                <w:noProof/>
                <w:sz w:val="12"/>
                <w:szCs w:val="12"/>
                <w:lang w:val="hr-HR"/>
              </w:rPr>
              <w:t xml:space="preserve">Nacionalinį teisės aktą dėl </w:t>
            </w:r>
            <w:r w:rsidRPr="002F69E6">
              <w:rPr>
                <w:rFonts w:ascii="Myriad Pro" w:hAnsi="Myriad Pro" w:cs="Arial"/>
                <w:b/>
                <w:sz w:val="12"/>
                <w:szCs w:val="12"/>
                <w:lang w:val="lt-LT"/>
              </w:rPr>
              <w:t xml:space="preserve">pranešimo apie ligas, apie kurias privaloma pranešti ir sąrašą gyvūnų ligų, apie kurias privaloma pranešti </w:t>
            </w:r>
            <w:r w:rsidRPr="002F69E6">
              <w:rPr>
                <w:rFonts w:ascii="Myriad Pro" w:hAnsi="Myriad Pro" w:cs="Calibri"/>
                <w:b/>
                <w:noProof/>
                <w:sz w:val="12"/>
                <w:szCs w:val="12"/>
                <w:lang w:val="lt-LT"/>
              </w:rPr>
              <w:t xml:space="preserve">arba </w:t>
            </w:r>
            <w:r w:rsidRPr="002F69E6">
              <w:rPr>
                <w:rFonts w:ascii="Myriad Pro" w:hAnsi="Myriad Pro" w:cs="Calibri"/>
                <w:b/>
                <w:noProof/>
                <w:sz w:val="12"/>
                <w:szCs w:val="12"/>
                <w:lang w:val="hr-HR"/>
              </w:rPr>
              <w:t>Direktyvos 2006/88/EB 4 straipsnio 2 dalį, išsiuntimo centrams, valymo centrams ar panašioms įmonėms, kuriose įrengta nuotekų valymo sistema, nukenksminanti atitinkamus ligų sukėlėjus, arba kuriose nuotekos valomos kitomis priemonėmis, dėl kurių rizika, kad ligos išplis į natūralius vandens telkinius, sumažėja iki priimtino lygio;</w:t>
            </w:r>
          </w:p>
          <w:p w14:paraId="475B0B1D" w14:textId="77777777" w:rsidR="00987128" w:rsidRPr="00DC1D1C" w:rsidRDefault="00834C9D" w:rsidP="00E63A33">
            <w:pPr>
              <w:spacing w:after="0" w:line="240" w:lineRule="auto"/>
              <w:jc w:val="both"/>
              <w:rPr>
                <w:lang w:val="ru-RU"/>
              </w:rPr>
            </w:pPr>
            <w:r w:rsidRPr="00B5441C">
              <w:rPr>
                <w:rFonts w:ascii="Myriad Pro" w:hAnsi="Myriad Pro" w:cs="Arial"/>
                <w:sz w:val="12"/>
                <w:szCs w:val="12"/>
                <w:lang w:val="lt-LT"/>
              </w:rPr>
              <w:t xml:space="preserve"> </w:t>
            </w:r>
            <w:r w:rsidR="00987128" w:rsidRPr="00DC1D1C">
              <w:rPr>
                <w:rFonts w:ascii="Myriad Pro" w:hAnsi="Myriad Pro" w:cs="Arial"/>
                <w:sz w:val="12"/>
                <w:szCs w:val="12"/>
                <w:lang w:val="ru-RU"/>
              </w:rPr>
              <w:t>(</w:t>
            </w:r>
            <w:r w:rsidR="00987128" w:rsidRPr="00414EBD">
              <w:rPr>
                <w:rFonts w:ascii="Myriad Pro" w:hAnsi="Myriad Pro" w:cs="Arial"/>
                <w:sz w:val="12"/>
                <w:szCs w:val="12"/>
              </w:rPr>
              <w:t>e</w:t>
            </w:r>
            <w:r w:rsidR="00987128" w:rsidRPr="00DC1D1C">
              <w:rPr>
                <w:rFonts w:ascii="Myriad Pro" w:hAnsi="Myriad Pro" w:cs="Arial"/>
                <w:sz w:val="12"/>
                <w:szCs w:val="12"/>
                <w:lang w:val="ru-RU"/>
              </w:rPr>
              <w:t>)</w:t>
            </w:r>
            <w:r w:rsidR="00E63A33" w:rsidRPr="00414EBD">
              <w:rPr>
                <w:rFonts w:ascii="Myriad Pro" w:hAnsi="Myriad Pro" w:cs="Arial"/>
                <w:sz w:val="12"/>
                <w:szCs w:val="12"/>
                <w:lang w:val="mk-MK"/>
              </w:rPr>
              <w:t xml:space="preserve"> ракови наменети за понатамошна преработка пред исхрана за луѓе без привремено складирање на местото на преработка, пакување и етикетирање за таа намена во согласност со </w:t>
            </w:r>
            <w:r w:rsidR="00D81AC4" w:rsidRPr="00414EBD">
              <w:rPr>
                <w:rFonts w:ascii="Myriad Pro" w:hAnsi="Myriad Pro" w:cs="Arial"/>
                <w:sz w:val="12"/>
                <w:szCs w:val="12"/>
                <w:lang w:val="mk-MK"/>
              </w:rPr>
              <w:t xml:space="preserve">Правилникот за посебните барања за храната од животинско потекло </w:t>
            </w:r>
            <w:r w:rsidR="00DE21DB" w:rsidRPr="00414EBD">
              <w:rPr>
                <w:rFonts w:ascii="Myriad Pro" w:hAnsi="Myriad Pro" w:cs="Arial"/>
                <w:sz w:val="12"/>
                <w:szCs w:val="12"/>
                <w:lang w:val="mk-MK"/>
              </w:rPr>
              <w:t xml:space="preserve">и/или </w:t>
            </w:r>
            <w:r w:rsidR="00E63A33" w:rsidRPr="00414EBD">
              <w:rPr>
                <w:rFonts w:ascii="Myriad Pro" w:hAnsi="Myriad Pro" w:cs="Arial"/>
                <w:sz w:val="12"/>
                <w:szCs w:val="12"/>
                <w:lang w:val="mk-MK"/>
              </w:rPr>
              <w:t>Регулатива (ЕЗ) бр. 853/2004.</w:t>
            </w:r>
          </w:p>
          <w:p w14:paraId="0AC62504" w14:textId="77777777" w:rsidR="00C70566" w:rsidRDefault="00C70566" w:rsidP="00E63A33">
            <w:pPr>
              <w:spacing w:after="0" w:line="240" w:lineRule="auto"/>
              <w:jc w:val="both"/>
              <w:rPr>
                <w:rFonts w:ascii="Myriad Pro" w:hAnsi="Myriad Pro" w:cs="Arial"/>
                <w:sz w:val="12"/>
                <w:szCs w:val="12"/>
              </w:rPr>
            </w:pPr>
            <w:r w:rsidRPr="00414EBD">
              <w:rPr>
                <w:rFonts w:ascii="Myriad Pro" w:hAnsi="Myriad Pro" w:cs="Arial"/>
                <w:sz w:val="12"/>
                <w:szCs w:val="12"/>
              </w:rPr>
              <w:t xml:space="preserve">/ </w:t>
            </w:r>
            <w:r w:rsidR="00096CFB" w:rsidRPr="00414EBD">
              <w:rPr>
                <w:rFonts w:ascii="Myriad Pro" w:hAnsi="Myriad Pro" w:cs="Arial"/>
                <w:sz w:val="12"/>
                <w:szCs w:val="12"/>
              </w:rPr>
              <w:t xml:space="preserve">crustaceans which are intended for further processing before human consumption without temporary storage at the place of processing and packed and labeled for that purpose in accordance with </w:t>
            </w:r>
            <w:r w:rsidR="00E21CE6" w:rsidRPr="00414EBD">
              <w:rPr>
                <w:rFonts w:ascii="Myriad Pro" w:hAnsi="Myriad Pro" w:cs="Arial"/>
                <w:sz w:val="12"/>
                <w:szCs w:val="12"/>
              </w:rPr>
              <w:t>the Book of rules on special requirements for food of animal origin</w:t>
            </w:r>
            <w:r w:rsidR="00E21CE6" w:rsidRPr="00414EBD">
              <w:rPr>
                <w:rFonts w:ascii="Myriad Pro" w:hAnsi="Myriad Pro"/>
                <w:sz w:val="12"/>
                <w:szCs w:val="12"/>
              </w:rPr>
              <w:t xml:space="preserve"> or </w:t>
            </w:r>
            <w:r w:rsidR="00096CFB" w:rsidRPr="00414EBD">
              <w:rPr>
                <w:rFonts w:ascii="Myriad Pro" w:hAnsi="Myriad Pro" w:cs="Arial"/>
                <w:sz w:val="12"/>
                <w:szCs w:val="12"/>
              </w:rPr>
              <w:t>Regulation (EC) No. 853/2004.</w:t>
            </w:r>
          </w:p>
          <w:p w14:paraId="6E86B6E2" w14:textId="77777777" w:rsidR="00B5441C" w:rsidRPr="002F69E6" w:rsidRDefault="00834C9D" w:rsidP="00123303">
            <w:pPr>
              <w:spacing w:after="0" w:line="240" w:lineRule="auto"/>
              <w:jc w:val="both"/>
              <w:rPr>
                <w:rFonts w:ascii="Myriad Pro" w:hAnsi="Myriad Pro" w:cs="Arial"/>
                <w:sz w:val="12"/>
                <w:szCs w:val="12"/>
              </w:rPr>
            </w:pPr>
            <w:r w:rsidRPr="002F69E6">
              <w:rPr>
                <w:rFonts w:ascii="Myriad Pro" w:hAnsi="Myriad Pro" w:cs="Arial"/>
                <w:sz w:val="12"/>
                <w:szCs w:val="12"/>
              </w:rPr>
              <w:t>/</w:t>
            </w:r>
            <w:r w:rsidR="00123303" w:rsidRPr="002F69E6">
              <w:rPr>
                <w:rFonts w:ascii="Myriad Pro" w:hAnsi="Myriad Pro"/>
              </w:rPr>
              <w:t xml:space="preserve"> </w:t>
            </w:r>
            <w:r w:rsidR="00123303" w:rsidRPr="002F69E6">
              <w:rPr>
                <w:rFonts w:ascii="Myriad Pro" w:hAnsi="Myriad Pro" w:cs="Calibri"/>
                <w:b/>
                <w:noProof/>
                <w:sz w:val="12"/>
                <w:szCs w:val="12"/>
                <w:lang w:val="hr-HR"/>
              </w:rPr>
              <w:t xml:space="preserve">vėžiagyviams, skirtiems tolesniam perdirbimui prieš teikiant vartoti žmonių maistui </w:t>
            </w:r>
            <w:r w:rsidR="00123303" w:rsidRPr="002F69E6">
              <w:rPr>
                <w:rFonts w:ascii="Myriad Pro" w:hAnsi="Myriad Pro" w:cs="Arial"/>
                <w:b/>
                <w:sz w:val="12"/>
                <w:szCs w:val="12"/>
              </w:rPr>
              <w:t xml:space="preserve">be laikino saugojimo </w:t>
            </w:r>
            <w:r w:rsidR="00123303" w:rsidRPr="002F69E6">
              <w:rPr>
                <w:rFonts w:ascii="Myriad Pro" w:hAnsi="Myriad Pro" w:cs="Calibri"/>
                <w:b/>
                <w:noProof/>
                <w:sz w:val="12"/>
                <w:szCs w:val="12"/>
                <w:lang w:val="hr-HR"/>
              </w:rPr>
              <w:t>apdorojimo vietoje ir šiuo tikslu supakuotiems bei paženklintiems remiantis Nacionaliniu teisės aktu</w:t>
            </w:r>
            <w:r w:rsidR="00123303" w:rsidRPr="002F69E6">
              <w:rPr>
                <w:rFonts w:ascii="Myriad Pro" w:hAnsi="Myriad Pro" w:cs="Arial"/>
                <w:b/>
                <w:sz w:val="12"/>
                <w:szCs w:val="12"/>
              </w:rPr>
              <w:t xml:space="preserve"> dėl specialių reikalavimų gyvūninės kilmės maistui arba Reglamentui (EB) Nr. 853/2004.</w:t>
            </w:r>
          </w:p>
        </w:tc>
      </w:tr>
      <w:tr w:rsidR="001633E7" w:rsidRPr="00414EBD" w14:paraId="70E139BF"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88"/>
        </w:trPr>
        <w:tc>
          <w:tcPr>
            <w:tcW w:w="956" w:type="dxa"/>
            <w:gridSpan w:val="3"/>
            <w:tcBorders>
              <w:left w:val="single" w:sz="2" w:space="0" w:color="auto"/>
            </w:tcBorders>
          </w:tcPr>
          <w:p w14:paraId="748F8104" w14:textId="77777777" w:rsidR="001633E7" w:rsidRPr="00414EBD" w:rsidRDefault="001633E7"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w:t>
            </w:r>
            <w:r w:rsidR="00445A4A" w:rsidRPr="00414EBD">
              <w:rPr>
                <w:rFonts w:ascii="Myriad Pro" w:hAnsi="Myriad Pro" w:cs="Arial"/>
                <w:sz w:val="12"/>
                <w:szCs w:val="12"/>
                <w:vertAlign w:val="superscript"/>
              </w:rPr>
              <w:t>3</w:t>
            </w:r>
            <w:r w:rsidRPr="00414EBD">
              <w:rPr>
                <w:rFonts w:ascii="Myriad Pro" w:hAnsi="Myriad Pro" w:cs="Arial"/>
                <w:sz w:val="12"/>
                <w:szCs w:val="12"/>
                <w:lang w:val="mk-MK"/>
              </w:rPr>
              <w:t>)</w:t>
            </w:r>
          </w:p>
        </w:tc>
        <w:tc>
          <w:tcPr>
            <w:tcW w:w="9484" w:type="dxa"/>
            <w:gridSpan w:val="36"/>
            <w:tcBorders>
              <w:left w:val="nil"/>
              <w:right w:val="single" w:sz="2" w:space="0" w:color="auto"/>
            </w:tcBorders>
          </w:tcPr>
          <w:p w14:paraId="40556E30" w14:textId="77777777" w:rsidR="00096CFB" w:rsidRPr="00414EBD" w:rsidRDefault="00096CFB"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 xml:space="preserve">Дел </w:t>
            </w:r>
            <w:r w:rsidRPr="00414EBD">
              <w:rPr>
                <w:rFonts w:ascii="Myriad Pro" w:hAnsi="Myriad Pro" w:cs="Arial"/>
                <w:sz w:val="12"/>
                <w:szCs w:val="12"/>
              </w:rPr>
              <w:t>II</w:t>
            </w:r>
            <w:r w:rsidRPr="00DC1D1C">
              <w:rPr>
                <w:rFonts w:ascii="Myriad Pro" w:hAnsi="Myriad Pro" w:cs="Arial"/>
                <w:sz w:val="12"/>
                <w:szCs w:val="12"/>
                <w:lang w:val="ru-RU"/>
              </w:rPr>
              <w:t xml:space="preserve">. 2. 1 </w:t>
            </w:r>
            <w:r w:rsidRPr="00414EBD">
              <w:rPr>
                <w:rFonts w:ascii="Myriad Pro" w:hAnsi="Myriad Pro" w:cs="Arial"/>
                <w:sz w:val="12"/>
                <w:szCs w:val="12"/>
                <w:lang w:val="mk-MK"/>
              </w:rPr>
              <w:t>и</w:t>
            </w:r>
            <w:r w:rsidRPr="00DC1D1C">
              <w:rPr>
                <w:rFonts w:ascii="Myriad Pro" w:hAnsi="Myriad Pro" w:cs="Arial"/>
                <w:sz w:val="12"/>
                <w:szCs w:val="12"/>
                <w:lang w:val="ru-RU"/>
              </w:rPr>
              <w:t xml:space="preserve"> </w:t>
            </w:r>
            <w:r w:rsidRPr="00414EBD">
              <w:rPr>
                <w:rFonts w:ascii="Myriad Pro" w:hAnsi="Myriad Pro" w:cs="Arial"/>
                <w:sz w:val="12"/>
                <w:szCs w:val="12"/>
              </w:rPr>
              <w:t>II</w:t>
            </w:r>
            <w:r w:rsidRPr="00DC1D1C">
              <w:rPr>
                <w:rFonts w:ascii="Myriad Pro" w:hAnsi="Myriad Pro" w:cs="Arial"/>
                <w:sz w:val="12"/>
                <w:szCs w:val="12"/>
                <w:lang w:val="ru-RU"/>
              </w:rPr>
              <w:t>. 2. 2.</w:t>
            </w:r>
            <w:r w:rsidRPr="00414EBD">
              <w:rPr>
                <w:rFonts w:ascii="Myriad Pro" w:hAnsi="Myriad Pro" w:cs="Arial"/>
                <w:sz w:val="12"/>
                <w:szCs w:val="12"/>
                <w:lang w:val="mk-MK"/>
              </w:rPr>
              <w:t xml:space="preserve"> од сертификатот се однесуваат на видови на една или повеќе од следните болести наведени во </w:t>
            </w:r>
            <w:r w:rsidR="004E440C" w:rsidRPr="00414EBD">
              <w:rPr>
                <w:rFonts w:ascii="Myriad Pro" w:hAnsi="Myriad Pro" w:cs="Arial"/>
                <w:bCs/>
                <w:sz w:val="12"/>
                <w:szCs w:val="12"/>
                <w:lang w:val="mk-MK"/>
              </w:rPr>
              <w:t>Правилникот за начинот и постапката за пријавување на болестите кои задолжително се пријавуваат и листа на болести кај животните кои задолжително се пријавуваат</w:t>
            </w:r>
            <w:r w:rsidR="004E440C" w:rsidRPr="00414EBD">
              <w:rPr>
                <w:rFonts w:ascii="Myriad Pro" w:hAnsi="Myriad Pro" w:cs="Arial"/>
                <w:sz w:val="12"/>
                <w:szCs w:val="12"/>
                <w:lang w:val="mk-MK"/>
              </w:rPr>
              <w:t xml:space="preserve"> односно Анекс </w:t>
            </w:r>
            <w:r w:rsidR="004E440C" w:rsidRPr="00414EBD">
              <w:rPr>
                <w:rFonts w:ascii="Myriad Pro" w:hAnsi="Myriad Pro" w:cs="Arial"/>
                <w:sz w:val="12"/>
                <w:szCs w:val="12"/>
              </w:rPr>
              <w:t>IV</w:t>
            </w:r>
            <w:r w:rsidR="004E440C" w:rsidRPr="00DC1D1C">
              <w:rPr>
                <w:rFonts w:ascii="Myriad Pro" w:hAnsi="Myriad Pro" w:cs="Arial"/>
                <w:sz w:val="12"/>
                <w:szCs w:val="12"/>
                <w:lang w:val="ru-RU"/>
              </w:rPr>
              <w:t xml:space="preserve"> </w:t>
            </w:r>
            <w:r w:rsidR="004E440C" w:rsidRPr="00414EBD">
              <w:rPr>
                <w:rFonts w:ascii="Myriad Pro" w:hAnsi="Myriad Pro" w:cs="Arial"/>
                <w:sz w:val="12"/>
                <w:szCs w:val="12"/>
                <w:lang w:val="mk-MK"/>
              </w:rPr>
              <w:t>од Директивата 2006/88/ЕЗ</w:t>
            </w:r>
            <w:r w:rsidR="00D502AA" w:rsidRPr="00DC1D1C">
              <w:rPr>
                <w:rFonts w:ascii="Myriad Pro" w:hAnsi="Myriad Pro" w:cs="Arial"/>
                <w:sz w:val="12"/>
                <w:szCs w:val="12"/>
                <w:lang w:val="ru-RU"/>
              </w:rPr>
              <w:t>.</w:t>
            </w:r>
          </w:p>
          <w:p w14:paraId="28710B78" w14:textId="77777777" w:rsidR="001633E7" w:rsidRDefault="00096CFB" w:rsidP="00096CFB">
            <w:pPr>
              <w:spacing w:after="0" w:line="240" w:lineRule="auto"/>
              <w:jc w:val="both"/>
              <w:rPr>
                <w:rFonts w:ascii="Myriad Pro" w:hAnsi="Myriad Pro" w:cs="Arial"/>
                <w:sz w:val="12"/>
                <w:szCs w:val="12"/>
              </w:rPr>
            </w:pPr>
            <w:r w:rsidRPr="00414EBD">
              <w:rPr>
                <w:rFonts w:ascii="Myriad Pro" w:hAnsi="Myriad Pro" w:cs="Arial"/>
                <w:sz w:val="12"/>
                <w:szCs w:val="12"/>
              </w:rPr>
              <w:t>/Parts II. 2. 1 and II. 2. 2. of the certificate only apply to species susceptible</w:t>
            </w:r>
            <w:r w:rsidR="0096284E" w:rsidRPr="00414EBD">
              <w:rPr>
                <w:rFonts w:ascii="Myriad Pro" w:hAnsi="Myriad Pro" w:cs="Arial"/>
                <w:sz w:val="12"/>
                <w:szCs w:val="12"/>
              </w:rPr>
              <w:t xml:space="preserve"> to one or more of the</w:t>
            </w:r>
            <w:r w:rsidRPr="00414EBD">
              <w:rPr>
                <w:rFonts w:ascii="Myriad Pro" w:hAnsi="Myriad Pro" w:cs="Arial"/>
                <w:sz w:val="12"/>
                <w:szCs w:val="12"/>
              </w:rPr>
              <w:t xml:space="preserve"> di</w:t>
            </w:r>
            <w:r w:rsidR="0096284E" w:rsidRPr="00414EBD">
              <w:rPr>
                <w:rFonts w:ascii="Myriad Pro" w:hAnsi="Myriad Pro" w:cs="Arial"/>
                <w:sz w:val="12"/>
                <w:szCs w:val="12"/>
              </w:rPr>
              <w:t xml:space="preserve">seases referred to in </w:t>
            </w:r>
            <w:r w:rsidR="004E440C" w:rsidRPr="00414EBD">
              <w:rPr>
                <w:rFonts w:ascii="Myriad Pro" w:hAnsi="Myriad Pro" w:cs="Arial"/>
                <w:sz w:val="12"/>
                <w:szCs w:val="12"/>
              </w:rPr>
              <w:t>the Book of rules on notification of compulsory notifiable diseases and the list of compulsory notifiable diseases in animals or Annex IV to Directive 2006/88/EC</w:t>
            </w:r>
            <w:r w:rsidR="00C52541" w:rsidRPr="00414EBD">
              <w:rPr>
                <w:rFonts w:ascii="Myriad Pro" w:hAnsi="Myriad Pro" w:cs="Arial"/>
                <w:sz w:val="12"/>
                <w:szCs w:val="12"/>
              </w:rPr>
              <w:t>.</w:t>
            </w:r>
          </w:p>
          <w:p w14:paraId="13D1C0E1" w14:textId="77777777" w:rsidR="00834C9D" w:rsidRPr="00414EBD" w:rsidRDefault="00834C9D" w:rsidP="00EA0D06">
            <w:pPr>
              <w:spacing w:after="0" w:line="240" w:lineRule="auto"/>
              <w:jc w:val="both"/>
              <w:rPr>
                <w:rFonts w:ascii="Myriad Pro" w:hAnsi="Myriad Pro" w:cs="Arial"/>
                <w:sz w:val="12"/>
                <w:szCs w:val="12"/>
              </w:rPr>
            </w:pPr>
            <w:r>
              <w:rPr>
                <w:rFonts w:ascii="Myriad Pro" w:hAnsi="Myriad Pro" w:cs="Arial"/>
                <w:sz w:val="12"/>
                <w:szCs w:val="12"/>
              </w:rPr>
              <w:t>/</w:t>
            </w:r>
            <w:r>
              <w:t xml:space="preserve"> </w:t>
            </w:r>
            <w:r w:rsidR="00123303">
              <w:t xml:space="preserve"> </w:t>
            </w:r>
            <w:r w:rsidR="00123303" w:rsidRPr="002F69E6">
              <w:rPr>
                <w:b/>
                <w:sz w:val="12"/>
                <w:szCs w:val="12"/>
              </w:rPr>
              <w:t>Šio sertifikato</w:t>
            </w:r>
            <w:r w:rsidR="00123303" w:rsidRPr="00D7192E">
              <w:rPr>
                <w:sz w:val="12"/>
                <w:szCs w:val="12"/>
              </w:rPr>
              <w:t xml:space="preserve"> </w:t>
            </w:r>
            <w:r w:rsidR="00123303" w:rsidRPr="00BA615E">
              <w:rPr>
                <w:rFonts w:cs="Calibri"/>
                <w:b/>
                <w:sz w:val="12"/>
                <w:szCs w:val="12"/>
                <w:lang w:val="lt-LT" w:eastAsia="bs-Latn-BA"/>
              </w:rPr>
              <w:t xml:space="preserve">II.2.1 ir II.2.2 dalys </w:t>
            </w:r>
            <w:r w:rsidR="00123303">
              <w:rPr>
                <w:rFonts w:cs="Calibri"/>
                <w:b/>
                <w:sz w:val="12"/>
                <w:szCs w:val="12"/>
                <w:lang w:eastAsia="bs-Latn-BA"/>
              </w:rPr>
              <w:t>taikomos</w:t>
            </w:r>
            <w:r w:rsidRPr="00D7192E">
              <w:rPr>
                <w:rFonts w:cs="Arial"/>
                <w:b/>
                <w:sz w:val="12"/>
                <w:szCs w:val="12"/>
              </w:rPr>
              <w:t xml:space="preserve"> tik toms</w:t>
            </w:r>
            <w:r w:rsidR="00123303" w:rsidRPr="00D7192E">
              <w:rPr>
                <w:rFonts w:cs="Arial"/>
                <w:b/>
                <w:sz w:val="12"/>
                <w:szCs w:val="12"/>
              </w:rPr>
              <w:t xml:space="preserve"> gyvūnų</w:t>
            </w:r>
            <w:r w:rsidRPr="00D7192E">
              <w:rPr>
                <w:rFonts w:cs="Arial"/>
                <w:b/>
                <w:sz w:val="12"/>
                <w:szCs w:val="12"/>
              </w:rPr>
              <w:t xml:space="preserve"> rūšims, kurios yra imlios</w:t>
            </w:r>
            <w:r w:rsidR="00123303" w:rsidRPr="00D7192E">
              <w:rPr>
                <w:rFonts w:cs="Arial"/>
                <w:b/>
                <w:sz w:val="12"/>
                <w:szCs w:val="12"/>
              </w:rPr>
              <w:t xml:space="preserve"> </w:t>
            </w:r>
            <w:r w:rsidR="00123303" w:rsidRPr="00BA615E">
              <w:rPr>
                <w:rFonts w:cs="Calibri"/>
                <w:b/>
                <w:sz w:val="12"/>
                <w:szCs w:val="12"/>
                <w:lang w:eastAsia="bs-Latn-BA"/>
              </w:rPr>
              <w:t xml:space="preserve">vienai ar daugiau </w:t>
            </w:r>
            <w:r w:rsidR="002F69E6">
              <w:rPr>
                <w:rFonts w:cs="Calibri"/>
                <w:b/>
                <w:sz w:val="12"/>
                <w:szCs w:val="12"/>
                <w:lang w:eastAsia="bs-Latn-BA"/>
              </w:rPr>
              <w:t xml:space="preserve">ligų, </w:t>
            </w:r>
            <w:r w:rsidR="00123303" w:rsidRPr="00BA615E">
              <w:rPr>
                <w:rFonts w:cs="Calibri"/>
                <w:b/>
                <w:sz w:val="12"/>
                <w:szCs w:val="12"/>
                <w:lang w:eastAsia="bs-Latn-BA"/>
              </w:rPr>
              <w:t>nurodytų</w:t>
            </w:r>
            <w:r w:rsidR="00123303" w:rsidRPr="00D7192E">
              <w:rPr>
                <w:rFonts w:cs="Arial"/>
                <w:b/>
                <w:sz w:val="12"/>
                <w:szCs w:val="12"/>
              </w:rPr>
              <w:t xml:space="preserve"> </w:t>
            </w:r>
            <w:r w:rsidR="00123303" w:rsidRPr="00123303">
              <w:rPr>
                <w:rFonts w:cs="Arial"/>
                <w:b/>
                <w:sz w:val="12"/>
                <w:szCs w:val="12"/>
              </w:rPr>
              <w:t>Nacionaliniame  teisės akte</w:t>
            </w:r>
            <w:r w:rsidR="00123303" w:rsidRPr="00123303">
              <w:rPr>
                <w:b/>
                <w:sz w:val="12"/>
                <w:szCs w:val="12"/>
              </w:rPr>
              <w:t xml:space="preserve"> </w:t>
            </w:r>
            <w:r w:rsidR="00123303" w:rsidRPr="00123303">
              <w:rPr>
                <w:rFonts w:cs="Arial"/>
                <w:b/>
                <w:sz w:val="12"/>
                <w:szCs w:val="12"/>
              </w:rPr>
              <w:t>dėl pranešimo apie privalomas ligas, apie kurias privaloma pranešti sąrašo</w:t>
            </w:r>
            <w:r w:rsidR="002F69E6">
              <w:rPr>
                <w:rFonts w:cs="Calibri"/>
                <w:b/>
                <w:sz w:val="12"/>
                <w:szCs w:val="12"/>
                <w:lang w:eastAsia="bs-Latn-BA"/>
              </w:rPr>
              <w:t xml:space="preserve">, </w:t>
            </w:r>
            <w:r w:rsidR="00123303" w:rsidRPr="00D7192E">
              <w:rPr>
                <w:rFonts w:cs="Arial"/>
                <w:b/>
                <w:sz w:val="12"/>
                <w:szCs w:val="12"/>
              </w:rPr>
              <w:t xml:space="preserve"> </w:t>
            </w:r>
            <w:r w:rsidRPr="00D7192E">
              <w:rPr>
                <w:rFonts w:cs="Arial"/>
                <w:b/>
                <w:sz w:val="12"/>
                <w:szCs w:val="12"/>
              </w:rPr>
              <w:t>arba D</w:t>
            </w:r>
            <w:r w:rsidR="000E54CC" w:rsidRPr="00D7192E">
              <w:rPr>
                <w:rFonts w:cs="Arial"/>
                <w:b/>
                <w:sz w:val="12"/>
                <w:szCs w:val="12"/>
              </w:rPr>
              <w:t>irektyvos 2006/88/EB IV priede</w:t>
            </w:r>
            <w:r w:rsidRPr="00D7192E">
              <w:rPr>
                <w:rFonts w:cs="Arial"/>
                <w:b/>
                <w:sz w:val="12"/>
                <w:szCs w:val="12"/>
              </w:rPr>
              <w:t>.</w:t>
            </w:r>
          </w:p>
        </w:tc>
      </w:tr>
      <w:tr w:rsidR="000A20BD" w:rsidRPr="00414EBD" w14:paraId="6D6E0EC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270"/>
        </w:trPr>
        <w:tc>
          <w:tcPr>
            <w:tcW w:w="956" w:type="dxa"/>
            <w:gridSpan w:val="3"/>
            <w:tcBorders>
              <w:left w:val="single" w:sz="2" w:space="0" w:color="auto"/>
            </w:tcBorders>
          </w:tcPr>
          <w:p w14:paraId="0B715591" w14:textId="77777777" w:rsidR="000A20BD" w:rsidRPr="00414EBD" w:rsidRDefault="000A20BD" w:rsidP="00AB73AF">
            <w:pPr>
              <w:spacing w:after="0" w:line="240" w:lineRule="auto"/>
              <w:jc w:val="both"/>
              <w:rPr>
                <w:rFonts w:ascii="Myriad Pro" w:hAnsi="Myriad Pro" w:cs="Arial"/>
                <w:sz w:val="12"/>
                <w:szCs w:val="12"/>
              </w:rPr>
            </w:pPr>
            <w:r w:rsidRPr="00414EBD">
              <w:rPr>
                <w:rFonts w:ascii="Myriad Pro" w:hAnsi="Myriad Pro" w:cs="Arial"/>
                <w:sz w:val="12"/>
                <w:szCs w:val="12"/>
              </w:rPr>
              <w:t>(</w:t>
            </w:r>
            <w:r w:rsidRPr="00414EBD">
              <w:rPr>
                <w:rFonts w:ascii="Myriad Pro" w:hAnsi="Myriad Pro" w:cs="Arial"/>
                <w:sz w:val="12"/>
                <w:szCs w:val="12"/>
                <w:vertAlign w:val="superscript"/>
              </w:rPr>
              <w:t>4</w:t>
            </w:r>
            <w:r w:rsidRPr="00414EBD">
              <w:rPr>
                <w:rFonts w:ascii="Myriad Pro" w:hAnsi="Myriad Pro" w:cs="Arial"/>
                <w:sz w:val="12"/>
                <w:szCs w:val="12"/>
              </w:rPr>
              <w:t>)</w:t>
            </w:r>
          </w:p>
        </w:tc>
        <w:tc>
          <w:tcPr>
            <w:tcW w:w="9484" w:type="dxa"/>
            <w:gridSpan w:val="36"/>
            <w:tcBorders>
              <w:left w:val="nil"/>
              <w:right w:val="single" w:sz="2" w:space="0" w:color="auto"/>
            </w:tcBorders>
          </w:tcPr>
          <w:p w14:paraId="15EC54D9" w14:textId="77777777" w:rsidR="00DA3A32" w:rsidRPr="00414EBD" w:rsidRDefault="00DA3A32" w:rsidP="00DA3A32">
            <w:pPr>
              <w:spacing w:after="0" w:line="240" w:lineRule="auto"/>
              <w:jc w:val="both"/>
              <w:rPr>
                <w:rFonts w:ascii="Myriad Pro" w:hAnsi="Myriad Pro" w:cs="Arial"/>
                <w:sz w:val="12"/>
                <w:szCs w:val="12"/>
              </w:rPr>
            </w:pPr>
            <w:r w:rsidRPr="00414EBD">
              <w:rPr>
                <w:rFonts w:ascii="Myriad Pro" w:hAnsi="Myriad Pro" w:cs="Arial"/>
                <w:sz w:val="12"/>
                <w:szCs w:val="12"/>
                <w:lang w:val="mk-MK"/>
              </w:rPr>
              <w:t>Пополни соодветно</w:t>
            </w:r>
            <w:r w:rsidR="00445A4A" w:rsidRPr="00414EBD">
              <w:rPr>
                <w:rFonts w:ascii="Myriad Pro" w:hAnsi="Myriad Pro" w:cs="Arial"/>
                <w:sz w:val="12"/>
                <w:szCs w:val="12"/>
              </w:rPr>
              <w:t>.</w:t>
            </w:r>
          </w:p>
          <w:p w14:paraId="267FD303" w14:textId="77777777" w:rsidR="00606812" w:rsidRDefault="00DA3A32" w:rsidP="00DA3A32">
            <w:pPr>
              <w:spacing w:after="0" w:line="240" w:lineRule="auto"/>
              <w:jc w:val="both"/>
              <w:rPr>
                <w:rFonts w:ascii="Myriad Pro" w:hAnsi="Myriad Pro" w:cs="Arial"/>
                <w:sz w:val="12"/>
                <w:szCs w:val="12"/>
              </w:rPr>
            </w:pPr>
            <w:r w:rsidRPr="00414EBD">
              <w:rPr>
                <w:rFonts w:ascii="Myriad Pro" w:hAnsi="Myriad Pro" w:cs="Arial"/>
                <w:sz w:val="12"/>
                <w:szCs w:val="12"/>
              </w:rPr>
              <w:t xml:space="preserve"> </w:t>
            </w:r>
            <w:r w:rsidRPr="00414EBD">
              <w:rPr>
                <w:rFonts w:ascii="Myriad Pro" w:hAnsi="Myriad Pro" w:cs="Arial"/>
                <w:sz w:val="12"/>
                <w:szCs w:val="12"/>
                <w:lang w:val="mk-MK"/>
              </w:rPr>
              <w:t>/</w:t>
            </w:r>
            <w:r w:rsidRPr="00414EBD">
              <w:rPr>
                <w:rFonts w:ascii="Myriad Pro" w:hAnsi="Myriad Pro" w:cs="Arial"/>
                <w:sz w:val="12"/>
                <w:szCs w:val="12"/>
              </w:rPr>
              <w:t>Keep as appropriate</w:t>
            </w:r>
          </w:p>
          <w:p w14:paraId="10CEED30" w14:textId="77777777" w:rsidR="000A20BD" w:rsidRPr="00414EBD" w:rsidRDefault="00606812" w:rsidP="00DA3A32">
            <w:pPr>
              <w:spacing w:after="0" w:line="240" w:lineRule="auto"/>
              <w:jc w:val="both"/>
              <w:rPr>
                <w:rFonts w:ascii="Myriad Pro" w:hAnsi="Myriad Pro" w:cs="Arial"/>
                <w:sz w:val="12"/>
                <w:szCs w:val="12"/>
              </w:rPr>
            </w:pPr>
            <w:r>
              <w:rPr>
                <w:rFonts w:ascii="Myriad Pro" w:hAnsi="Myriad Pro" w:cs="Arial"/>
                <w:sz w:val="12"/>
                <w:szCs w:val="12"/>
              </w:rPr>
              <w:t>/</w:t>
            </w:r>
            <w:r w:rsidRPr="00606812">
              <w:rPr>
                <w:rFonts w:ascii="Myriad Pro" w:hAnsi="Myriad Pro" w:cs="Arial"/>
                <w:b/>
                <w:sz w:val="12"/>
                <w:szCs w:val="12"/>
              </w:rPr>
              <w:t>Palikti tinkamą variantą</w:t>
            </w:r>
            <w:r w:rsidR="00445A4A" w:rsidRPr="00606812">
              <w:rPr>
                <w:rFonts w:ascii="Myriad Pro" w:hAnsi="Myriad Pro" w:cs="Arial"/>
                <w:b/>
                <w:sz w:val="12"/>
                <w:szCs w:val="12"/>
              </w:rPr>
              <w:t>.</w:t>
            </w:r>
          </w:p>
        </w:tc>
      </w:tr>
      <w:tr w:rsidR="000A20BD" w:rsidRPr="00414EBD" w14:paraId="16E0FCCB"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621"/>
        </w:trPr>
        <w:tc>
          <w:tcPr>
            <w:tcW w:w="956" w:type="dxa"/>
            <w:gridSpan w:val="3"/>
            <w:tcBorders>
              <w:left w:val="single" w:sz="2" w:space="0" w:color="auto"/>
            </w:tcBorders>
          </w:tcPr>
          <w:p w14:paraId="32398E95" w14:textId="77777777" w:rsidR="000A20BD" w:rsidRPr="00414EBD" w:rsidRDefault="000A20BD" w:rsidP="00AB73AF">
            <w:pPr>
              <w:spacing w:after="0" w:line="240" w:lineRule="auto"/>
              <w:jc w:val="both"/>
              <w:rPr>
                <w:rFonts w:ascii="Myriad Pro" w:hAnsi="Myriad Pro" w:cs="Arial"/>
                <w:sz w:val="12"/>
                <w:szCs w:val="12"/>
              </w:rPr>
            </w:pPr>
            <w:r w:rsidRPr="00414EBD">
              <w:rPr>
                <w:rFonts w:ascii="Myriad Pro" w:hAnsi="Myriad Pro" w:cs="Arial"/>
                <w:sz w:val="12"/>
                <w:szCs w:val="12"/>
              </w:rPr>
              <w:t>(</w:t>
            </w:r>
            <w:r w:rsidRPr="00414EBD">
              <w:rPr>
                <w:rFonts w:ascii="Myriad Pro" w:hAnsi="Myriad Pro" w:cs="Arial"/>
                <w:sz w:val="12"/>
                <w:szCs w:val="12"/>
                <w:vertAlign w:val="superscript"/>
              </w:rPr>
              <w:t>5</w:t>
            </w:r>
            <w:r w:rsidRPr="00414EBD">
              <w:rPr>
                <w:rFonts w:ascii="Myriad Pro" w:hAnsi="Myriad Pro" w:cs="Arial"/>
                <w:sz w:val="12"/>
                <w:szCs w:val="12"/>
              </w:rPr>
              <w:t>)</w:t>
            </w:r>
          </w:p>
        </w:tc>
        <w:tc>
          <w:tcPr>
            <w:tcW w:w="9484" w:type="dxa"/>
            <w:gridSpan w:val="36"/>
            <w:tcBorders>
              <w:left w:val="nil"/>
              <w:right w:val="single" w:sz="2" w:space="0" w:color="auto"/>
            </w:tcBorders>
          </w:tcPr>
          <w:p w14:paraId="651FBD13" w14:textId="77777777" w:rsidR="000A20BD" w:rsidRPr="00414EBD" w:rsidRDefault="001E52E8" w:rsidP="00257002">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За пра</w:t>
            </w:r>
            <w:r w:rsidR="00E81F63" w:rsidRPr="00414EBD">
              <w:rPr>
                <w:rFonts w:ascii="Myriad Pro" w:hAnsi="Myriad Pro" w:cs="Arial"/>
                <w:sz w:val="12"/>
                <w:szCs w:val="12"/>
                <w:lang w:val="mk-MK"/>
              </w:rPr>
              <w:t xml:space="preserve">тки од видовите приемчиви на </w:t>
            </w:r>
            <w:r w:rsidRPr="00414EBD">
              <w:rPr>
                <w:rFonts w:ascii="Myriad Pro" w:hAnsi="Myriad Pro" w:cs="Arial"/>
                <w:sz w:val="12"/>
                <w:szCs w:val="12"/>
                <w:lang w:val="mk-MK"/>
              </w:rPr>
              <w:t xml:space="preserve"> ЕХН, таура синдром и/ или болеста </w:t>
            </w:r>
            <w:r w:rsidRPr="00414EBD">
              <w:rPr>
                <w:rFonts w:ascii="Myriad Pro" w:hAnsi="Myriad Pro" w:cs="Arial"/>
                <w:sz w:val="12"/>
                <w:szCs w:val="12"/>
              </w:rPr>
              <w:t>Yellowhead</w:t>
            </w:r>
            <w:r w:rsidRPr="00DC1D1C">
              <w:rPr>
                <w:rFonts w:ascii="Myriad Pro" w:hAnsi="Myriad Pro" w:cs="Arial"/>
                <w:sz w:val="12"/>
                <w:szCs w:val="12"/>
                <w:lang w:val="ru-RU"/>
              </w:rPr>
              <w:t xml:space="preserve">, </w:t>
            </w:r>
            <w:r w:rsidRPr="00414EBD">
              <w:rPr>
                <w:rFonts w:ascii="Myriad Pro" w:hAnsi="Myriad Pro" w:cs="Arial"/>
                <w:sz w:val="12"/>
                <w:szCs w:val="12"/>
                <w:lang w:val="mk-MK"/>
              </w:rPr>
              <w:t>оваа изјава треба да се чува со цел да се дозволи увоз на пратката</w:t>
            </w:r>
            <w:r w:rsidRPr="00DC1D1C">
              <w:rPr>
                <w:rFonts w:ascii="Myriad Pro" w:hAnsi="Myriad Pro" w:cs="Arial"/>
                <w:sz w:val="12"/>
                <w:szCs w:val="12"/>
                <w:lang w:val="ru-RU"/>
              </w:rPr>
              <w:t xml:space="preserve"> </w:t>
            </w:r>
            <w:r w:rsidRPr="00414EBD">
              <w:rPr>
                <w:rFonts w:ascii="Myriad Pro" w:hAnsi="Myriad Pro" w:cs="Arial"/>
                <w:sz w:val="12"/>
                <w:szCs w:val="12"/>
                <w:lang w:val="mk-MK"/>
              </w:rPr>
              <w:t xml:space="preserve">во било кој дел на Република </w:t>
            </w:r>
            <w:r w:rsidR="00153BA3">
              <w:rPr>
                <w:rFonts w:ascii="Myriad Pro" w:hAnsi="Myriad Pro" w:cs="Arial"/>
                <w:sz w:val="12"/>
                <w:szCs w:val="12"/>
                <w:lang w:val="mk-MK"/>
              </w:rPr>
              <w:t xml:space="preserve">Северна </w:t>
            </w:r>
            <w:r w:rsidRPr="00414EBD">
              <w:rPr>
                <w:rFonts w:ascii="Myriad Pro" w:hAnsi="Myriad Pro" w:cs="Arial"/>
                <w:sz w:val="12"/>
                <w:szCs w:val="12"/>
                <w:lang w:val="mk-MK"/>
              </w:rPr>
              <w:t>Македонија.</w:t>
            </w:r>
          </w:p>
          <w:p w14:paraId="0DA55EAB" w14:textId="77777777" w:rsidR="00606812" w:rsidRDefault="001E52E8" w:rsidP="00257002">
            <w:pPr>
              <w:spacing w:after="0" w:line="240" w:lineRule="auto"/>
              <w:jc w:val="both"/>
            </w:pPr>
            <w:r w:rsidRPr="00414EBD">
              <w:rPr>
                <w:rFonts w:ascii="Myriad Pro" w:hAnsi="Myriad Pro" w:cs="Arial"/>
                <w:sz w:val="12"/>
                <w:szCs w:val="12"/>
                <w:lang w:val="mk-MK"/>
              </w:rPr>
              <w:t xml:space="preserve">/ </w:t>
            </w:r>
            <w:r w:rsidRPr="00414EBD">
              <w:rPr>
                <w:rFonts w:ascii="Myriad Pro" w:hAnsi="Myriad Pro" w:cs="Arial"/>
                <w:sz w:val="12"/>
                <w:szCs w:val="12"/>
              </w:rPr>
              <w:t>For consignmen</w:t>
            </w:r>
            <w:r w:rsidR="00E81F63" w:rsidRPr="00414EBD">
              <w:rPr>
                <w:rFonts w:ascii="Myriad Pro" w:hAnsi="Myriad Pro" w:cs="Arial"/>
                <w:sz w:val="12"/>
                <w:szCs w:val="12"/>
              </w:rPr>
              <w:t xml:space="preserve">ts of species susceptible to </w:t>
            </w:r>
            <w:r w:rsidRPr="00414EBD">
              <w:rPr>
                <w:rFonts w:ascii="Myriad Pro" w:hAnsi="Myriad Pro" w:cs="Arial"/>
                <w:sz w:val="12"/>
                <w:szCs w:val="12"/>
              </w:rPr>
              <w:t xml:space="preserve"> EHN, Taura syndrome and/ or Yellowhead disease this statement must be kept for the consignment to be authorized into any part of Republic of </w:t>
            </w:r>
            <w:r w:rsidR="00153BA3" w:rsidRPr="00153BA3">
              <w:rPr>
                <w:rFonts w:ascii="Myriad Pro" w:hAnsi="Myriad Pro" w:cs="Arial"/>
                <w:sz w:val="12"/>
                <w:szCs w:val="12"/>
              </w:rPr>
              <w:t>North</w:t>
            </w:r>
            <w:r w:rsidR="00153BA3" w:rsidRPr="00045ACC">
              <w:rPr>
                <w:rFonts w:ascii="Myriad Pro" w:hAnsi="Myriad Pro" w:cs="Arial"/>
                <w:b/>
                <w:sz w:val="12"/>
                <w:szCs w:val="12"/>
                <w:lang w:val="mk-MK"/>
              </w:rPr>
              <w:t xml:space="preserve"> </w:t>
            </w:r>
            <w:r w:rsidRPr="00414EBD">
              <w:rPr>
                <w:rFonts w:ascii="Myriad Pro" w:hAnsi="Myriad Pro" w:cs="Arial"/>
                <w:sz w:val="12"/>
                <w:szCs w:val="12"/>
              </w:rPr>
              <w:t>Macedonia.</w:t>
            </w:r>
            <w:r w:rsidR="00606812">
              <w:t xml:space="preserve"> </w:t>
            </w:r>
          </w:p>
          <w:p w14:paraId="1C2D74A7" w14:textId="77777777" w:rsidR="000E54CC" w:rsidRPr="00606812" w:rsidRDefault="00606812" w:rsidP="000E54CC">
            <w:pPr>
              <w:spacing w:after="0" w:line="240" w:lineRule="auto"/>
              <w:jc w:val="both"/>
              <w:rPr>
                <w:rFonts w:ascii="Myriad Pro" w:hAnsi="Myriad Pro" w:cs="Arial"/>
                <w:b/>
                <w:sz w:val="12"/>
                <w:szCs w:val="12"/>
              </w:rPr>
            </w:pPr>
            <w:r w:rsidRPr="00606812">
              <w:rPr>
                <w:rFonts w:ascii="Myriad Pro" w:hAnsi="Myriad Pro" w:cs="Arial"/>
                <w:b/>
                <w:sz w:val="12"/>
                <w:szCs w:val="12"/>
              </w:rPr>
              <w:t>/</w:t>
            </w:r>
            <w:r w:rsidR="000E54CC" w:rsidRPr="002F69E6">
              <w:rPr>
                <w:rFonts w:ascii="Myriad Pro" w:hAnsi="Myriad Pro" w:cs="Calibri"/>
                <w:b/>
                <w:sz w:val="12"/>
                <w:szCs w:val="12"/>
                <w:lang w:val="lt-LT" w:eastAsia="bs-Latn-BA"/>
              </w:rPr>
              <w:t xml:space="preserve">Jei tai EHN, Tauros sindromui ir (arba) geltongalvių (Yellowhead) ligai imlių rūšių gyvūnų siuntos, ši frazė turi būti palikta siekiant, kad siunta </w:t>
            </w:r>
            <w:r w:rsidR="000E54CC" w:rsidRPr="002F69E6">
              <w:rPr>
                <w:rFonts w:ascii="Myriad Pro" w:hAnsi="Myriad Pro" w:cs="Arial"/>
                <w:b/>
                <w:sz w:val="12"/>
                <w:szCs w:val="12"/>
              </w:rPr>
              <w:t>būtų patvirtinta bet kurioje Šiaurės Makedonijos Respublikos dalyje.</w:t>
            </w:r>
          </w:p>
        </w:tc>
      </w:tr>
      <w:tr w:rsidR="000A20BD" w:rsidRPr="00414EBD" w14:paraId="3C368DDD"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558"/>
        </w:trPr>
        <w:tc>
          <w:tcPr>
            <w:tcW w:w="956" w:type="dxa"/>
            <w:gridSpan w:val="3"/>
            <w:tcBorders>
              <w:left w:val="single" w:sz="2" w:space="0" w:color="auto"/>
            </w:tcBorders>
          </w:tcPr>
          <w:p w14:paraId="504EAE38" w14:textId="77777777" w:rsidR="000A20BD" w:rsidRPr="00414EBD" w:rsidRDefault="000A20BD" w:rsidP="00AB73AF">
            <w:pPr>
              <w:spacing w:after="0" w:line="240" w:lineRule="auto"/>
              <w:jc w:val="both"/>
              <w:rPr>
                <w:rFonts w:ascii="Myriad Pro" w:hAnsi="Myriad Pro" w:cs="Arial"/>
                <w:sz w:val="12"/>
                <w:szCs w:val="12"/>
              </w:rPr>
            </w:pPr>
            <w:r w:rsidRPr="00414EBD">
              <w:rPr>
                <w:rFonts w:ascii="Myriad Pro" w:hAnsi="Myriad Pro" w:cs="Arial"/>
                <w:sz w:val="12"/>
                <w:szCs w:val="12"/>
              </w:rPr>
              <w:t>(</w:t>
            </w:r>
            <w:r w:rsidRPr="00414EBD">
              <w:rPr>
                <w:rFonts w:ascii="Myriad Pro" w:hAnsi="Myriad Pro" w:cs="Arial"/>
                <w:sz w:val="12"/>
                <w:szCs w:val="12"/>
                <w:vertAlign w:val="superscript"/>
              </w:rPr>
              <w:t>6</w:t>
            </w:r>
            <w:r w:rsidRPr="00414EBD">
              <w:rPr>
                <w:rFonts w:ascii="Myriad Pro" w:hAnsi="Myriad Pro" w:cs="Arial"/>
                <w:sz w:val="12"/>
                <w:szCs w:val="12"/>
              </w:rPr>
              <w:t>)</w:t>
            </w:r>
          </w:p>
        </w:tc>
        <w:tc>
          <w:tcPr>
            <w:tcW w:w="9484" w:type="dxa"/>
            <w:gridSpan w:val="36"/>
            <w:tcBorders>
              <w:left w:val="nil"/>
              <w:right w:val="single" w:sz="2" w:space="0" w:color="auto"/>
            </w:tcBorders>
          </w:tcPr>
          <w:p w14:paraId="757E7634" w14:textId="77777777" w:rsidR="000A20BD" w:rsidRPr="00414EBD" w:rsidRDefault="001C1DBC" w:rsidP="000C0F29">
            <w:pPr>
              <w:shd w:val="clear" w:color="auto" w:fill="FFFFFF"/>
              <w:spacing w:after="0" w:line="240" w:lineRule="auto"/>
              <w:ind w:right="101"/>
              <w:jc w:val="both"/>
              <w:rPr>
                <w:rFonts w:ascii="Myriad Pro" w:hAnsi="Myriad Pro" w:cs="Arial"/>
                <w:bCs/>
                <w:sz w:val="12"/>
                <w:szCs w:val="12"/>
                <w:lang w:val="mk-MK"/>
              </w:rPr>
            </w:pPr>
            <w:r w:rsidRPr="00414EBD">
              <w:rPr>
                <w:rFonts w:ascii="Myriad Pro" w:hAnsi="Myriad Pro" w:cs="Arial"/>
                <w:sz w:val="12"/>
                <w:szCs w:val="12"/>
                <w:lang w:val="mk-MK"/>
              </w:rPr>
              <w:t xml:space="preserve">За да бидат дозволени/ одобрени за увоз во дел или комплекс (точка </w:t>
            </w:r>
            <w:r w:rsidRPr="00414EBD">
              <w:rPr>
                <w:rFonts w:ascii="Myriad Pro" w:hAnsi="Myriad Pro" w:cs="Arial"/>
                <w:sz w:val="12"/>
                <w:szCs w:val="12"/>
              </w:rPr>
              <w:t>I</w:t>
            </w:r>
            <w:r w:rsidRPr="00DC1D1C">
              <w:rPr>
                <w:rFonts w:ascii="Myriad Pro" w:hAnsi="Myriad Pro" w:cs="Arial"/>
                <w:sz w:val="12"/>
                <w:szCs w:val="12"/>
                <w:lang w:val="ru-RU"/>
              </w:rPr>
              <w:t xml:space="preserve">. 9. </w:t>
            </w:r>
            <w:r w:rsidRPr="00414EBD">
              <w:rPr>
                <w:rFonts w:ascii="Myriad Pro" w:hAnsi="Myriad Pro" w:cs="Arial"/>
                <w:sz w:val="12"/>
                <w:szCs w:val="12"/>
                <w:lang w:val="mk-MK"/>
              </w:rPr>
              <w:t xml:space="preserve">и </w:t>
            </w:r>
            <w:r w:rsidRPr="00414EBD">
              <w:rPr>
                <w:rFonts w:ascii="Myriad Pro" w:hAnsi="Myriad Pro" w:cs="Arial"/>
                <w:sz w:val="12"/>
                <w:szCs w:val="12"/>
              </w:rPr>
              <w:t>I</w:t>
            </w:r>
            <w:r w:rsidRPr="00DC1D1C">
              <w:rPr>
                <w:rFonts w:ascii="Myriad Pro" w:hAnsi="Myriad Pro" w:cs="Arial"/>
                <w:sz w:val="12"/>
                <w:szCs w:val="12"/>
                <w:lang w:val="ru-RU"/>
              </w:rPr>
              <w:t xml:space="preserve">. 10 </w:t>
            </w:r>
            <w:r w:rsidRPr="00414EBD">
              <w:rPr>
                <w:rFonts w:ascii="Myriad Pro" w:hAnsi="Myriad Pro" w:cs="Arial"/>
                <w:sz w:val="12"/>
                <w:szCs w:val="12"/>
                <w:lang w:val="mk-MK"/>
              </w:rPr>
              <w:t xml:space="preserve">од </w:t>
            </w:r>
            <w:r w:rsidR="00066A7C" w:rsidRPr="00414EBD">
              <w:rPr>
                <w:rFonts w:ascii="Myriad Pro" w:hAnsi="Myriad Pro" w:cs="Arial"/>
                <w:sz w:val="12"/>
                <w:szCs w:val="12"/>
                <w:lang w:val="mk-MK"/>
              </w:rPr>
              <w:t xml:space="preserve">Дел </w:t>
            </w:r>
            <w:r w:rsidR="00066A7C" w:rsidRPr="00414EBD">
              <w:rPr>
                <w:rFonts w:ascii="Myriad Pro" w:hAnsi="Myriad Pro" w:cs="Arial"/>
                <w:sz w:val="12"/>
                <w:szCs w:val="12"/>
              </w:rPr>
              <w:t>I</w:t>
            </w:r>
            <w:r w:rsidR="00066A7C" w:rsidRPr="00DC1D1C">
              <w:rPr>
                <w:rFonts w:ascii="Myriad Pro" w:hAnsi="Myriad Pro" w:cs="Arial"/>
                <w:sz w:val="12"/>
                <w:szCs w:val="12"/>
                <w:lang w:val="ru-RU"/>
              </w:rPr>
              <w:t xml:space="preserve"> </w:t>
            </w:r>
            <w:r w:rsidR="00066A7C" w:rsidRPr="00414EBD">
              <w:rPr>
                <w:rFonts w:ascii="Myriad Pro" w:hAnsi="Myriad Pro" w:cs="Arial"/>
                <w:sz w:val="12"/>
                <w:szCs w:val="12"/>
                <w:lang w:val="mk-MK"/>
              </w:rPr>
              <w:t xml:space="preserve">од </w:t>
            </w:r>
            <w:r w:rsidRPr="00414EBD">
              <w:rPr>
                <w:rFonts w:ascii="Myriad Pro" w:hAnsi="Myriad Pro" w:cs="Arial"/>
                <w:sz w:val="12"/>
                <w:szCs w:val="12"/>
                <w:lang w:val="mk-MK"/>
              </w:rPr>
              <w:t xml:space="preserve">сертификатот) слободни од ВХС, ИХН, ИСА, КХВ или болеста </w:t>
            </w:r>
            <w:r w:rsidRPr="00414EBD">
              <w:rPr>
                <w:rFonts w:ascii="Myriad Pro" w:hAnsi="Myriad Pro" w:cs="Arial"/>
                <w:sz w:val="12"/>
                <w:szCs w:val="12"/>
              </w:rPr>
              <w:t>Whitespot</w:t>
            </w:r>
            <w:r w:rsidRPr="00DC1D1C">
              <w:rPr>
                <w:rFonts w:ascii="Myriad Pro" w:hAnsi="Myriad Pro" w:cs="Arial"/>
                <w:sz w:val="12"/>
                <w:szCs w:val="12"/>
                <w:lang w:val="ru-RU"/>
              </w:rPr>
              <w:t xml:space="preserve"> </w:t>
            </w:r>
            <w:r w:rsidRPr="00414EBD">
              <w:rPr>
                <w:rFonts w:ascii="Myriad Pro" w:hAnsi="Myriad Pro" w:cs="Arial"/>
                <w:sz w:val="12"/>
                <w:szCs w:val="12"/>
                <w:lang w:val="mk-MK"/>
              </w:rPr>
              <w:t xml:space="preserve">или со </w:t>
            </w:r>
            <w:r w:rsidRPr="00414EBD">
              <w:rPr>
                <w:rFonts w:ascii="Myriad Pro" w:hAnsi="Myriad Pro" w:cs="Arial"/>
                <w:bCs/>
                <w:sz w:val="12"/>
                <w:szCs w:val="12"/>
                <w:lang w:val="mk-MK"/>
              </w:rPr>
              <w:t>програма за надзор или ерадикација за соодветната болест</w:t>
            </w:r>
            <w:r w:rsidR="00BA16F2" w:rsidRPr="00414EBD">
              <w:rPr>
                <w:rFonts w:ascii="Myriad Pro" w:hAnsi="Myriad Pro" w:cs="Arial"/>
                <w:bCs/>
                <w:sz w:val="12"/>
                <w:szCs w:val="12"/>
                <w:lang w:val="mk-MK"/>
              </w:rPr>
              <w:t xml:space="preserve"> воспоставена во согласност </w:t>
            </w:r>
            <w:r w:rsidR="00864DFB" w:rsidRPr="00414EBD">
              <w:rPr>
                <w:rFonts w:ascii="Myriad Pro" w:hAnsi="Myriad Pro" w:cs="Arial"/>
                <w:bCs/>
                <w:sz w:val="12"/>
                <w:szCs w:val="12"/>
                <w:lang w:val="mk-MK"/>
              </w:rPr>
              <w:t xml:space="preserve">соодветниот национален пропис од областа на ветерината или еквивалентниот </w:t>
            </w:r>
            <w:r w:rsidR="00BA16F2" w:rsidRPr="00414EBD">
              <w:rPr>
                <w:rFonts w:ascii="Myriad Pro" w:hAnsi="Myriad Pro" w:cs="Arial"/>
                <w:bCs/>
                <w:sz w:val="12"/>
                <w:szCs w:val="12"/>
                <w:lang w:val="mk-MK"/>
              </w:rPr>
              <w:t>член 44(1) ил</w:t>
            </w:r>
            <w:r w:rsidR="00C80DD3" w:rsidRPr="00414EBD">
              <w:rPr>
                <w:rFonts w:ascii="Myriad Pro" w:hAnsi="Myriad Pro" w:cs="Arial"/>
                <w:bCs/>
                <w:sz w:val="12"/>
                <w:szCs w:val="12"/>
                <w:lang w:val="mk-MK"/>
              </w:rPr>
              <w:t>и (2) од Директивата 2006/88/ЕЗ</w:t>
            </w:r>
            <w:r w:rsidR="00BA16F2" w:rsidRPr="00414EBD">
              <w:rPr>
                <w:rFonts w:ascii="Myriad Pro" w:hAnsi="Myriad Pro" w:cs="Arial"/>
                <w:bCs/>
                <w:sz w:val="12"/>
                <w:szCs w:val="12"/>
                <w:lang w:val="mk-MK"/>
              </w:rPr>
              <w:t xml:space="preserve">, една од овие две изјави треба да се чува доколку пратката се состои од видови приемчиви на болестите за кои се однесуваат програмите. </w:t>
            </w:r>
          </w:p>
          <w:p w14:paraId="0F899D42" w14:textId="77777777" w:rsidR="00066A7C" w:rsidRDefault="00066A7C" w:rsidP="00066A7C">
            <w:pPr>
              <w:shd w:val="clear" w:color="auto" w:fill="FFFFFF"/>
              <w:spacing w:after="0" w:line="240" w:lineRule="auto"/>
              <w:ind w:right="101"/>
              <w:jc w:val="both"/>
              <w:rPr>
                <w:rFonts w:ascii="Myriad Pro" w:hAnsi="Myriad Pro" w:cs="Arial"/>
                <w:bCs/>
                <w:sz w:val="12"/>
                <w:szCs w:val="12"/>
              </w:rPr>
            </w:pPr>
            <w:r w:rsidRPr="00414EBD">
              <w:rPr>
                <w:rFonts w:ascii="Myriad Pro" w:hAnsi="Myriad Pro" w:cs="Arial"/>
                <w:bCs/>
                <w:sz w:val="12"/>
                <w:szCs w:val="12"/>
              </w:rPr>
              <w:t>/ To be authorized into a zone or compartment (boxes I. 9. and I.10. of Part I of the certificate)</w:t>
            </w:r>
            <w:r w:rsidR="00C80DD3" w:rsidRPr="00414EBD">
              <w:rPr>
                <w:rFonts w:ascii="Myriad Pro" w:hAnsi="Myriad Pro" w:cs="Arial"/>
                <w:bCs/>
                <w:sz w:val="12"/>
                <w:szCs w:val="12"/>
                <w:lang w:val="mk-MK"/>
              </w:rPr>
              <w:t xml:space="preserve"> </w:t>
            </w:r>
            <w:r w:rsidR="00C80DD3" w:rsidRPr="00414EBD">
              <w:rPr>
                <w:rFonts w:ascii="Myriad Pro" w:hAnsi="Myriad Pro" w:cs="Arial"/>
                <w:bCs/>
                <w:sz w:val="12"/>
                <w:szCs w:val="12"/>
              </w:rPr>
              <w:t>declared free from VHS, IHN, ISA, KHV or Whitespot disease or with a surveillance or eradication programme established in accordance with article 44(1) or (2) of Directive 2006/88/EC</w:t>
            </w:r>
            <w:r w:rsidR="003A2729" w:rsidRPr="00414EBD">
              <w:rPr>
                <w:rFonts w:ascii="Myriad Pro" w:hAnsi="Myriad Pro" w:cs="Arial"/>
                <w:bCs/>
                <w:sz w:val="12"/>
                <w:szCs w:val="12"/>
              </w:rPr>
              <w:t xml:space="preserve"> </w:t>
            </w:r>
            <w:r w:rsidR="003A2729" w:rsidRPr="00414EBD">
              <w:rPr>
                <w:rFonts w:ascii="Myriad Pro" w:hAnsi="Myriad Pro" w:cs="Arial"/>
                <w:sz w:val="12"/>
                <w:szCs w:val="12"/>
              </w:rPr>
              <w:t>and/or National legislation</w:t>
            </w:r>
            <w:r w:rsidR="00C80DD3" w:rsidRPr="00414EBD">
              <w:rPr>
                <w:rFonts w:ascii="Myriad Pro" w:hAnsi="Myriad Pro" w:cs="Arial"/>
                <w:bCs/>
                <w:sz w:val="12"/>
                <w:szCs w:val="12"/>
              </w:rPr>
              <w:t xml:space="preserve">, one of this statements must be kept if the consignment contains species susceptible to the diseases for which disease freedom or programme </w:t>
            </w:r>
            <w:r w:rsidR="00864DFB" w:rsidRPr="00414EBD">
              <w:rPr>
                <w:rFonts w:ascii="Myriad Pro" w:hAnsi="Myriad Pro" w:cs="Arial"/>
                <w:bCs/>
                <w:sz w:val="12"/>
                <w:szCs w:val="12"/>
              </w:rPr>
              <w:t>applies</w:t>
            </w:r>
            <w:r w:rsidR="00C80DD3" w:rsidRPr="00414EBD">
              <w:rPr>
                <w:rFonts w:ascii="Myriad Pro" w:hAnsi="Myriad Pro" w:cs="Arial"/>
                <w:bCs/>
                <w:sz w:val="12"/>
                <w:szCs w:val="12"/>
              </w:rPr>
              <w:t>.</w:t>
            </w:r>
          </w:p>
          <w:p w14:paraId="2D62A3E7" w14:textId="77777777" w:rsidR="00606812" w:rsidRPr="00414EBD" w:rsidRDefault="00606812" w:rsidP="00EA0D06">
            <w:pPr>
              <w:shd w:val="clear" w:color="auto" w:fill="FFFFFF"/>
              <w:spacing w:after="0" w:line="240" w:lineRule="auto"/>
              <w:ind w:right="101"/>
              <w:jc w:val="both"/>
              <w:rPr>
                <w:rFonts w:ascii="Myriad Pro" w:hAnsi="Myriad Pro" w:cs="Arial"/>
                <w:sz w:val="12"/>
                <w:szCs w:val="12"/>
              </w:rPr>
            </w:pPr>
            <w:r>
              <w:rPr>
                <w:rFonts w:ascii="Myriad Pro" w:hAnsi="Myriad Pro" w:cs="Arial"/>
                <w:sz w:val="12"/>
                <w:szCs w:val="12"/>
              </w:rPr>
              <w:t>/</w:t>
            </w:r>
            <w:r w:rsidR="00563746">
              <w:rPr>
                <w:rFonts w:ascii="Myriad Pro" w:hAnsi="Myriad Pro" w:cs="Arial"/>
                <w:b/>
                <w:sz w:val="12"/>
                <w:szCs w:val="12"/>
              </w:rPr>
              <w:t>Kad būtų įleista</w:t>
            </w:r>
            <w:r w:rsidRPr="00583F7B">
              <w:rPr>
                <w:rFonts w:ascii="Myriad Pro" w:hAnsi="Myriad Pro" w:cs="Arial"/>
                <w:b/>
                <w:sz w:val="12"/>
                <w:szCs w:val="12"/>
              </w:rPr>
              <w:t xml:space="preserve"> į zoną ar </w:t>
            </w:r>
            <w:r w:rsidR="00583F7B" w:rsidRPr="00583F7B">
              <w:rPr>
                <w:rFonts w:ascii="Myriad Pro" w:hAnsi="Myriad Pro" w:cs="Arial"/>
                <w:b/>
                <w:sz w:val="12"/>
                <w:szCs w:val="12"/>
              </w:rPr>
              <w:t>teritoriją</w:t>
            </w:r>
            <w:r w:rsidRPr="00583F7B">
              <w:rPr>
                <w:rFonts w:ascii="Myriad Pro" w:hAnsi="Myriad Pro" w:cs="Arial"/>
                <w:b/>
                <w:sz w:val="12"/>
                <w:szCs w:val="12"/>
              </w:rPr>
              <w:t xml:space="preserve"> (sertifikato I dalies I</w:t>
            </w:r>
            <w:r w:rsidR="00563746">
              <w:rPr>
                <w:rFonts w:ascii="Myriad Pro" w:hAnsi="Myriad Pro" w:cs="Arial"/>
                <w:b/>
                <w:sz w:val="12"/>
                <w:szCs w:val="12"/>
              </w:rPr>
              <w:t>.9 ir I.10 langeliai), kuri paskelbta</w:t>
            </w:r>
            <w:r w:rsidRPr="00583F7B">
              <w:rPr>
                <w:rFonts w:ascii="Myriad Pro" w:hAnsi="Myriad Pro" w:cs="Arial"/>
                <w:b/>
                <w:sz w:val="12"/>
                <w:szCs w:val="12"/>
              </w:rPr>
              <w:t xml:space="preserve"> </w:t>
            </w:r>
            <w:r w:rsidR="00563746">
              <w:rPr>
                <w:rFonts w:ascii="Myriad Pro" w:hAnsi="Myriad Pro" w:cs="Arial"/>
                <w:b/>
                <w:sz w:val="12"/>
                <w:szCs w:val="12"/>
              </w:rPr>
              <w:t>laisva nuo</w:t>
            </w:r>
            <w:r w:rsidRPr="00583F7B">
              <w:rPr>
                <w:rFonts w:ascii="Myriad Pro" w:hAnsi="Myriad Pro" w:cs="Arial"/>
                <w:b/>
                <w:sz w:val="12"/>
                <w:szCs w:val="12"/>
              </w:rPr>
              <w:t xml:space="preserve"> VHS, IHN, ISA, KHV arba </w:t>
            </w:r>
            <w:r w:rsidR="000E54CC">
              <w:rPr>
                <w:rFonts w:ascii="Myriad Pro" w:hAnsi="Myriad Pro" w:cs="Arial"/>
                <w:b/>
                <w:sz w:val="12"/>
                <w:szCs w:val="12"/>
              </w:rPr>
              <w:t>baltmės</w:t>
            </w:r>
            <w:r w:rsidRPr="00583F7B">
              <w:rPr>
                <w:rFonts w:ascii="Myriad Pro" w:hAnsi="Myriad Pro" w:cs="Arial"/>
                <w:b/>
                <w:sz w:val="12"/>
                <w:szCs w:val="12"/>
              </w:rPr>
              <w:t xml:space="preserve"> ligos, arba su stebė</w:t>
            </w:r>
            <w:r w:rsidR="00563746">
              <w:rPr>
                <w:rFonts w:ascii="Myriad Pro" w:hAnsi="Myriad Pro" w:cs="Arial"/>
                <w:b/>
                <w:sz w:val="12"/>
                <w:szCs w:val="12"/>
              </w:rPr>
              <w:t>senos</w:t>
            </w:r>
            <w:r w:rsidRPr="00583F7B">
              <w:rPr>
                <w:rFonts w:ascii="Myriad Pro" w:hAnsi="Myriad Pro" w:cs="Arial"/>
                <w:b/>
                <w:sz w:val="12"/>
                <w:szCs w:val="12"/>
              </w:rPr>
              <w:t xml:space="preserve"> ar likvid</w:t>
            </w:r>
            <w:r w:rsidR="00563746">
              <w:rPr>
                <w:rFonts w:ascii="Myriad Pro" w:hAnsi="Myriad Pro" w:cs="Arial"/>
                <w:b/>
                <w:sz w:val="12"/>
                <w:szCs w:val="12"/>
              </w:rPr>
              <w:t>avimo programa, nustatyta pagal</w:t>
            </w:r>
            <w:r w:rsidRPr="00583F7B">
              <w:rPr>
                <w:rFonts w:ascii="Myriad Pro" w:hAnsi="Myriad Pro" w:cs="Arial"/>
                <w:b/>
                <w:sz w:val="12"/>
                <w:szCs w:val="12"/>
              </w:rPr>
              <w:t xml:space="preserve"> Direktyvos 2006/88/EB 44 straips</w:t>
            </w:r>
            <w:r w:rsidR="00563746">
              <w:rPr>
                <w:rFonts w:ascii="Myriad Pro" w:hAnsi="Myriad Pro" w:cs="Arial"/>
                <w:b/>
                <w:sz w:val="12"/>
                <w:szCs w:val="12"/>
              </w:rPr>
              <w:t>nio 1 arba 2 dalį ir (arba) Nacionalinį teisės aktą</w:t>
            </w:r>
            <w:r w:rsidRPr="00583F7B">
              <w:rPr>
                <w:rFonts w:ascii="Myriad Pro" w:hAnsi="Myriad Pro" w:cs="Arial"/>
                <w:b/>
                <w:sz w:val="12"/>
                <w:szCs w:val="12"/>
              </w:rPr>
              <w:t xml:space="preserve">, </w:t>
            </w:r>
            <w:r w:rsidR="00563746">
              <w:rPr>
                <w:rFonts w:ascii="Myriad Pro" w:hAnsi="Myriad Pro" w:cs="Arial"/>
                <w:b/>
                <w:sz w:val="12"/>
                <w:szCs w:val="12"/>
              </w:rPr>
              <w:t>vienas iš šitų teiginių turi būti paliktas įrašytas</w:t>
            </w:r>
            <w:r w:rsidR="00EA0D06">
              <w:rPr>
                <w:rFonts w:ascii="Myriad Pro" w:hAnsi="Myriad Pro" w:cs="Arial"/>
                <w:b/>
                <w:sz w:val="12"/>
                <w:szCs w:val="12"/>
              </w:rPr>
              <w:t>,</w:t>
            </w:r>
            <w:r w:rsidR="00563746">
              <w:rPr>
                <w:rFonts w:ascii="Myriad Pro" w:hAnsi="Myriad Pro" w:cs="Arial"/>
                <w:b/>
                <w:sz w:val="12"/>
                <w:szCs w:val="12"/>
              </w:rPr>
              <w:t xml:space="preserve"> jeigu siuntoje yra rūšių imlių </w:t>
            </w:r>
            <w:r w:rsidR="001B4D20">
              <w:rPr>
                <w:rFonts w:ascii="Myriad Pro" w:hAnsi="Myriad Pro" w:cs="Arial"/>
                <w:b/>
                <w:sz w:val="12"/>
                <w:szCs w:val="12"/>
              </w:rPr>
              <w:t xml:space="preserve">šioms </w:t>
            </w:r>
            <w:r w:rsidR="00563746">
              <w:rPr>
                <w:rFonts w:ascii="Myriad Pro" w:hAnsi="Myriad Pro" w:cs="Arial"/>
                <w:b/>
                <w:sz w:val="12"/>
                <w:szCs w:val="12"/>
              </w:rPr>
              <w:t>ligoms.</w:t>
            </w:r>
          </w:p>
        </w:tc>
      </w:tr>
      <w:tr w:rsidR="001633E7" w:rsidRPr="00414EBD" w14:paraId="26D17AAE"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60"/>
        </w:trPr>
        <w:tc>
          <w:tcPr>
            <w:tcW w:w="956" w:type="dxa"/>
            <w:gridSpan w:val="3"/>
            <w:tcBorders>
              <w:left w:val="single" w:sz="2" w:space="0" w:color="auto"/>
              <w:bottom w:val="single" w:sz="2" w:space="0" w:color="auto"/>
            </w:tcBorders>
          </w:tcPr>
          <w:p w14:paraId="13ED32ED" w14:textId="77777777" w:rsidR="001633E7" w:rsidRPr="00414EBD" w:rsidRDefault="001633E7"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rPr>
              <w:t>-</w:t>
            </w:r>
          </w:p>
        </w:tc>
        <w:tc>
          <w:tcPr>
            <w:tcW w:w="9484" w:type="dxa"/>
            <w:gridSpan w:val="36"/>
            <w:tcBorders>
              <w:bottom w:val="single" w:sz="2" w:space="0" w:color="auto"/>
              <w:right w:val="single" w:sz="2" w:space="0" w:color="auto"/>
            </w:tcBorders>
          </w:tcPr>
          <w:p w14:paraId="0DC76732" w14:textId="77777777" w:rsidR="008C2722" w:rsidRPr="00414EBD" w:rsidRDefault="008C2722" w:rsidP="008C2722">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Печатот и потписот мора да биде во боја различна од бојата со која е испечатен образецот.</w:t>
            </w:r>
          </w:p>
          <w:p w14:paraId="35CEAC60" w14:textId="77777777" w:rsidR="001633E7"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 xml:space="preserve">The </w:t>
            </w:r>
            <w:r w:rsidR="00C13F63" w:rsidRPr="00414EBD">
              <w:rPr>
                <w:rFonts w:ascii="Myriad Pro" w:hAnsi="Myriad Pro" w:cs="Arial"/>
                <w:sz w:val="12"/>
                <w:szCs w:val="12"/>
              </w:rPr>
              <w:t>color</w:t>
            </w:r>
            <w:r w:rsidRPr="00414EBD">
              <w:rPr>
                <w:rFonts w:ascii="Myriad Pro" w:hAnsi="Myriad Pro" w:cs="Arial"/>
                <w:sz w:val="12"/>
                <w:szCs w:val="12"/>
              </w:rPr>
              <w:t xml:space="preserve"> of the stamp and signature must be different to that of the other particulars in the certificate.</w:t>
            </w:r>
          </w:p>
          <w:p w14:paraId="54B7B617" w14:textId="77777777" w:rsidR="00583F7B" w:rsidRPr="00414EBD" w:rsidRDefault="00583F7B" w:rsidP="00AB73AF">
            <w:pPr>
              <w:spacing w:after="0" w:line="240" w:lineRule="auto"/>
              <w:jc w:val="both"/>
              <w:rPr>
                <w:rFonts w:ascii="Myriad Pro" w:hAnsi="Myriad Pro" w:cs="Arial"/>
                <w:sz w:val="12"/>
                <w:szCs w:val="12"/>
              </w:rPr>
            </w:pPr>
            <w:r>
              <w:rPr>
                <w:rFonts w:ascii="Myriad Pro" w:hAnsi="Myriad Pro" w:cs="Arial"/>
                <w:sz w:val="12"/>
                <w:szCs w:val="12"/>
              </w:rPr>
              <w:t>/</w:t>
            </w:r>
            <w:r w:rsidRPr="00583F7B">
              <w:rPr>
                <w:rFonts w:ascii="Myriad Pro" w:hAnsi="Myriad Pro" w:cs="Arial"/>
                <w:b/>
                <w:sz w:val="12"/>
                <w:szCs w:val="12"/>
              </w:rPr>
              <w:t xml:space="preserve">Antspaudo ir parašo spalva turi skirtis nuo </w:t>
            </w:r>
            <w:r w:rsidR="001F3340">
              <w:rPr>
                <w:rFonts w:ascii="Myriad Pro" w:hAnsi="Myriad Pro" w:cs="Arial"/>
                <w:b/>
                <w:sz w:val="12"/>
                <w:szCs w:val="12"/>
              </w:rPr>
              <w:t>kitų sertifikato įrašų</w:t>
            </w:r>
            <w:r w:rsidRPr="00583F7B">
              <w:rPr>
                <w:rFonts w:ascii="Myriad Pro" w:hAnsi="Myriad Pro" w:cs="Arial"/>
                <w:b/>
                <w:sz w:val="12"/>
                <w:szCs w:val="12"/>
              </w:rPr>
              <w:t xml:space="preserve"> spalvos</w:t>
            </w:r>
          </w:p>
        </w:tc>
      </w:tr>
      <w:tr w:rsidR="001633E7" w:rsidRPr="00414EBD" w14:paraId="2F157CB6"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71"/>
        </w:trPr>
        <w:tc>
          <w:tcPr>
            <w:tcW w:w="5612" w:type="dxa"/>
            <w:gridSpan w:val="26"/>
            <w:tcBorders>
              <w:top w:val="single" w:sz="2" w:space="0" w:color="auto"/>
              <w:left w:val="single" w:sz="2" w:space="0" w:color="auto"/>
            </w:tcBorders>
          </w:tcPr>
          <w:p w14:paraId="4D5C3562" w14:textId="77777777" w:rsidR="003A52C7" w:rsidRPr="00414EBD" w:rsidRDefault="001633E7" w:rsidP="00AB73AF">
            <w:pPr>
              <w:spacing w:after="0" w:line="240" w:lineRule="auto"/>
              <w:jc w:val="both"/>
              <w:rPr>
                <w:rFonts w:ascii="Myriad Pro" w:hAnsi="Myriad Pro" w:cs="Arial"/>
                <w:b/>
                <w:sz w:val="12"/>
                <w:szCs w:val="12"/>
              </w:rPr>
            </w:pPr>
            <w:r w:rsidRPr="00414EBD">
              <w:rPr>
                <w:rFonts w:ascii="Myriad Pro" w:hAnsi="Myriad Pro" w:cs="Arial"/>
                <w:b/>
                <w:sz w:val="12"/>
                <w:szCs w:val="12"/>
                <w:lang w:val="mk-MK"/>
              </w:rPr>
              <w:t>Официјален ветеринар</w:t>
            </w:r>
          </w:p>
          <w:p w14:paraId="6578D813" w14:textId="77777777" w:rsidR="001633E7" w:rsidRDefault="001633E7" w:rsidP="00AB73AF">
            <w:pPr>
              <w:spacing w:after="0" w:line="240" w:lineRule="auto"/>
              <w:jc w:val="both"/>
              <w:rPr>
                <w:rFonts w:ascii="Myriad Pro" w:hAnsi="Myriad Pro" w:cs="Arial"/>
                <w:b/>
                <w:sz w:val="12"/>
                <w:szCs w:val="12"/>
              </w:rPr>
            </w:pPr>
            <w:r w:rsidRPr="00414EBD">
              <w:rPr>
                <w:rFonts w:ascii="Myriad Pro" w:hAnsi="Myriad Pro" w:cs="Arial"/>
                <w:b/>
                <w:sz w:val="12"/>
                <w:szCs w:val="12"/>
                <w:lang w:val="mk-MK"/>
              </w:rPr>
              <w:t>/</w:t>
            </w:r>
            <w:r w:rsidRPr="00414EBD">
              <w:rPr>
                <w:rFonts w:ascii="Myriad Pro" w:hAnsi="Myriad Pro" w:cs="Arial"/>
                <w:b/>
                <w:sz w:val="12"/>
                <w:szCs w:val="12"/>
              </w:rPr>
              <w:t>Official veterinarian</w:t>
            </w:r>
          </w:p>
          <w:p w14:paraId="68064B2F" w14:textId="77777777" w:rsidR="00583F7B" w:rsidRPr="00414EBD" w:rsidRDefault="00583F7B" w:rsidP="00AB73AF">
            <w:pPr>
              <w:spacing w:after="0" w:line="240" w:lineRule="auto"/>
              <w:jc w:val="both"/>
              <w:rPr>
                <w:rFonts w:ascii="Myriad Pro" w:hAnsi="Myriad Pro" w:cs="Arial"/>
                <w:b/>
                <w:sz w:val="12"/>
                <w:szCs w:val="12"/>
              </w:rPr>
            </w:pPr>
            <w:r>
              <w:rPr>
                <w:rFonts w:ascii="Myriad Pro" w:hAnsi="Myriad Pro" w:cs="Arial"/>
                <w:b/>
                <w:sz w:val="12"/>
                <w:szCs w:val="12"/>
              </w:rPr>
              <w:t>/</w:t>
            </w:r>
            <w:r w:rsidRPr="00583F7B">
              <w:rPr>
                <w:rFonts w:ascii="Myriad Pro" w:hAnsi="Myriad Pro" w:cs="Arial"/>
                <w:b/>
                <w:sz w:val="12"/>
                <w:szCs w:val="12"/>
              </w:rPr>
              <w:t>Valstybinis veterinarijos gydytojas</w:t>
            </w:r>
          </w:p>
        </w:tc>
        <w:tc>
          <w:tcPr>
            <w:tcW w:w="4828" w:type="dxa"/>
            <w:gridSpan w:val="13"/>
            <w:tcBorders>
              <w:top w:val="single" w:sz="2" w:space="0" w:color="auto"/>
              <w:right w:val="single" w:sz="2" w:space="0" w:color="auto"/>
            </w:tcBorders>
          </w:tcPr>
          <w:p w14:paraId="547F34B2" w14:textId="77777777" w:rsidR="001633E7" w:rsidRPr="00414EBD" w:rsidRDefault="001633E7" w:rsidP="00AB73AF">
            <w:pPr>
              <w:spacing w:after="0" w:line="240" w:lineRule="auto"/>
              <w:jc w:val="both"/>
              <w:rPr>
                <w:rFonts w:ascii="Myriad Pro" w:hAnsi="Myriad Pro" w:cs="Arial"/>
                <w:sz w:val="12"/>
                <w:szCs w:val="12"/>
              </w:rPr>
            </w:pPr>
          </w:p>
        </w:tc>
      </w:tr>
      <w:tr w:rsidR="001633E7" w:rsidRPr="00414EBD" w14:paraId="3AA66F0D"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837"/>
        </w:trPr>
        <w:tc>
          <w:tcPr>
            <w:tcW w:w="1031" w:type="dxa"/>
            <w:gridSpan w:val="4"/>
            <w:tcBorders>
              <w:left w:val="single" w:sz="2" w:space="0" w:color="auto"/>
            </w:tcBorders>
          </w:tcPr>
          <w:p w14:paraId="665E291B" w14:textId="77777777" w:rsidR="001633E7" w:rsidRPr="00414EBD" w:rsidRDefault="001633E7" w:rsidP="00AB73AF">
            <w:pPr>
              <w:spacing w:after="0" w:line="240" w:lineRule="auto"/>
              <w:jc w:val="both"/>
              <w:rPr>
                <w:rFonts w:ascii="Myriad Pro" w:hAnsi="Myriad Pro" w:cs="Arial"/>
                <w:sz w:val="12"/>
                <w:szCs w:val="12"/>
              </w:rPr>
            </w:pPr>
          </w:p>
          <w:p w14:paraId="455BEC97" w14:textId="77777777" w:rsidR="001633E7" w:rsidRPr="00414EBD" w:rsidRDefault="001633E7" w:rsidP="00AB73AF">
            <w:pPr>
              <w:spacing w:after="0" w:line="240" w:lineRule="auto"/>
              <w:jc w:val="both"/>
              <w:rPr>
                <w:rFonts w:ascii="Myriad Pro" w:hAnsi="Myriad Pro" w:cs="Arial"/>
                <w:sz w:val="12"/>
                <w:szCs w:val="12"/>
              </w:rPr>
            </w:pPr>
          </w:p>
          <w:p w14:paraId="72903964" w14:textId="77777777" w:rsidR="001633E7" w:rsidRPr="00414EBD" w:rsidRDefault="001633E7" w:rsidP="00AB73AF">
            <w:pPr>
              <w:spacing w:after="0" w:line="240" w:lineRule="auto"/>
              <w:jc w:val="both"/>
              <w:rPr>
                <w:rFonts w:ascii="Myriad Pro" w:hAnsi="Myriad Pro" w:cs="Arial"/>
                <w:sz w:val="12"/>
                <w:szCs w:val="12"/>
                <w:lang w:val="mk-MK"/>
              </w:rPr>
            </w:pPr>
          </w:p>
        </w:tc>
        <w:tc>
          <w:tcPr>
            <w:tcW w:w="4581" w:type="dxa"/>
            <w:gridSpan w:val="22"/>
          </w:tcPr>
          <w:p w14:paraId="21F697AF" w14:textId="77777777" w:rsidR="001633E7" w:rsidRPr="00414EBD" w:rsidRDefault="001633E7" w:rsidP="00AB73AF">
            <w:pPr>
              <w:spacing w:after="0" w:line="240" w:lineRule="auto"/>
              <w:jc w:val="both"/>
              <w:rPr>
                <w:rFonts w:ascii="Myriad Pro" w:hAnsi="Myriad Pro" w:cs="Arial"/>
                <w:sz w:val="12"/>
                <w:szCs w:val="12"/>
                <w:lang w:val="mk-MK"/>
              </w:rPr>
            </w:pPr>
          </w:p>
          <w:p w14:paraId="0C25CCD9" w14:textId="77777777" w:rsidR="001633E7" w:rsidRPr="00414EBD" w:rsidRDefault="001633E7" w:rsidP="00AB73AF">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Име (со големи букви)</w:t>
            </w:r>
          </w:p>
          <w:p w14:paraId="2130641F" w14:textId="77777777" w:rsidR="00583F7B"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lang w:val="mk-MK"/>
              </w:rPr>
              <w:t>/</w:t>
            </w:r>
            <w:r w:rsidRPr="00414EBD">
              <w:rPr>
                <w:rFonts w:ascii="Myriad Pro" w:hAnsi="Myriad Pro" w:cs="Arial"/>
                <w:sz w:val="12"/>
                <w:szCs w:val="12"/>
              </w:rPr>
              <w:t>Name (in capitals)</w:t>
            </w:r>
          </w:p>
          <w:p w14:paraId="587DB115" w14:textId="77777777" w:rsidR="001633E7" w:rsidRPr="00414EBD" w:rsidRDefault="00583F7B" w:rsidP="00AB73AF">
            <w:pPr>
              <w:spacing w:after="0" w:line="240" w:lineRule="auto"/>
              <w:jc w:val="both"/>
              <w:rPr>
                <w:rFonts w:ascii="Myriad Pro" w:hAnsi="Myriad Pro" w:cs="Arial"/>
                <w:sz w:val="12"/>
                <w:szCs w:val="12"/>
                <w:lang w:val="mk-MK"/>
              </w:rPr>
            </w:pPr>
            <w:r>
              <w:rPr>
                <w:rFonts w:ascii="Myriad Pro" w:hAnsi="Myriad Pro" w:cs="Arial"/>
                <w:sz w:val="12"/>
                <w:szCs w:val="12"/>
              </w:rPr>
              <w:t>/</w:t>
            </w:r>
            <w:r w:rsidRPr="00583F7B">
              <w:rPr>
                <w:rFonts w:ascii="Myriad Pro" w:hAnsi="Myriad Pro" w:cs="Arial"/>
                <w:b/>
                <w:sz w:val="12"/>
                <w:szCs w:val="12"/>
              </w:rPr>
              <w:t>Vardas, pavardė (didžiosiomis raidėmis):</w:t>
            </w:r>
          </w:p>
        </w:tc>
        <w:tc>
          <w:tcPr>
            <w:tcW w:w="4828" w:type="dxa"/>
            <w:gridSpan w:val="13"/>
            <w:tcBorders>
              <w:right w:val="single" w:sz="2" w:space="0" w:color="auto"/>
            </w:tcBorders>
          </w:tcPr>
          <w:p w14:paraId="68FF58D4" w14:textId="77777777" w:rsidR="001633E7" w:rsidRPr="00414EBD" w:rsidRDefault="001633E7" w:rsidP="00AB73AF">
            <w:pPr>
              <w:spacing w:after="0" w:line="240" w:lineRule="auto"/>
              <w:jc w:val="both"/>
              <w:rPr>
                <w:rFonts w:ascii="Myriad Pro" w:hAnsi="Myriad Pro" w:cs="Arial"/>
                <w:sz w:val="12"/>
                <w:szCs w:val="12"/>
              </w:rPr>
            </w:pPr>
          </w:p>
          <w:p w14:paraId="26FFB3EE" w14:textId="77777777" w:rsidR="001633E7" w:rsidRPr="00414EBD" w:rsidRDefault="001633E7" w:rsidP="00AB73AF">
            <w:pPr>
              <w:spacing w:after="0" w:line="240" w:lineRule="auto"/>
              <w:jc w:val="both"/>
              <w:rPr>
                <w:rFonts w:ascii="Myriad Pro" w:hAnsi="Myriad Pro" w:cs="Arial"/>
                <w:sz w:val="12"/>
                <w:szCs w:val="12"/>
              </w:rPr>
            </w:pPr>
            <w:r w:rsidRPr="00414EBD">
              <w:rPr>
                <w:rFonts w:ascii="Myriad Pro" w:hAnsi="Myriad Pro" w:cs="Arial"/>
                <w:sz w:val="12"/>
                <w:szCs w:val="12"/>
                <w:lang w:val="mk-MK"/>
              </w:rPr>
              <w:t>Професија и титула/</w:t>
            </w:r>
            <w:r w:rsidRPr="00414EBD">
              <w:rPr>
                <w:rFonts w:ascii="Myriad Pro" w:hAnsi="Myriad Pro" w:cs="Arial"/>
                <w:sz w:val="12"/>
                <w:szCs w:val="12"/>
              </w:rPr>
              <w:t>Qualification and title</w:t>
            </w:r>
            <w:r w:rsidR="00583F7B">
              <w:rPr>
                <w:rFonts w:ascii="Myriad Pro" w:hAnsi="Myriad Pro" w:cs="Arial"/>
                <w:sz w:val="12"/>
                <w:szCs w:val="12"/>
              </w:rPr>
              <w:t>/</w:t>
            </w:r>
            <w:r w:rsidR="00B751FC" w:rsidRPr="00B751FC">
              <w:rPr>
                <w:rFonts w:ascii="Myriad Pro" w:hAnsi="Myriad Pro" w:cs="Arial"/>
                <w:b/>
                <w:sz w:val="12"/>
                <w:szCs w:val="12"/>
              </w:rPr>
              <w:t>Kvalifikacija ir pareigos</w:t>
            </w:r>
            <w:r w:rsidRPr="00B751FC">
              <w:rPr>
                <w:rFonts w:ascii="Myriad Pro" w:hAnsi="Myriad Pro" w:cs="Arial"/>
                <w:b/>
                <w:sz w:val="12"/>
                <w:szCs w:val="12"/>
              </w:rPr>
              <w:t>:</w:t>
            </w:r>
          </w:p>
        </w:tc>
      </w:tr>
      <w:tr w:rsidR="001633E7" w:rsidRPr="00414EBD" w14:paraId="30B73889"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360"/>
        </w:trPr>
        <w:tc>
          <w:tcPr>
            <w:tcW w:w="1031" w:type="dxa"/>
            <w:gridSpan w:val="4"/>
            <w:tcBorders>
              <w:left w:val="single" w:sz="2" w:space="0" w:color="auto"/>
            </w:tcBorders>
          </w:tcPr>
          <w:p w14:paraId="1DFF2B67" w14:textId="77777777" w:rsidR="001633E7" w:rsidRPr="00414EBD" w:rsidRDefault="001633E7" w:rsidP="00BD1026">
            <w:pPr>
              <w:spacing w:after="0" w:line="240" w:lineRule="auto"/>
              <w:jc w:val="both"/>
              <w:rPr>
                <w:rFonts w:ascii="Myriad Pro" w:hAnsi="Myriad Pro" w:cs="Arial"/>
                <w:sz w:val="12"/>
                <w:szCs w:val="12"/>
              </w:rPr>
            </w:pPr>
          </w:p>
        </w:tc>
        <w:tc>
          <w:tcPr>
            <w:tcW w:w="4581" w:type="dxa"/>
            <w:gridSpan w:val="22"/>
          </w:tcPr>
          <w:p w14:paraId="6130D48D" w14:textId="77777777" w:rsidR="001633E7" w:rsidRPr="00414EBD" w:rsidRDefault="001633E7" w:rsidP="00BD1026">
            <w:pPr>
              <w:spacing w:after="0" w:line="240" w:lineRule="auto"/>
              <w:jc w:val="both"/>
              <w:rPr>
                <w:rFonts w:ascii="Myriad Pro" w:hAnsi="Myriad Pro" w:cs="Arial"/>
                <w:sz w:val="12"/>
                <w:szCs w:val="12"/>
                <w:lang w:val="mk-MK"/>
              </w:rPr>
            </w:pPr>
            <w:r w:rsidRPr="00414EBD">
              <w:rPr>
                <w:rFonts w:ascii="Myriad Pro" w:hAnsi="Myriad Pro" w:cs="Arial"/>
                <w:sz w:val="12"/>
                <w:szCs w:val="12"/>
                <w:lang w:val="mk-MK"/>
              </w:rPr>
              <w:t>Дата/</w:t>
            </w:r>
            <w:r w:rsidRPr="00414EBD">
              <w:rPr>
                <w:rFonts w:ascii="Myriad Pro" w:hAnsi="Myriad Pro" w:cs="Arial"/>
                <w:sz w:val="12"/>
                <w:szCs w:val="12"/>
              </w:rPr>
              <w:t>Date</w:t>
            </w:r>
            <w:r w:rsidR="00583F7B">
              <w:rPr>
                <w:rFonts w:ascii="Myriad Pro" w:hAnsi="Myriad Pro" w:cs="Arial"/>
                <w:sz w:val="12"/>
                <w:szCs w:val="12"/>
              </w:rPr>
              <w:t>/</w:t>
            </w:r>
            <w:r w:rsidR="00583F7B" w:rsidRPr="00583F7B">
              <w:rPr>
                <w:rFonts w:ascii="Myriad Pro" w:hAnsi="Myriad Pro" w:cs="Arial"/>
                <w:b/>
                <w:sz w:val="12"/>
                <w:szCs w:val="12"/>
              </w:rPr>
              <w:t>Data</w:t>
            </w:r>
            <w:r w:rsidRPr="00414EBD">
              <w:rPr>
                <w:rFonts w:ascii="Myriad Pro" w:hAnsi="Myriad Pro" w:cs="Arial"/>
                <w:sz w:val="12"/>
                <w:szCs w:val="12"/>
              </w:rPr>
              <w:t>:</w:t>
            </w:r>
          </w:p>
          <w:p w14:paraId="2956FFAA" w14:textId="77777777" w:rsidR="0089314A" w:rsidRPr="00414EBD" w:rsidRDefault="0089314A" w:rsidP="00BD1026">
            <w:pPr>
              <w:spacing w:after="0" w:line="240" w:lineRule="auto"/>
              <w:jc w:val="both"/>
              <w:rPr>
                <w:rFonts w:ascii="Myriad Pro" w:hAnsi="Myriad Pro" w:cs="Arial"/>
                <w:sz w:val="12"/>
                <w:szCs w:val="12"/>
                <w:lang w:val="mk-MK"/>
              </w:rPr>
            </w:pPr>
          </w:p>
          <w:p w14:paraId="099AD974" w14:textId="77777777" w:rsidR="0089314A" w:rsidRPr="00414EBD" w:rsidRDefault="0089314A" w:rsidP="00BD1026">
            <w:pPr>
              <w:spacing w:after="0" w:line="240" w:lineRule="auto"/>
              <w:jc w:val="both"/>
              <w:rPr>
                <w:rFonts w:ascii="Myriad Pro" w:hAnsi="Myriad Pro" w:cs="Arial"/>
                <w:sz w:val="12"/>
                <w:szCs w:val="12"/>
                <w:lang w:val="mk-MK"/>
              </w:rPr>
            </w:pPr>
          </w:p>
        </w:tc>
        <w:tc>
          <w:tcPr>
            <w:tcW w:w="4828" w:type="dxa"/>
            <w:gridSpan w:val="13"/>
            <w:tcBorders>
              <w:right w:val="single" w:sz="2" w:space="0" w:color="auto"/>
            </w:tcBorders>
          </w:tcPr>
          <w:p w14:paraId="1494EF91" w14:textId="77777777" w:rsidR="001633E7" w:rsidRPr="00414EBD" w:rsidRDefault="001633E7" w:rsidP="00BD1026">
            <w:pPr>
              <w:spacing w:after="0" w:line="240" w:lineRule="auto"/>
              <w:jc w:val="both"/>
              <w:rPr>
                <w:rFonts w:ascii="Myriad Pro" w:hAnsi="Myriad Pro" w:cs="Arial"/>
                <w:sz w:val="12"/>
                <w:szCs w:val="12"/>
              </w:rPr>
            </w:pPr>
            <w:r w:rsidRPr="00414EBD">
              <w:rPr>
                <w:rFonts w:ascii="Myriad Pro" w:hAnsi="Myriad Pro" w:cs="Arial"/>
                <w:sz w:val="12"/>
                <w:szCs w:val="12"/>
                <w:lang w:val="mk-MK"/>
              </w:rPr>
              <w:t>Потпис/</w:t>
            </w:r>
            <w:r w:rsidRPr="00414EBD">
              <w:rPr>
                <w:rFonts w:ascii="Myriad Pro" w:hAnsi="Myriad Pro" w:cs="Arial"/>
                <w:sz w:val="12"/>
                <w:szCs w:val="12"/>
              </w:rPr>
              <w:t>Signature</w:t>
            </w:r>
            <w:r w:rsidR="00B751FC">
              <w:rPr>
                <w:rFonts w:ascii="Myriad Pro" w:hAnsi="Myriad Pro" w:cs="Arial"/>
                <w:sz w:val="12"/>
                <w:szCs w:val="12"/>
              </w:rPr>
              <w:t>/</w:t>
            </w:r>
            <w:r w:rsidR="00B751FC" w:rsidRPr="00B751FC">
              <w:rPr>
                <w:rFonts w:ascii="Myriad Pro" w:hAnsi="Myriad Pro" w:cs="Arial"/>
                <w:b/>
                <w:sz w:val="12"/>
                <w:szCs w:val="12"/>
              </w:rPr>
              <w:t>Parašas</w:t>
            </w:r>
            <w:r w:rsidRPr="00B751FC">
              <w:rPr>
                <w:rFonts w:ascii="Myriad Pro" w:hAnsi="Myriad Pro" w:cs="Arial"/>
                <w:b/>
                <w:sz w:val="12"/>
                <w:szCs w:val="12"/>
              </w:rPr>
              <w:t>:</w:t>
            </w:r>
          </w:p>
        </w:tc>
      </w:tr>
      <w:tr w:rsidR="001633E7" w:rsidRPr="00FB3CC0" w14:paraId="367EC413"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71"/>
        </w:trPr>
        <w:tc>
          <w:tcPr>
            <w:tcW w:w="1031" w:type="dxa"/>
            <w:gridSpan w:val="4"/>
            <w:tcBorders>
              <w:left w:val="single" w:sz="2" w:space="0" w:color="auto"/>
            </w:tcBorders>
          </w:tcPr>
          <w:p w14:paraId="0000B5B7" w14:textId="77777777" w:rsidR="001633E7" w:rsidRPr="00414EBD" w:rsidRDefault="001633E7" w:rsidP="00AB73AF">
            <w:pPr>
              <w:spacing w:after="0" w:line="240" w:lineRule="auto"/>
              <w:jc w:val="both"/>
              <w:rPr>
                <w:rFonts w:ascii="Myriad Pro" w:hAnsi="Myriad Pro" w:cs="Arial"/>
                <w:sz w:val="12"/>
                <w:szCs w:val="12"/>
              </w:rPr>
            </w:pPr>
          </w:p>
          <w:p w14:paraId="3647EE12" w14:textId="77777777" w:rsidR="001633E7" w:rsidRPr="00414EBD" w:rsidRDefault="001633E7" w:rsidP="00AB73AF">
            <w:pPr>
              <w:spacing w:after="0" w:line="240" w:lineRule="auto"/>
              <w:jc w:val="both"/>
              <w:rPr>
                <w:rFonts w:ascii="Myriad Pro" w:hAnsi="Myriad Pro" w:cs="Arial"/>
                <w:sz w:val="12"/>
                <w:szCs w:val="12"/>
              </w:rPr>
            </w:pPr>
          </w:p>
        </w:tc>
        <w:tc>
          <w:tcPr>
            <w:tcW w:w="4581" w:type="dxa"/>
            <w:gridSpan w:val="22"/>
          </w:tcPr>
          <w:p w14:paraId="0084F20D" w14:textId="77777777" w:rsidR="001633E7" w:rsidRPr="00FB3CC0" w:rsidRDefault="001633E7" w:rsidP="00AB73AF">
            <w:pPr>
              <w:jc w:val="both"/>
              <w:rPr>
                <w:rFonts w:ascii="Myriad Pro" w:hAnsi="Myriad Pro" w:cs="Arial"/>
                <w:sz w:val="12"/>
                <w:szCs w:val="12"/>
              </w:rPr>
            </w:pPr>
            <w:r w:rsidRPr="00414EBD">
              <w:rPr>
                <w:rFonts w:ascii="Myriad Pro" w:hAnsi="Myriad Pro" w:cs="Arial"/>
                <w:sz w:val="12"/>
                <w:szCs w:val="12"/>
                <w:lang w:val="mk-MK"/>
              </w:rPr>
              <w:t>Печат/</w:t>
            </w:r>
            <w:r w:rsidRPr="00414EBD">
              <w:rPr>
                <w:rFonts w:ascii="Myriad Pro" w:hAnsi="Myriad Pro" w:cs="Arial"/>
                <w:sz w:val="12"/>
                <w:szCs w:val="12"/>
              </w:rPr>
              <w:t>Stamp</w:t>
            </w:r>
            <w:r w:rsidR="00583F7B">
              <w:rPr>
                <w:rFonts w:ascii="Myriad Pro" w:hAnsi="Myriad Pro" w:cs="Arial"/>
                <w:sz w:val="12"/>
                <w:szCs w:val="12"/>
              </w:rPr>
              <w:t>/</w:t>
            </w:r>
            <w:r w:rsidR="00583F7B" w:rsidRPr="00583F7B">
              <w:rPr>
                <w:rFonts w:ascii="Myriad Pro" w:hAnsi="Myriad Pro" w:cs="Arial"/>
                <w:b/>
                <w:sz w:val="12"/>
                <w:szCs w:val="12"/>
              </w:rPr>
              <w:t>Antspaudas:</w:t>
            </w:r>
          </w:p>
        </w:tc>
        <w:tc>
          <w:tcPr>
            <w:tcW w:w="4828" w:type="dxa"/>
            <w:gridSpan w:val="13"/>
            <w:tcBorders>
              <w:right w:val="single" w:sz="2" w:space="0" w:color="auto"/>
            </w:tcBorders>
          </w:tcPr>
          <w:p w14:paraId="07467EE5" w14:textId="77777777" w:rsidR="001633E7" w:rsidRPr="00FB3CC0" w:rsidRDefault="001633E7" w:rsidP="00AB73AF">
            <w:pPr>
              <w:spacing w:after="0" w:line="240" w:lineRule="auto"/>
              <w:jc w:val="both"/>
              <w:rPr>
                <w:rFonts w:ascii="Myriad Pro" w:hAnsi="Myriad Pro" w:cs="Arial"/>
                <w:sz w:val="12"/>
                <w:szCs w:val="12"/>
              </w:rPr>
            </w:pPr>
          </w:p>
        </w:tc>
      </w:tr>
      <w:tr w:rsidR="001633E7" w:rsidRPr="00FB3CC0" w14:paraId="087573A5" w14:textId="77777777" w:rsidTr="003772F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Height w:val="648"/>
        </w:trPr>
        <w:tc>
          <w:tcPr>
            <w:tcW w:w="1031" w:type="dxa"/>
            <w:gridSpan w:val="4"/>
            <w:tcBorders>
              <w:left w:val="single" w:sz="2" w:space="0" w:color="auto"/>
              <w:bottom w:val="single" w:sz="2" w:space="0" w:color="auto"/>
            </w:tcBorders>
          </w:tcPr>
          <w:p w14:paraId="3834EAAD" w14:textId="77777777" w:rsidR="001633E7" w:rsidRPr="00FB3CC0" w:rsidRDefault="001633E7" w:rsidP="00AB73AF">
            <w:pPr>
              <w:spacing w:after="0" w:line="240" w:lineRule="auto"/>
              <w:jc w:val="both"/>
              <w:rPr>
                <w:rFonts w:ascii="Myriad Pro" w:hAnsi="Myriad Pro" w:cs="Arial"/>
                <w:sz w:val="12"/>
                <w:szCs w:val="12"/>
              </w:rPr>
            </w:pPr>
          </w:p>
          <w:p w14:paraId="611BC1DE" w14:textId="77777777" w:rsidR="001633E7" w:rsidRPr="00FB3CC0" w:rsidRDefault="001633E7" w:rsidP="00AB73AF">
            <w:pPr>
              <w:spacing w:after="0" w:line="240" w:lineRule="auto"/>
              <w:jc w:val="both"/>
              <w:rPr>
                <w:rFonts w:ascii="Myriad Pro" w:hAnsi="Myriad Pro" w:cs="Arial"/>
                <w:sz w:val="12"/>
                <w:szCs w:val="12"/>
              </w:rPr>
            </w:pPr>
          </w:p>
          <w:p w14:paraId="00E94562" w14:textId="77777777" w:rsidR="001633E7" w:rsidRPr="00FB3CC0" w:rsidRDefault="001633E7" w:rsidP="00AB73AF">
            <w:pPr>
              <w:spacing w:after="0" w:line="240" w:lineRule="auto"/>
              <w:jc w:val="both"/>
              <w:rPr>
                <w:rFonts w:ascii="Myriad Pro" w:hAnsi="Myriad Pro" w:cs="Arial"/>
                <w:sz w:val="12"/>
                <w:szCs w:val="12"/>
                <w:lang w:val="mk-MK"/>
              </w:rPr>
            </w:pPr>
          </w:p>
          <w:p w14:paraId="10176B04" w14:textId="77777777" w:rsidR="001633E7" w:rsidRPr="00FB3CC0" w:rsidRDefault="001633E7" w:rsidP="00AB73AF">
            <w:pPr>
              <w:spacing w:after="0" w:line="240" w:lineRule="auto"/>
              <w:jc w:val="both"/>
              <w:rPr>
                <w:rFonts w:ascii="Myriad Pro" w:hAnsi="Myriad Pro" w:cs="Arial"/>
                <w:sz w:val="12"/>
                <w:szCs w:val="12"/>
              </w:rPr>
            </w:pPr>
          </w:p>
        </w:tc>
        <w:tc>
          <w:tcPr>
            <w:tcW w:w="4581" w:type="dxa"/>
            <w:gridSpan w:val="22"/>
            <w:tcBorders>
              <w:bottom w:val="single" w:sz="2" w:space="0" w:color="auto"/>
            </w:tcBorders>
          </w:tcPr>
          <w:p w14:paraId="6D712496" w14:textId="77777777" w:rsidR="001633E7" w:rsidRPr="00FB3CC0" w:rsidRDefault="001633E7" w:rsidP="00AB73AF">
            <w:pPr>
              <w:spacing w:after="0" w:line="240" w:lineRule="auto"/>
              <w:jc w:val="both"/>
              <w:rPr>
                <w:rFonts w:ascii="Myriad Pro" w:hAnsi="Myriad Pro" w:cs="Arial"/>
                <w:sz w:val="12"/>
                <w:szCs w:val="12"/>
                <w:lang w:val="mk-MK"/>
              </w:rPr>
            </w:pPr>
          </w:p>
        </w:tc>
        <w:tc>
          <w:tcPr>
            <w:tcW w:w="4828" w:type="dxa"/>
            <w:gridSpan w:val="13"/>
            <w:tcBorders>
              <w:bottom w:val="single" w:sz="2" w:space="0" w:color="auto"/>
              <w:right w:val="single" w:sz="2" w:space="0" w:color="auto"/>
            </w:tcBorders>
          </w:tcPr>
          <w:p w14:paraId="2895734F" w14:textId="77777777" w:rsidR="001633E7" w:rsidRPr="00FB3CC0" w:rsidRDefault="001633E7" w:rsidP="00AB73AF">
            <w:pPr>
              <w:spacing w:after="0" w:line="240" w:lineRule="auto"/>
              <w:jc w:val="both"/>
              <w:rPr>
                <w:rFonts w:ascii="Myriad Pro" w:hAnsi="Myriad Pro" w:cs="Arial"/>
                <w:sz w:val="12"/>
                <w:szCs w:val="12"/>
              </w:rPr>
            </w:pPr>
          </w:p>
        </w:tc>
      </w:tr>
    </w:tbl>
    <w:p w14:paraId="1CE24188" w14:textId="77777777" w:rsidR="001633E7" w:rsidRPr="00FB3CC0" w:rsidRDefault="001633E7" w:rsidP="00606085">
      <w:pPr>
        <w:spacing w:after="0" w:line="240" w:lineRule="auto"/>
        <w:jc w:val="both"/>
        <w:rPr>
          <w:rFonts w:ascii="Myriad Pro" w:hAnsi="Myriad Pro" w:cs="Arial"/>
          <w:sz w:val="12"/>
          <w:szCs w:val="12"/>
        </w:rPr>
      </w:pPr>
    </w:p>
    <w:sectPr w:rsidR="001633E7" w:rsidRPr="00FB3CC0" w:rsidSect="00962622">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E690" w14:textId="77777777" w:rsidR="00763672" w:rsidRDefault="00763672" w:rsidP="00AA1465">
      <w:pPr>
        <w:spacing w:after="0" w:line="240" w:lineRule="auto"/>
      </w:pPr>
      <w:r>
        <w:separator/>
      </w:r>
    </w:p>
  </w:endnote>
  <w:endnote w:type="continuationSeparator" w:id="0">
    <w:p w14:paraId="4F268F11" w14:textId="77777777" w:rsidR="00763672" w:rsidRDefault="00763672" w:rsidP="00AA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81AFE" w14:textId="77777777" w:rsidR="00763672" w:rsidRDefault="00763672" w:rsidP="00AA1465">
      <w:pPr>
        <w:spacing w:after="0" w:line="240" w:lineRule="auto"/>
      </w:pPr>
      <w:r>
        <w:separator/>
      </w:r>
    </w:p>
  </w:footnote>
  <w:footnote w:type="continuationSeparator" w:id="0">
    <w:p w14:paraId="13E634E7" w14:textId="77777777" w:rsidR="00763672" w:rsidRDefault="00763672" w:rsidP="00AA1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539"/>
    <w:multiLevelType w:val="hybridMultilevel"/>
    <w:tmpl w:val="A3D23140"/>
    <w:lvl w:ilvl="0" w:tplc="D8F82062">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A23A1"/>
    <w:multiLevelType w:val="hybridMultilevel"/>
    <w:tmpl w:val="78D62A98"/>
    <w:lvl w:ilvl="0" w:tplc="35B020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71D4D"/>
    <w:multiLevelType w:val="hybridMultilevel"/>
    <w:tmpl w:val="AB72A9A0"/>
    <w:lvl w:ilvl="0" w:tplc="06A2E9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764957">
    <w:abstractNumId w:val="1"/>
  </w:num>
  <w:num w:numId="2" w16cid:durableId="233273311">
    <w:abstractNumId w:val="2"/>
  </w:num>
  <w:num w:numId="3" w16cid:durableId="159030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9D"/>
    <w:rsid w:val="00000719"/>
    <w:rsid w:val="00002650"/>
    <w:rsid w:val="00004CA2"/>
    <w:rsid w:val="00015E4A"/>
    <w:rsid w:val="00020598"/>
    <w:rsid w:val="00023905"/>
    <w:rsid w:val="000251F6"/>
    <w:rsid w:val="00026A78"/>
    <w:rsid w:val="0006537E"/>
    <w:rsid w:val="00066544"/>
    <w:rsid w:val="00066A7C"/>
    <w:rsid w:val="00067AD4"/>
    <w:rsid w:val="00072E6F"/>
    <w:rsid w:val="00072FF4"/>
    <w:rsid w:val="000764AD"/>
    <w:rsid w:val="00080987"/>
    <w:rsid w:val="000824EC"/>
    <w:rsid w:val="000842E3"/>
    <w:rsid w:val="0008566D"/>
    <w:rsid w:val="00090384"/>
    <w:rsid w:val="00092A4B"/>
    <w:rsid w:val="00096CFB"/>
    <w:rsid w:val="000A15B0"/>
    <w:rsid w:val="000A20BD"/>
    <w:rsid w:val="000A22A6"/>
    <w:rsid w:val="000A556E"/>
    <w:rsid w:val="000A687A"/>
    <w:rsid w:val="000B193F"/>
    <w:rsid w:val="000B20AC"/>
    <w:rsid w:val="000C0C28"/>
    <w:rsid w:val="000C0F29"/>
    <w:rsid w:val="000C19E5"/>
    <w:rsid w:val="000C3FB9"/>
    <w:rsid w:val="000C5A2B"/>
    <w:rsid w:val="000C61C7"/>
    <w:rsid w:val="000C6280"/>
    <w:rsid w:val="000C66A9"/>
    <w:rsid w:val="000D4B5F"/>
    <w:rsid w:val="000D4BEA"/>
    <w:rsid w:val="000D4EE8"/>
    <w:rsid w:val="000E021E"/>
    <w:rsid w:val="000E3957"/>
    <w:rsid w:val="000E54CC"/>
    <w:rsid w:val="000E6C67"/>
    <w:rsid w:val="000F37C4"/>
    <w:rsid w:val="000F73D5"/>
    <w:rsid w:val="000F7EF7"/>
    <w:rsid w:val="001024BC"/>
    <w:rsid w:val="001042C8"/>
    <w:rsid w:val="00123303"/>
    <w:rsid w:val="00125F3B"/>
    <w:rsid w:val="001304EF"/>
    <w:rsid w:val="001311B8"/>
    <w:rsid w:val="0013477B"/>
    <w:rsid w:val="00143754"/>
    <w:rsid w:val="0014758F"/>
    <w:rsid w:val="0014774D"/>
    <w:rsid w:val="001537EA"/>
    <w:rsid w:val="00153BA3"/>
    <w:rsid w:val="00156647"/>
    <w:rsid w:val="001612B0"/>
    <w:rsid w:val="00162D3C"/>
    <w:rsid w:val="001633E7"/>
    <w:rsid w:val="00163A09"/>
    <w:rsid w:val="00164560"/>
    <w:rsid w:val="00166C48"/>
    <w:rsid w:val="00172635"/>
    <w:rsid w:val="00181C80"/>
    <w:rsid w:val="001856A2"/>
    <w:rsid w:val="00187035"/>
    <w:rsid w:val="001946D6"/>
    <w:rsid w:val="00195D42"/>
    <w:rsid w:val="001A6B3A"/>
    <w:rsid w:val="001B4D20"/>
    <w:rsid w:val="001C1DBC"/>
    <w:rsid w:val="001D1109"/>
    <w:rsid w:val="001D7E7F"/>
    <w:rsid w:val="001E52E8"/>
    <w:rsid w:val="001E5EF5"/>
    <w:rsid w:val="001E7B55"/>
    <w:rsid w:val="001F2D98"/>
    <w:rsid w:val="001F3340"/>
    <w:rsid w:val="001F5C75"/>
    <w:rsid w:val="001F5D6C"/>
    <w:rsid w:val="001F7116"/>
    <w:rsid w:val="002003D0"/>
    <w:rsid w:val="00200BC6"/>
    <w:rsid w:val="0020125F"/>
    <w:rsid w:val="00203A03"/>
    <w:rsid w:val="002062D3"/>
    <w:rsid w:val="00206A53"/>
    <w:rsid w:val="0020724E"/>
    <w:rsid w:val="00207E96"/>
    <w:rsid w:val="002110DD"/>
    <w:rsid w:val="0021221C"/>
    <w:rsid w:val="00213A56"/>
    <w:rsid w:val="00216F44"/>
    <w:rsid w:val="00225AAE"/>
    <w:rsid w:val="00227D46"/>
    <w:rsid w:val="00230BC2"/>
    <w:rsid w:val="00232A9C"/>
    <w:rsid w:val="002346BD"/>
    <w:rsid w:val="00236413"/>
    <w:rsid w:val="00236942"/>
    <w:rsid w:val="00240358"/>
    <w:rsid w:val="00242A46"/>
    <w:rsid w:val="00242B4B"/>
    <w:rsid w:val="002516A2"/>
    <w:rsid w:val="00254259"/>
    <w:rsid w:val="00257002"/>
    <w:rsid w:val="002729C6"/>
    <w:rsid w:val="00272D97"/>
    <w:rsid w:val="00275606"/>
    <w:rsid w:val="00275743"/>
    <w:rsid w:val="002808B6"/>
    <w:rsid w:val="00282670"/>
    <w:rsid w:val="00282F33"/>
    <w:rsid w:val="0028586C"/>
    <w:rsid w:val="002867E6"/>
    <w:rsid w:val="00295FD4"/>
    <w:rsid w:val="002A0362"/>
    <w:rsid w:val="002A5876"/>
    <w:rsid w:val="002A70AC"/>
    <w:rsid w:val="002B2007"/>
    <w:rsid w:val="002B2CB7"/>
    <w:rsid w:val="002B7C1B"/>
    <w:rsid w:val="002C281C"/>
    <w:rsid w:val="002C7761"/>
    <w:rsid w:val="002D72DD"/>
    <w:rsid w:val="002E0D1D"/>
    <w:rsid w:val="002E12E2"/>
    <w:rsid w:val="002F2E76"/>
    <w:rsid w:val="002F69E6"/>
    <w:rsid w:val="00301C0C"/>
    <w:rsid w:val="00306B84"/>
    <w:rsid w:val="00307452"/>
    <w:rsid w:val="00310B3E"/>
    <w:rsid w:val="00313896"/>
    <w:rsid w:val="003140BF"/>
    <w:rsid w:val="0032469F"/>
    <w:rsid w:val="00333E59"/>
    <w:rsid w:val="00333EE6"/>
    <w:rsid w:val="003340CA"/>
    <w:rsid w:val="003421BB"/>
    <w:rsid w:val="00347FC0"/>
    <w:rsid w:val="00360546"/>
    <w:rsid w:val="0036479C"/>
    <w:rsid w:val="00371344"/>
    <w:rsid w:val="00374047"/>
    <w:rsid w:val="003756B7"/>
    <w:rsid w:val="003772F9"/>
    <w:rsid w:val="00377837"/>
    <w:rsid w:val="00384158"/>
    <w:rsid w:val="003856FE"/>
    <w:rsid w:val="003904BE"/>
    <w:rsid w:val="00395B82"/>
    <w:rsid w:val="00395ECC"/>
    <w:rsid w:val="003A21CC"/>
    <w:rsid w:val="003A2729"/>
    <w:rsid w:val="003A373F"/>
    <w:rsid w:val="003A4A44"/>
    <w:rsid w:val="003A52C7"/>
    <w:rsid w:val="003B67A6"/>
    <w:rsid w:val="003C0304"/>
    <w:rsid w:val="003C30C7"/>
    <w:rsid w:val="003C336B"/>
    <w:rsid w:val="003D7C6C"/>
    <w:rsid w:val="003F4B0C"/>
    <w:rsid w:val="00407229"/>
    <w:rsid w:val="0041304D"/>
    <w:rsid w:val="0041334E"/>
    <w:rsid w:val="00414EBD"/>
    <w:rsid w:val="00422BCF"/>
    <w:rsid w:val="00423D4C"/>
    <w:rsid w:val="00427440"/>
    <w:rsid w:val="00431F69"/>
    <w:rsid w:val="00433B86"/>
    <w:rsid w:val="0043572F"/>
    <w:rsid w:val="004365F1"/>
    <w:rsid w:val="0044089C"/>
    <w:rsid w:val="00445A4A"/>
    <w:rsid w:val="00447BEC"/>
    <w:rsid w:val="004517C4"/>
    <w:rsid w:val="00460189"/>
    <w:rsid w:val="004637B0"/>
    <w:rsid w:val="00463D8F"/>
    <w:rsid w:val="0046510A"/>
    <w:rsid w:val="004729BE"/>
    <w:rsid w:val="00474AA7"/>
    <w:rsid w:val="00480F86"/>
    <w:rsid w:val="0048614C"/>
    <w:rsid w:val="004A237F"/>
    <w:rsid w:val="004A5EB8"/>
    <w:rsid w:val="004B49D1"/>
    <w:rsid w:val="004B629E"/>
    <w:rsid w:val="004C3A94"/>
    <w:rsid w:val="004D047D"/>
    <w:rsid w:val="004D47BA"/>
    <w:rsid w:val="004D48ED"/>
    <w:rsid w:val="004E09B0"/>
    <w:rsid w:val="004E1582"/>
    <w:rsid w:val="004E440C"/>
    <w:rsid w:val="004E65CE"/>
    <w:rsid w:val="004F0F74"/>
    <w:rsid w:val="004F30F4"/>
    <w:rsid w:val="004F3A2B"/>
    <w:rsid w:val="004F696A"/>
    <w:rsid w:val="004F6EB1"/>
    <w:rsid w:val="0050207C"/>
    <w:rsid w:val="00506756"/>
    <w:rsid w:val="0051473C"/>
    <w:rsid w:val="00520354"/>
    <w:rsid w:val="00522D96"/>
    <w:rsid w:val="005324AF"/>
    <w:rsid w:val="00533AAE"/>
    <w:rsid w:val="005418CF"/>
    <w:rsid w:val="0054241D"/>
    <w:rsid w:val="00553F51"/>
    <w:rsid w:val="00563746"/>
    <w:rsid w:val="00565770"/>
    <w:rsid w:val="00565A14"/>
    <w:rsid w:val="005721C9"/>
    <w:rsid w:val="005742FF"/>
    <w:rsid w:val="0057474F"/>
    <w:rsid w:val="0058255B"/>
    <w:rsid w:val="00582AAD"/>
    <w:rsid w:val="005837DF"/>
    <w:rsid w:val="00583F7B"/>
    <w:rsid w:val="00590301"/>
    <w:rsid w:val="0059175E"/>
    <w:rsid w:val="00595EEA"/>
    <w:rsid w:val="005B2125"/>
    <w:rsid w:val="005C2F17"/>
    <w:rsid w:val="005D0D33"/>
    <w:rsid w:val="005D1183"/>
    <w:rsid w:val="005D2A68"/>
    <w:rsid w:val="005D2DC9"/>
    <w:rsid w:val="005D4D1A"/>
    <w:rsid w:val="005D4F75"/>
    <w:rsid w:val="005E2339"/>
    <w:rsid w:val="005E5B76"/>
    <w:rsid w:val="005E6FF6"/>
    <w:rsid w:val="005F5346"/>
    <w:rsid w:val="00606085"/>
    <w:rsid w:val="0060618A"/>
    <w:rsid w:val="00606812"/>
    <w:rsid w:val="00606D64"/>
    <w:rsid w:val="00617A31"/>
    <w:rsid w:val="00623952"/>
    <w:rsid w:val="00624E98"/>
    <w:rsid w:val="006265A0"/>
    <w:rsid w:val="0062701A"/>
    <w:rsid w:val="006366C1"/>
    <w:rsid w:val="00644D4F"/>
    <w:rsid w:val="006470EC"/>
    <w:rsid w:val="00653F7D"/>
    <w:rsid w:val="0067019B"/>
    <w:rsid w:val="00673734"/>
    <w:rsid w:val="0067689B"/>
    <w:rsid w:val="00684480"/>
    <w:rsid w:val="006852BA"/>
    <w:rsid w:val="00686183"/>
    <w:rsid w:val="00687088"/>
    <w:rsid w:val="0068714D"/>
    <w:rsid w:val="00687892"/>
    <w:rsid w:val="006A0CF2"/>
    <w:rsid w:val="006A15A6"/>
    <w:rsid w:val="006A6CC9"/>
    <w:rsid w:val="006B39F2"/>
    <w:rsid w:val="006B3E7E"/>
    <w:rsid w:val="006B76C4"/>
    <w:rsid w:val="006B76DD"/>
    <w:rsid w:val="006C00E3"/>
    <w:rsid w:val="006D0647"/>
    <w:rsid w:val="006D461E"/>
    <w:rsid w:val="006E0952"/>
    <w:rsid w:val="006F0588"/>
    <w:rsid w:val="006F1227"/>
    <w:rsid w:val="00700885"/>
    <w:rsid w:val="007012C1"/>
    <w:rsid w:val="00703CB5"/>
    <w:rsid w:val="007070D3"/>
    <w:rsid w:val="007104BD"/>
    <w:rsid w:val="0071392A"/>
    <w:rsid w:val="0071575F"/>
    <w:rsid w:val="00722989"/>
    <w:rsid w:val="0074029D"/>
    <w:rsid w:val="00750493"/>
    <w:rsid w:val="0075178C"/>
    <w:rsid w:val="00752970"/>
    <w:rsid w:val="007556A4"/>
    <w:rsid w:val="00762603"/>
    <w:rsid w:val="00763672"/>
    <w:rsid w:val="00775D2E"/>
    <w:rsid w:val="0077768E"/>
    <w:rsid w:val="007866D0"/>
    <w:rsid w:val="00791FDF"/>
    <w:rsid w:val="00797592"/>
    <w:rsid w:val="007B6374"/>
    <w:rsid w:val="007B7743"/>
    <w:rsid w:val="007C437C"/>
    <w:rsid w:val="007C50CD"/>
    <w:rsid w:val="007C6FE3"/>
    <w:rsid w:val="007D2761"/>
    <w:rsid w:val="007E2698"/>
    <w:rsid w:val="007E353C"/>
    <w:rsid w:val="007E4A55"/>
    <w:rsid w:val="007F4AA2"/>
    <w:rsid w:val="007F58F0"/>
    <w:rsid w:val="00805E48"/>
    <w:rsid w:val="00812EA8"/>
    <w:rsid w:val="008153D1"/>
    <w:rsid w:val="008158E4"/>
    <w:rsid w:val="00815AB7"/>
    <w:rsid w:val="00820120"/>
    <w:rsid w:val="00830248"/>
    <w:rsid w:val="00834C9D"/>
    <w:rsid w:val="008358CF"/>
    <w:rsid w:val="00837547"/>
    <w:rsid w:val="008412B2"/>
    <w:rsid w:val="008416C2"/>
    <w:rsid w:val="008529CC"/>
    <w:rsid w:val="0085539F"/>
    <w:rsid w:val="00855F60"/>
    <w:rsid w:val="008577B2"/>
    <w:rsid w:val="00857CD2"/>
    <w:rsid w:val="0086358F"/>
    <w:rsid w:val="00864DFB"/>
    <w:rsid w:val="008675F1"/>
    <w:rsid w:val="00876D93"/>
    <w:rsid w:val="00881324"/>
    <w:rsid w:val="00881E88"/>
    <w:rsid w:val="008839A9"/>
    <w:rsid w:val="00885B91"/>
    <w:rsid w:val="0089314A"/>
    <w:rsid w:val="008A4539"/>
    <w:rsid w:val="008A64E2"/>
    <w:rsid w:val="008B0652"/>
    <w:rsid w:val="008B3532"/>
    <w:rsid w:val="008B3580"/>
    <w:rsid w:val="008B5A15"/>
    <w:rsid w:val="008B5F27"/>
    <w:rsid w:val="008C2722"/>
    <w:rsid w:val="008D0302"/>
    <w:rsid w:val="008D2AA7"/>
    <w:rsid w:val="008E5384"/>
    <w:rsid w:val="008E6DCD"/>
    <w:rsid w:val="008E6DE1"/>
    <w:rsid w:val="008F0D05"/>
    <w:rsid w:val="008F1BAA"/>
    <w:rsid w:val="00912954"/>
    <w:rsid w:val="00920098"/>
    <w:rsid w:val="00932BAE"/>
    <w:rsid w:val="00933DFB"/>
    <w:rsid w:val="009374BF"/>
    <w:rsid w:val="009421A8"/>
    <w:rsid w:val="00942D98"/>
    <w:rsid w:val="009464A9"/>
    <w:rsid w:val="009545A8"/>
    <w:rsid w:val="0095789F"/>
    <w:rsid w:val="00957EB2"/>
    <w:rsid w:val="009602F4"/>
    <w:rsid w:val="00962622"/>
    <w:rsid w:val="0096284E"/>
    <w:rsid w:val="00974320"/>
    <w:rsid w:val="00985220"/>
    <w:rsid w:val="00987096"/>
    <w:rsid w:val="00987128"/>
    <w:rsid w:val="00992DE1"/>
    <w:rsid w:val="00993507"/>
    <w:rsid w:val="009A19C5"/>
    <w:rsid w:val="009A54DA"/>
    <w:rsid w:val="009A63A3"/>
    <w:rsid w:val="009B61A3"/>
    <w:rsid w:val="009C4BC4"/>
    <w:rsid w:val="009E06DA"/>
    <w:rsid w:val="009E14FB"/>
    <w:rsid w:val="009E36D1"/>
    <w:rsid w:val="009F54C4"/>
    <w:rsid w:val="00A02C42"/>
    <w:rsid w:val="00A05ADE"/>
    <w:rsid w:val="00A174AC"/>
    <w:rsid w:val="00A20B10"/>
    <w:rsid w:val="00A24907"/>
    <w:rsid w:val="00A24C4E"/>
    <w:rsid w:val="00A27AA2"/>
    <w:rsid w:val="00A30051"/>
    <w:rsid w:val="00A302F4"/>
    <w:rsid w:val="00A30F8D"/>
    <w:rsid w:val="00A33D19"/>
    <w:rsid w:val="00A342E9"/>
    <w:rsid w:val="00A41DB7"/>
    <w:rsid w:val="00A45C9E"/>
    <w:rsid w:val="00A479BD"/>
    <w:rsid w:val="00A5210E"/>
    <w:rsid w:val="00A5750F"/>
    <w:rsid w:val="00A64736"/>
    <w:rsid w:val="00A75379"/>
    <w:rsid w:val="00A815EE"/>
    <w:rsid w:val="00A838F9"/>
    <w:rsid w:val="00A84D70"/>
    <w:rsid w:val="00A86476"/>
    <w:rsid w:val="00A90106"/>
    <w:rsid w:val="00A90892"/>
    <w:rsid w:val="00A961BA"/>
    <w:rsid w:val="00AA1465"/>
    <w:rsid w:val="00AA2386"/>
    <w:rsid w:val="00AA336C"/>
    <w:rsid w:val="00AA39A5"/>
    <w:rsid w:val="00AB42A3"/>
    <w:rsid w:val="00AB4D54"/>
    <w:rsid w:val="00AB6B1E"/>
    <w:rsid w:val="00AB73AF"/>
    <w:rsid w:val="00AC1ED6"/>
    <w:rsid w:val="00AC559A"/>
    <w:rsid w:val="00AD04BF"/>
    <w:rsid w:val="00AD05E7"/>
    <w:rsid w:val="00AD34ED"/>
    <w:rsid w:val="00AD5215"/>
    <w:rsid w:val="00AE4974"/>
    <w:rsid w:val="00AE6018"/>
    <w:rsid w:val="00AE747F"/>
    <w:rsid w:val="00B01BDE"/>
    <w:rsid w:val="00B036EC"/>
    <w:rsid w:val="00B10508"/>
    <w:rsid w:val="00B16B02"/>
    <w:rsid w:val="00B309A0"/>
    <w:rsid w:val="00B326A0"/>
    <w:rsid w:val="00B33C28"/>
    <w:rsid w:val="00B36CC7"/>
    <w:rsid w:val="00B377C7"/>
    <w:rsid w:val="00B4126B"/>
    <w:rsid w:val="00B474B9"/>
    <w:rsid w:val="00B50AB3"/>
    <w:rsid w:val="00B50E82"/>
    <w:rsid w:val="00B5441C"/>
    <w:rsid w:val="00B57190"/>
    <w:rsid w:val="00B64109"/>
    <w:rsid w:val="00B705B7"/>
    <w:rsid w:val="00B751FC"/>
    <w:rsid w:val="00B84D6B"/>
    <w:rsid w:val="00B92DD5"/>
    <w:rsid w:val="00B9774D"/>
    <w:rsid w:val="00BA16F2"/>
    <w:rsid w:val="00BA52C9"/>
    <w:rsid w:val="00BA64FF"/>
    <w:rsid w:val="00BA698E"/>
    <w:rsid w:val="00BB02C9"/>
    <w:rsid w:val="00BB1767"/>
    <w:rsid w:val="00BB47DD"/>
    <w:rsid w:val="00BB682D"/>
    <w:rsid w:val="00BC189A"/>
    <w:rsid w:val="00BC4400"/>
    <w:rsid w:val="00BC52C3"/>
    <w:rsid w:val="00BC6D51"/>
    <w:rsid w:val="00BD1026"/>
    <w:rsid w:val="00BE413E"/>
    <w:rsid w:val="00BE6280"/>
    <w:rsid w:val="00BF2BEF"/>
    <w:rsid w:val="00C135E8"/>
    <w:rsid w:val="00C13F63"/>
    <w:rsid w:val="00C1581F"/>
    <w:rsid w:val="00C20FB1"/>
    <w:rsid w:val="00C23A11"/>
    <w:rsid w:val="00C33DEB"/>
    <w:rsid w:val="00C37E2A"/>
    <w:rsid w:val="00C46090"/>
    <w:rsid w:val="00C47BDD"/>
    <w:rsid w:val="00C50020"/>
    <w:rsid w:val="00C52541"/>
    <w:rsid w:val="00C52CB0"/>
    <w:rsid w:val="00C538E1"/>
    <w:rsid w:val="00C56B7D"/>
    <w:rsid w:val="00C5797C"/>
    <w:rsid w:val="00C61E8E"/>
    <w:rsid w:val="00C658FA"/>
    <w:rsid w:val="00C70566"/>
    <w:rsid w:val="00C712FE"/>
    <w:rsid w:val="00C71EA3"/>
    <w:rsid w:val="00C807C9"/>
    <w:rsid w:val="00C808D5"/>
    <w:rsid w:val="00C80DD3"/>
    <w:rsid w:val="00C84CF4"/>
    <w:rsid w:val="00C85527"/>
    <w:rsid w:val="00C92F35"/>
    <w:rsid w:val="00C93652"/>
    <w:rsid w:val="00C97E42"/>
    <w:rsid w:val="00CA1A03"/>
    <w:rsid w:val="00CA30E9"/>
    <w:rsid w:val="00CB7F0B"/>
    <w:rsid w:val="00CE241D"/>
    <w:rsid w:val="00CE52E7"/>
    <w:rsid w:val="00CF4FC5"/>
    <w:rsid w:val="00D01012"/>
    <w:rsid w:val="00D03631"/>
    <w:rsid w:val="00D06B40"/>
    <w:rsid w:val="00D10E9C"/>
    <w:rsid w:val="00D15D1E"/>
    <w:rsid w:val="00D20676"/>
    <w:rsid w:val="00D21799"/>
    <w:rsid w:val="00D26C23"/>
    <w:rsid w:val="00D318C7"/>
    <w:rsid w:val="00D35AEB"/>
    <w:rsid w:val="00D36FD5"/>
    <w:rsid w:val="00D41DE8"/>
    <w:rsid w:val="00D4455A"/>
    <w:rsid w:val="00D502AA"/>
    <w:rsid w:val="00D5348C"/>
    <w:rsid w:val="00D56DC0"/>
    <w:rsid w:val="00D60628"/>
    <w:rsid w:val="00D61E15"/>
    <w:rsid w:val="00D64381"/>
    <w:rsid w:val="00D6641C"/>
    <w:rsid w:val="00D7010A"/>
    <w:rsid w:val="00D7192E"/>
    <w:rsid w:val="00D7321B"/>
    <w:rsid w:val="00D808DD"/>
    <w:rsid w:val="00D81AC4"/>
    <w:rsid w:val="00D9197A"/>
    <w:rsid w:val="00D95257"/>
    <w:rsid w:val="00DA3A32"/>
    <w:rsid w:val="00DB1DDE"/>
    <w:rsid w:val="00DC0ABA"/>
    <w:rsid w:val="00DC1D1C"/>
    <w:rsid w:val="00DC2D79"/>
    <w:rsid w:val="00DC45A2"/>
    <w:rsid w:val="00DD56D4"/>
    <w:rsid w:val="00DE21DB"/>
    <w:rsid w:val="00DE45D8"/>
    <w:rsid w:val="00DE4D4D"/>
    <w:rsid w:val="00DE5F59"/>
    <w:rsid w:val="00DF1776"/>
    <w:rsid w:val="00DF19BE"/>
    <w:rsid w:val="00DF70B6"/>
    <w:rsid w:val="00E06F81"/>
    <w:rsid w:val="00E21933"/>
    <w:rsid w:val="00E21CE6"/>
    <w:rsid w:val="00E228E1"/>
    <w:rsid w:val="00E24374"/>
    <w:rsid w:val="00E2771B"/>
    <w:rsid w:val="00E27E7C"/>
    <w:rsid w:val="00E40EA4"/>
    <w:rsid w:val="00E422F2"/>
    <w:rsid w:val="00E42F4D"/>
    <w:rsid w:val="00E54470"/>
    <w:rsid w:val="00E63A33"/>
    <w:rsid w:val="00E7628B"/>
    <w:rsid w:val="00E77B96"/>
    <w:rsid w:val="00E81F63"/>
    <w:rsid w:val="00E8302C"/>
    <w:rsid w:val="00E87668"/>
    <w:rsid w:val="00E8784B"/>
    <w:rsid w:val="00E90709"/>
    <w:rsid w:val="00E947D7"/>
    <w:rsid w:val="00EA0D06"/>
    <w:rsid w:val="00EA180D"/>
    <w:rsid w:val="00EA3B5E"/>
    <w:rsid w:val="00EA4029"/>
    <w:rsid w:val="00EA6AB3"/>
    <w:rsid w:val="00EB193E"/>
    <w:rsid w:val="00EB1B8D"/>
    <w:rsid w:val="00EB3EEE"/>
    <w:rsid w:val="00EB7BF2"/>
    <w:rsid w:val="00EC2F2D"/>
    <w:rsid w:val="00ED323E"/>
    <w:rsid w:val="00ED6D2A"/>
    <w:rsid w:val="00EE2426"/>
    <w:rsid w:val="00EF0802"/>
    <w:rsid w:val="00EF08A4"/>
    <w:rsid w:val="00F05E4C"/>
    <w:rsid w:val="00F15BFC"/>
    <w:rsid w:val="00F2048B"/>
    <w:rsid w:val="00F2278E"/>
    <w:rsid w:val="00F342A6"/>
    <w:rsid w:val="00F40B2B"/>
    <w:rsid w:val="00F411B6"/>
    <w:rsid w:val="00F413F0"/>
    <w:rsid w:val="00F434E1"/>
    <w:rsid w:val="00F44D06"/>
    <w:rsid w:val="00F45526"/>
    <w:rsid w:val="00F50134"/>
    <w:rsid w:val="00F50761"/>
    <w:rsid w:val="00F50BD2"/>
    <w:rsid w:val="00F55766"/>
    <w:rsid w:val="00F73E66"/>
    <w:rsid w:val="00F752BF"/>
    <w:rsid w:val="00F76401"/>
    <w:rsid w:val="00F77E25"/>
    <w:rsid w:val="00F82E5F"/>
    <w:rsid w:val="00F920FA"/>
    <w:rsid w:val="00F93FCA"/>
    <w:rsid w:val="00FA2332"/>
    <w:rsid w:val="00FA7A7D"/>
    <w:rsid w:val="00FB0EF7"/>
    <w:rsid w:val="00FB3CC0"/>
    <w:rsid w:val="00FB3EB7"/>
    <w:rsid w:val="00FB5857"/>
    <w:rsid w:val="00FC38F3"/>
    <w:rsid w:val="00FC3DDD"/>
    <w:rsid w:val="00FD06F2"/>
    <w:rsid w:val="00FD271C"/>
    <w:rsid w:val="00FD70AC"/>
    <w:rsid w:val="00FE3377"/>
    <w:rsid w:val="00FE70AF"/>
    <w:rsid w:val="00FF0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BBAE"/>
  <w15:chartTrackingRefBased/>
  <w15:docId w15:val="{74AA51C2-6CC8-4C15-98E1-A9A5087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2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1465"/>
    <w:pPr>
      <w:tabs>
        <w:tab w:val="center" w:pos="4680"/>
        <w:tab w:val="right" w:pos="9360"/>
      </w:tabs>
    </w:pPr>
    <w:rPr>
      <w:lang w:val="x-none" w:eastAsia="x-none"/>
    </w:rPr>
  </w:style>
  <w:style w:type="character" w:customStyle="1" w:styleId="HeaderChar">
    <w:name w:val="Header Char"/>
    <w:link w:val="Header"/>
    <w:uiPriority w:val="99"/>
    <w:rsid w:val="00AA1465"/>
    <w:rPr>
      <w:sz w:val="22"/>
      <w:szCs w:val="22"/>
    </w:rPr>
  </w:style>
  <w:style w:type="paragraph" w:styleId="Footer">
    <w:name w:val="footer"/>
    <w:basedOn w:val="Normal"/>
    <w:link w:val="FooterChar"/>
    <w:uiPriority w:val="99"/>
    <w:semiHidden/>
    <w:unhideWhenUsed/>
    <w:rsid w:val="00AA1465"/>
    <w:pPr>
      <w:tabs>
        <w:tab w:val="center" w:pos="4680"/>
        <w:tab w:val="right" w:pos="9360"/>
      </w:tabs>
    </w:pPr>
    <w:rPr>
      <w:lang w:val="x-none" w:eastAsia="x-none"/>
    </w:rPr>
  </w:style>
  <w:style w:type="character" w:customStyle="1" w:styleId="FooterChar">
    <w:name w:val="Footer Char"/>
    <w:link w:val="Footer"/>
    <w:uiPriority w:val="99"/>
    <w:semiHidden/>
    <w:rsid w:val="00AA1465"/>
    <w:rPr>
      <w:sz w:val="22"/>
      <w:szCs w:val="22"/>
    </w:rPr>
  </w:style>
  <w:style w:type="paragraph" w:styleId="FootnoteText">
    <w:name w:val="footnote text"/>
    <w:basedOn w:val="Normal"/>
    <w:link w:val="FootnoteTextChar"/>
    <w:uiPriority w:val="99"/>
    <w:semiHidden/>
    <w:unhideWhenUsed/>
    <w:rsid w:val="008A4539"/>
    <w:rPr>
      <w:sz w:val="20"/>
      <w:szCs w:val="20"/>
    </w:rPr>
  </w:style>
  <w:style w:type="character" w:customStyle="1" w:styleId="FootnoteTextChar">
    <w:name w:val="Footnote Text Char"/>
    <w:basedOn w:val="DefaultParagraphFont"/>
    <w:link w:val="FootnoteText"/>
    <w:uiPriority w:val="99"/>
    <w:semiHidden/>
    <w:rsid w:val="008A4539"/>
  </w:style>
  <w:style w:type="character" w:styleId="FootnoteReference">
    <w:name w:val="footnote reference"/>
    <w:uiPriority w:val="99"/>
    <w:semiHidden/>
    <w:unhideWhenUsed/>
    <w:rsid w:val="008A4539"/>
    <w:rPr>
      <w:vertAlign w:val="superscript"/>
    </w:rPr>
  </w:style>
  <w:style w:type="character" w:customStyle="1" w:styleId="tlid-translation">
    <w:name w:val="tlid-translation"/>
    <w:rsid w:val="00D808DD"/>
  </w:style>
  <w:style w:type="paragraph" w:styleId="BalloonText">
    <w:name w:val="Balloon Text"/>
    <w:basedOn w:val="Normal"/>
    <w:link w:val="BalloonTextChar"/>
    <w:uiPriority w:val="99"/>
    <w:semiHidden/>
    <w:unhideWhenUsed/>
    <w:rsid w:val="00857C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57CD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16949">
      <w:bodyDiv w:val="1"/>
      <w:marLeft w:val="0"/>
      <w:marRight w:val="0"/>
      <w:marTop w:val="0"/>
      <w:marBottom w:val="0"/>
      <w:divBdr>
        <w:top w:val="none" w:sz="0" w:space="0" w:color="auto"/>
        <w:left w:val="none" w:sz="0" w:space="0" w:color="auto"/>
        <w:bottom w:val="none" w:sz="0" w:space="0" w:color="auto"/>
        <w:right w:val="none" w:sz="0" w:space="0" w:color="auto"/>
      </w:divBdr>
      <w:divsChild>
        <w:div w:id="1506363909">
          <w:marLeft w:val="0"/>
          <w:marRight w:val="0"/>
          <w:marTop w:val="0"/>
          <w:marBottom w:val="0"/>
          <w:divBdr>
            <w:top w:val="none" w:sz="0" w:space="0" w:color="auto"/>
            <w:left w:val="none" w:sz="0" w:space="0" w:color="auto"/>
            <w:bottom w:val="none" w:sz="0" w:space="0" w:color="auto"/>
            <w:right w:val="none" w:sz="0" w:space="0" w:color="auto"/>
          </w:divBdr>
          <w:divsChild>
            <w:div w:id="945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25A3-A4D7-4FFC-B093-6C22AA63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20351</Words>
  <Characters>11601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cp:lastModifiedBy>Virginijus Jakubavičius</cp:lastModifiedBy>
  <cp:revision>2</cp:revision>
  <cp:lastPrinted>2012-11-16T13:08:00Z</cp:lastPrinted>
  <dcterms:created xsi:type="dcterms:W3CDTF">2025-12-03T11:03:00Z</dcterms:created>
  <dcterms:modified xsi:type="dcterms:W3CDTF">2025-12-03T11:03:00Z</dcterms:modified>
</cp:coreProperties>
</file>