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4E8C" w14:textId="77777777" w:rsidR="0087019A" w:rsidRDefault="0087019A" w:rsidP="00B75869">
      <w:pPr>
        <w:spacing w:after="0" w:line="240" w:lineRule="auto"/>
        <w:jc w:val="right"/>
        <w:rPr>
          <w:rFonts w:ascii="Myriad Pro" w:hAnsi="Myriad Pro"/>
          <w:b/>
          <w:sz w:val="12"/>
          <w:szCs w:val="12"/>
          <w:lang w:val="mk-MK"/>
        </w:rPr>
      </w:pPr>
    </w:p>
    <w:p w14:paraId="3F410E3A" w14:textId="77777777" w:rsidR="0087019A" w:rsidRDefault="0087019A" w:rsidP="00B75869">
      <w:pPr>
        <w:spacing w:after="0" w:line="240" w:lineRule="auto"/>
        <w:jc w:val="right"/>
        <w:rPr>
          <w:rFonts w:ascii="Myriad Pro" w:hAnsi="Myriad Pro"/>
          <w:b/>
          <w:sz w:val="12"/>
          <w:szCs w:val="12"/>
          <w:lang w:val="mk-MK"/>
        </w:rPr>
      </w:pPr>
    </w:p>
    <w:p w14:paraId="3DCB97D8" w14:textId="77777777" w:rsidR="0087019A" w:rsidRDefault="0087019A" w:rsidP="00B75869">
      <w:pPr>
        <w:spacing w:after="0" w:line="240" w:lineRule="auto"/>
        <w:jc w:val="right"/>
        <w:rPr>
          <w:rFonts w:ascii="Myriad Pro" w:hAnsi="Myriad Pro"/>
          <w:b/>
          <w:sz w:val="12"/>
          <w:szCs w:val="12"/>
          <w:lang w:val="mk-MK"/>
        </w:rPr>
      </w:pPr>
    </w:p>
    <w:p w14:paraId="468D0BF7" w14:textId="77777777" w:rsidR="0087019A" w:rsidRDefault="0087019A" w:rsidP="00B75869">
      <w:pPr>
        <w:spacing w:after="0" w:line="240" w:lineRule="auto"/>
        <w:jc w:val="right"/>
        <w:rPr>
          <w:rFonts w:ascii="Myriad Pro" w:hAnsi="Myriad Pro"/>
          <w:b/>
          <w:sz w:val="12"/>
          <w:szCs w:val="12"/>
          <w:lang w:val="mk-MK"/>
        </w:rPr>
      </w:pPr>
    </w:p>
    <w:p w14:paraId="2C10DC0C" w14:textId="77777777" w:rsidR="007323D5" w:rsidRDefault="007323D5" w:rsidP="00B75869">
      <w:pPr>
        <w:spacing w:after="0" w:line="240" w:lineRule="auto"/>
        <w:jc w:val="right"/>
        <w:rPr>
          <w:rFonts w:ascii="Myriad Pro" w:hAnsi="Myriad Pro"/>
          <w:b/>
          <w:sz w:val="12"/>
          <w:szCs w:val="12"/>
          <w:lang w:val="mk-MK"/>
        </w:rPr>
      </w:pPr>
    </w:p>
    <w:p w14:paraId="1DD67F9E" w14:textId="77777777" w:rsidR="007323D5" w:rsidRDefault="007323D5" w:rsidP="00B75869">
      <w:pPr>
        <w:spacing w:after="0" w:line="240" w:lineRule="auto"/>
        <w:jc w:val="right"/>
        <w:rPr>
          <w:rFonts w:ascii="Myriad Pro" w:hAnsi="Myriad Pro"/>
          <w:b/>
          <w:sz w:val="12"/>
          <w:szCs w:val="12"/>
          <w:lang w:val="mk-MK"/>
        </w:rPr>
      </w:pPr>
    </w:p>
    <w:p w14:paraId="48EAA046" w14:textId="77777777" w:rsidR="0087019A" w:rsidRDefault="0087019A" w:rsidP="00B75869">
      <w:pPr>
        <w:spacing w:after="0" w:line="240" w:lineRule="auto"/>
        <w:jc w:val="right"/>
        <w:rPr>
          <w:rFonts w:ascii="Myriad Pro" w:hAnsi="Myriad Pro"/>
          <w:b/>
          <w:sz w:val="12"/>
          <w:szCs w:val="12"/>
          <w:lang w:val="mk-MK"/>
        </w:rPr>
      </w:pPr>
    </w:p>
    <w:p w14:paraId="6C136908" w14:textId="77777777" w:rsidR="0087019A" w:rsidRDefault="0087019A" w:rsidP="00B75869">
      <w:pPr>
        <w:spacing w:after="0" w:line="240" w:lineRule="auto"/>
        <w:jc w:val="right"/>
        <w:rPr>
          <w:rFonts w:ascii="Myriad Pro" w:hAnsi="Myriad Pro"/>
          <w:b/>
          <w:sz w:val="12"/>
          <w:szCs w:val="12"/>
          <w:lang w:val="mk-MK"/>
        </w:rPr>
      </w:pPr>
    </w:p>
    <w:p w14:paraId="3FB13C4F" w14:textId="77777777" w:rsidR="0087019A" w:rsidRDefault="0087019A" w:rsidP="00B75869">
      <w:pPr>
        <w:spacing w:after="0" w:line="240" w:lineRule="auto"/>
        <w:jc w:val="right"/>
        <w:rPr>
          <w:rFonts w:ascii="Myriad Pro" w:hAnsi="Myriad Pro"/>
          <w:b/>
          <w:sz w:val="12"/>
          <w:szCs w:val="12"/>
          <w:lang w:val="mk-MK"/>
        </w:rPr>
      </w:pPr>
    </w:p>
    <w:p w14:paraId="0D638BD4" w14:textId="77777777" w:rsidR="0087019A" w:rsidRDefault="0087019A" w:rsidP="00B75869">
      <w:pPr>
        <w:spacing w:after="0" w:line="240" w:lineRule="auto"/>
        <w:jc w:val="right"/>
        <w:rPr>
          <w:rFonts w:ascii="Myriad Pro" w:hAnsi="Myriad Pro"/>
          <w:b/>
          <w:sz w:val="12"/>
          <w:szCs w:val="12"/>
          <w:lang w:val="mk-MK"/>
        </w:rPr>
      </w:pPr>
    </w:p>
    <w:p w14:paraId="3EF7F16C" w14:textId="77777777" w:rsidR="0087019A" w:rsidRDefault="0087019A" w:rsidP="00B75869">
      <w:pPr>
        <w:spacing w:after="0" w:line="240" w:lineRule="auto"/>
        <w:jc w:val="right"/>
        <w:rPr>
          <w:rFonts w:ascii="Myriad Pro" w:hAnsi="Myriad Pro"/>
          <w:b/>
          <w:sz w:val="12"/>
          <w:szCs w:val="12"/>
          <w:lang w:val="mk-MK"/>
        </w:rPr>
      </w:pPr>
    </w:p>
    <w:p w14:paraId="48F598EC" w14:textId="77777777" w:rsidR="00BB2C5B" w:rsidRPr="00B75869" w:rsidRDefault="00433F91" w:rsidP="00B75869">
      <w:pPr>
        <w:spacing w:after="0" w:line="240" w:lineRule="auto"/>
        <w:jc w:val="right"/>
        <w:rPr>
          <w:rFonts w:ascii="Myriad Pro" w:hAnsi="Myriad Pro"/>
          <w:b/>
          <w:sz w:val="12"/>
          <w:szCs w:val="12"/>
          <w:lang w:val="mk-MK"/>
        </w:rPr>
      </w:pPr>
      <w:r w:rsidRPr="00B75869">
        <w:rPr>
          <w:rFonts w:ascii="Myriad Pro" w:hAnsi="Myriad Pro"/>
          <w:b/>
          <w:sz w:val="12"/>
          <w:szCs w:val="12"/>
          <w:lang w:val="mk-MK"/>
        </w:rPr>
        <w:t>Дел 15</w:t>
      </w:r>
      <w:r w:rsidR="008E4EE8" w:rsidRPr="00B75869">
        <w:rPr>
          <w:rFonts w:ascii="Myriad Pro" w:hAnsi="Myriad Pro"/>
          <w:b/>
          <w:sz w:val="12"/>
          <w:szCs w:val="12"/>
          <w:lang w:val="mk-MK"/>
        </w:rPr>
        <w:t>.1.</w:t>
      </w:r>
    </w:p>
    <w:p w14:paraId="10F863AA" w14:textId="77777777" w:rsidR="00433F91" w:rsidRPr="00342278" w:rsidRDefault="00804C3C" w:rsidP="00433F91">
      <w:pPr>
        <w:spacing w:after="0" w:line="240" w:lineRule="auto"/>
        <w:jc w:val="center"/>
        <w:rPr>
          <w:rFonts w:ascii="Myriad Pro" w:hAnsi="Myriad Pro"/>
          <w:b/>
          <w:sz w:val="12"/>
          <w:szCs w:val="12"/>
        </w:rPr>
      </w:pPr>
      <w:r w:rsidRPr="00342278">
        <w:rPr>
          <w:rFonts w:ascii="Myriad Pro" w:hAnsi="Myriad Pro"/>
          <w:b/>
          <w:sz w:val="12"/>
          <w:szCs w:val="12"/>
        </w:rPr>
        <w:t>CAS</w:t>
      </w:r>
    </w:p>
    <w:p w14:paraId="241420A4" w14:textId="77777777" w:rsidR="00611A45" w:rsidRPr="00342278" w:rsidRDefault="00611A45" w:rsidP="00611A45">
      <w:pPr>
        <w:spacing w:after="0" w:line="240" w:lineRule="auto"/>
        <w:jc w:val="center"/>
        <w:rPr>
          <w:rFonts w:ascii="Myriad Pro" w:hAnsi="Myriad Pro"/>
          <w:b/>
          <w:sz w:val="12"/>
          <w:szCs w:val="12"/>
        </w:rPr>
      </w:pPr>
      <w:r w:rsidRPr="00342278">
        <w:rPr>
          <w:rFonts w:ascii="Myriad Pro" w:hAnsi="Myriad Pro"/>
          <w:b/>
          <w:sz w:val="12"/>
          <w:szCs w:val="12"/>
        </w:rPr>
        <w:t>ВЕТЕРИНАРНО ЗДРАВСТВЕН СЕРТИФИКАТ</w:t>
      </w:r>
    </w:p>
    <w:p w14:paraId="3334E9AD" w14:textId="77777777" w:rsidR="00611A45" w:rsidRPr="00342278" w:rsidRDefault="00611A45" w:rsidP="00A43562">
      <w:pPr>
        <w:spacing w:after="0" w:line="240" w:lineRule="auto"/>
        <w:jc w:val="center"/>
        <w:rPr>
          <w:rFonts w:ascii="Myriad Pro" w:hAnsi="Myriad Pro"/>
          <w:b/>
          <w:sz w:val="12"/>
          <w:szCs w:val="12"/>
        </w:rPr>
      </w:pPr>
      <w:r w:rsidRPr="00342278">
        <w:rPr>
          <w:rFonts w:ascii="Myriad Pro" w:hAnsi="Myriad Pro"/>
          <w:b/>
          <w:sz w:val="12"/>
          <w:szCs w:val="12"/>
        </w:rPr>
        <w:t>Health</w:t>
      </w:r>
      <w:r w:rsidRPr="00342278">
        <w:rPr>
          <w:rFonts w:ascii="Myriad Pro" w:hAnsi="Myriad Pro"/>
          <w:b/>
          <w:sz w:val="12"/>
          <w:szCs w:val="12"/>
          <w:lang w:val="ru-RU"/>
        </w:rPr>
        <w:t xml:space="preserve"> </w:t>
      </w:r>
      <w:r w:rsidRPr="00342278">
        <w:rPr>
          <w:rFonts w:ascii="Myriad Pro" w:hAnsi="Myriad Pro"/>
          <w:b/>
          <w:sz w:val="12"/>
          <w:szCs w:val="12"/>
        </w:rPr>
        <w:t>Certificate</w:t>
      </w:r>
    </w:p>
    <w:p w14:paraId="0FF5713C" w14:textId="77777777" w:rsidR="00611A45" w:rsidRPr="00342278" w:rsidRDefault="00611A45" w:rsidP="00611A45">
      <w:pPr>
        <w:spacing w:after="0" w:line="240" w:lineRule="auto"/>
        <w:jc w:val="center"/>
        <w:rPr>
          <w:rFonts w:ascii="Myriad Pro" w:hAnsi="Myriad Pro"/>
          <w:i/>
          <w:sz w:val="12"/>
          <w:szCs w:val="12"/>
          <w:lang w:val="mk-MK"/>
        </w:rPr>
      </w:pPr>
      <w:r w:rsidRPr="00342278">
        <w:rPr>
          <w:rFonts w:ascii="Myriad Pro" w:hAnsi="Myriad Pro"/>
          <w:i/>
          <w:sz w:val="12"/>
          <w:szCs w:val="12"/>
          <w:lang w:val="mk-MK"/>
        </w:rPr>
        <w:t xml:space="preserve">За црева од животинско потекло за увоз во Република </w:t>
      </w:r>
      <w:r w:rsidR="001D7ADD">
        <w:rPr>
          <w:rFonts w:ascii="Myriad Pro" w:hAnsi="Myriad Pro"/>
          <w:i/>
          <w:sz w:val="12"/>
          <w:szCs w:val="12"/>
          <w:lang w:val="mk-MK"/>
        </w:rPr>
        <w:t xml:space="preserve">Северна </w:t>
      </w:r>
      <w:r w:rsidRPr="00342278">
        <w:rPr>
          <w:rFonts w:ascii="Myriad Pro" w:hAnsi="Myriad Pro"/>
          <w:i/>
          <w:sz w:val="12"/>
          <w:szCs w:val="12"/>
          <w:lang w:val="mk-MK"/>
        </w:rPr>
        <w:t>Македонија</w:t>
      </w:r>
    </w:p>
    <w:p w14:paraId="5605C70A" w14:textId="77777777" w:rsidR="003205D2" w:rsidRPr="00342278" w:rsidRDefault="00611A45" w:rsidP="00A43562">
      <w:pPr>
        <w:spacing w:after="0" w:line="240" w:lineRule="auto"/>
        <w:jc w:val="center"/>
        <w:rPr>
          <w:rFonts w:ascii="Myriad Pro" w:hAnsi="Myriad Pro" w:cs="Arial"/>
          <w:i/>
          <w:sz w:val="12"/>
          <w:szCs w:val="12"/>
        </w:rPr>
      </w:pPr>
      <w:r w:rsidRPr="00342278">
        <w:rPr>
          <w:rFonts w:ascii="Myriad Pro" w:hAnsi="Myriad Pro"/>
          <w:i/>
          <w:sz w:val="12"/>
          <w:szCs w:val="12"/>
        </w:rPr>
        <w:t xml:space="preserve">For animal casing for </w:t>
      </w:r>
      <w:r w:rsidR="00A43562" w:rsidRPr="00342278">
        <w:rPr>
          <w:rFonts w:ascii="Myriad Pro" w:hAnsi="Myriad Pro"/>
          <w:i/>
          <w:sz w:val="12"/>
          <w:szCs w:val="12"/>
        </w:rPr>
        <w:t>dispatch</w:t>
      </w:r>
      <w:r w:rsidRPr="00342278">
        <w:rPr>
          <w:rFonts w:ascii="Myriad Pro" w:hAnsi="Myriad Pro"/>
          <w:i/>
          <w:sz w:val="12"/>
          <w:szCs w:val="12"/>
        </w:rPr>
        <w:t xml:space="preserve"> to the </w:t>
      </w:r>
      <w:r w:rsidR="00A43562" w:rsidRPr="00342278">
        <w:rPr>
          <w:rFonts w:ascii="Myriad Pro" w:hAnsi="Myriad Pro"/>
          <w:i/>
          <w:sz w:val="12"/>
          <w:szCs w:val="12"/>
        </w:rPr>
        <w:t>Republic</w:t>
      </w:r>
      <w:r w:rsidRPr="00342278">
        <w:rPr>
          <w:rFonts w:ascii="Myriad Pro" w:hAnsi="Myriad Pro"/>
          <w:i/>
          <w:sz w:val="12"/>
          <w:szCs w:val="12"/>
        </w:rPr>
        <w:t xml:space="preserve"> of </w:t>
      </w:r>
      <w:r w:rsidR="001D7ADD">
        <w:rPr>
          <w:rFonts w:ascii="Myriad Pro" w:hAnsi="Myriad Pro"/>
          <w:i/>
          <w:sz w:val="12"/>
          <w:szCs w:val="12"/>
        </w:rPr>
        <w:t xml:space="preserve">North </w:t>
      </w:r>
      <w:r w:rsidRPr="00342278">
        <w:rPr>
          <w:rFonts w:ascii="Myriad Pro" w:hAnsi="Myriad Pro"/>
          <w:i/>
          <w:sz w:val="12"/>
          <w:szCs w:val="12"/>
        </w:rPr>
        <w:t>Macedonia</w:t>
      </w:r>
    </w:p>
    <w:p w14:paraId="36B1A5F9" w14:textId="77777777" w:rsidR="00A43562" w:rsidRPr="00342278" w:rsidRDefault="00A43562" w:rsidP="00247EA6">
      <w:pPr>
        <w:pBdr>
          <w:between w:val="single" w:sz="4" w:space="1" w:color="auto"/>
          <w:bar w:val="single" w:sz="4" w:color="auto"/>
        </w:pBdr>
        <w:spacing w:after="0"/>
        <w:jc w:val="right"/>
        <w:rPr>
          <w:rFonts w:ascii="Myriad Pro" w:hAnsi="Myriad Pro" w:cs="Arial"/>
          <w:b/>
          <w:sz w:val="12"/>
          <w:szCs w:val="12"/>
          <w:lang w:val="mk-MK"/>
        </w:rPr>
      </w:pPr>
    </w:p>
    <w:tbl>
      <w:tblPr>
        <w:tblW w:w="5141"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1691"/>
        <w:gridCol w:w="131"/>
        <w:gridCol w:w="166"/>
        <w:gridCol w:w="62"/>
        <w:gridCol w:w="519"/>
        <w:gridCol w:w="112"/>
        <w:gridCol w:w="81"/>
        <w:gridCol w:w="239"/>
        <w:gridCol w:w="651"/>
        <w:gridCol w:w="209"/>
        <w:gridCol w:w="91"/>
        <w:gridCol w:w="230"/>
        <w:gridCol w:w="57"/>
        <w:gridCol w:w="38"/>
        <w:gridCol w:w="564"/>
        <w:gridCol w:w="94"/>
        <w:gridCol w:w="78"/>
        <w:gridCol w:w="1126"/>
        <w:gridCol w:w="21"/>
        <w:gridCol w:w="113"/>
        <w:gridCol w:w="102"/>
        <w:gridCol w:w="189"/>
        <w:gridCol w:w="572"/>
        <w:gridCol w:w="95"/>
        <w:gridCol w:w="290"/>
        <w:gridCol w:w="1152"/>
      </w:tblGrid>
      <w:tr w:rsidR="00247EA6" w14:paraId="2DD53E05" w14:textId="77777777" w:rsidTr="007323D5">
        <w:trPr>
          <w:trHeight w:val="175"/>
        </w:trPr>
        <w:tc>
          <w:tcPr>
            <w:tcW w:w="9271" w:type="dxa"/>
            <w:gridSpan w:val="27"/>
          </w:tcPr>
          <w:p w14:paraId="5839050B" w14:textId="77777777" w:rsidR="00247EA6" w:rsidRPr="00247EA6" w:rsidRDefault="00247EA6" w:rsidP="00247EA6">
            <w:pPr>
              <w:spacing w:after="0"/>
              <w:jc w:val="center"/>
              <w:rPr>
                <w:rFonts w:ascii="Myriad Pro" w:hAnsi="Myriad Pro" w:cs="Arial"/>
                <w:b/>
                <w:sz w:val="12"/>
                <w:szCs w:val="12"/>
                <w:lang w:val="mk-MK"/>
              </w:rPr>
            </w:pPr>
            <w:r w:rsidRPr="00247EA6">
              <w:rPr>
                <w:rFonts w:ascii="Myriad Pro" w:hAnsi="Myriad Pro" w:cs="Arial"/>
                <w:b/>
                <w:sz w:val="12"/>
                <w:szCs w:val="12"/>
                <w:lang w:val="mk-MK"/>
              </w:rPr>
              <w:t xml:space="preserve">Земја/Country                                                                                                                                      </w:t>
            </w:r>
            <w:r w:rsidR="003D7A77">
              <w:rPr>
                <w:rFonts w:ascii="Myriad Pro" w:hAnsi="Myriad Pro" w:cs="Arial"/>
                <w:b/>
                <w:sz w:val="12"/>
                <w:szCs w:val="12"/>
                <w:lang w:val="mk-MK"/>
              </w:rPr>
              <w:t xml:space="preserve">                     </w:t>
            </w:r>
            <w:r w:rsidR="003D7A77">
              <w:rPr>
                <w:rFonts w:ascii="Myriad Pro" w:hAnsi="Myriad Pro" w:cs="Arial"/>
                <w:b/>
                <w:sz w:val="12"/>
                <w:szCs w:val="12"/>
                <w:lang w:val="en-GB"/>
              </w:rPr>
              <w:t xml:space="preserve">  </w:t>
            </w:r>
            <w:r w:rsidRPr="00247EA6">
              <w:rPr>
                <w:rFonts w:ascii="Myriad Pro" w:hAnsi="Myriad Pro" w:cs="Arial"/>
                <w:b/>
                <w:sz w:val="12"/>
                <w:szCs w:val="12"/>
                <w:lang w:val="mk-MK"/>
              </w:rPr>
              <w:t xml:space="preserve">     Ветеринарно Здравствен Сертификат за Република Северна Македонија</w:t>
            </w:r>
          </w:p>
          <w:p w14:paraId="1E834AB2" w14:textId="77777777" w:rsidR="00247EA6" w:rsidRDefault="00247EA6" w:rsidP="003D7A77">
            <w:pPr>
              <w:spacing w:after="0"/>
              <w:jc w:val="center"/>
              <w:rPr>
                <w:rFonts w:ascii="Myriad Pro" w:hAnsi="Myriad Pro" w:cs="Arial"/>
                <w:b/>
                <w:sz w:val="12"/>
                <w:szCs w:val="12"/>
                <w:lang w:val="mk-MK"/>
              </w:rPr>
            </w:pPr>
            <w:r w:rsidRPr="00247EA6">
              <w:rPr>
                <w:rFonts w:ascii="Myriad Pro" w:hAnsi="Myriad Pro" w:cs="Arial"/>
                <w:b/>
                <w:sz w:val="12"/>
                <w:szCs w:val="12"/>
                <w:lang w:val="mk-MK"/>
              </w:rPr>
              <w:t xml:space="preserve">                                                                                                                                                      </w:t>
            </w:r>
            <w:r>
              <w:rPr>
                <w:rFonts w:ascii="Myriad Pro" w:hAnsi="Myriad Pro" w:cs="Arial"/>
                <w:b/>
                <w:sz w:val="12"/>
                <w:szCs w:val="12"/>
                <w:lang w:val="en-GB"/>
              </w:rPr>
              <w:t xml:space="preserve">                                                  </w:t>
            </w:r>
            <w:r w:rsidR="003D7A77">
              <w:rPr>
                <w:rFonts w:ascii="Myriad Pro" w:hAnsi="Myriad Pro" w:cs="Arial"/>
                <w:b/>
                <w:sz w:val="12"/>
                <w:szCs w:val="12"/>
                <w:lang w:val="en-GB"/>
              </w:rPr>
              <w:t xml:space="preserve">                        </w:t>
            </w:r>
            <w:r>
              <w:rPr>
                <w:rFonts w:ascii="Myriad Pro" w:hAnsi="Myriad Pro" w:cs="Arial"/>
                <w:b/>
                <w:sz w:val="12"/>
                <w:szCs w:val="12"/>
                <w:lang w:val="en-GB"/>
              </w:rPr>
              <w:t xml:space="preserve">               </w:t>
            </w:r>
            <w:r w:rsidRPr="00247EA6">
              <w:rPr>
                <w:rFonts w:ascii="Myriad Pro" w:hAnsi="Myriad Pro" w:cs="Arial"/>
                <w:b/>
                <w:sz w:val="12"/>
                <w:szCs w:val="12"/>
                <w:lang w:val="mk-MK"/>
              </w:rPr>
              <w:t xml:space="preserve">    /Veterinary Certificate to Republic of North Macedonia</w:t>
            </w:r>
          </w:p>
        </w:tc>
      </w:tr>
      <w:tr w:rsidR="00A43562" w:rsidRPr="00342278" w14:paraId="4D64E5E3"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578" w:type="dxa"/>
            <w:vMerge w:val="restart"/>
            <w:tcBorders>
              <w:top w:val="single" w:sz="4" w:space="0" w:color="auto"/>
              <w:left w:val="single" w:sz="4" w:space="0" w:color="auto"/>
              <w:right w:val="single" w:sz="4" w:space="0" w:color="auto"/>
            </w:tcBorders>
            <w:textDirection w:val="btLr"/>
          </w:tcPr>
          <w:p w14:paraId="68B917DC" w14:textId="77777777" w:rsidR="00A43562" w:rsidRPr="00342278" w:rsidRDefault="00A43562" w:rsidP="00936929">
            <w:pPr>
              <w:spacing w:after="0"/>
              <w:jc w:val="center"/>
              <w:rPr>
                <w:rFonts w:ascii="Myriad Pro" w:hAnsi="Myriad Pro" w:cs="Arial"/>
                <w:b/>
                <w:sz w:val="12"/>
                <w:szCs w:val="12"/>
                <w:lang w:val="mk-MK"/>
              </w:rPr>
            </w:pPr>
            <w:r w:rsidRPr="00342278">
              <w:rPr>
                <w:rFonts w:ascii="Myriad Pro" w:hAnsi="Myriad Pro" w:cs="Arial"/>
                <w:b/>
                <w:sz w:val="12"/>
                <w:szCs w:val="12"/>
                <w:lang w:val="mk-MK"/>
              </w:rPr>
              <w:t>Дел I</w:t>
            </w:r>
            <w:r w:rsidRPr="00342278">
              <w:rPr>
                <w:rFonts w:ascii="Myriad Pro" w:hAnsi="Myriad Pro" w:cs="Arial"/>
                <w:b/>
                <w:sz w:val="12"/>
                <w:szCs w:val="12"/>
                <w:lang w:val="ru-RU"/>
              </w:rPr>
              <w:t xml:space="preserve">: </w:t>
            </w:r>
            <w:r w:rsidRPr="00342278">
              <w:rPr>
                <w:rFonts w:ascii="Myriad Pro" w:hAnsi="Myriad Pro" w:cs="Arial"/>
                <w:b/>
                <w:sz w:val="12"/>
                <w:szCs w:val="12"/>
                <w:lang w:val="mk-MK"/>
              </w:rPr>
              <w:t>Детали за испратената пратка</w:t>
            </w:r>
          </w:p>
          <w:p w14:paraId="1FD54F28" w14:textId="77777777" w:rsidR="00A43562" w:rsidRPr="00342278" w:rsidRDefault="00A43562" w:rsidP="00936929">
            <w:pPr>
              <w:spacing w:after="0"/>
              <w:jc w:val="center"/>
              <w:rPr>
                <w:rFonts w:ascii="Myriad Pro" w:hAnsi="Myriad Pro" w:cs="Arial"/>
                <w:b/>
                <w:sz w:val="12"/>
                <w:szCs w:val="12"/>
              </w:rPr>
            </w:pPr>
            <w:r w:rsidRPr="00342278">
              <w:rPr>
                <w:rFonts w:ascii="Myriad Pro" w:hAnsi="Myriad Pro" w:cs="Arial"/>
                <w:b/>
                <w:sz w:val="12"/>
                <w:szCs w:val="12"/>
              </w:rPr>
              <w:t>Part I: Details of dispatched consignment</w:t>
            </w:r>
          </w:p>
        </w:tc>
        <w:tc>
          <w:tcPr>
            <w:tcW w:w="4852" w:type="dxa"/>
            <w:gridSpan w:val="15"/>
            <w:tcBorders>
              <w:top w:val="single" w:sz="4" w:space="0" w:color="auto"/>
              <w:left w:val="single" w:sz="4" w:space="0" w:color="auto"/>
              <w:bottom w:val="nil"/>
              <w:right w:val="single" w:sz="4" w:space="0" w:color="auto"/>
            </w:tcBorders>
          </w:tcPr>
          <w:p w14:paraId="554A6B26"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rPr>
              <w:t xml:space="preserve">I.1. </w:t>
            </w:r>
            <w:r w:rsidRPr="00342278">
              <w:rPr>
                <w:rFonts w:ascii="Myriad Pro" w:hAnsi="Myriad Pro" w:cs="Arial"/>
                <w:sz w:val="12"/>
                <w:szCs w:val="12"/>
                <w:lang w:val="mk-MK"/>
              </w:rPr>
              <w:t>Испраќач</w:t>
            </w:r>
          </w:p>
          <w:p w14:paraId="22FD84CC"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Consignor</w:t>
            </w:r>
          </w:p>
          <w:p w14:paraId="72DC407A" w14:textId="77777777" w:rsidR="00A43562" w:rsidRPr="00342278" w:rsidRDefault="00A43562" w:rsidP="00936929">
            <w:pPr>
              <w:spacing w:after="0"/>
              <w:rPr>
                <w:rFonts w:ascii="Myriad Pro" w:hAnsi="Myriad Pro" w:cs="Arial"/>
                <w:sz w:val="12"/>
                <w:szCs w:val="12"/>
              </w:rPr>
            </w:pPr>
          </w:p>
        </w:tc>
        <w:tc>
          <w:tcPr>
            <w:tcW w:w="2394" w:type="dxa"/>
            <w:gridSpan w:val="9"/>
            <w:vMerge w:val="restart"/>
            <w:tcBorders>
              <w:left w:val="single" w:sz="4" w:space="0" w:color="auto"/>
              <w:right w:val="single" w:sz="4" w:space="0" w:color="auto"/>
            </w:tcBorders>
          </w:tcPr>
          <w:p w14:paraId="06A27545"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rPr>
              <w:t xml:space="preserve">I.2. </w:t>
            </w:r>
            <w:r w:rsidRPr="00342278">
              <w:rPr>
                <w:rFonts w:ascii="Myriad Pro" w:hAnsi="Myriad Pro" w:cs="Arial"/>
                <w:sz w:val="12"/>
                <w:szCs w:val="12"/>
                <w:lang w:val="mk-MK"/>
              </w:rPr>
              <w:t>Референтен број на сертификатот</w:t>
            </w:r>
          </w:p>
          <w:p w14:paraId="21798FBE"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/Certificate reference number</w:t>
            </w:r>
          </w:p>
        </w:tc>
        <w:tc>
          <w:tcPr>
            <w:tcW w:w="1447" w:type="dxa"/>
            <w:gridSpan w:val="2"/>
            <w:vMerge w:val="restart"/>
            <w:tcBorders>
              <w:left w:val="single" w:sz="4" w:space="0" w:color="auto"/>
              <w:tr2bl w:val="single" w:sz="4" w:space="0" w:color="auto"/>
            </w:tcBorders>
          </w:tcPr>
          <w:p w14:paraId="4F8C1DED"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I.2.a</w:t>
            </w:r>
          </w:p>
        </w:tc>
      </w:tr>
      <w:tr w:rsidR="00A43562" w:rsidRPr="00342278" w14:paraId="35DE1386"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4"/>
        </w:trPr>
        <w:tc>
          <w:tcPr>
            <w:tcW w:w="578" w:type="dxa"/>
            <w:vMerge/>
            <w:tcBorders>
              <w:left w:val="single" w:sz="4" w:space="0" w:color="auto"/>
              <w:right w:val="single" w:sz="4" w:space="0" w:color="auto"/>
            </w:tcBorders>
          </w:tcPr>
          <w:p w14:paraId="32D418AC" w14:textId="77777777" w:rsidR="00A43562" w:rsidRPr="00342278" w:rsidRDefault="00A43562" w:rsidP="00936929">
            <w:pPr>
              <w:spacing w:after="0"/>
              <w:rPr>
                <w:rFonts w:ascii="Myriad Pro" w:hAnsi="Myriad Pro" w:cs="Arial"/>
                <w:sz w:val="12"/>
                <w:szCs w:val="12"/>
                <w:lang w:val="mk-MK"/>
              </w:rPr>
            </w:pPr>
          </w:p>
        </w:tc>
        <w:tc>
          <w:tcPr>
            <w:tcW w:w="4852" w:type="dxa"/>
            <w:gridSpan w:val="15"/>
            <w:vMerge w:val="restart"/>
            <w:tcBorders>
              <w:top w:val="nil"/>
              <w:left w:val="single" w:sz="4" w:space="0" w:color="auto"/>
              <w:bottom w:val="nil"/>
              <w:right w:val="single" w:sz="4" w:space="0" w:color="auto"/>
            </w:tcBorders>
          </w:tcPr>
          <w:p w14:paraId="0DC344D8"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lang w:val="mk-MK"/>
              </w:rPr>
              <w:t>Име</w:t>
            </w:r>
          </w:p>
          <w:p w14:paraId="1734DB74"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Name</w:t>
            </w:r>
          </w:p>
        </w:tc>
        <w:tc>
          <w:tcPr>
            <w:tcW w:w="2394" w:type="dxa"/>
            <w:gridSpan w:val="9"/>
            <w:vMerge/>
            <w:tcBorders>
              <w:left w:val="single" w:sz="4" w:space="0" w:color="auto"/>
              <w:bottom w:val="single" w:sz="4" w:space="0" w:color="auto"/>
              <w:right w:val="single" w:sz="4" w:space="0" w:color="auto"/>
            </w:tcBorders>
          </w:tcPr>
          <w:p w14:paraId="61D3A178" w14:textId="77777777" w:rsidR="00A43562" w:rsidRPr="00342278" w:rsidRDefault="00A43562" w:rsidP="00936929">
            <w:pPr>
              <w:spacing w:after="0"/>
              <w:rPr>
                <w:rFonts w:ascii="Myriad Pro" w:hAnsi="Myriad Pro" w:cs="Arial"/>
                <w:sz w:val="12"/>
                <w:szCs w:val="12"/>
              </w:rPr>
            </w:pPr>
          </w:p>
        </w:tc>
        <w:tc>
          <w:tcPr>
            <w:tcW w:w="1447" w:type="dxa"/>
            <w:gridSpan w:val="2"/>
            <w:vMerge/>
            <w:tcBorders>
              <w:left w:val="single" w:sz="4" w:space="0" w:color="auto"/>
              <w:tr2bl w:val="single" w:sz="4" w:space="0" w:color="auto"/>
            </w:tcBorders>
          </w:tcPr>
          <w:p w14:paraId="0EE65881" w14:textId="77777777" w:rsidR="00A43562" w:rsidRPr="00342278" w:rsidRDefault="00A43562" w:rsidP="00936929">
            <w:pPr>
              <w:spacing w:after="0"/>
              <w:rPr>
                <w:rFonts w:ascii="Myriad Pro" w:hAnsi="Myriad Pro" w:cs="Arial"/>
                <w:sz w:val="12"/>
                <w:szCs w:val="12"/>
              </w:rPr>
            </w:pPr>
          </w:p>
        </w:tc>
      </w:tr>
      <w:tr w:rsidR="00A43562" w:rsidRPr="00342278" w14:paraId="7C8711AB"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4"/>
        </w:trPr>
        <w:tc>
          <w:tcPr>
            <w:tcW w:w="578" w:type="dxa"/>
            <w:vMerge/>
            <w:tcBorders>
              <w:left w:val="single" w:sz="4" w:space="0" w:color="auto"/>
              <w:right w:val="single" w:sz="4" w:space="0" w:color="auto"/>
            </w:tcBorders>
          </w:tcPr>
          <w:p w14:paraId="239FBA2C" w14:textId="77777777" w:rsidR="00A43562" w:rsidRPr="00342278" w:rsidRDefault="00A43562" w:rsidP="00936929">
            <w:pPr>
              <w:spacing w:after="0"/>
              <w:rPr>
                <w:rFonts w:ascii="Myriad Pro" w:hAnsi="Myriad Pro" w:cs="Arial"/>
                <w:sz w:val="12"/>
                <w:szCs w:val="12"/>
              </w:rPr>
            </w:pPr>
          </w:p>
        </w:tc>
        <w:tc>
          <w:tcPr>
            <w:tcW w:w="4852" w:type="dxa"/>
            <w:gridSpan w:val="15"/>
            <w:vMerge/>
            <w:tcBorders>
              <w:top w:val="nil"/>
              <w:left w:val="single" w:sz="4" w:space="0" w:color="auto"/>
              <w:bottom w:val="nil"/>
              <w:right w:val="single" w:sz="4" w:space="0" w:color="auto"/>
            </w:tcBorders>
          </w:tcPr>
          <w:p w14:paraId="41B5F031" w14:textId="77777777" w:rsidR="00A43562" w:rsidRPr="00342278" w:rsidRDefault="00A43562" w:rsidP="00936929">
            <w:pPr>
              <w:spacing w:after="0"/>
              <w:rPr>
                <w:rFonts w:ascii="Myriad Pro" w:hAnsi="Myriad Pro" w:cs="Arial"/>
                <w:sz w:val="12"/>
                <w:szCs w:val="12"/>
              </w:rPr>
            </w:pPr>
          </w:p>
        </w:tc>
        <w:tc>
          <w:tcPr>
            <w:tcW w:w="3841" w:type="dxa"/>
            <w:gridSpan w:val="11"/>
            <w:vMerge w:val="restart"/>
            <w:tcBorders>
              <w:left w:val="single" w:sz="4" w:space="0" w:color="auto"/>
            </w:tcBorders>
          </w:tcPr>
          <w:p w14:paraId="7BCC6934"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rPr>
              <w:t>I.3.</w:t>
            </w:r>
            <w:r w:rsidRPr="00342278">
              <w:rPr>
                <w:rFonts w:ascii="Myriad Pro" w:hAnsi="Myriad Pro" w:cs="Arial"/>
                <w:sz w:val="12"/>
                <w:szCs w:val="12"/>
                <w:lang w:val="mk-MK"/>
              </w:rPr>
              <w:t xml:space="preserve"> Централен Надлежен Орган</w:t>
            </w:r>
          </w:p>
          <w:p w14:paraId="6BECF530"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/Central Competent Authority</w:t>
            </w:r>
          </w:p>
        </w:tc>
      </w:tr>
      <w:tr w:rsidR="00A43562" w:rsidRPr="00342278" w14:paraId="19586F93"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6"/>
        </w:trPr>
        <w:tc>
          <w:tcPr>
            <w:tcW w:w="578" w:type="dxa"/>
            <w:vMerge/>
            <w:tcBorders>
              <w:left w:val="single" w:sz="4" w:space="0" w:color="auto"/>
              <w:right w:val="single" w:sz="4" w:space="0" w:color="auto"/>
            </w:tcBorders>
          </w:tcPr>
          <w:p w14:paraId="64BDC83A" w14:textId="77777777" w:rsidR="00A43562" w:rsidRPr="00342278" w:rsidRDefault="00A43562" w:rsidP="00936929">
            <w:pPr>
              <w:spacing w:after="0"/>
              <w:rPr>
                <w:rFonts w:ascii="Myriad Pro" w:hAnsi="Myriad Pro" w:cs="Arial"/>
                <w:sz w:val="12"/>
                <w:szCs w:val="12"/>
                <w:lang w:val="mk-MK"/>
              </w:rPr>
            </w:pPr>
          </w:p>
        </w:tc>
        <w:tc>
          <w:tcPr>
            <w:tcW w:w="4852" w:type="dxa"/>
            <w:gridSpan w:val="15"/>
            <w:vMerge w:val="restart"/>
            <w:tcBorders>
              <w:top w:val="nil"/>
              <w:left w:val="single" w:sz="4" w:space="0" w:color="auto"/>
              <w:bottom w:val="nil"/>
              <w:right w:val="single" w:sz="4" w:space="0" w:color="auto"/>
            </w:tcBorders>
          </w:tcPr>
          <w:p w14:paraId="5FB743B1"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lang w:val="mk-MK"/>
              </w:rPr>
              <w:t>Адреса</w:t>
            </w:r>
          </w:p>
          <w:p w14:paraId="14ACC95A"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Address</w:t>
            </w:r>
          </w:p>
        </w:tc>
        <w:tc>
          <w:tcPr>
            <w:tcW w:w="3841" w:type="dxa"/>
            <w:gridSpan w:val="11"/>
            <w:vMerge/>
            <w:tcBorders>
              <w:left w:val="single" w:sz="4" w:space="0" w:color="auto"/>
              <w:bottom w:val="single" w:sz="4" w:space="0" w:color="auto"/>
            </w:tcBorders>
          </w:tcPr>
          <w:p w14:paraId="43B53253" w14:textId="77777777" w:rsidR="00A43562" w:rsidRPr="00342278" w:rsidRDefault="00A43562" w:rsidP="00936929">
            <w:pPr>
              <w:spacing w:after="0"/>
              <w:rPr>
                <w:rFonts w:ascii="Myriad Pro" w:hAnsi="Myriad Pro" w:cs="Arial"/>
                <w:sz w:val="12"/>
                <w:szCs w:val="12"/>
              </w:rPr>
            </w:pPr>
          </w:p>
        </w:tc>
      </w:tr>
      <w:tr w:rsidR="00A43562" w:rsidRPr="00342278" w14:paraId="4B0D4774"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4"/>
        </w:trPr>
        <w:tc>
          <w:tcPr>
            <w:tcW w:w="578" w:type="dxa"/>
            <w:vMerge/>
            <w:tcBorders>
              <w:left w:val="single" w:sz="4" w:space="0" w:color="auto"/>
              <w:right w:val="single" w:sz="4" w:space="0" w:color="auto"/>
            </w:tcBorders>
          </w:tcPr>
          <w:p w14:paraId="70BD1093" w14:textId="77777777" w:rsidR="00A43562" w:rsidRPr="00342278" w:rsidRDefault="00A43562" w:rsidP="00936929">
            <w:pPr>
              <w:spacing w:after="0"/>
              <w:rPr>
                <w:rFonts w:ascii="Myriad Pro" w:hAnsi="Myriad Pro" w:cs="Arial"/>
                <w:sz w:val="12"/>
                <w:szCs w:val="12"/>
              </w:rPr>
            </w:pPr>
          </w:p>
        </w:tc>
        <w:tc>
          <w:tcPr>
            <w:tcW w:w="4852" w:type="dxa"/>
            <w:gridSpan w:val="15"/>
            <w:vMerge/>
            <w:tcBorders>
              <w:top w:val="nil"/>
              <w:left w:val="single" w:sz="4" w:space="0" w:color="auto"/>
              <w:bottom w:val="nil"/>
              <w:right w:val="single" w:sz="4" w:space="0" w:color="auto"/>
            </w:tcBorders>
          </w:tcPr>
          <w:p w14:paraId="2031BDC2" w14:textId="77777777" w:rsidR="00A43562" w:rsidRPr="00342278" w:rsidRDefault="00A43562" w:rsidP="00936929">
            <w:pPr>
              <w:spacing w:after="0"/>
              <w:rPr>
                <w:rFonts w:ascii="Myriad Pro" w:hAnsi="Myriad Pro" w:cs="Arial"/>
                <w:sz w:val="12"/>
                <w:szCs w:val="12"/>
              </w:rPr>
            </w:pPr>
          </w:p>
        </w:tc>
        <w:tc>
          <w:tcPr>
            <w:tcW w:w="3841" w:type="dxa"/>
            <w:gridSpan w:val="11"/>
            <w:vMerge w:val="restart"/>
            <w:tcBorders>
              <w:top w:val="single" w:sz="4" w:space="0" w:color="auto"/>
              <w:left w:val="single" w:sz="4" w:space="0" w:color="auto"/>
            </w:tcBorders>
          </w:tcPr>
          <w:p w14:paraId="2F4973C0"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rPr>
              <w:t xml:space="preserve">I.4. </w:t>
            </w:r>
            <w:r w:rsidRPr="00342278">
              <w:rPr>
                <w:rFonts w:ascii="Myriad Pro" w:hAnsi="Myriad Pro" w:cs="Arial"/>
                <w:sz w:val="12"/>
                <w:szCs w:val="12"/>
                <w:lang w:val="mk-MK"/>
              </w:rPr>
              <w:t>Локален Надлежен Орган</w:t>
            </w:r>
          </w:p>
          <w:p w14:paraId="2FEA5009"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/Local Competent Authority</w:t>
            </w:r>
          </w:p>
        </w:tc>
      </w:tr>
      <w:tr w:rsidR="00A43562" w:rsidRPr="00342278" w14:paraId="361ECE80"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578" w:type="dxa"/>
            <w:vMerge/>
            <w:tcBorders>
              <w:left w:val="single" w:sz="4" w:space="0" w:color="auto"/>
              <w:right w:val="single" w:sz="4" w:space="0" w:color="auto"/>
            </w:tcBorders>
          </w:tcPr>
          <w:p w14:paraId="577B1357" w14:textId="77777777" w:rsidR="00A43562" w:rsidRPr="00342278" w:rsidRDefault="00A43562" w:rsidP="00936929">
            <w:pPr>
              <w:spacing w:after="0"/>
              <w:rPr>
                <w:rFonts w:ascii="Myriad Pro" w:hAnsi="Myriad Pro" w:cs="Arial"/>
                <w:sz w:val="12"/>
                <w:szCs w:val="12"/>
                <w:lang w:val="mk-MK"/>
              </w:rPr>
            </w:pPr>
          </w:p>
        </w:tc>
        <w:tc>
          <w:tcPr>
            <w:tcW w:w="4852" w:type="dxa"/>
            <w:gridSpan w:val="15"/>
            <w:tcBorders>
              <w:top w:val="nil"/>
              <w:left w:val="single" w:sz="4" w:space="0" w:color="auto"/>
              <w:bottom w:val="single" w:sz="4" w:space="0" w:color="auto"/>
              <w:right w:val="single" w:sz="4" w:space="0" w:color="auto"/>
            </w:tcBorders>
          </w:tcPr>
          <w:p w14:paraId="27A1E785"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lang w:val="mk-MK"/>
              </w:rPr>
              <w:t>Тел.</w:t>
            </w:r>
          </w:p>
          <w:p w14:paraId="093B96E9"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/Tel.</w:t>
            </w:r>
          </w:p>
        </w:tc>
        <w:tc>
          <w:tcPr>
            <w:tcW w:w="3841" w:type="dxa"/>
            <w:gridSpan w:val="11"/>
            <w:vMerge/>
            <w:tcBorders>
              <w:left w:val="single" w:sz="4" w:space="0" w:color="auto"/>
              <w:bottom w:val="single" w:sz="4" w:space="0" w:color="auto"/>
            </w:tcBorders>
          </w:tcPr>
          <w:p w14:paraId="4E1927F5" w14:textId="77777777" w:rsidR="00A43562" w:rsidRPr="00342278" w:rsidRDefault="00A43562" w:rsidP="00936929">
            <w:pPr>
              <w:spacing w:after="0"/>
              <w:rPr>
                <w:rFonts w:ascii="Myriad Pro" w:hAnsi="Myriad Pro" w:cs="Arial"/>
                <w:sz w:val="12"/>
                <w:szCs w:val="12"/>
              </w:rPr>
            </w:pPr>
          </w:p>
        </w:tc>
      </w:tr>
      <w:tr w:rsidR="00A43562" w:rsidRPr="00342278" w14:paraId="5BD9C6CC"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78" w:type="dxa"/>
            <w:vMerge/>
            <w:tcBorders>
              <w:left w:val="single" w:sz="4" w:space="0" w:color="auto"/>
              <w:right w:val="single" w:sz="4" w:space="0" w:color="auto"/>
            </w:tcBorders>
          </w:tcPr>
          <w:p w14:paraId="56E4DEF0" w14:textId="77777777" w:rsidR="00A43562" w:rsidRPr="00342278" w:rsidRDefault="00A43562" w:rsidP="00936929">
            <w:pPr>
              <w:spacing w:after="0"/>
              <w:rPr>
                <w:rFonts w:ascii="Myriad Pro" w:hAnsi="Myriad Pro" w:cs="Arial"/>
                <w:sz w:val="12"/>
                <w:szCs w:val="12"/>
              </w:rPr>
            </w:pPr>
          </w:p>
        </w:tc>
        <w:tc>
          <w:tcPr>
            <w:tcW w:w="4852" w:type="dxa"/>
            <w:gridSpan w:val="15"/>
            <w:tcBorders>
              <w:top w:val="single" w:sz="4" w:space="0" w:color="auto"/>
              <w:left w:val="single" w:sz="4" w:space="0" w:color="auto"/>
              <w:bottom w:val="nil"/>
              <w:right w:val="single" w:sz="4" w:space="0" w:color="auto"/>
            </w:tcBorders>
          </w:tcPr>
          <w:p w14:paraId="2549803F"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rPr>
              <w:t xml:space="preserve">I.5. </w:t>
            </w:r>
            <w:r w:rsidRPr="00342278">
              <w:rPr>
                <w:rFonts w:ascii="Myriad Pro" w:hAnsi="Myriad Pro" w:cs="Arial"/>
                <w:sz w:val="12"/>
                <w:szCs w:val="12"/>
                <w:lang w:val="mk-MK"/>
              </w:rPr>
              <w:t>Примач</w:t>
            </w:r>
          </w:p>
          <w:p w14:paraId="0FC9A950"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Consignee</w:t>
            </w:r>
          </w:p>
          <w:p w14:paraId="46710CEC" w14:textId="77777777" w:rsidR="00A43562" w:rsidRPr="00342278" w:rsidRDefault="00A43562" w:rsidP="00936929">
            <w:pPr>
              <w:spacing w:after="0"/>
              <w:rPr>
                <w:rFonts w:ascii="Myriad Pro" w:hAnsi="Myriad Pro" w:cs="Arial"/>
                <w:sz w:val="12"/>
                <w:szCs w:val="12"/>
              </w:rPr>
            </w:pPr>
          </w:p>
        </w:tc>
        <w:tc>
          <w:tcPr>
            <w:tcW w:w="3841" w:type="dxa"/>
            <w:gridSpan w:val="11"/>
            <w:vMerge w:val="restart"/>
            <w:tcBorders>
              <w:top w:val="single" w:sz="4" w:space="0" w:color="auto"/>
              <w:left w:val="single" w:sz="4" w:space="0" w:color="auto"/>
              <w:bottom w:val="single" w:sz="4" w:space="0" w:color="auto"/>
              <w:right w:val="single" w:sz="4" w:space="0" w:color="auto"/>
              <w:tr2bl w:val="single" w:sz="4" w:space="0" w:color="auto"/>
            </w:tcBorders>
          </w:tcPr>
          <w:p w14:paraId="7A098FAD"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I.6.</w:t>
            </w:r>
          </w:p>
        </w:tc>
      </w:tr>
      <w:tr w:rsidR="00A43562" w:rsidRPr="00342278" w14:paraId="77610B46"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78" w:type="dxa"/>
            <w:vMerge/>
            <w:tcBorders>
              <w:left w:val="single" w:sz="4" w:space="0" w:color="auto"/>
              <w:right w:val="single" w:sz="4" w:space="0" w:color="auto"/>
            </w:tcBorders>
          </w:tcPr>
          <w:p w14:paraId="4CAC7020" w14:textId="77777777" w:rsidR="00A43562" w:rsidRPr="00342278" w:rsidRDefault="00A43562" w:rsidP="00936929">
            <w:pPr>
              <w:spacing w:after="0"/>
              <w:rPr>
                <w:rFonts w:ascii="Myriad Pro" w:hAnsi="Myriad Pro" w:cs="Arial"/>
                <w:sz w:val="12"/>
                <w:szCs w:val="12"/>
                <w:lang w:val="mk-MK"/>
              </w:rPr>
            </w:pPr>
          </w:p>
        </w:tc>
        <w:tc>
          <w:tcPr>
            <w:tcW w:w="4852" w:type="dxa"/>
            <w:gridSpan w:val="15"/>
            <w:tcBorders>
              <w:top w:val="nil"/>
              <w:left w:val="single" w:sz="4" w:space="0" w:color="auto"/>
              <w:bottom w:val="nil"/>
              <w:right w:val="single" w:sz="4" w:space="0" w:color="auto"/>
            </w:tcBorders>
          </w:tcPr>
          <w:p w14:paraId="0E566AAC"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lang w:val="mk-MK"/>
              </w:rPr>
              <w:t>Име</w:t>
            </w:r>
          </w:p>
          <w:p w14:paraId="2447034E"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Name</w:t>
            </w:r>
          </w:p>
          <w:p w14:paraId="5356915D" w14:textId="77777777" w:rsidR="00A43562" w:rsidRPr="00342278" w:rsidRDefault="00A43562" w:rsidP="00936929">
            <w:pPr>
              <w:spacing w:after="0"/>
              <w:rPr>
                <w:rFonts w:ascii="Myriad Pro" w:hAnsi="Myriad Pro" w:cs="Arial"/>
                <w:sz w:val="12"/>
                <w:szCs w:val="12"/>
              </w:rPr>
            </w:pPr>
          </w:p>
        </w:tc>
        <w:tc>
          <w:tcPr>
            <w:tcW w:w="3841" w:type="dxa"/>
            <w:gridSpan w:val="11"/>
            <w:vMerge/>
            <w:tcBorders>
              <w:left w:val="single" w:sz="4" w:space="0" w:color="auto"/>
              <w:bottom w:val="single" w:sz="4" w:space="0" w:color="auto"/>
              <w:right w:val="single" w:sz="4" w:space="0" w:color="auto"/>
              <w:tr2bl w:val="single" w:sz="4" w:space="0" w:color="auto"/>
            </w:tcBorders>
          </w:tcPr>
          <w:p w14:paraId="3B13884F" w14:textId="77777777" w:rsidR="00A43562" w:rsidRPr="00342278" w:rsidRDefault="00A43562" w:rsidP="00936929">
            <w:pPr>
              <w:spacing w:after="0"/>
              <w:rPr>
                <w:rFonts w:ascii="Myriad Pro" w:hAnsi="Myriad Pro" w:cs="Arial"/>
                <w:sz w:val="12"/>
                <w:szCs w:val="12"/>
              </w:rPr>
            </w:pPr>
          </w:p>
        </w:tc>
      </w:tr>
      <w:tr w:rsidR="00A43562" w:rsidRPr="00342278" w14:paraId="60AB020C"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78" w:type="dxa"/>
            <w:vMerge/>
            <w:tcBorders>
              <w:left w:val="single" w:sz="4" w:space="0" w:color="auto"/>
              <w:right w:val="single" w:sz="4" w:space="0" w:color="auto"/>
            </w:tcBorders>
          </w:tcPr>
          <w:p w14:paraId="60FA6EB2" w14:textId="77777777" w:rsidR="00A43562" w:rsidRPr="00342278" w:rsidRDefault="00A43562" w:rsidP="00936929">
            <w:pPr>
              <w:spacing w:after="0"/>
              <w:rPr>
                <w:rFonts w:ascii="Myriad Pro" w:hAnsi="Myriad Pro" w:cs="Arial"/>
                <w:sz w:val="12"/>
                <w:szCs w:val="12"/>
                <w:lang w:val="mk-MK"/>
              </w:rPr>
            </w:pPr>
          </w:p>
        </w:tc>
        <w:tc>
          <w:tcPr>
            <w:tcW w:w="4852" w:type="dxa"/>
            <w:gridSpan w:val="15"/>
            <w:tcBorders>
              <w:top w:val="nil"/>
              <w:left w:val="single" w:sz="4" w:space="0" w:color="auto"/>
              <w:bottom w:val="nil"/>
              <w:right w:val="single" w:sz="4" w:space="0" w:color="auto"/>
            </w:tcBorders>
          </w:tcPr>
          <w:p w14:paraId="02757CA8"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lang w:val="mk-MK"/>
              </w:rPr>
              <w:t>Адреса</w:t>
            </w:r>
          </w:p>
          <w:p w14:paraId="703BF246"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/Address</w:t>
            </w:r>
          </w:p>
          <w:p w14:paraId="46CA5EF1" w14:textId="77777777" w:rsidR="00A43562" w:rsidRPr="00342278" w:rsidRDefault="00A43562" w:rsidP="00936929">
            <w:pPr>
              <w:spacing w:after="0"/>
              <w:rPr>
                <w:rFonts w:ascii="Myriad Pro" w:hAnsi="Myriad Pro" w:cs="Arial"/>
                <w:sz w:val="12"/>
                <w:szCs w:val="12"/>
              </w:rPr>
            </w:pPr>
          </w:p>
        </w:tc>
        <w:tc>
          <w:tcPr>
            <w:tcW w:w="3841" w:type="dxa"/>
            <w:gridSpan w:val="11"/>
            <w:vMerge/>
            <w:tcBorders>
              <w:left w:val="single" w:sz="4" w:space="0" w:color="auto"/>
              <w:bottom w:val="single" w:sz="4" w:space="0" w:color="auto"/>
              <w:right w:val="single" w:sz="4" w:space="0" w:color="auto"/>
              <w:tr2bl w:val="single" w:sz="4" w:space="0" w:color="auto"/>
            </w:tcBorders>
          </w:tcPr>
          <w:p w14:paraId="5CA92987" w14:textId="77777777" w:rsidR="00A43562" w:rsidRPr="00342278" w:rsidRDefault="00A43562" w:rsidP="00936929">
            <w:pPr>
              <w:spacing w:after="0"/>
              <w:rPr>
                <w:rFonts w:ascii="Myriad Pro" w:hAnsi="Myriad Pro" w:cs="Arial"/>
                <w:sz w:val="12"/>
                <w:szCs w:val="12"/>
              </w:rPr>
            </w:pPr>
          </w:p>
        </w:tc>
      </w:tr>
      <w:tr w:rsidR="00A43562" w:rsidRPr="00342278" w14:paraId="784DC008"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78" w:type="dxa"/>
            <w:vMerge/>
            <w:tcBorders>
              <w:left w:val="single" w:sz="4" w:space="0" w:color="auto"/>
              <w:right w:val="single" w:sz="4" w:space="0" w:color="auto"/>
            </w:tcBorders>
          </w:tcPr>
          <w:p w14:paraId="1B7A76AE" w14:textId="77777777" w:rsidR="00A43562" w:rsidRPr="00342278" w:rsidRDefault="00A43562" w:rsidP="00936929">
            <w:pPr>
              <w:spacing w:after="0"/>
              <w:rPr>
                <w:rFonts w:ascii="Myriad Pro" w:hAnsi="Myriad Pro" w:cs="Arial"/>
                <w:sz w:val="12"/>
                <w:szCs w:val="12"/>
                <w:lang w:val="mk-MK"/>
              </w:rPr>
            </w:pPr>
          </w:p>
        </w:tc>
        <w:tc>
          <w:tcPr>
            <w:tcW w:w="4852" w:type="dxa"/>
            <w:gridSpan w:val="15"/>
            <w:tcBorders>
              <w:top w:val="nil"/>
              <w:left w:val="single" w:sz="4" w:space="0" w:color="auto"/>
              <w:bottom w:val="nil"/>
              <w:right w:val="single" w:sz="4" w:space="0" w:color="auto"/>
            </w:tcBorders>
          </w:tcPr>
          <w:p w14:paraId="4427AF67"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lang w:val="mk-MK"/>
              </w:rPr>
              <w:t>Поштенски број</w:t>
            </w:r>
          </w:p>
          <w:p w14:paraId="4180D31E"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/Postal code</w:t>
            </w:r>
          </w:p>
        </w:tc>
        <w:tc>
          <w:tcPr>
            <w:tcW w:w="3841" w:type="dxa"/>
            <w:gridSpan w:val="11"/>
            <w:vMerge/>
            <w:tcBorders>
              <w:left w:val="single" w:sz="4" w:space="0" w:color="auto"/>
              <w:bottom w:val="single" w:sz="4" w:space="0" w:color="auto"/>
              <w:right w:val="single" w:sz="4" w:space="0" w:color="auto"/>
              <w:tr2bl w:val="single" w:sz="4" w:space="0" w:color="auto"/>
            </w:tcBorders>
          </w:tcPr>
          <w:p w14:paraId="062FF16E" w14:textId="77777777" w:rsidR="00A43562" w:rsidRPr="00342278" w:rsidRDefault="00A43562" w:rsidP="00936929">
            <w:pPr>
              <w:spacing w:after="0"/>
              <w:rPr>
                <w:rFonts w:ascii="Myriad Pro" w:hAnsi="Myriad Pro" w:cs="Arial"/>
                <w:sz w:val="12"/>
                <w:szCs w:val="12"/>
              </w:rPr>
            </w:pPr>
          </w:p>
        </w:tc>
      </w:tr>
      <w:tr w:rsidR="00A43562" w:rsidRPr="00342278" w14:paraId="719AD49B"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trPr>
        <w:tc>
          <w:tcPr>
            <w:tcW w:w="578" w:type="dxa"/>
            <w:vMerge/>
            <w:tcBorders>
              <w:left w:val="single" w:sz="4" w:space="0" w:color="auto"/>
              <w:right w:val="single" w:sz="4" w:space="0" w:color="auto"/>
            </w:tcBorders>
          </w:tcPr>
          <w:p w14:paraId="59CCE027" w14:textId="77777777" w:rsidR="00A43562" w:rsidRPr="00342278" w:rsidRDefault="00A43562" w:rsidP="00936929">
            <w:pPr>
              <w:spacing w:after="0"/>
              <w:rPr>
                <w:rFonts w:ascii="Myriad Pro" w:hAnsi="Myriad Pro" w:cs="Arial"/>
                <w:sz w:val="12"/>
                <w:szCs w:val="12"/>
                <w:lang w:val="mk-MK"/>
              </w:rPr>
            </w:pPr>
          </w:p>
        </w:tc>
        <w:tc>
          <w:tcPr>
            <w:tcW w:w="4852" w:type="dxa"/>
            <w:gridSpan w:val="15"/>
            <w:tcBorders>
              <w:top w:val="nil"/>
              <w:left w:val="single" w:sz="4" w:space="0" w:color="auto"/>
              <w:bottom w:val="single" w:sz="4" w:space="0" w:color="auto"/>
              <w:right w:val="single" w:sz="4" w:space="0" w:color="auto"/>
            </w:tcBorders>
          </w:tcPr>
          <w:p w14:paraId="23C00BB7"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lang w:val="mk-MK"/>
              </w:rPr>
              <w:t>Тел.</w:t>
            </w:r>
          </w:p>
          <w:p w14:paraId="198E3344"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Tel.</w:t>
            </w:r>
          </w:p>
        </w:tc>
        <w:tc>
          <w:tcPr>
            <w:tcW w:w="3841" w:type="dxa"/>
            <w:gridSpan w:val="11"/>
            <w:vMerge/>
            <w:tcBorders>
              <w:left w:val="single" w:sz="4" w:space="0" w:color="auto"/>
              <w:bottom w:val="single" w:sz="4" w:space="0" w:color="auto"/>
              <w:right w:val="single" w:sz="4" w:space="0" w:color="auto"/>
              <w:tr2bl w:val="single" w:sz="4" w:space="0" w:color="auto"/>
            </w:tcBorders>
          </w:tcPr>
          <w:p w14:paraId="7F516BA0" w14:textId="77777777" w:rsidR="00A43562" w:rsidRPr="00342278" w:rsidRDefault="00A43562" w:rsidP="00936929">
            <w:pPr>
              <w:spacing w:after="0"/>
              <w:rPr>
                <w:rFonts w:ascii="Myriad Pro" w:hAnsi="Myriad Pro" w:cs="Arial"/>
                <w:sz w:val="12"/>
                <w:szCs w:val="12"/>
              </w:rPr>
            </w:pPr>
          </w:p>
        </w:tc>
      </w:tr>
      <w:tr w:rsidR="00CA431C" w:rsidRPr="00342278" w14:paraId="07678DB0"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578" w:type="dxa"/>
            <w:vMerge/>
            <w:tcBorders>
              <w:left w:val="single" w:sz="4" w:space="0" w:color="auto"/>
              <w:right w:val="single" w:sz="4" w:space="0" w:color="auto"/>
            </w:tcBorders>
          </w:tcPr>
          <w:p w14:paraId="5BDB2555" w14:textId="77777777" w:rsidR="00CA431C" w:rsidRPr="00342278" w:rsidRDefault="00CA431C" w:rsidP="00936929">
            <w:pPr>
              <w:spacing w:after="0"/>
              <w:rPr>
                <w:rFonts w:ascii="Myriad Pro" w:hAnsi="Myriad Pro" w:cs="Arial"/>
                <w:sz w:val="12"/>
                <w:szCs w:val="12"/>
              </w:rPr>
            </w:pPr>
          </w:p>
        </w:tc>
        <w:tc>
          <w:tcPr>
            <w:tcW w:w="1697" w:type="dxa"/>
            <w:tcBorders>
              <w:top w:val="single" w:sz="4" w:space="0" w:color="auto"/>
              <w:left w:val="single" w:sz="4" w:space="0" w:color="auto"/>
              <w:bottom w:val="nil"/>
              <w:right w:val="nil"/>
            </w:tcBorders>
          </w:tcPr>
          <w:p w14:paraId="013424CB" w14:textId="77777777" w:rsidR="00CA431C" w:rsidRPr="00342278" w:rsidRDefault="00CA431C" w:rsidP="00936929">
            <w:pPr>
              <w:spacing w:after="0"/>
              <w:rPr>
                <w:rFonts w:ascii="Myriad Pro" w:hAnsi="Myriad Pro" w:cs="Arial"/>
                <w:sz w:val="12"/>
                <w:szCs w:val="12"/>
                <w:lang w:val="mk-MK"/>
              </w:rPr>
            </w:pPr>
            <w:r w:rsidRPr="00342278">
              <w:rPr>
                <w:rFonts w:ascii="Myriad Pro" w:hAnsi="Myriad Pro" w:cs="Arial"/>
                <w:sz w:val="12"/>
                <w:szCs w:val="12"/>
              </w:rPr>
              <w:t xml:space="preserve">I.7. </w:t>
            </w:r>
            <w:r w:rsidRPr="00342278">
              <w:rPr>
                <w:rFonts w:ascii="Myriad Pro" w:hAnsi="Myriad Pro" w:cs="Arial"/>
                <w:sz w:val="12"/>
                <w:szCs w:val="12"/>
                <w:lang w:val="mk-MK"/>
              </w:rPr>
              <w:t>Земја на потекло</w:t>
            </w:r>
          </w:p>
          <w:p w14:paraId="48743D56" w14:textId="77777777" w:rsidR="00CA431C" w:rsidRPr="00342278" w:rsidRDefault="00CA431C" w:rsidP="00936929">
            <w:pPr>
              <w:spacing w:after="0"/>
              <w:rPr>
                <w:rFonts w:ascii="Myriad Pro" w:hAnsi="Myriad Pro" w:cs="Arial"/>
                <w:sz w:val="12"/>
                <w:szCs w:val="12"/>
              </w:rPr>
            </w:pPr>
            <w:r w:rsidRPr="00342278">
              <w:rPr>
                <w:rFonts w:ascii="Myriad Pro" w:hAnsi="Myriad Pro" w:cs="Arial"/>
                <w:sz w:val="12"/>
                <w:szCs w:val="12"/>
              </w:rPr>
              <w:t>/Country of origin</w:t>
            </w:r>
          </w:p>
        </w:tc>
        <w:tc>
          <w:tcPr>
            <w:tcW w:w="880" w:type="dxa"/>
            <w:gridSpan w:val="4"/>
            <w:tcBorders>
              <w:top w:val="single" w:sz="4" w:space="0" w:color="auto"/>
              <w:left w:val="nil"/>
              <w:bottom w:val="nil"/>
              <w:right w:val="single" w:sz="4" w:space="0" w:color="auto"/>
            </w:tcBorders>
          </w:tcPr>
          <w:p w14:paraId="2E61F1EC" w14:textId="77777777" w:rsidR="00CA431C" w:rsidRPr="00342278" w:rsidRDefault="00CA431C" w:rsidP="00936929">
            <w:pPr>
              <w:spacing w:after="0"/>
              <w:jc w:val="right"/>
              <w:rPr>
                <w:rFonts w:ascii="Myriad Pro" w:hAnsi="Myriad Pro" w:cs="Arial"/>
                <w:sz w:val="12"/>
                <w:szCs w:val="12"/>
                <w:lang w:val="mk-MK"/>
              </w:rPr>
            </w:pPr>
            <w:r w:rsidRPr="00342278">
              <w:rPr>
                <w:rFonts w:ascii="Myriad Pro" w:hAnsi="Myriad Pro" w:cs="Arial"/>
                <w:sz w:val="12"/>
                <w:szCs w:val="12"/>
                <w:lang w:val="mk-MK"/>
              </w:rPr>
              <w:t>ИСО код</w:t>
            </w:r>
          </w:p>
          <w:p w14:paraId="7E8ABC54" w14:textId="77777777" w:rsidR="00CA431C" w:rsidRPr="00342278" w:rsidRDefault="00CA431C" w:rsidP="00936929">
            <w:pPr>
              <w:spacing w:after="0"/>
              <w:jc w:val="right"/>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ISO code</w:t>
            </w:r>
          </w:p>
        </w:tc>
        <w:tc>
          <w:tcPr>
            <w:tcW w:w="1615" w:type="dxa"/>
            <w:gridSpan w:val="7"/>
            <w:tcBorders>
              <w:top w:val="single" w:sz="4" w:space="0" w:color="auto"/>
              <w:left w:val="single" w:sz="4" w:space="0" w:color="auto"/>
              <w:bottom w:val="nil"/>
              <w:right w:val="nil"/>
            </w:tcBorders>
          </w:tcPr>
          <w:p w14:paraId="2B67DB4D" w14:textId="77777777" w:rsidR="00CA431C" w:rsidRPr="00342278" w:rsidRDefault="00CA431C" w:rsidP="00936929">
            <w:pPr>
              <w:spacing w:after="0"/>
              <w:rPr>
                <w:rFonts w:ascii="Myriad Pro" w:hAnsi="Myriad Pro" w:cs="Arial"/>
                <w:sz w:val="12"/>
                <w:szCs w:val="12"/>
                <w:lang w:val="mk-MK"/>
              </w:rPr>
            </w:pPr>
            <w:r w:rsidRPr="00342278">
              <w:rPr>
                <w:rFonts w:ascii="Myriad Pro" w:hAnsi="Myriad Pro" w:cs="Arial"/>
                <w:sz w:val="12"/>
                <w:szCs w:val="12"/>
              </w:rPr>
              <w:t xml:space="preserve">I.8. </w:t>
            </w:r>
            <w:r w:rsidRPr="00342278">
              <w:rPr>
                <w:rFonts w:ascii="Myriad Pro" w:hAnsi="Myriad Pro" w:cs="Arial"/>
                <w:sz w:val="12"/>
                <w:szCs w:val="12"/>
                <w:lang w:val="mk-MK"/>
              </w:rPr>
              <w:t>Подрачје на</w:t>
            </w:r>
            <w:r w:rsidRPr="00342278">
              <w:rPr>
                <w:rFonts w:ascii="Myriad Pro" w:hAnsi="Myriad Pro" w:cs="Arial"/>
                <w:sz w:val="12"/>
                <w:szCs w:val="12"/>
              </w:rPr>
              <w:t xml:space="preserve"> </w:t>
            </w:r>
            <w:r w:rsidRPr="00342278">
              <w:rPr>
                <w:rFonts w:ascii="Myriad Pro" w:hAnsi="Myriad Pro" w:cs="Arial"/>
                <w:sz w:val="12"/>
                <w:szCs w:val="12"/>
                <w:lang w:val="mk-MK"/>
              </w:rPr>
              <w:t>потекло</w:t>
            </w:r>
          </w:p>
          <w:p w14:paraId="4A54EB52" w14:textId="77777777" w:rsidR="00CA431C" w:rsidRPr="00342278" w:rsidRDefault="00CA431C" w:rsidP="00936929">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Region of origin</w:t>
            </w:r>
          </w:p>
        </w:tc>
        <w:tc>
          <w:tcPr>
            <w:tcW w:w="660" w:type="dxa"/>
            <w:gridSpan w:val="3"/>
            <w:tcBorders>
              <w:top w:val="single" w:sz="4" w:space="0" w:color="auto"/>
              <w:left w:val="nil"/>
              <w:bottom w:val="nil"/>
            </w:tcBorders>
          </w:tcPr>
          <w:p w14:paraId="36D4742B" w14:textId="77777777" w:rsidR="00CA431C" w:rsidRPr="00342278" w:rsidRDefault="00CA431C" w:rsidP="00936929">
            <w:pPr>
              <w:spacing w:after="0"/>
              <w:jc w:val="right"/>
              <w:rPr>
                <w:rFonts w:ascii="Myriad Pro" w:hAnsi="Myriad Pro" w:cs="Arial"/>
                <w:sz w:val="12"/>
                <w:szCs w:val="12"/>
                <w:lang w:val="mk-MK"/>
              </w:rPr>
            </w:pPr>
            <w:r w:rsidRPr="00342278">
              <w:rPr>
                <w:rFonts w:ascii="Myriad Pro" w:hAnsi="Myriad Pro" w:cs="Arial"/>
                <w:sz w:val="12"/>
                <w:szCs w:val="12"/>
                <w:lang w:val="mk-MK"/>
              </w:rPr>
              <w:t>Код</w:t>
            </w:r>
          </w:p>
          <w:p w14:paraId="0F796520" w14:textId="77777777" w:rsidR="00CA431C" w:rsidRPr="00342278" w:rsidRDefault="00CA431C" w:rsidP="00936929">
            <w:pPr>
              <w:spacing w:after="0"/>
              <w:jc w:val="right"/>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Code</w:t>
            </w:r>
          </w:p>
          <w:p w14:paraId="3F292563" w14:textId="77777777" w:rsidR="00CA431C" w:rsidRPr="00342278" w:rsidRDefault="00CA431C" w:rsidP="00936929">
            <w:pPr>
              <w:spacing w:after="0"/>
              <w:jc w:val="right"/>
              <w:rPr>
                <w:rFonts w:ascii="Myriad Pro" w:hAnsi="Myriad Pro" w:cs="Arial"/>
                <w:sz w:val="12"/>
                <w:szCs w:val="12"/>
              </w:rPr>
            </w:pPr>
          </w:p>
        </w:tc>
        <w:tc>
          <w:tcPr>
            <w:tcW w:w="1537" w:type="dxa"/>
            <w:gridSpan w:val="6"/>
            <w:tcBorders>
              <w:top w:val="single" w:sz="4" w:space="0" w:color="auto"/>
              <w:bottom w:val="nil"/>
              <w:right w:val="nil"/>
            </w:tcBorders>
          </w:tcPr>
          <w:p w14:paraId="288C199D" w14:textId="77777777" w:rsidR="00CA431C" w:rsidRPr="00342278" w:rsidRDefault="00CA431C" w:rsidP="00936929">
            <w:pPr>
              <w:spacing w:after="0"/>
              <w:rPr>
                <w:rFonts w:ascii="Myriad Pro" w:hAnsi="Myriad Pro" w:cs="Arial"/>
                <w:sz w:val="12"/>
                <w:szCs w:val="12"/>
                <w:lang w:val="mk-MK"/>
              </w:rPr>
            </w:pPr>
            <w:r w:rsidRPr="00342278">
              <w:rPr>
                <w:rFonts w:ascii="Myriad Pro" w:hAnsi="Myriad Pro" w:cs="Arial"/>
                <w:sz w:val="12"/>
                <w:szCs w:val="12"/>
              </w:rPr>
              <w:t xml:space="preserve">I.9. </w:t>
            </w:r>
            <w:r w:rsidRPr="00342278">
              <w:rPr>
                <w:rFonts w:ascii="Myriad Pro" w:hAnsi="Myriad Pro" w:cs="Arial"/>
                <w:sz w:val="12"/>
                <w:szCs w:val="12"/>
                <w:lang w:val="mk-MK"/>
              </w:rPr>
              <w:t>Земја на дестинација</w:t>
            </w:r>
          </w:p>
          <w:p w14:paraId="21BF5CED" w14:textId="77777777" w:rsidR="00CA431C" w:rsidRPr="00342278" w:rsidRDefault="00CA431C" w:rsidP="00936929">
            <w:pPr>
              <w:spacing w:after="0"/>
              <w:rPr>
                <w:rFonts w:ascii="Myriad Pro" w:hAnsi="Myriad Pro" w:cs="Arial"/>
                <w:sz w:val="12"/>
                <w:szCs w:val="12"/>
              </w:rPr>
            </w:pPr>
            <w:r w:rsidRPr="00342278">
              <w:rPr>
                <w:rFonts w:ascii="Myriad Pro" w:hAnsi="Myriad Pro" w:cs="Arial"/>
                <w:sz w:val="12"/>
                <w:szCs w:val="12"/>
              </w:rPr>
              <w:t>/Country of destination</w:t>
            </w:r>
          </w:p>
        </w:tc>
        <w:tc>
          <w:tcPr>
            <w:tcW w:w="762" w:type="dxa"/>
            <w:gridSpan w:val="2"/>
            <w:tcBorders>
              <w:top w:val="single" w:sz="4" w:space="0" w:color="auto"/>
              <w:left w:val="nil"/>
              <w:bottom w:val="nil"/>
              <w:right w:val="single" w:sz="4" w:space="0" w:color="auto"/>
            </w:tcBorders>
          </w:tcPr>
          <w:p w14:paraId="455CAF1D" w14:textId="77777777" w:rsidR="00CA431C" w:rsidRPr="00342278" w:rsidRDefault="00CA431C" w:rsidP="00936929">
            <w:pPr>
              <w:spacing w:after="0"/>
              <w:jc w:val="right"/>
              <w:rPr>
                <w:rFonts w:ascii="Myriad Pro" w:hAnsi="Myriad Pro" w:cs="Arial"/>
                <w:sz w:val="12"/>
                <w:szCs w:val="12"/>
                <w:lang w:val="mk-MK"/>
              </w:rPr>
            </w:pPr>
            <w:r w:rsidRPr="00342278">
              <w:rPr>
                <w:rFonts w:ascii="Myriad Pro" w:hAnsi="Myriad Pro" w:cs="Arial"/>
                <w:sz w:val="12"/>
                <w:szCs w:val="12"/>
                <w:lang w:val="mk-MK"/>
              </w:rPr>
              <w:t>ИСО код</w:t>
            </w:r>
          </w:p>
          <w:p w14:paraId="0FB6BC29" w14:textId="77777777" w:rsidR="00CA431C" w:rsidRPr="00342278" w:rsidRDefault="00CA431C" w:rsidP="00936929">
            <w:pPr>
              <w:spacing w:after="0"/>
              <w:jc w:val="right"/>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ISO code</w:t>
            </w:r>
          </w:p>
        </w:tc>
        <w:tc>
          <w:tcPr>
            <w:tcW w:w="1542" w:type="dxa"/>
            <w:gridSpan w:val="3"/>
            <w:vMerge w:val="restart"/>
            <w:tcBorders>
              <w:top w:val="single" w:sz="4" w:space="0" w:color="auto"/>
              <w:left w:val="single" w:sz="4" w:space="0" w:color="auto"/>
              <w:right w:val="single" w:sz="4" w:space="0" w:color="auto"/>
              <w:tr2bl w:val="single" w:sz="4" w:space="0" w:color="auto"/>
            </w:tcBorders>
          </w:tcPr>
          <w:p w14:paraId="705D3574" w14:textId="77777777" w:rsidR="00CA431C" w:rsidRPr="00342278" w:rsidRDefault="00CA431C" w:rsidP="00CA431C">
            <w:pPr>
              <w:spacing w:after="0"/>
              <w:rPr>
                <w:rFonts w:ascii="Myriad Pro" w:hAnsi="Myriad Pro" w:cs="Arial"/>
                <w:sz w:val="12"/>
                <w:szCs w:val="12"/>
              </w:rPr>
            </w:pPr>
            <w:r w:rsidRPr="00342278">
              <w:rPr>
                <w:rFonts w:ascii="Myriad Pro" w:hAnsi="Myriad Pro" w:cs="Arial"/>
                <w:sz w:val="12"/>
                <w:szCs w:val="12"/>
              </w:rPr>
              <w:t xml:space="preserve">I.10. </w:t>
            </w:r>
          </w:p>
          <w:p w14:paraId="42D884B3" w14:textId="77777777" w:rsidR="00CA431C" w:rsidRPr="00342278" w:rsidRDefault="00CA431C" w:rsidP="00CA431C">
            <w:pPr>
              <w:spacing w:after="0"/>
              <w:jc w:val="right"/>
              <w:rPr>
                <w:rFonts w:ascii="Myriad Pro" w:hAnsi="Myriad Pro" w:cs="Arial"/>
                <w:sz w:val="12"/>
                <w:szCs w:val="12"/>
              </w:rPr>
            </w:pPr>
          </w:p>
        </w:tc>
      </w:tr>
      <w:tr w:rsidR="00CA431C" w:rsidRPr="00342278" w14:paraId="52C841F6"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1"/>
        </w:trPr>
        <w:tc>
          <w:tcPr>
            <w:tcW w:w="578" w:type="dxa"/>
            <w:vMerge/>
            <w:tcBorders>
              <w:left w:val="single" w:sz="4" w:space="0" w:color="auto"/>
              <w:right w:val="single" w:sz="4" w:space="0" w:color="auto"/>
            </w:tcBorders>
          </w:tcPr>
          <w:p w14:paraId="2AB3576E" w14:textId="77777777" w:rsidR="00CA431C" w:rsidRPr="00342278" w:rsidRDefault="00CA431C" w:rsidP="00936929">
            <w:pPr>
              <w:spacing w:after="0"/>
              <w:rPr>
                <w:rFonts w:ascii="Myriad Pro" w:hAnsi="Myriad Pro" w:cs="Arial"/>
                <w:sz w:val="12"/>
                <w:szCs w:val="12"/>
              </w:rPr>
            </w:pPr>
          </w:p>
        </w:tc>
        <w:tc>
          <w:tcPr>
            <w:tcW w:w="1697" w:type="dxa"/>
            <w:tcBorders>
              <w:top w:val="nil"/>
              <w:left w:val="single" w:sz="4" w:space="0" w:color="auto"/>
              <w:bottom w:val="single" w:sz="4" w:space="0" w:color="auto"/>
              <w:right w:val="nil"/>
            </w:tcBorders>
          </w:tcPr>
          <w:p w14:paraId="3D2DDD2B" w14:textId="77777777" w:rsidR="00CA431C" w:rsidRPr="00342278" w:rsidRDefault="00CA431C" w:rsidP="00936929">
            <w:pPr>
              <w:spacing w:after="0"/>
              <w:rPr>
                <w:rFonts w:ascii="Myriad Pro" w:hAnsi="Myriad Pro" w:cs="Arial"/>
                <w:sz w:val="12"/>
                <w:szCs w:val="12"/>
              </w:rPr>
            </w:pPr>
          </w:p>
        </w:tc>
        <w:tc>
          <w:tcPr>
            <w:tcW w:w="297" w:type="dxa"/>
            <w:gridSpan w:val="2"/>
            <w:tcBorders>
              <w:top w:val="nil"/>
              <w:left w:val="nil"/>
              <w:bottom w:val="single" w:sz="4" w:space="0" w:color="auto"/>
              <w:right w:val="single" w:sz="4" w:space="0" w:color="auto"/>
            </w:tcBorders>
          </w:tcPr>
          <w:p w14:paraId="238A9C08" w14:textId="77777777" w:rsidR="00CA431C" w:rsidRPr="00342278" w:rsidRDefault="00CA431C" w:rsidP="00936929">
            <w:pPr>
              <w:spacing w:after="0"/>
              <w:rPr>
                <w:rFonts w:ascii="Myriad Pro" w:hAnsi="Myriad Pro" w:cs="Arial"/>
                <w:sz w:val="12"/>
                <w:szCs w:val="12"/>
                <w:lang w:val="mk-MK"/>
              </w:rPr>
            </w:pPr>
          </w:p>
        </w:tc>
        <w:tc>
          <w:tcPr>
            <w:tcW w:w="583" w:type="dxa"/>
            <w:gridSpan w:val="2"/>
            <w:tcBorders>
              <w:top w:val="nil"/>
              <w:left w:val="single" w:sz="4" w:space="0" w:color="auto"/>
              <w:bottom w:val="single" w:sz="4" w:space="0" w:color="auto"/>
              <w:right w:val="single" w:sz="4" w:space="0" w:color="auto"/>
            </w:tcBorders>
          </w:tcPr>
          <w:p w14:paraId="1790977B" w14:textId="77777777" w:rsidR="00CA431C" w:rsidRPr="00342278" w:rsidRDefault="00CA431C" w:rsidP="00936929">
            <w:pPr>
              <w:spacing w:after="0"/>
              <w:rPr>
                <w:rFonts w:ascii="Myriad Pro" w:hAnsi="Myriad Pro" w:cs="Arial"/>
                <w:sz w:val="12"/>
                <w:szCs w:val="12"/>
                <w:lang w:val="mk-MK"/>
              </w:rPr>
            </w:pPr>
          </w:p>
        </w:tc>
        <w:tc>
          <w:tcPr>
            <w:tcW w:w="1385" w:type="dxa"/>
            <w:gridSpan w:val="6"/>
            <w:tcBorders>
              <w:top w:val="nil"/>
              <w:left w:val="single" w:sz="4" w:space="0" w:color="auto"/>
              <w:bottom w:val="single" w:sz="4" w:space="0" w:color="auto"/>
              <w:right w:val="nil"/>
            </w:tcBorders>
          </w:tcPr>
          <w:p w14:paraId="2110027B" w14:textId="77777777" w:rsidR="00CA431C" w:rsidRPr="00342278" w:rsidRDefault="00CA431C" w:rsidP="00936929">
            <w:pPr>
              <w:spacing w:after="0"/>
              <w:rPr>
                <w:rFonts w:ascii="Myriad Pro" w:hAnsi="Myriad Pro" w:cs="Arial"/>
                <w:sz w:val="12"/>
                <w:szCs w:val="12"/>
              </w:rPr>
            </w:pPr>
          </w:p>
        </w:tc>
        <w:tc>
          <w:tcPr>
            <w:tcW w:w="287" w:type="dxa"/>
            <w:gridSpan w:val="2"/>
            <w:tcBorders>
              <w:top w:val="nil"/>
              <w:left w:val="nil"/>
              <w:bottom w:val="single" w:sz="4" w:space="0" w:color="auto"/>
              <w:right w:val="single" w:sz="4" w:space="0" w:color="auto"/>
            </w:tcBorders>
          </w:tcPr>
          <w:p w14:paraId="7E3BF661" w14:textId="77777777" w:rsidR="00CA431C" w:rsidRPr="00342278" w:rsidRDefault="00CA431C" w:rsidP="00936929">
            <w:pPr>
              <w:spacing w:after="0"/>
              <w:rPr>
                <w:rFonts w:ascii="Myriad Pro" w:hAnsi="Myriad Pro" w:cs="Arial"/>
                <w:sz w:val="12"/>
                <w:szCs w:val="12"/>
                <w:lang w:val="mk-MK"/>
              </w:rPr>
            </w:pPr>
          </w:p>
        </w:tc>
        <w:tc>
          <w:tcPr>
            <w:tcW w:w="603" w:type="dxa"/>
            <w:gridSpan w:val="2"/>
            <w:tcBorders>
              <w:top w:val="nil"/>
              <w:left w:val="single" w:sz="4" w:space="0" w:color="auto"/>
              <w:bottom w:val="single" w:sz="4" w:space="0" w:color="auto"/>
            </w:tcBorders>
          </w:tcPr>
          <w:p w14:paraId="5D67F54D" w14:textId="77777777" w:rsidR="00CA431C" w:rsidRPr="00342278" w:rsidRDefault="00CA431C" w:rsidP="00936929">
            <w:pPr>
              <w:spacing w:after="0"/>
              <w:rPr>
                <w:rFonts w:ascii="Myriad Pro" w:hAnsi="Myriad Pro" w:cs="Arial"/>
                <w:sz w:val="12"/>
                <w:szCs w:val="12"/>
                <w:lang w:val="mk-MK"/>
              </w:rPr>
            </w:pPr>
          </w:p>
        </w:tc>
        <w:tc>
          <w:tcPr>
            <w:tcW w:w="1435" w:type="dxa"/>
            <w:gridSpan w:val="5"/>
            <w:tcBorders>
              <w:top w:val="nil"/>
              <w:bottom w:val="single" w:sz="4" w:space="0" w:color="auto"/>
              <w:right w:val="nil"/>
            </w:tcBorders>
          </w:tcPr>
          <w:p w14:paraId="783A73CB" w14:textId="77777777" w:rsidR="00CA431C" w:rsidRPr="00342278" w:rsidRDefault="00CA431C" w:rsidP="00936929">
            <w:pPr>
              <w:spacing w:after="0"/>
              <w:rPr>
                <w:rFonts w:ascii="Myriad Pro" w:hAnsi="Myriad Pro" w:cs="Arial"/>
                <w:sz w:val="12"/>
                <w:szCs w:val="12"/>
              </w:rPr>
            </w:pPr>
          </w:p>
        </w:tc>
        <w:tc>
          <w:tcPr>
            <w:tcW w:w="291" w:type="dxa"/>
            <w:gridSpan w:val="2"/>
            <w:tcBorders>
              <w:top w:val="nil"/>
              <w:left w:val="nil"/>
              <w:bottom w:val="single" w:sz="4" w:space="0" w:color="auto"/>
              <w:right w:val="single" w:sz="4" w:space="0" w:color="auto"/>
            </w:tcBorders>
          </w:tcPr>
          <w:p w14:paraId="7579375E" w14:textId="77777777" w:rsidR="00CA431C" w:rsidRPr="00342278" w:rsidRDefault="00CA431C" w:rsidP="00936929">
            <w:pPr>
              <w:spacing w:after="0"/>
              <w:rPr>
                <w:rFonts w:ascii="Myriad Pro" w:hAnsi="Myriad Pro" w:cs="Arial"/>
                <w:sz w:val="12"/>
                <w:szCs w:val="12"/>
                <w:lang w:val="mk-MK"/>
              </w:rPr>
            </w:pPr>
          </w:p>
        </w:tc>
        <w:tc>
          <w:tcPr>
            <w:tcW w:w="573" w:type="dxa"/>
            <w:tcBorders>
              <w:top w:val="nil"/>
              <w:left w:val="single" w:sz="4" w:space="0" w:color="auto"/>
              <w:bottom w:val="single" w:sz="4" w:space="0" w:color="auto"/>
              <w:right w:val="single" w:sz="4" w:space="0" w:color="auto"/>
            </w:tcBorders>
          </w:tcPr>
          <w:p w14:paraId="464DFE78" w14:textId="77777777" w:rsidR="00CA431C" w:rsidRPr="00342278" w:rsidRDefault="00CA431C" w:rsidP="00936929">
            <w:pPr>
              <w:spacing w:after="0"/>
              <w:rPr>
                <w:rFonts w:ascii="Myriad Pro" w:hAnsi="Myriad Pro" w:cs="Arial"/>
                <w:sz w:val="12"/>
                <w:szCs w:val="12"/>
                <w:lang w:val="mk-MK"/>
              </w:rPr>
            </w:pPr>
          </w:p>
        </w:tc>
        <w:tc>
          <w:tcPr>
            <w:tcW w:w="1542" w:type="dxa"/>
            <w:gridSpan w:val="3"/>
            <w:vMerge/>
            <w:tcBorders>
              <w:left w:val="single" w:sz="4" w:space="0" w:color="auto"/>
              <w:bottom w:val="single" w:sz="4" w:space="0" w:color="auto"/>
              <w:right w:val="single" w:sz="4" w:space="0" w:color="auto"/>
            </w:tcBorders>
          </w:tcPr>
          <w:p w14:paraId="39281C08" w14:textId="77777777" w:rsidR="00CA431C" w:rsidRPr="00342278" w:rsidRDefault="00CA431C" w:rsidP="00936929">
            <w:pPr>
              <w:spacing w:after="0"/>
              <w:rPr>
                <w:rFonts w:ascii="Myriad Pro" w:hAnsi="Myriad Pro" w:cs="Arial"/>
                <w:sz w:val="12"/>
                <w:szCs w:val="12"/>
                <w:lang w:val="mk-MK"/>
              </w:rPr>
            </w:pPr>
          </w:p>
        </w:tc>
      </w:tr>
      <w:tr w:rsidR="00A43562" w:rsidRPr="00342278" w14:paraId="6458E752"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578" w:type="dxa"/>
            <w:vMerge/>
            <w:tcBorders>
              <w:left w:val="single" w:sz="4" w:space="0" w:color="auto"/>
              <w:right w:val="single" w:sz="4" w:space="0" w:color="auto"/>
            </w:tcBorders>
          </w:tcPr>
          <w:p w14:paraId="67975926" w14:textId="77777777" w:rsidR="00A43562" w:rsidRPr="00342278" w:rsidRDefault="00A43562" w:rsidP="00936929">
            <w:pPr>
              <w:spacing w:after="0"/>
              <w:rPr>
                <w:rFonts w:ascii="Myriad Pro" w:hAnsi="Myriad Pro" w:cs="Arial"/>
                <w:sz w:val="12"/>
                <w:szCs w:val="12"/>
              </w:rPr>
            </w:pPr>
          </w:p>
        </w:tc>
        <w:tc>
          <w:tcPr>
            <w:tcW w:w="4852" w:type="dxa"/>
            <w:gridSpan w:val="15"/>
            <w:tcBorders>
              <w:top w:val="single" w:sz="4" w:space="0" w:color="auto"/>
              <w:left w:val="single" w:sz="4" w:space="0" w:color="auto"/>
              <w:bottom w:val="nil"/>
              <w:right w:val="single" w:sz="4" w:space="0" w:color="auto"/>
            </w:tcBorders>
          </w:tcPr>
          <w:p w14:paraId="3443FE64"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rPr>
              <w:t xml:space="preserve">I.11. </w:t>
            </w:r>
            <w:r w:rsidRPr="00342278">
              <w:rPr>
                <w:rFonts w:ascii="Myriad Pro" w:hAnsi="Myriad Pro" w:cs="Arial"/>
                <w:sz w:val="12"/>
                <w:szCs w:val="12"/>
                <w:lang w:val="mk-MK"/>
              </w:rPr>
              <w:t>Место на потекло</w:t>
            </w:r>
          </w:p>
          <w:p w14:paraId="2F831846"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Place of origin</w:t>
            </w:r>
          </w:p>
        </w:tc>
        <w:tc>
          <w:tcPr>
            <w:tcW w:w="3841" w:type="dxa"/>
            <w:gridSpan w:val="11"/>
            <w:vMerge w:val="restart"/>
            <w:tcBorders>
              <w:top w:val="single" w:sz="4" w:space="0" w:color="auto"/>
              <w:left w:val="single" w:sz="4" w:space="0" w:color="auto"/>
              <w:bottom w:val="single" w:sz="4" w:space="0" w:color="auto"/>
              <w:right w:val="single" w:sz="4" w:space="0" w:color="auto"/>
              <w:tr2bl w:val="single" w:sz="4" w:space="0" w:color="auto"/>
            </w:tcBorders>
          </w:tcPr>
          <w:p w14:paraId="5346F604"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I.12.</w:t>
            </w:r>
          </w:p>
        </w:tc>
      </w:tr>
      <w:tr w:rsidR="00A43562" w:rsidRPr="00342278" w14:paraId="4F2F1F65"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2"/>
        </w:trPr>
        <w:tc>
          <w:tcPr>
            <w:tcW w:w="578" w:type="dxa"/>
            <w:vMerge/>
            <w:tcBorders>
              <w:left w:val="single" w:sz="4" w:space="0" w:color="auto"/>
              <w:right w:val="single" w:sz="4" w:space="0" w:color="auto"/>
            </w:tcBorders>
          </w:tcPr>
          <w:p w14:paraId="41AF15E5" w14:textId="77777777" w:rsidR="00A43562" w:rsidRPr="00342278" w:rsidRDefault="00A43562" w:rsidP="00936929">
            <w:pPr>
              <w:spacing w:after="0"/>
              <w:rPr>
                <w:rFonts w:ascii="Myriad Pro" w:hAnsi="Myriad Pro" w:cs="Arial"/>
                <w:sz w:val="12"/>
                <w:szCs w:val="12"/>
                <w:lang w:val="mk-MK"/>
              </w:rPr>
            </w:pPr>
          </w:p>
        </w:tc>
        <w:tc>
          <w:tcPr>
            <w:tcW w:w="2689" w:type="dxa"/>
            <w:gridSpan w:val="6"/>
            <w:tcBorders>
              <w:top w:val="nil"/>
              <w:left w:val="single" w:sz="4" w:space="0" w:color="auto"/>
              <w:bottom w:val="nil"/>
              <w:right w:val="nil"/>
            </w:tcBorders>
          </w:tcPr>
          <w:p w14:paraId="74E7DB9D"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lang w:val="mk-MK"/>
              </w:rPr>
              <w:t>Име</w:t>
            </w:r>
          </w:p>
          <w:p w14:paraId="7DE105AD"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Name</w:t>
            </w:r>
          </w:p>
        </w:tc>
        <w:tc>
          <w:tcPr>
            <w:tcW w:w="2163" w:type="dxa"/>
            <w:gridSpan w:val="9"/>
            <w:tcBorders>
              <w:top w:val="nil"/>
              <w:left w:val="nil"/>
              <w:bottom w:val="nil"/>
              <w:right w:val="single" w:sz="4" w:space="0" w:color="auto"/>
            </w:tcBorders>
          </w:tcPr>
          <w:p w14:paraId="3CA3B090"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lang w:val="mk-MK"/>
              </w:rPr>
              <w:t>Број на одобрение</w:t>
            </w:r>
          </w:p>
          <w:p w14:paraId="6EB961BF"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Approval number</w:t>
            </w:r>
          </w:p>
        </w:tc>
        <w:tc>
          <w:tcPr>
            <w:tcW w:w="3841" w:type="dxa"/>
            <w:gridSpan w:val="11"/>
            <w:vMerge/>
            <w:tcBorders>
              <w:left w:val="single" w:sz="4" w:space="0" w:color="auto"/>
              <w:bottom w:val="single" w:sz="4" w:space="0" w:color="auto"/>
              <w:right w:val="single" w:sz="4" w:space="0" w:color="auto"/>
              <w:tr2bl w:val="nil"/>
            </w:tcBorders>
          </w:tcPr>
          <w:p w14:paraId="58E7C9A2" w14:textId="77777777" w:rsidR="00A43562" w:rsidRPr="00342278" w:rsidRDefault="00A43562" w:rsidP="00936929">
            <w:pPr>
              <w:spacing w:after="0"/>
              <w:rPr>
                <w:rFonts w:ascii="Myriad Pro" w:hAnsi="Myriad Pro" w:cs="Arial"/>
                <w:sz w:val="12"/>
                <w:szCs w:val="12"/>
              </w:rPr>
            </w:pPr>
          </w:p>
        </w:tc>
      </w:tr>
      <w:tr w:rsidR="00A43562" w:rsidRPr="00342278" w14:paraId="64119046"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68"/>
        </w:trPr>
        <w:tc>
          <w:tcPr>
            <w:tcW w:w="578" w:type="dxa"/>
            <w:vMerge/>
            <w:tcBorders>
              <w:left w:val="single" w:sz="4" w:space="0" w:color="auto"/>
              <w:right w:val="single" w:sz="4" w:space="0" w:color="auto"/>
            </w:tcBorders>
          </w:tcPr>
          <w:p w14:paraId="5DD453D6" w14:textId="77777777" w:rsidR="00A43562" w:rsidRPr="00342278" w:rsidRDefault="00A43562" w:rsidP="00936929">
            <w:pPr>
              <w:spacing w:after="0"/>
              <w:rPr>
                <w:rFonts w:ascii="Myriad Pro" w:hAnsi="Myriad Pro" w:cs="Arial"/>
                <w:sz w:val="12"/>
                <w:szCs w:val="12"/>
                <w:lang w:val="mk-MK"/>
              </w:rPr>
            </w:pPr>
          </w:p>
        </w:tc>
        <w:tc>
          <w:tcPr>
            <w:tcW w:w="2689" w:type="dxa"/>
            <w:gridSpan w:val="6"/>
            <w:tcBorders>
              <w:top w:val="nil"/>
              <w:left w:val="single" w:sz="4" w:space="0" w:color="auto"/>
              <w:bottom w:val="nil"/>
              <w:right w:val="nil"/>
            </w:tcBorders>
          </w:tcPr>
          <w:p w14:paraId="35A11308"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lang w:val="mk-MK"/>
              </w:rPr>
              <w:t>Адреса</w:t>
            </w:r>
          </w:p>
          <w:p w14:paraId="7F63EF05"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Address</w:t>
            </w:r>
          </w:p>
        </w:tc>
        <w:tc>
          <w:tcPr>
            <w:tcW w:w="2163" w:type="dxa"/>
            <w:gridSpan w:val="9"/>
            <w:tcBorders>
              <w:top w:val="nil"/>
              <w:left w:val="nil"/>
              <w:bottom w:val="nil"/>
              <w:right w:val="single" w:sz="4" w:space="0" w:color="auto"/>
            </w:tcBorders>
          </w:tcPr>
          <w:p w14:paraId="37D5A035" w14:textId="77777777" w:rsidR="00A43562" w:rsidRPr="00342278" w:rsidRDefault="00A43562" w:rsidP="00936929">
            <w:pPr>
              <w:spacing w:after="0"/>
              <w:rPr>
                <w:rFonts w:ascii="Myriad Pro" w:hAnsi="Myriad Pro" w:cs="Arial"/>
                <w:sz w:val="12"/>
                <w:szCs w:val="12"/>
              </w:rPr>
            </w:pPr>
          </w:p>
          <w:p w14:paraId="196FE1CE" w14:textId="77777777" w:rsidR="00A43562" w:rsidRPr="00342278" w:rsidRDefault="00A43562" w:rsidP="00936929">
            <w:pPr>
              <w:spacing w:after="0"/>
              <w:rPr>
                <w:rFonts w:ascii="Myriad Pro" w:hAnsi="Myriad Pro" w:cs="Arial"/>
                <w:sz w:val="12"/>
                <w:szCs w:val="12"/>
              </w:rPr>
            </w:pPr>
          </w:p>
        </w:tc>
        <w:tc>
          <w:tcPr>
            <w:tcW w:w="3841" w:type="dxa"/>
            <w:gridSpan w:val="11"/>
            <w:vMerge/>
            <w:tcBorders>
              <w:left w:val="single" w:sz="4" w:space="0" w:color="auto"/>
              <w:bottom w:val="single" w:sz="4" w:space="0" w:color="auto"/>
              <w:right w:val="single" w:sz="4" w:space="0" w:color="auto"/>
              <w:tr2bl w:val="nil"/>
            </w:tcBorders>
          </w:tcPr>
          <w:p w14:paraId="7436596D" w14:textId="77777777" w:rsidR="00A43562" w:rsidRPr="00342278" w:rsidRDefault="00A43562" w:rsidP="00936929">
            <w:pPr>
              <w:spacing w:after="0"/>
              <w:rPr>
                <w:rFonts w:ascii="Myriad Pro" w:hAnsi="Myriad Pro" w:cs="Arial"/>
                <w:sz w:val="12"/>
                <w:szCs w:val="12"/>
              </w:rPr>
            </w:pPr>
          </w:p>
        </w:tc>
      </w:tr>
      <w:tr w:rsidR="00A43562" w:rsidRPr="00342278" w14:paraId="7A88D27E"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2"/>
        </w:trPr>
        <w:tc>
          <w:tcPr>
            <w:tcW w:w="578" w:type="dxa"/>
            <w:vMerge/>
            <w:tcBorders>
              <w:left w:val="single" w:sz="4" w:space="0" w:color="auto"/>
              <w:right w:val="single" w:sz="4" w:space="0" w:color="auto"/>
            </w:tcBorders>
          </w:tcPr>
          <w:p w14:paraId="10D8BA01" w14:textId="77777777" w:rsidR="00A43562" w:rsidRPr="00342278" w:rsidRDefault="00A43562" w:rsidP="00936929">
            <w:pPr>
              <w:spacing w:after="0"/>
              <w:rPr>
                <w:rFonts w:ascii="Myriad Pro" w:hAnsi="Myriad Pro" w:cs="Arial"/>
                <w:sz w:val="12"/>
                <w:szCs w:val="12"/>
              </w:rPr>
            </w:pPr>
          </w:p>
        </w:tc>
        <w:tc>
          <w:tcPr>
            <w:tcW w:w="4852" w:type="dxa"/>
            <w:gridSpan w:val="15"/>
            <w:tcBorders>
              <w:top w:val="single" w:sz="4" w:space="0" w:color="auto"/>
              <w:left w:val="single" w:sz="4" w:space="0" w:color="auto"/>
              <w:right w:val="single" w:sz="4" w:space="0" w:color="auto"/>
            </w:tcBorders>
          </w:tcPr>
          <w:p w14:paraId="65647368"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rPr>
              <w:t xml:space="preserve">I.13. </w:t>
            </w:r>
            <w:r w:rsidRPr="00342278">
              <w:rPr>
                <w:rFonts w:ascii="Myriad Pro" w:hAnsi="Myriad Pro" w:cs="Arial"/>
                <w:sz w:val="12"/>
                <w:szCs w:val="12"/>
                <w:lang w:val="mk-MK"/>
              </w:rPr>
              <w:t>Место на натовар</w:t>
            </w:r>
          </w:p>
          <w:p w14:paraId="59AC3BB7"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/Place of loading</w:t>
            </w:r>
          </w:p>
        </w:tc>
        <w:tc>
          <w:tcPr>
            <w:tcW w:w="3841" w:type="dxa"/>
            <w:gridSpan w:val="11"/>
            <w:tcBorders>
              <w:top w:val="single" w:sz="4" w:space="0" w:color="auto"/>
              <w:left w:val="single" w:sz="4" w:space="0" w:color="auto"/>
              <w:right w:val="single" w:sz="4" w:space="0" w:color="auto"/>
              <w:tr2bl w:val="nil"/>
            </w:tcBorders>
          </w:tcPr>
          <w:p w14:paraId="3F7BBAA4"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rPr>
              <w:t xml:space="preserve">I.14. </w:t>
            </w:r>
            <w:r w:rsidRPr="00342278">
              <w:rPr>
                <w:rFonts w:ascii="Myriad Pro" w:hAnsi="Myriad Pro" w:cs="Arial"/>
                <w:sz w:val="12"/>
                <w:szCs w:val="12"/>
                <w:lang w:val="mk-MK"/>
              </w:rPr>
              <w:t>Дата на поаѓање</w:t>
            </w:r>
          </w:p>
          <w:p w14:paraId="08B3F348"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/Date of departure</w:t>
            </w:r>
          </w:p>
        </w:tc>
      </w:tr>
      <w:tr w:rsidR="00A43562" w:rsidRPr="00342278" w14:paraId="49F60AC4"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78" w:type="dxa"/>
        </w:trPr>
        <w:tc>
          <w:tcPr>
            <w:tcW w:w="4852" w:type="dxa"/>
            <w:gridSpan w:val="15"/>
            <w:tcBorders>
              <w:top w:val="single" w:sz="4" w:space="0" w:color="auto"/>
              <w:left w:val="single" w:sz="4" w:space="0" w:color="auto"/>
              <w:bottom w:val="nil"/>
              <w:right w:val="single" w:sz="4" w:space="0" w:color="auto"/>
            </w:tcBorders>
          </w:tcPr>
          <w:p w14:paraId="6E001498"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rPr>
              <w:t xml:space="preserve">I.15. </w:t>
            </w:r>
            <w:r w:rsidRPr="00342278">
              <w:rPr>
                <w:rFonts w:ascii="Myriad Pro" w:hAnsi="Myriad Pro" w:cs="Arial"/>
                <w:sz w:val="12"/>
                <w:szCs w:val="12"/>
                <w:lang w:val="mk-MK"/>
              </w:rPr>
              <w:t>Средства за транспорт</w:t>
            </w:r>
          </w:p>
          <w:p w14:paraId="14230FEB"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/Means of transport</w:t>
            </w:r>
          </w:p>
        </w:tc>
        <w:tc>
          <w:tcPr>
            <w:tcW w:w="3841" w:type="dxa"/>
            <w:gridSpan w:val="11"/>
            <w:vMerge w:val="restart"/>
            <w:tcBorders>
              <w:top w:val="single" w:sz="4" w:space="0" w:color="auto"/>
              <w:left w:val="single" w:sz="4" w:space="0" w:color="auto"/>
              <w:right w:val="single" w:sz="4" w:space="0" w:color="auto"/>
            </w:tcBorders>
          </w:tcPr>
          <w:p w14:paraId="20267839"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rPr>
              <w:t>I</w:t>
            </w:r>
            <w:r w:rsidRPr="00342278">
              <w:rPr>
                <w:rFonts w:ascii="Myriad Pro" w:hAnsi="Myriad Pro" w:cs="Arial"/>
                <w:sz w:val="12"/>
                <w:szCs w:val="12"/>
                <w:lang w:val="ru-RU"/>
              </w:rPr>
              <w:t xml:space="preserve">.16. </w:t>
            </w:r>
            <w:proofErr w:type="spellStart"/>
            <w:r w:rsidRPr="00342278">
              <w:rPr>
                <w:rFonts w:ascii="Myriad Pro" w:hAnsi="Myriad Pro" w:cs="Arial"/>
                <w:sz w:val="12"/>
                <w:szCs w:val="12"/>
                <w:lang w:val="ru-RU"/>
              </w:rPr>
              <w:t>Влезен</w:t>
            </w:r>
            <w:proofErr w:type="spellEnd"/>
            <w:r w:rsidRPr="00342278">
              <w:rPr>
                <w:rFonts w:ascii="Myriad Pro" w:hAnsi="Myriad Pro" w:cs="Arial"/>
                <w:sz w:val="12"/>
                <w:szCs w:val="12"/>
                <w:lang w:val="ru-RU"/>
              </w:rPr>
              <w:t xml:space="preserve"> ВИМ на</w:t>
            </w:r>
            <w:r w:rsidRPr="00EF3C6D">
              <w:rPr>
                <w:rFonts w:ascii="Myriad Pro" w:hAnsi="Myriad Pro" w:cs="Arial"/>
                <w:sz w:val="12"/>
                <w:szCs w:val="12"/>
                <w:lang w:val="ru-RU"/>
              </w:rPr>
              <w:t xml:space="preserve"> </w:t>
            </w:r>
            <w:r w:rsidRPr="00342278">
              <w:rPr>
                <w:rFonts w:ascii="Myriad Pro" w:hAnsi="Myriad Pro" w:cs="Arial"/>
                <w:sz w:val="12"/>
                <w:szCs w:val="12"/>
                <w:lang w:val="ru-RU"/>
              </w:rPr>
              <w:t xml:space="preserve">ГП во </w:t>
            </w:r>
            <w:r w:rsidRPr="00342278">
              <w:rPr>
                <w:rFonts w:ascii="Myriad Pro" w:hAnsi="Myriad Pro" w:cs="Arial"/>
                <w:sz w:val="12"/>
                <w:szCs w:val="12"/>
                <w:lang w:val="mk-MK"/>
              </w:rPr>
              <w:t>Р</w:t>
            </w:r>
            <w:r w:rsidR="00EF3C6D">
              <w:rPr>
                <w:rFonts w:ascii="Myriad Pro" w:hAnsi="Myriad Pro" w:cs="Arial"/>
                <w:sz w:val="12"/>
                <w:szCs w:val="12"/>
                <w:lang w:val="mk-MK"/>
              </w:rPr>
              <w:t>С</w:t>
            </w:r>
            <w:r w:rsidRPr="00342278">
              <w:rPr>
                <w:rFonts w:ascii="Myriad Pro" w:hAnsi="Myriad Pro" w:cs="Arial"/>
                <w:sz w:val="12"/>
                <w:szCs w:val="12"/>
                <w:lang w:val="mk-MK"/>
              </w:rPr>
              <w:t>М</w:t>
            </w:r>
          </w:p>
          <w:p w14:paraId="7EDEF1FA" w14:textId="77777777" w:rsidR="00A43562" w:rsidRPr="00342278" w:rsidRDefault="00A43562" w:rsidP="00936929">
            <w:pPr>
              <w:spacing w:after="0"/>
              <w:jc w:val="both"/>
              <w:rPr>
                <w:rFonts w:ascii="Myriad Pro" w:hAnsi="Myriad Pro" w:cs="Arial"/>
                <w:sz w:val="12"/>
                <w:szCs w:val="12"/>
              </w:rPr>
            </w:pPr>
            <w:r w:rsidRPr="00342278">
              <w:rPr>
                <w:rFonts w:ascii="Myriad Pro" w:hAnsi="Myriad Pro" w:cs="Arial"/>
                <w:sz w:val="12"/>
                <w:szCs w:val="12"/>
              </w:rPr>
              <w:t>/Entry BIP in R</w:t>
            </w:r>
            <w:r w:rsidR="00EF3C6D">
              <w:rPr>
                <w:rFonts w:ascii="Myriad Pro" w:hAnsi="Myriad Pro" w:cs="Arial"/>
                <w:sz w:val="12"/>
                <w:szCs w:val="12"/>
              </w:rPr>
              <w:t>N</w:t>
            </w:r>
            <w:r w:rsidRPr="00342278">
              <w:rPr>
                <w:rFonts w:ascii="Myriad Pro" w:hAnsi="Myriad Pro" w:cs="Arial"/>
                <w:sz w:val="12"/>
                <w:szCs w:val="12"/>
              </w:rPr>
              <w:t>M</w:t>
            </w:r>
          </w:p>
        </w:tc>
      </w:tr>
      <w:tr w:rsidR="00A43562" w:rsidRPr="00342278" w14:paraId="0797AA4C"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78" w:type="dxa"/>
          <w:trHeight w:val="476"/>
        </w:trPr>
        <w:tc>
          <w:tcPr>
            <w:tcW w:w="1828" w:type="dxa"/>
            <w:gridSpan w:val="2"/>
            <w:tcBorders>
              <w:top w:val="nil"/>
              <w:left w:val="single" w:sz="4" w:space="0" w:color="auto"/>
              <w:bottom w:val="nil"/>
              <w:right w:val="nil"/>
            </w:tcBorders>
          </w:tcPr>
          <w:p w14:paraId="7F07E049"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lang w:val="mk-MK"/>
              </w:rPr>
              <w:t>Авион</w:t>
            </w:r>
          </w:p>
          <w:p w14:paraId="6C343D9D" w14:textId="77777777" w:rsidR="00A43562" w:rsidRPr="00342278" w:rsidRDefault="00A43562" w:rsidP="00936929">
            <w:pPr>
              <w:spacing w:after="0"/>
              <w:jc w:val="both"/>
              <w:rPr>
                <w:rFonts w:ascii="Myriad Pro" w:hAnsi="Myriad Pro" w:cs="Arial"/>
                <w:sz w:val="12"/>
                <w:szCs w:val="12"/>
              </w:rPr>
            </w:pPr>
            <w:r w:rsidRPr="00342278">
              <w:rPr>
                <w:rFonts w:ascii="Myriad Pro" w:hAnsi="Myriad Pro" w:cs="Arial"/>
                <w:sz w:val="12"/>
                <w:szCs w:val="12"/>
                <w:lang w:val="mk-MK"/>
              </w:rPr>
              <w:t>/</w:t>
            </w:r>
            <w:proofErr w:type="spellStart"/>
            <w:r w:rsidRPr="00342278">
              <w:rPr>
                <w:rFonts w:ascii="Myriad Pro" w:hAnsi="Myriad Pro" w:cs="Arial"/>
                <w:sz w:val="12"/>
                <w:szCs w:val="12"/>
              </w:rPr>
              <w:t>Aeroplane</w:t>
            </w:r>
            <w:proofErr w:type="spellEnd"/>
            <w:r w:rsidR="007323D5">
              <w:rPr>
                <w:rFonts w:ascii="Myriad Pro" w:hAnsi="Myriad Pro" w:cs="Arial"/>
                <w:sz w:val="12"/>
                <w:szCs w:val="12"/>
              </w:rPr>
              <w:t xml:space="preserve">                </w:t>
            </w:r>
            <w:sdt>
              <w:sdtPr>
                <w:rPr>
                  <w:rFonts w:ascii="Myriad Pro" w:hAnsi="Myriad Pro" w:cs="Arial"/>
                  <w:sz w:val="12"/>
                  <w:szCs w:val="12"/>
                </w:rPr>
                <w:id w:val="1548185127"/>
                <w14:checkbox>
                  <w14:checked w14:val="0"/>
                  <w14:checkedState w14:val="2612" w14:font="MS Gothic"/>
                  <w14:uncheckedState w14:val="2610" w14:font="MS Gothic"/>
                </w14:checkbox>
              </w:sdtPr>
              <w:sdtContent>
                <w:r w:rsidR="007323D5">
                  <w:rPr>
                    <w:rFonts w:ascii="MS Gothic" w:eastAsia="MS Gothic" w:hAnsi="MS Gothic" w:cs="Arial" w:hint="eastAsia"/>
                    <w:sz w:val="12"/>
                    <w:szCs w:val="12"/>
                  </w:rPr>
                  <w:t>☐</w:t>
                </w:r>
              </w:sdtContent>
            </w:sdt>
          </w:p>
        </w:tc>
        <w:tc>
          <w:tcPr>
            <w:tcW w:w="1181" w:type="dxa"/>
            <w:gridSpan w:val="6"/>
            <w:tcBorders>
              <w:top w:val="nil"/>
              <w:left w:val="nil"/>
              <w:bottom w:val="nil"/>
              <w:right w:val="nil"/>
            </w:tcBorders>
          </w:tcPr>
          <w:p w14:paraId="2B2C9BDC"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lang w:val="mk-MK"/>
              </w:rPr>
              <w:t>Брод</w:t>
            </w:r>
          </w:p>
          <w:p w14:paraId="69640915"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/Ship</w:t>
            </w:r>
            <w:r w:rsidR="007323D5">
              <w:rPr>
                <w:rFonts w:ascii="Myriad Pro" w:hAnsi="Myriad Pro" w:cs="Arial"/>
                <w:sz w:val="12"/>
                <w:szCs w:val="12"/>
              </w:rPr>
              <w:t xml:space="preserve">                  </w:t>
            </w:r>
            <w:sdt>
              <w:sdtPr>
                <w:rPr>
                  <w:rFonts w:ascii="Myriad Pro" w:hAnsi="Myriad Pro" w:cs="Arial"/>
                  <w:sz w:val="12"/>
                  <w:szCs w:val="12"/>
                </w:rPr>
                <w:id w:val="548261344"/>
                <w14:checkbox>
                  <w14:checked w14:val="0"/>
                  <w14:checkedState w14:val="2612" w14:font="MS Gothic"/>
                  <w14:uncheckedState w14:val="2610" w14:font="MS Gothic"/>
                </w14:checkbox>
              </w:sdtPr>
              <w:sdtContent>
                <w:r w:rsidR="007323D5">
                  <w:rPr>
                    <w:rFonts w:ascii="MS Gothic" w:eastAsia="MS Gothic" w:hAnsi="MS Gothic" w:cs="Arial" w:hint="eastAsia"/>
                    <w:sz w:val="12"/>
                    <w:szCs w:val="12"/>
                  </w:rPr>
                  <w:t>☐</w:t>
                </w:r>
              </w:sdtContent>
            </w:sdt>
          </w:p>
        </w:tc>
        <w:tc>
          <w:tcPr>
            <w:tcW w:w="1843" w:type="dxa"/>
            <w:gridSpan w:val="7"/>
            <w:tcBorders>
              <w:top w:val="nil"/>
              <w:left w:val="nil"/>
              <w:bottom w:val="nil"/>
              <w:right w:val="single" w:sz="4" w:space="0" w:color="auto"/>
            </w:tcBorders>
          </w:tcPr>
          <w:p w14:paraId="3DBD5361"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lang w:val="mk-MK"/>
              </w:rPr>
              <w:t>Железнички вагон</w:t>
            </w:r>
          </w:p>
          <w:p w14:paraId="23348788"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Railway wagon</w:t>
            </w:r>
            <w:r w:rsidR="007323D5">
              <w:rPr>
                <w:rFonts w:ascii="Myriad Pro" w:hAnsi="Myriad Pro" w:cs="Arial"/>
                <w:sz w:val="12"/>
                <w:szCs w:val="12"/>
              </w:rPr>
              <w:t xml:space="preserve">                 </w:t>
            </w:r>
            <w:sdt>
              <w:sdtPr>
                <w:rPr>
                  <w:rFonts w:ascii="Myriad Pro" w:hAnsi="Myriad Pro" w:cs="Arial"/>
                  <w:sz w:val="12"/>
                  <w:szCs w:val="12"/>
                </w:rPr>
                <w:id w:val="-1059085879"/>
                <w14:checkbox>
                  <w14:checked w14:val="0"/>
                  <w14:checkedState w14:val="2612" w14:font="MS Gothic"/>
                  <w14:uncheckedState w14:val="2610" w14:font="MS Gothic"/>
                </w14:checkbox>
              </w:sdtPr>
              <w:sdtContent>
                <w:r w:rsidR="007323D5">
                  <w:rPr>
                    <w:rFonts w:ascii="MS Gothic" w:eastAsia="MS Gothic" w:hAnsi="MS Gothic" w:cs="Arial" w:hint="eastAsia"/>
                    <w:sz w:val="12"/>
                    <w:szCs w:val="12"/>
                  </w:rPr>
                  <w:t>☐</w:t>
                </w:r>
              </w:sdtContent>
            </w:sdt>
          </w:p>
        </w:tc>
        <w:tc>
          <w:tcPr>
            <w:tcW w:w="3841" w:type="dxa"/>
            <w:gridSpan w:val="11"/>
            <w:vMerge/>
            <w:tcBorders>
              <w:left w:val="single" w:sz="4" w:space="0" w:color="auto"/>
              <w:right w:val="single" w:sz="4" w:space="0" w:color="auto"/>
            </w:tcBorders>
          </w:tcPr>
          <w:p w14:paraId="31403756" w14:textId="77777777" w:rsidR="00A43562" w:rsidRPr="00342278" w:rsidRDefault="00A43562" w:rsidP="00936929">
            <w:pPr>
              <w:spacing w:after="0"/>
              <w:rPr>
                <w:rFonts w:ascii="Myriad Pro" w:hAnsi="Myriad Pro" w:cs="Arial"/>
                <w:sz w:val="12"/>
                <w:szCs w:val="12"/>
              </w:rPr>
            </w:pPr>
          </w:p>
        </w:tc>
      </w:tr>
      <w:tr w:rsidR="00A43562" w:rsidRPr="00342278" w14:paraId="1733F5E1"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78" w:type="dxa"/>
          <w:trHeight w:val="440"/>
        </w:trPr>
        <w:tc>
          <w:tcPr>
            <w:tcW w:w="3009" w:type="dxa"/>
            <w:gridSpan w:val="8"/>
            <w:tcBorders>
              <w:top w:val="nil"/>
              <w:left w:val="single" w:sz="4" w:space="0" w:color="auto"/>
              <w:bottom w:val="nil"/>
              <w:right w:val="nil"/>
            </w:tcBorders>
          </w:tcPr>
          <w:p w14:paraId="606CE718"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lang w:val="mk-MK"/>
              </w:rPr>
              <w:t>Средство за патен сообраќај</w:t>
            </w:r>
          </w:p>
          <w:p w14:paraId="4CEA7A7B" w14:textId="77777777" w:rsidR="00A43562" w:rsidRPr="00342278" w:rsidRDefault="00A43562" w:rsidP="00936929">
            <w:pPr>
              <w:spacing w:after="0"/>
              <w:rPr>
                <w:rFonts w:ascii="Myriad Pro" w:hAnsi="Myriad Pro" w:cs="Arial"/>
                <w:sz w:val="12"/>
                <w:szCs w:val="12"/>
                <w:lang w:val="ru-RU"/>
              </w:rPr>
            </w:pPr>
            <w:r w:rsidRPr="00342278">
              <w:rPr>
                <w:rFonts w:ascii="Myriad Pro" w:hAnsi="Myriad Pro" w:cs="Arial"/>
                <w:sz w:val="12"/>
                <w:szCs w:val="12"/>
                <w:lang w:val="ru-RU"/>
              </w:rPr>
              <w:t>/</w:t>
            </w:r>
            <w:r w:rsidRPr="00342278">
              <w:rPr>
                <w:rFonts w:ascii="Myriad Pro" w:hAnsi="Myriad Pro" w:cs="Arial"/>
                <w:sz w:val="12"/>
                <w:szCs w:val="12"/>
              </w:rPr>
              <w:t>Road</w:t>
            </w:r>
            <w:r w:rsidRPr="00342278">
              <w:rPr>
                <w:rFonts w:ascii="Myriad Pro" w:hAnsi="Myriad Pro" w:cs="Arial"/>
                <w:sz w:val="12"/>
                <w:szCs w:val="12"/>
                <w:lang w:val="ru-RU"/>
              </w:rPr>
              <w:t xml:space="preserve"> </w:t>
            </w:r>
            <w:r w:rsidRPr="00342278">
              <w:rPr>
                <w:rFonts w:ascii="Myriad Pro" w:hAnsi="Myriad Pro" w:cs="Arial"/>
                <w:sz w:val="12"/>
                <w:szCs w:val="12"/>
              </w:rPr>
              <w:t>vehicle</w:t>
            </w:r>
            <w:r w:rsidR="007323D5">
              <w:rPr>
                <w:rFonts w:ascii="Myriad Pro" w:hAnsi="Myriad Pro" w:cs="Arial"/>
                <w:sz w:val="12"/>
                <w:szCs w:val="12"/>
              </w:rPr>
              <w:t xml:space="preserve">                                                                   </w:t>
            </w:r>
            <w:sdt>
              <w:sdtPr>
                <w:rPr>
                  <w:rFonts w:ascii="Myriad Pro" w:hAnsi="Myriad Pro" w:cs="Arial"/>
                  <w:sz w:val="12"/>
                  <w:szCs w:val="12"/>
                </w:rPr>
                <w:id w:val="8269157"/>
                <w14:checkbox>
                  <w14:checked w14:val="0"/>
                  <w14:checkedState w14:val="2612" w14:font="MS Gothic"/>
                  <w14:uncheckedState w14:val="2610" w14:font="MS Gothic"/>
                </w14:checkbox>
              </w:sdtPr>
              <w:sdtContent>
                <w:r w:rsidR="007323D5">
                  <w:rPr>
                    <w:rFonts w:ascii="MS Gothic" w:eastAsia="MS Gothic" w:hAnsi="MS Gothic" w:cs="Arial" w:hint="eastAsia"/>
                    <w:sz w:val="12"/>
                    <w:szCs w:val="12"/>
                  </w:rPr>
                  <w:t>☐</w:t>
                </w:r>
              </w:sdtContent>
            </w:sdt>
          </w:p>
        </w:tc>
        <w:tc>
          <w:tcPr>
            <w:tcW w:w="1843" w:type="dxa"/>
            <w:gridSpan w:val="7"/>
            <w:tcBorders>
              <w:top w:val="nil"/>
              <w:left w:val="nil"/>
              <w:bottom w:val="nil"/>
              <w:right w:val="single" w:sz="4" w:space="0" w:color="auto"/>
            </w:tcBorders>
          </w:tcPr>
          <w:p w14:paraId="5A6996B3" w14:textId="77777777" w:rsidR="00A43562" w:rsidRPr="00342278" w:rsidRDefault="00A43562" w:rsidP="00936929">
            <w:pPr>
              <w:spacing w:after="0"/>
              <w:jc w:val="both"/>
              <w:rPr>
                <w:rFonts w:ascii="Myriad Pro" w:hAnsi="Myriad Pro" w:cs="Arial"/>
                <w:sz w:val="12"/>
                <w:szCs w:val="12"/>
              </w:rPr>
            </w:pPr>
            <w:r w:rsidRPr="00342278">
              <w:rPr>
                <w:rFonts w:ascii="Myriad Pro" w:hAnsi="Myriad Pro" w:cs="Arial"/>
                <w:sz w:val="12"/>
                <w:szCs w:val="12"/>
              </w:rPr>
              <w:t>Other</w:t>
            </w:r>
          </w:p>
          <w:p w14:paraId="1FC73EF3" w14:textId="77777777" w:rsidR="00A43562" w:rsidRPr="007323D5" w:rsidRDefault="00A43562" w:rsidP="00936929">
            <w:pPr>
              <w:spacing w:after="0"/>
              <w:rPr>
                <w:rFonts w:ascii="Myriad Pro" w:hAnsi="Myriad Pro" w:cs="Arial"/>
                <w:sz w:val="12"/>
                <w:szCs w:val="12"/>
                <w:lang w:val="lt-LT"/>
              </w:rPr>
            </w:pPr>
            <w:r w:rsidRPr="00342278">
              <w:rPr>
                <w:rFonts w:ascii="Myriad Pro" w:hAnsi="Myriad Pro" w:cs="Arial"/>
                <w:sz w:val="12"/>
                <w:szCs w:val="12"/>
                <w:lang w:val="mk-MK"/>
              </w:rPr>
              <w:t>/Друго</w:t>
            </w:r>
            <w:r w:rsidR="007323D5">
              <w:rPr>
                <w:rFonts w:ascii="Myriad Pro" w:hAnsi="Myriad Pro" w:cs="Arial"/>
                <w:sz w:val="12"/>
                <w:szCs w:val="12"/>
                <w:lang w:val="lt-LT"/>
              </w:rPr>
              <w:t xml:space="preserve">                                   </w:t>
            </w:r>
            <w:sdt>
              <w:sdtPr>
                <w:rPr>
                  <w:rFonts w:ascii="Myriad Pro" w:hAnsi="Myriad Pro" w:cs="Arial"/>
                  <w:sz w:val="12"/>
                  <w:szCs w:val="12"/>
                </w:rPr>
                <w:id w:val="-1172337231"/>
                <w14:checkbox>
                  <w14:checked w14:val="0"/>
                  <w14:checkedState w14:val="2612" w14:font="MS Gothic"/>
                  <w14:uncheckedState w14:val="2610" w14:font="MS Gothic"/>
                </w14:checkbox>
              </w:sdtPr>
              <w:sdtContent>
                <w:r w:rsidR="007323D5">
                  <w:rPr>
                    <w:rFonts w:ascii="MS Gothic" w:eastAsia="MS Gothic" w:hAnsi="MS Gothic" w:cs="Arial" w:hint="eastAsia"/>
                    <w:sz w:val="12"/>
                    <w:szCs w:val="12"/>
                  </w:rPr>
                  <w:t>☐</w:t>
                </w:r>
              </w:sdtContent>
            </w:sdt>
          </w:p>
        </w:tc>
        <w:tc>
          <w:tcPr>
            <w:tcW w:w="3841" w:type="dxa"/>
            <w:gridSpan w:val="11"/>
            <w:vMerge/>
            <w:tcBorders>
              <w:left w:val="single" w:sz="4" w:space="0" w:color="auto"/>
              <w:bottom w:val="single" w:sz="4" w:space="0" w:color="auto"/>
              <w:right w:val="single" w:sz="4" w:space="0" w:color="auto"/>
            </w:tcBorders>
          </w:tcPr>
          <w:p w14:paraId="39C6B5A9" w14:textId="77777777" w:rsidR="00A43562" w:rsidRPr="00342278" w:rsidRDefault="00A43562" w:rsidP="00936929">
            <w:pPr>
              <w:spacing w:after="0"/>
              <w:rPr>
                <w:rFonts w:ascii="Myriad Pro" w:hAnsi="Myriad Pro" w:cs="Arial"/>
                <w:sz w:val="12"/>
                <w:szCs w:val="12"/>
              </w:rPr>
            </w:pPr>
          </w:p>
        </w:tc>
      </w:tr>
      <w:tr w:rsidR="00A43562" w:rsidRPr="00342278" w14:paraId="40E69BDC"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78" w:type="dxa"/>
          <w:trHeight w:val="440"/>
        </w:trPr>
        <w:tc>
          <w:tcPr>
            <w:tcW w:w="4852" w:type="dxa"/>
            <w:gridSpan w:val="15"/>
            <w:tcBorders>
              <w:top w:val="nil"/>
              <w:left w:val="single" w:sz="4" w:space="0" w:color="auto"/>
              <w:bottom w:val="nil"/>
              <w:right w:val="single" w:sz="4" w:space="0" w:color="auto"/>
            </w:tcBorders>
          </w:tcPr>
          <w:p w14:paraId="3F6C7847" w14:textId="77777777" w:rsidR="00A43562" w:rsidRPr="00342278" w:rsidRDefault="00A43562" w:rsidP="00936929">
            <w:pPr>
              <w:spacing w:after="0"/>
              <w:jc w:val="both"/>
              <w:rPr>
                <w:rFonts w:ascii="Myriad Pro" w:hAnsi="Myriad Pro" w:cs="Arial"/>
                <w:sz w:val="12"/>
                <w:szCs w:val="12"/>
              </w:rPr>
            </w:pPr>
            <w:r w:rsidRPr="00342278">
              <w:rPr>
                <w:rFonts w:ascii="Myriad Pro" w:hAnsi="Myriad Pro" w:cs="Arial"/>
                <w:sz w:val="12"/>
                <w:szCs w:val="12"/>
                <w:lang w:val="mk-MK"/>
              </w:rPr>
              <w:t>Идентификација</w:t>
            </w:r>
          </w:p>
          <w:p w14:paraId="3F4F16D5" w14:textId="77777777" w:rsidR="00A43562" w:rsidRPr="00342278" w:rsidRDefault="00A43562" w:rsidP="00936929">
            <w:pPr>
              <w:spacing w:after="0"/>
              <w:jc w:val="both"/>
              <w:rPr>
                <w:rFonts w:ascii="Myriad Pro" w:hAnsi="Myriad Pro" w:cs="Arial"/>
                <w:sz w:val="12"/>
                <w:szCs w:val="12"/>
              </w:rPr>
            </w:pPr>
            <w:r w:rsidRPr="00342278">
              <w:rPr>
                <w:rFonts w:ascii="Myriad Pro" w:hAnsi="Myriad Pro" w:cs="Arial"/>
                <w:sz w:val="12"/>
                <w:szCs w:val="12"/>
              </w:rPr>
              <w:t>/Identification</w:t>
            </w:r>
          </w:p>
        </w:tc>
        <w:tc>
          <w:tcPr>
            <w:tcW w:w="3841" w:type="dxa"/>
            <w:gridSpan w:val="11"/>
            <w:vMerge w:val="restart"/>
            <w:tcBorders>
              <w:top w:val="single" w:sz="4" w:space="0" w:color="auto"/>
              <w:left w:val="single" w:sz="4" w:space="0" w:color="auto"/>
              <w:bottom w:val="single" w:sz="4" w:space="0" w:color="auto"/>
              <w:right w:val="single" w:sz="4" w:space="0" w:color="auto"/>
              <w:tr2bl w:val="single" w:sz="4" w:space="0" w:color="auto"/>
            </w:tcBorders>
          </w:tcPr>
          <w:p w14:paraId="582BB774" w14:textId="77777777" w:rsidR="00A43562" w:rsidRPr="00342278" w:rsidRDefault="00A43562" w:rsidP="009F119A">
            <w:pPr>
              <w:spacing w:after="0"/>
              <w:rPr>
                <w:rFonts w:ascii="Myriad Pro" w:hAnsi="Myriad Pro" w:cs="Arial"/>
                <w:sz w:val="12"/>
                <w:szCs w:val="12"/>
              </w:rPr>
            </w:pPr>
            <w:r w:rsidRPr="00342278">
              <w:rPr>
                <w:rFonts w:ascii="Myriad Pro" w:hAnsi="Myriad Pro" w:cs="Arial"/>
                <w:sz w:val="12"/>
                <w:szCs w:val="12"/>
              </w:rPr>
              <w:t xml:space="preserve">I.17. </w:t>
            </w:r>
          </w:p>
          <w:p w14:paraId="2029C152" w14:textId="77777777" w:rsidR="00A43562" w:rsidRPr="00342278" w:rsidRDefault="00A43562" w:rsidP="00936929">
            <w:pPr>
              <w:spacing w:after="0"/>
              <w:rPr>
                <w:rFonts w:ascii="Myriad Pro" w:hAnsi="Myriad Pro" w:cs="Arial"/>
                <w:sz w:val="12"/>
                <w:szCs w:val="12"/>
              </w:rPr>
            </w:pPr>
          </w:p>
          <w:p w14:paraId="7CEA3B01" w14:textId="77777777" w:rsidR="00A43562" w:rsidRPr="00342278" w:rsidRDefault="00A43562" w:rsidP="00936929">
            <w:pPr>
              <w:spacing w:after="0"/>
              <w:jc w:val="center"/>
              <w:rPr>
                <w:rFonts w:ascii="Myriad Pro" w:hAnsi="Myriad Pro" w:cs="Arial"/>
                <w:sz w:val="12"/>
                <w:szCs w:val="12"/>
              </w:rPr>
            </w:pPr>
          </w:p>
        </w:tc>
      </w:tr>
      <w:tr w:rsidR="00A43562" w:rsidRPr="00342278" w14:paraId="2574BC47"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78" w:type="dxa"/>
        </w:trPr>
        <w:tc>
          <w:tcPr>
            <w:tcW w:w="4852" w:type="dxa"/>
            <w:gridSpan w:val="15"/>
            <w:tcBorders>
              <w:top w:val="nil"/>
              <w:left w:val="single" w:sz="4" w:space="0" w:color="auto"/>
              <w:bottom w:val="single" w:sz="4" w:space="0" w:color="auto"/>
              <w:right w:val="single" w:sz="4" w:space="0" w:color="auto"/>
            </w:tcBorders>
          </w:tcPr>
          <w:p w14:paraId="69F6228F"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lang w:val="ru-RU"/>
              </w:rPr>
              <w:t xml:space="preserve">Документ на </w:t>
            </w:r>
            <w:proofErr w:type="spellStart"/>
            <w:r w:rsidRPr="00342278">
              <w:rPr>
                <w:rFonts w:ascii="Myriad Pro" w:hAnsi="Myriad Pro" w:cs="Arial"/>
                <w:sz w:val="12"/>
                <w:szCs w:val="12"/>
                <w:lang w:val="ru-RU"/>
              </w:rPr>
              <w:t>кој</w:t>
            </w:r>
            <w:proofErr w:type="spellEnd"/>
            <w:r w:rsidRPr="00342278">
              <w:rPr>
                <w:rFonts w:ascii="Myriad Pro" w:hAnsi="Myriad Pro" w:cs="Arial"/>
                <w:sz w:val="12"/>
                <w:szCs w:val="12"/>
                <w:lang w:val="ru-RU"/>
              </w:rPr>
              <w:t xml:space="preserve"> се </w:t>
            </w:r>
            <w:proofErr w:type="spellStart"/>
            <w:r w:rsidRPr="00342278">
              <w:rPr>
                <w:rFonts w:ascii="Myriad Pro" w:hAnsi="Myriad Pro" w:cs="Arial"/>
                <w:sz w:val="12"/>
                <w:szCs w:val="12"/>
                <w:lang w:val="ru-RU"/>
              </w:rPr>
              <w:t>повикува</w:t>
            </w:r>
            <w:proofErr w:type="spellEnd"/>
          </w:p>
          <w:p w14:paraId="2298A769" w14:textId="77777777" w:rsidR="00A43562" w:rsidRPr="00342278" w:rsidRDefault="00A43562" w:rsidP="00936929">
            <w:pPr>
              <w:spacing w:after="0"/>
              <w:rPr>
                <w:rFonts w:ascii="Myriad Pro" w:hAnsi="Myriad Pro" w:cs="Arial"/>
                <w:sz w:val="12"/>
                <w:szCs w:val="12"/>
                <w:lang w:val="ru-RU"/>
              </w:rPr>
            </w:pPr>
            <w:r w:rsidRPr="00342278">
              <w:rPr>
                <w:rFonts w:ascii="Myriad Pro" w:hAnsi="Myriad Pro" w:cs="Arial"/>
                <w:sz w:val="12"/>
                <w:szCs w:val="12"/>
                <w:lang w:val="ru-RU"/>
              </w:rPr>
              <w:t>/</w:t>
            </w:r>
            <w:r w:rsidRPr="00342278">
              <w:rPr>
                <w:rFonts w:ascii="Myriad Pro" w:hAnsi="Myriad Pro" w:cs="Arial"/>
                <w:sz w:val="12"/>
                <w:szCs w:val="12"/>
              </w:rPr>
              <w:t>Documentary</w:t>
            </w:r>
            <w:r w:rsidRPr="00342278">
              <w:rPr>
                <w:rFonts w:ascii="Myriad Pro" w:hAnsi="Myriad Pro" w:cs="Arial"/>
                <w:sz w:val="12"/>
                <w:szCs w:val="12"/>
                <w:lang w:val="ru-RU"/>
              </w:rPr>
              <w:t xml:space="preserve"> </w:t>
            </w:r>
            <w:r w:rsidRPr="00342278">
              <w:rPr>
                <w:rFonts w:ascii="Myriad Pro" w:hAnsi="Myriad Pro" w:cs="Arial"/>
                <w:sz w:val="12"/>
                <w:szCs w:val="12"/>
              </w:rPr>
              <w:t>references</w:t>
            </w:r>
          </w:p>
        </w:tc>
        <w:tc>
          <w:tcPr>
            <w:tcW w:w="3841" w:type="dxa"/>
            <w:gridSpan w:val="11"/>
            <w:vMerge/>
            <w:tcBorders>
              <w:left w:val="single" w:sz="4" w:space="0" w:color="auto"/>
              <w:bottom w:val="single" w:sz="4" w:space="0" w:color="auto"/>
              <w:right w:val="single" w:sz="4" w:space="0" w:color="auto"/>
              <w:tr2bl w:val="single" w:sz="4" w:space="0" w:color="auto"/>
            </w:tcBorders>
          </w:tcPr>
          <w:p w14:paraId="555B2A5B" w14:textId="77777777" w:rsidR="00A43562" w:rsidRPr="00342278" w:rsidRDefault="00A43562" w:rsidP="00936929">
            <w:pPr>
              <w:spacing w:after="0"/>
              <w:rPr>
                <w:rFonts w:ascii="Myriad Pro" w:hAnsi="Myriad Pro" w:cs="Arial"/>
                <w:sz w:val="12"/>
                <w:szCs w:val="12"/>
                <w:lang w:val="ru-RU"/>
              </w:rPr>
            </w:pPr>
          </w:p>
        </w:tc>
      </w:tr>
      <w:tr w:rsidR="00A43562" w:rsidRPr="00342278" w14:paraId="06FA7236"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78" w:type="dxa"/>
        </w:trPr>
        <w:tc>
          <w:tcPr>
            <w:tcW w:w="4946" w:type="dxa"/>
            <w:gridSpan w:val="16"/>
            <w:tcBorders>
              <w:top w:val="single" w:sz="4" w:space="0" w:color="auto"/>
              <w:bottom w:val="nil"/>
              <w:right w:val="single" w:sz="4" w:space="0" w:color="auto"/>
            </w:tcBorders>
          </w:tcPr>
          <w:p w14:paraId="0A67B3C2"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rPr>
              <w:t>I</w:t>
            </w:r>
            <w:r w:rsidRPr="00342278">
              <w:rPr>
                <w:rFonts w:ascii="Myriad Pro" w:hAnsi="Myriad Pro" w:cs="Arial"/>
                <w:sz w:val="12"/>
                <w:szCs w:val="12"/>
                <w:lang w:val="mk-MK"/>
              </w:rPr>
              <w:t xml:space="preserve">.18. </w:t>
            </w:r>
            <w:proofErr w:type="spellStart"/>
            <w:r w:rsidRPr="00342278">
              <w:rPr>
                <w:rFonts w:ascii="Myriad Pro" w:hAnsi="Myriad Pro" w:cs="Arial"/>
                <w:sz w:val="12"/>
                <w:szCs w:val="12"/>
              </w:rPr>
              <w:t>Опис</w:t>
            </w:r>
            <w:proofErr w:type="spellEnd"/>
            <w:r w:rsidRPr="00342278">
              <w:rPr>
                <w:rFonts w:ascii="Myriad Pro" w:hAnsi="Myriad Pro" w:cs="Arial"/>
                <w:sz w:val="12"/>
                <w:szCs w:val="12"/>
              </w:rPr>
              <w:t xml:space="preserve"> </w:t>
            </w:r>
            <w:proofErr w:type="spellStart"/>
            <w:r w:rsidRPr="00342278">
              <w:rPr>
                <w:rFonts w:ascii="Myriad Pro" w:hAnsi="Myriad Pro" w:cs="Arial"/>
                <w:sz w:val="12"/>
                <w:szCs w:val="12"/>
              </w:rPr>
              <w:t>на</w:t>
            </w:r>
            <w:proofErr w:type="spellEnd"/>
            <w:r w:rsidRPr="00342278">
              <w:rPr>
                <w:rFonts w:ascii="Myriad Pro" w:hAnsi="Myriad Pro" w:cs="Arial"/>
                <w:sz w:val="12"/>
                <w:szCs w:val="12"/>
              </w:rPr>
              <w:t xml:space="preserve"> </w:t>
            </w:r>
            <w:r w:rsidRPr="00342278">
              <w:rPr>
                <w:rFonts w:ascii="Myriad Pro" w:hAnsi="Myriad Pro" w:cs="Arial"/>
                <w:sz w:val="12"/>
                <w:szCs w:val="12"/>
                <w:lang w:val="mk-MK"/>
              </w:rPr>
              <w:t>стоката</w:t>
            </w:r>
          </w:p>
          <w:p w14:paraId="4767C349"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/Description of commodity</w:t>
            </w:r>
          </w:p>
        </w:tc>
        <w:tc>
          <w:tcPr>
            <w:tcW w:w="3747" w:type="dxa"/>
            <w:gridSpan w:val="10"/>
            <w:tcBorders>
              <w:top w:val="single" w:sz="4" w:space="0" w:color="auto"/>
              <w:left w:val="single" w:sz="4" w:space="0" w:color="auto"/>
              <w:bottom w:val="single" w:sz="4" w:space="0" w:color="auto"/>
              <w:right w:val="single" w:sz="4" w:space="0" w:color="auto"/>
            </w:tcBorders>
          </w:tcPr>
          <w:p w14:paraId="72BBAEFE" w14:textId="77777777" w:rsidR="00A43562" w:rsidRPr="00342278" w:rsidRDefault="00A43562" w:rsidP="00936929">
            <w:pPr>
              <w:spacing w:after="0"/>
              <w:jc w:val="both"/>
              <w:rPr>
                <w:rFonts w:ascii="Myriad Pro" w:hAnsi="Myriad Pro" w:cs="Arial"/>
                <w:sz w:val="12"/>
                <w:szCs w:val="12"/>
                <w:lang w:val="ru-RU"/>
              </w:rPr>
            </w:pPr>
            <w:r w:rsidRPr="00342278">
              <w:rPr>
                <w:rFonts w:ascii="Myriad Pro" w:hAnsi="Myriad Pro" w:cs="Arial"/>
                <w:sz w:val="12"/>
                <w:szCs w:val="12"/>
              </w:rPr>
              <w:t>I</w:t>
            </w:r>
            <w:r w:rsidRPr="00342278">
              <w:rPr>
                <w:rFonts w:ascii="Myriad Pro" w:hAnsi="Myriad Pro" w:cs="Arial"/>
                <w:sz w:val="12"/>
                <w:szCs w:val="12"/>
                <w:lang w:val="ru-RU"/>
              </w:rPr>
              <w:t xml:space="preserve">.19. </w:t>
            </w:r>
            <w:r w:rsidRPr="00342278">
              <w:rPr>
                <w:rFonts w:ascii="Myriad Pro" w:hAnsi="Myriad Pro" w:cs="Arial"/>
                <w:sz w:val="12"/>
                <w:szCs w:val="12"/>
                <w:lang w:val="mk-MK"/>
              </w:rPr>
              <w:t>Код на стоката</w:t>
            </w:r>
            <w:r w:rsidRPr="00342278">
              <w:rPr>
                <w:rFonts w:ascii="Myriad Pro" w:hAnsi="Myriad Pro" w:cs="Arial"/>
                <w:sz w:val="12"/>
                <w:szCs w:val="12"/>
                <w:lang w:val="ru-RU"/>
              </w:rPr>
              <w:t xml:space="preserve"> (</w:t>
            </w:r>
            <w:r w:rsidRPr="00342278">
              <w:rPr>
                <w:rFonts w:ascii="Myriad Pro" w:hAnsi="Myriad Pro" w:cs="Arial"/>
                <w:sz w:val="12"/>
                <w:szCs w:val="12"/>
                <w:lang w:val="mk-MK"/>
              </w:rPr>
              <w:t>ХС код</w:t>
            </w:r>
            <w:r w:rsidRPr="00342278">
              <w:rPr>
                <w:rFonts w:ascii="Myriad Pro" w:hAnsi="Myriad Pro" w:cs="Arial"/>
                <w:sz w:val="12"/>
                <w:szCs w:val="12"/>
                <w:lang w:val="ru-RU"/>
              </w:rPr>
              <w:t>)</w:t>
            </w:r>
          </w:p>
          <w:p w14:paraId="2535408F"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/Commodity code</w:t>
            </w:r>
            <w:r w:rsidRPr="00342278">
              <w:rPr>
                <w:rFonts w:ascii="Myriad Pro" w:hAnsi="Myriad Pro" w:cs="Arial"/>
                <w:sz w:val="12"/>
                <w:szCs w:val="12"/>
                <w:lang w:val="mk-MK"/>
              </w:rPr>
              <w:t xml:space="preserve"> (</w:t>
            </w:r>
            <w:r w:rsidRPr="00342278">
              <w:rPr>
                <w:rFonts w:ascii="Myriad Pro" w:hAnsi="Myriad Pro" w:cs="Arial"/>
                <w:sz w:val="12"/>
                <w:szCs w:val="12"/>
              </w:rPr>
              <w:t>HS code</w:t>
            </w:r>
            <w:r w:rsidRPr="00342278">
              <w:rPr>
                <w:rFonts w:ascii="Myriad Pro" w:hAnsi="Myriad Pro" w:cs="Arial"/>
                <w:sz w:val="12"/>
                <w:szCs w:val="12"/>
                <w:lang w:val="mk-MK"/>
              </w:rPr>
              <w:t>)</w:t>
            </w:r>
          </w:p>
        </w:tc>
      </w:tr>
      <w:tr w:rsidR="00A43562" w:rsidRPr="00342278" w14:paraId="78CD2657"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78" w:type="dxa"/>
        </w:trPr>
        <w:tc>
          <w:tcPr>
            <w:tcW w:w="6152" w:type="dxa"/>
            <w:gridSpan w:val="18"/>
            <w:tcBorders>
              <w:top w:val="nil"/>
              <w:bottom w:val="single" w:sz="4" w:space="0" w:color="auto"/>
              <w:right w:val="single" w:sz="4" w:space="0" w:color="auto"/>
            </w:tcBorders>
          </w:tcPr>
          <w:p w14:paraId="50FC474D" w14:textId="77777777" w:rsidR="00A43562" w:rsidRPr="00342278" w:rsidRDefault="00A43562" w:rsidP="00936929">
            <w:pPr>
              <w:spacing w:after="0"/>
              <w:rPr>
                <w:rFonts w:ascii="Myriad Pro" w:hAnsi="Myriad Pro" w:cs="Arial"/>
                <w:sz w:val="12"/>
                <w:szCs w:val="12"/>
              </w:rPr>
            </w:pPr>
          </w:p>
        </w:tc>
        <w:tc>
          <w:tcPr>
            <w:tcW w:w="2541" w:type="dxa"/>
            <w:gridSpan w:val="8"/>
            <w:tcBorders>
              <w:top w:val="nil"/>
              <w:left w:val="single" w:sz="4" w:space="0" w:color="auto"/>
              <w:bottom w:val="single" w:sz="4" w:space="0" w:color="auto"/>
              <w:right w:val="single" w:sz="4" w:space="0" w:color="auto"/>
            </w:tcBorders>
          </w:tcPr>
          <w:p w14:paraId="79482BF6"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rPr>
              <w:t xml:space="preserve">I.20. </w:t>
            </w:r>
            <w:r w:rsidRPr="00342278">
              <w:rPr>
                <w:rFonts w:ascii="Myriad Pro" w:hAnsi="Myriad Pro" w:cs="Arial"/>
                <w:sz w:val="12"/>
                <w:szCs w:val="12"/>
                <w:lang w:val="mk-MK"/>
              </w:rPr>
              <w:t>Количество</w:t>
            </w:r>
          </w:p>
          <w:p w14:paraId="60CB7826"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w:t>
            </w:r>
            <w:proofErr w:type="spellStart"/>
            <w:r w:rsidRPr="00342278">
              <w:rPr>
                <w:rFonts w:ascii="Myriad Pro" w:hAnsi="Myriad Pro" w:cs="Arial"/>
                <w:sz w:val="12"/>
                <w:szCs w:val="12"/>
              </w:rPr>
              <w:t>Quanity</w:t>
            </w:r>
            <w:proofErr w:type="spellEnd"/>
          </w:p>
        </w:tc>
      </w:tr>
      <w:tr w:rsidR="00A43562" w:rsidRPr="00342278" w14:paraId="0BD8EE30"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78" w:type="dxa"/>
        </w:trPr>
        <w:tc>
          <w:tcPr>
            <w:tcW w:w="2770" w:type="dxa"/>
            <w:gridSpan w:val="7"/>
            <w:tcBorders>
              <w:top w:val="single" w:sz="4" w:space="0" w:color="auto"/>
              <w:bottom w:val="single" w:sz="4" w:space="0" w:color="auto"/>
              <w:right w:val="nil"/>
            </w:tcBorders>
          </w:tcPr>
          <w:p w14:paraId="7144BDF4"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rPr>
              <w:t xml:space="preserve">I.21. </w:t>
            </w:r>
            <w:r w:rsidRPr="00342278">
              <w:rPr>
                <w:rFonts w:ascii="Myriad Pro" w:hAnsi="Myriad Pro" w:cs="Arial"/>
                <w:sz w:val="12"/>
                <w:szCs w:val="12"/>
                <w:lang w:val="mk-MK"/>
              </w:rPr>
              <w:t>Температура на производот</w:t>
            </w:r>
          </w:p>
          <w:p w14:paraId="75383EA3"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Temperature of the product</w:t>
            </w:r>
          </w:p>
        </w:tc>
        <w:tc>
          <w:tcPr>
            <w:tcW w:w="1101" w:type="dxa"/>
            <w:gridSpan w:val="3"/>
            <w:tcBorders>
              <w:top w:val="single" w:sz="4" w:space="0" w:color="auto"/>
              <w:left w:val="nil"/>
              <w:bottom w:val="single" w:sz="4" w:space="0" w:color="auto"/>
              <w:right w:val="nil"/>
            </w:tcBorders>
          </w:tcPr>
          <w:p w14:paraId="09C7DCF1"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lang w:val="mk-MK"/>
              </w:rPr>
              <w:t>Собна</w:t>
            </w:r>
          </w:p>
          <w:p w14:paraId="5373C86A"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Ambient</w:t>
            </w:r>
            <w:r w:rsidR="007323D5">
              <w:rPr>
                <w:rFonts w:ascii="Myriad Pro" w:hAnsi="Myriad Pro" w:cs="Arial"/>
                <w:sz w:val="12"/>
                <w:szCs w:val="12"/>
              </w:rPr>
              <w:t xml:space="preserve">        </w:t>
            </w:r>
            <w:sdt>
              <w:sdtPr>
                <w:rPr>
                  <w:rFonts w:ascii="Myriad Pro" w:hAnsi="Myriad Pro" w:cs="Arial"/>
                  <w:sz w:val="12"/>
                  <w:szCs w:val="12"/>
                </w:rPr>
                <w:id w:val="344448370"/>
                <w14:checkbox>
                  <w14:checked w14:val="0"/>
                  <w14:checkedState w14:val="2612" w14:font="MS Gothic"/>
                  <w14:uncheckedState w14:val="2610" w14:font="MS Gothic"/>
                </w14:checkbox>
              </w:sdtPr>
              <w:sdtContent>
                <w:r w:rsidR="007323D5">
                  <w:rPr>
                    <w:rFonts w:ascii="MS Gothic" w:eastAsia="MS Gothic" w:hAnsi="MS Gothic" w:cs="Arial" w:hint="eastAsia"/>
                    <w:sz w:val="12"/>
                    <w:szCs w:val="12"/>
                  </w:rPr>
                  <w:t>☐</w:t>
                </w:r>
              </w:sdtContent>
            </w:sdt>
          </w:p>
        </w:tc>
        <w:tc>
          <w:tcPr>
            <w:tcW w:w="1153" w:type="dxa"/>
            <w:gridSpan w:val="7"/>
            <w:tcBorders>
              <w:top w:val="single" w:sz="4" w:space="0" w:color="auto"/>
              <w:left w:val="nil"/>
              <w:bottom w:val="single" w:sz="4" w:space="0" w:color="auto"/>
              <w:right w:val="nil"/>
            </w:tcBorders>
          </w:tcPr>
          <w:p w14:paraId="1BDC738F"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lang w:val="mk-MK"/>
              </w:rPr>
              <w:t>Разладено</w:t>
            </w:r>
          </w:p>
          <w:p w14:paraId="734A01BF" w14:textId="77777777" w:rsidR="00A43562" w:rsidRPr="00342278" w:rsidRDefault="00A43562" w:rsidP="007323D5">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Chilled</w:t>
            </w:r>
            <w:r w:rsidR="007323D5">
              <w:rPr>
                <w:rFonts w:ascii="Myriad Pro" w:hAnsi="Myriad Pro" w:cs="Arial"/>
                <w:sz w:val="12"/>
                <w:szCs w:val="12"/>
              </w:rPr>
              <w:t xml:space="preserve">               </w:t>
            </w:r>
            <w:sdt>
              <w:sdtPr>
                <w:rPr>
                  <w:rFonts w:ascii="Myriad Pro" w:hAnsi="Myriad Pro" w:cs="Arial"/>
                  <w:sz w:val="12"/>
                  <w:szCs w:val="12"/>
                </w:rPr>
                <w:id w:val="-720980470"/>
                <w14:checkbox>
                  <w14:checked w14:val="0"/>
                  <w14:checkedState w14:val="2612" w14:font="MS Gothic"/>
                  <w14:uncheckedState w14:val="2610" w14:font="MS Gothic"/>
                </w14:checkbox>
              </w:sdtPr>
              <w:sdtContent>
                <w:r w:rsidR="007323D5">
                  <w:rPr>
                    <w:rFonts w:ascii="MS Gothic" w:eastAsia="MS Gothic" w:hAnsi="MS Gothic" w:cs="Arial" w:hint="eastAsia"/>
                    <w:sz w:val="12"/>
                    <w:szCs w:val="12"/>
                  </w:rPr>
                  <w:t>☐</w:t>
                </w:r>
              </w:sdtContent>
            </w:sdt>
          </w:p>
        </w:tc>
        <w:tc>
          <w:tcPr>
            <w:tcW w:w="1128" w:type="dxa"/>
            <w:tcBorders>
              <w:top w:val="single" w:sz="4" w:space="0" w:color="auto"/>
              <w:left w:val="nil"/>
              <w:bottom w:val="single" w:sz="4" w:space="0" w:color="auto"/>
              <w:right w:val="single" w:sz="4" w:space="0" w:color="auto"/>
            </w:tcBorders>
          </w:tcPr>
          <w:p w14:paraId="7932038E"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lang w:val="mk-MK"/>
              </w:rPr>
              <w:t>Смрзнато</w:t>
            </w:r>
          </w:p>
          <w:p w14:paraId="0EBF5281"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Frozen</w:t>
            </w:r>
            <w:r w:rsidR="007323D5">
              <w:rPr>
                <w:rFonts w:ascii="Myriad Pro" w:hAnsi="Myriad Pro" w:cs="Arial"/>
                <w:sz w:val="12"/>
                <w:szCs w:val="12"/>
              </w:rPr>
              <w:t xml:space="preserve">           </w:t>
            </w:r>
            <w:sdt>
              <w:sdtPr>
                <w:rPr>
                  <w:rFonts w:ascii="Myriad Pro" w:hAnsi="Myriad Pro" w:cs="Arial"/>
                  <w:sz w:val="12"/>
                  <w:szCs w:val="12"/>
                </w:rPr>
                <w:id w:val="-1940291515"/>
                <w14:checkbox>
                  <w14:checked w14:val="0"/>
                  <w14:checkedState w14:val="2612" w14:font="MS Gothic"/>
                  <w14:uncheckedState w14:val="2610" w14:font="MS Gothic"/>
                </w14:checkbox>
              </w:sdtPr>
              <w:sdtContent>
                <w:r w:rsidR="007323D5">
                  <w:rPr>
                    <w:rFonts w:ascii="MS Gothic" w:eastAsia="MS Gothic" w:hAnsi="MS Gothic" w:cs="Arial" w:hint="eastAsia"/>
                    <w:sz w:val="12"/>
                    <w:szCs w:val="12"/>
                  </w:rPr>
                  <w:t>☐</w:t>
                </w:r>
              </w:sdtContent>
            </w:sdt>
          </w:p>
        </w:tc>
        <w:tc>
          <w:tcPr>
            <w:tcW w:w="2541" w:type="dxa"/>
            <w:gridSpan w:val="8"/>
            <w:tcBorders>
              <w:top w:val="single" w:sz="4" w:space="0" w:color="auto"/>
              <w:left w:val="single" w:sz="4" w:space="0" w:color="auto"/>
              <w:bottom w:val="single" w:sz="4" w:space="0" w:color="auto"/>
              <w:right w:val="single" w:sz="4" w:space="0" w:color="auto"/>
            </w:tcBorders>
          </w:tcPr>
          <w:p w14:paraId="5CCCD256"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rPr>
              <w:t xml:space="preserve">I.22. </w:t>
            </w:r>
            <w:r w:rsidRPr="00342278">
              <w:rPr>
                <w:rFonts w:ascii="Myriad Pro" w:hAnsi="Myriad Pro" w:cs="Arial"/>
                <w:sz w:val="12"/>
                <w:szCs w:val="12"/>
                <w:lang w:val="mk-MK"/>
              </w:rPr>
              <w:t>Број на пакувања</w:t>
            </w:r>
          </w:p>
          <w:p w14:paraId="38AE2547"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/Number of packages</w:t>
            </w:r>
          </w:p>
        </w:tc>
      </w:tr>
      <w:tr w:rsidR="00A43562" w:rsidRPr="00342278" w14:paraId="4626478B"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78" w:type="dxa"/>
        </w:trPr>
        <w:tc>
          <w:tcPr>
            <w:tcW w:w="6152" w:type="dxa"/>
            <w:gridSpan w:val="18"/>
            <w:tcBorders>
              <w:top w:val="single" w:sz="4" w:space="0" w:color="auto"/>
              <w:bottom w:val="single" w:sz="4" w:space="0" w:color="auto"/>
              <w:right w:val="single" w:sz="4" w:space="0" w:color="auto"/>
            </w:tcBorders>
          </w:tcPr>
          <w:p w14:paraId="1C364F4D"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rPr>
              <w:t>I</w:t>
            </w:r>
            <w:r w:rsidRPr="00342278">
              <w:rPr>
                <w:rFonts w:ascii="Myriad Pro" w:hAnsi="Myriad Pro" w:cs="Arial"/>
                <w:sz w:val="12"/>
                <w:szCs w:val="12"/>
                <w:lang w:val="ru-RU"/>
              </w:rPr>
              <w:t xml:space="preserve">.23. </w:t>
            </w:r>
            <w:r w:rsidRPr="00342278">
              <w:rPr>
                <w:rFonts w:ascii="Myriad Pro" w:hAnsi="Myriad Pro" w:cs="Arial"/>
                <w:sz w:val="12"/>
                <w:szCs w:val="12"/>
                <w:lang w:val="mk-MK"/>
              </w:rPr>
              <w:t>Идентификација на контејнеро</w:t>
            </w:r>
            <w:r w:rsidRPr="00342278">
              <w:rPr>
                <w:rFonts w:ascii="Myriad Pro" w:hAnsi="Myriad Pro" w:cs="Arial"/>
                <w:sz w:val="12"/>
                <w:szCs w:val="12"/>
              </w:rPr>
              <w:t>/</w:t>
            </w:r>
            <w:r w:rsidRPr="00342278">
              <w:rPr>
                <w:rFonts w:ascii="Myriad Pro" w:hAnsi="Myriad Pro" w:cs="Arial"/>
                <w:sz w:val="12"/>
                <w:szCs w:val="12"/>
                <w:lang w:val="mk-MK"/>
              </w:rPr>
              <w:t>Број на пломба</w:t>
            </w:r>
          </w:p>
          <w:p w14:paraId="6A8D08B9"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rPr>
              <w:t>/Identification of container/Seal number</w:t>
            </w:r>
          </w:p>
        </w:tc>
        <w:tc>
          <w:tcPr>
            <w:tcW w:w="2541" w:type="dxa"/>
            <w:gridSpan w:val="8"/>
            <w:tcBorders>
              <w:top w:val="single" w:sz="4" w:space="0" w:color="auto"/>
              <w:left w:val="single" w:sz="4" w:space="0" w:color="auto"/>
              <w:bottom w:val="single" w:sz="4" w:space="0" w:color="auto"/>
              <w:right w:val="single" w:sz="4" w:space="0" w:color="auto"/>
            </w:tcBorders>
          </w:tcPr>
          <w:p w14:paraId="3F94938C"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rPr>
              <w:t xml:space="preserve">I.24. </w:t>
            </w:r>
            <w:r w:rsidRPr="00342278">
              <w:rPr>
                <w:rFonts w:ascii="Myriad Pro" w:hAnsi="Myriad Pro" w:cs="Arial"/>
                <w:sz w:val="12"/>
                <w:szCs w:val="12"/>
                <w:lang w:val="mk-MK"/>
              </w:rPr>
              <w:t>Вид на пакување</w:t>
            </w:r>
          </w:p>
          <w:p w14:paraId="41ED42BE" w14:textId="77777777" w:rsidR="00A43562" w:rsidRPr="00342278" w:rsidRDefault="00A43562" w:rsidP="00936929">
            <w:pPr>
              <w:spacing w:after="0"/>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Type of packaging</w:t>
            </w:r>
          </w:p>
        </w:tc>
      </w:tr>
      <w:tr w:rsidR="00DB0C0C" w:rsidRPr="00342278" w14:paraId="361CDB3F"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78" w:type="dxa"/>
          <w:trHeight w:val="238"/>
        </w:trPr>
        <w:tc>
          <w:tcPr>
            <w:tcW w:w="2056" w:type="dxa"/>
            <w:gridSpan w:val="4"/>
            <w:tcBorders>
              <w:top w:val="single" w:sz="4" w:space="0" w:color="auto"/>
              <w:bottom w:val="single" w:sz="4" w:space="0" w:color="auto"/>
              <w:right w:val="nil"/>
            </w:tcBorders>
          </w:tcPr>
          <w:p w14:paraId="45937524" w14:textId="77777777" w:rsidR="00DB0C0C" w:rsidRPr="00342278" w:rsidRDefault="00DB0C0C" w:rsidP="00DB0C0C">
            <w:pPr>
              <w:spacing w:after="0"/>
              <w:jc w:val="both"/>
              <w:rPr>
                <w:rFonts w:ascii="Myriad Pro" w:hAnsi="Myriad Pro" w:cs="Arial"/>
                <w:sz w:val="12"/>
                <w:szCs w:val="12"/>
                <w:lang w:val="mk-MK"/>
              </w:rPr>
            </w:pPr>
            <w:bookmarkStart w:id="0" w:name="_Hlk237856242"/>
            <w:r w:rsidRPr="00342278">
              <w:rPr>
                <w:rFonts w:ascii="Myriad Pro" w:hAnsi="Myriad Pro" w:cs="Arial"/>
                <w:sz w:val="12"/>
                <w:szCs w:val="12"/>
              </w:rPr>
              <w:t>I</w:t>
            </w:r>
            <w:r w:rsidRPr="00342278">
              <w:rPr>
                <w:rFonts w:ascii="Myriad Pro" w:hAnsi="Myriad Pro" w:cs="Arial"/>
                <w:sz w:val="12"/>
                <w:szCs w:val="12"/>
                <w:lang w:val="ru-RU"/>
              </w:rPr>
              <w:t>.25.</w:t>
            </w:r>
            <w:r w:rsidRPr="00342278">
              <w:rPr>
                <w:rFonts w:ascii="Myriad Pro" w:hAnsi="Myriad Pro" w:cs="Arial"/>
                <w:sz w:val="12"/>
                <w:szCs w:val="12"/>
                <w:lang w:val="mk-MK"/>
              </w:rPr>
              <w:t xml:space="preserve"> Пратките се наменети за: </w:t>
            </w:r>
          </w:p>
          <w:p w14:paraId="4501B128" w14:textId="77777777" w:rsidR="00DB0C0C" w:rsidRPr="00342278" w:rsidRDefault="00DB0C0C" w:rsidP="00DB0C0C">
            <w:pPr>
              <w:spacing w:after="0"/>
              <w:rPr>
                <w:rFonts w:ascii="Myriad Pro" w:hAnsi="Myriad Pro" w:cs="Arial"/>
                <w:sz w:val="12"/>
                <w:szCs w:val="12"/>
              </w:rPr>
            </w:pPr>
            <w:r w:rsidRPr="00342278">
              <w:rPr>
                <w:rFonts w:ascii="Myriad Pro" w:hAnsi="Myriad Pro" w:cs="Arial"/>
                <w:sz w:val="12"/>
                <w:szCs w:val="12"/>
              </w:rPr>
              <w:t>/Commodities certified for:</w:t>
            </w:r>
          </w:p>
        </w:tc>
        <w:tc>
          <w:tcPr>
            <w:tcW w:w="6637" w:type="dxa"/>
            <w:gridSpan w:val="22"/>
            <w:tcBorders>
              <w:top w:val="single" w:sz="4" w:space="0" w:color="auto"/>
              <w:left w:val="nil"/>
              <w:bottom w:val="single" w:sz="4" w:space="0" w:color="auto"/>
              <w:right w:val="single" w:sz="4" w:space="0" w:color="auto"/>
            </w:tcBorders>
          </w:tcPr>
          <w:p w14:paraId="6CF62585" w14:textId="77777777" w:rsidR="009F119A" w:rsidRPr="00342278" w:rsidRDefault="00DB0C0C" w:rsidP="009F119A">
            <w:pPr>
              <w:spacing w:after="0"/>
              <w:rPr>
                <w:rFonts w:ascii="Myriad Pro" w:hAnsi="Myriad Pro" w:cs="Arial"/>
                <w:sz w:val="12"/>
                <w:szCs w:val="12"/>
              </w:rPr>
            </w:pPr>
            <w:r w:rsidRPr="00342278">
              <w:rPr>
                <w:rFonts w:ascii="Myriad Pro" w:hAnsi="Myriad Pro" w:cs="Arial"/>
                <w:noProof/>
                <w:sz w:val="12"/>
                <w:szCs w:val="12"/>
              </w:rPr>
              <w:t xml:space="preserve"> </w:t>
            </w:r>
            <w:proofErr w:type="spellStart"/>
            <w:r w:rsidRPr="00342278">
              <w:rPr>
                <w:rFonts w:ascii="Myriad Pro" w:hAnsi="Myriad Pro" w:cs="Arial"/>
                <w:sz w:val="12"/>
                <w:szCs w:val="12"/>
              </w:rPr>
              <w:t>Исхрана</w:t>
            </w:r>
            <w:proofErr w:type="spellEnd"/>
            <w:r w:rsidRPr="00342278">
              <w:rPr>
                <w:rFonts w:ascii="Myriad Pro" w:hAnsi="Myriad Pro" w:cs="Arial"/>
                <w:sz w:val="12"/>
                <w:szCs w:val="12"/>
              </w:rPr>
              <w:t xml:space="preserve"> </w:t>
            </w:r>
            <w:proofErr w:type="spellStart"/>
            <w:r w:rsidRPr="00342278">
              <w:rPr>
                <w:rFonts w:ascii="Myriad Pro" w:hAnsi="Myriad Pro" w:cs="Arial"/>
                <w:sz w:val="12"/>
                <w:szCs w:val="12"/>
              </w:rPr>
              <w:t>на</w:t>
            </w:r>
            <w:proofErr w:type="spellEnd"/>
            <w:r w:rsidRPr="00342278">
              <w:rPr>
                <w:rFonts w:ascii="Myriad Pro" w:hAnsi="Myriad Pro" w:cs="Arial"/>
                <w:sz w:val="12"/>
                <w:szCs w:val="12"/>
              </w:rPr>
              <w:t xml:space="preserve"> </w:t>
            </w:r>
            <w:proofErr w:type="spellStart"/>
            <w:r w:rsidRPr="00342278">
              <w:rPr>
                <w:rFonts w:ascii="Myriad Pro" w:hAnsi="Myriad Pro" w:cs="Arial"/>
                <w:sz w:val="12"/>
                <w:szCs w:val="12"/>
              </w:rPr>
              <w:t>луѓе</w:t>
            </w:r>
            <w:proofErr w:type="spellEnd"/>
          </w:p>
          <w:p w14:paraId="3A0A3EED" w14:textId="77777777" w:rsidR="00DB0C0C" w:rsidRPr="00342278" w:rsidRDefault="009F119A" w:rsidP="009F119A">
            <w:pPr>
              <w:spacing w:after="0"/>
              <w:rPr>
                <w:rFonts w:ascii="Myriad Pro" w:hAnsi="Myriad Pro" w:cs="Arial"/>
                <w:noProof/>
                <w:sz w:val="12"/>
                <w:szCs w:val="12"/>
              </w:rPr>
            </w:pPr>
            <w:r w:rsidRPr="00342278">
              <w:rPr>
                <w:rFonts w:ascii="Myriad Pro" w:hAnsi="Myriad Pro" w:cs="Arial"/>
                <w:sz w:val="12"/>
                <w:szCs w:val="12"/>
              </w:rPr>
              <w:t>/Human consumption</w:t>
            </w:r>
            <w:r w:rsidRPr="00342278">
              <w:rPr>
                <w:rFonts w:ascii="Myriad Pro" w:hAnsi="Myriad Pro" w:cs="Arial"/>
                <w:sz w:val="12"/>
                <w:szCs w:val="12"/>
                <w:lang w:val="mk-MK"/>
              </w:rPr>
              <w:t xml:space="preserve">               </w:t>
            </w:r>
            <w:sdt>
              <w:sdtPr>
                <w:rPr>
                  <w:rFonts w:ascii="Myriad Pro" w:hAnsi="Myriad Pro" w:cs="Arial"/>
                  <w:sz w:val="12"/>
                  <w:szCs w:val="12"/>
                </w:rPr>
                <w:id w:val="1156033601"/>
                <w14:checkbox>
                  <w14:checked w14:val="0"/>
                  <w14:checkedState w14:val="2612" w14:font="MS Gothic"/>
                  <w14:uncheckedState w14:val="2610" w14:font="MS Gothic"/>
                </w14:checkbox>
              </w:sdtPr>
              <w:sdtContent>
                <w:r w:rsidR="007323D5">
                  <w:rPr>
                    <w:rFonts w:ascii="MS Gothic" w:eastAsia="MS Gothic" w:hAnsi="MS Gothic" w:cs="Arial" w:hint="eastAsia"/>
                    <w:sz w:val="12"/>
                    <w:szCs w:val="12"/>
                  </w:rPr>
                  <w:t>☐</w:t>
                </w:r>
              </w:sdtContent>
            </w:sdt>
            <w:r w:rsidR="00DB0C0C" w:rsidRPr="00342278">
              <w:rPr>
                <w:rFonts w:ascii="Myriad Pro" w:hAnsi="Myriad Pro" w:cs="Arial"/>
                <w:noProof/>
                <w:sz w:val="12"/>
                <w:szCs w:val="12"/>
                <w:lang w:val="mk-MK"/>
              </w:rPr>
              <w:tab/>
              <w:t xml:space="preserve">   </w:t>
            </w:r>
            <w:r w:rsidR="00DB0C0C" w:rsidRPr="00342278">
              <w:rPr>
                <w:rFonts w:ascii="Myriad Pro" w:hAnsi="Myriad Pro" w:cs="Arial"/>
                <w:sz w:val="12"/>
                <w:szCs w:val="12"/>
              </w:rPr>
              <w:tab/>
            </w:r>
            <w:r w:rsidR="00DB0C0C" w:rsidRPr="00342278">
              <w:rPr>
                <w:rFonts w:ascii="Myriad Pro" w:hAnsi="Myriad Pro" w:cs="Arial"/>
                <w:sz w:val="12"/>
                <w:szCs w:val="12"/>
              </w:rPr>
              <w:tab/>
            </w:r>
          </w:p>
        </w:tc>
      </w:tr>
      <w:bookmarkEnd w:id="0"/>
      <w:tr w:rsidR="00A43562" w:rsidRPr="00342278" w14:paraId="3C48E90C"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78" w:type="dxa"/>
          <w:trHeight w:val="244"/>
        </w:trPr>
        <w:tc>
          <w:tcPr>
            <w:tcW w:w="4287" w:type="dxa"/>
            <w:gridSpan w:val="14"/>
            <w:tcBorders>
              <w:top w:val="single" w:sz="4" w:space="0" w:color="auto"/>
              <w:left w:val="single" w:sz="4" w:space="0" w:color="auto"/>
              <w:right w:val="single" w:sz="4" w:space="0" w:color="auto"/>
              <w:tr2bl w:val="single" w:sz="4" w:space="0" w:color="auto"/>
            </w:tcBorders>
          </w:tcPr>
          <w:p w14:paraId="0C13CEDD" w14:textId="77777777" w:rsidR="00A43562" w:rsidRPr="00342278" w:rsidRDefault="00A43562" w:rsidP="00EE4717">
            <w:pPr>
              <w:spacing w:after="0"/>
              <w:rPr>
                <w:rFonts w:ascii="Myriad Pro" w:hAnsi="Myriad Pro" w:cs="Arial"/>
                <w:sz w:val="12"/>
                <w:szCs w:val="12"/>
              </w:rPr>
            </w:pPr>
            <w:r w:rsidRPr="00342278">
              <w:rPr>
                <w:rFonts w:ascii="Myriad Pro" w:hAnsi="Myriad Pro" w:cs="Arial"/>
                <w:sz w:val="12"/>
                <w:szCs w:val="12"/>
              </w:rPr>
              <w:t xml:space="preserve">I.26. </w:t>
            </w:r>
          </w:p>
          <w:p w14:paraId="6EF3B8FE" w14:textId="77777777" w:rsidR="00A43562" w:rsidRPr="00342278" w:rsidRDefault="00A43562" w:rsidP="00EE4717">
            <w:pPr>
              <w:spacing w:after="0"/>
              <w:jc w:val="center"/>
              <w:rPr>
                <w:rFonts w:ascii="Myriad Pro" w:hAnsi="Myriad Pro" w:cs="Arial"/>
                <w:sz w:val="12"/>
                <w:szCs w:val="12"/>
              </w:rPr>
            </w:pPr>
          </w:p>
        </w:tc>
        <w:tc>
          <w:tcPr>
            <w:tcW w:w="4406" w:type="dxa"/>
            <w:gridSpan w:val="12"/>
            <w:tcBorders>
              <w:top w:val="single" w:sz="4" w:space="0" w:color="auto"/>
              <w:left w:val="single" w:sz="4" w:space="0" w:color="auto"/>
              <w:right w:val="single" w:sz="4" w:space="0" w:color="auto"/>
              <w:tr2bl w:val="nil"/>
            </w:tcBorders>
          </w:tcPr>
          <w:p w14:paraId="170CD7C5" w14:textId="77777777" w:rsidR="00A43562" w:rsidRPr="00342278" w:rsidRDefault="00A43562" w:rsidP="00936929">
            <w:pPr>
              <w:spacing w:after="0"/>
              <w:jc w:val="both"/>
              <w:rPr>
                <w:rFonts w:ascii="Myriad Pro" w:hAnsi="Myriad Pro" w:cs="Arial"/>
                <w:sz w:val="12"/>
                <w:szCs w:val="12"/>
                <w:lang w:val="mk-MK"/>
              </w:rPr>
            </w:pPr>
            <w:r w:rsidRPr="00342278">
              <w:rPr>
                <w:rFonts w:ascii="Myriad Pro" w:hAnsi="Myriad Pro" w:cs="Arial"/>
                <w:sz w:val="12"/>
                <w:szCs w:val="12"/>
              </w:rPr>
              <w:t>I</w:t>
            </w:r>
            <w:r w:rsidRPr="00342278">
              <w:rPr>
                <w:rFonts w:ascii="Myriad Pro" w:hAnsi="Myriad Pro" w:cs="Arial"/>
                <w:sz w:val="12"/>
                <w:szCs w:val="12"/>
                <w:lang w:val="ru-RU"/>
              </w:rPr>
              <w:t>.27.</w:t>
            </w:r>
            <w:r w:rsidRPr="00342278">
              <w:rPr>
                <w:rFonts w:ascii="Myriad Pro" w:hAnsi="Myriad Pro" w:cs="Arial"/>
                <w:sz w:val="12"/>
                <w:szCs w:val="12"/>
                <w:lang w:val="mk-MK"/>
              </w:rPr>
              <w:t xml:space="preserve">За </w:t>
            </w:r>
            <w:r w:rsidRPr="00342278">
              <w:rPr>
                <w:rFonts w:ascii="Myriad Pro" w:hAnsi="Myriad Pro" w:cs="Arial"/>
                <w:sz w:val="12"/>
                <w:szCs w:val="12"/>
                <w:lang w:val="ru-RU"/>
              </w:rPr>
              <w:t>увоз</w:t>
            </w:r>
            <w:r w:rsidRPr="00342278">
              <w:rPr>
                <w:rFonts w:ascii="Myriad Pro" w:hAnsi="Myriad Pro" w:cs="Arial"/>
                <w:sz w:val="12"/>
                <w:szCs w:val="12"/>
              </w:rPr>
              <w:t xml:space="preserve"> </w:t>
            </w:r>
            <w:r w:rsidRPr="00342278">
              <w:rPr>
                <w:rFonts w:ascii="Myriad Pro" w:hAnsi="Myriad Pro" w:cs="Arial"/>
                <w:sz w:val="12"/>
                <w:szCs w:val="12"/>
                <w:lang w:val="mk-MK"/>
              </w:rPr>
              <w:t>или влез</w:t>
            </w:r>
            <w:r w:rsidRPr="00342278">
              <w:rPr>
                <w:rFonts w:ascii="Myriad Pro" w:hAnsi="Myriad Pro" w:cs="Arial"/>
                <w:sz w:val="12"/>
                <w:szCs w:val="12"/>
                <w:lang w:val="ru-RU"/>
              </w:rPr>
              <w:t xml:space="preserve"> во </w:t>
            </w:r>
            <w:r w:rsidRPr="00342278">
              <w:rPr>
                <w:rFonts w:ascii="Myriad Pro" w:hAnsi="Myriad Pro" w:cs="Arial"/>
                <w:sz w:val="12"/>
                <w:szCs w:val="12"/>
                <w:lang w:val="mk-MK"/>
              </w:rPr>
              <w:t>Р</w:t>
            </w:r>
            <w:r w:rsidR="00EF3C6D">
              <w:rPr>
                <w:rFonts w:ascii="Myriad Pro" w:hAnsi="Myriad Pro" w:cs="Arial"/>
                <w:sz w:val="12"/>
                <w:szCs w:val="12"/>
                <w:lang w:val="mk-MK"/>
              </w:rPr>
              <w:t>С</w:t>
            </w:r>
            <w:r w:rsidRPr="00342278">
              <w:rPr>
                <w:rFonts w:ascii="Myriad Pro" w:hAnsi="Myriad Pro" w:cs="Arial"/>
                <w:sz w:val="12"/>
                <w:szCs w:val="12"/>
                <w:lang w:val="mk-MK"/>
              </w:rPr>
              <w:t>М</w:t>
            </w:r>
          </w:p>
          <w:p w14:paraId="62BE5ED4"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rPr>
              <w:t>/For import</w:t>
            </w:r>
            <w:r w:rsidRPr="00342278">
              <w:rPr>
                <w:rFonts w:ascii="Myriad Pro" w:hAnsi="Myriad Pro" w:cs="Arial"/>
                <w:sz w:val="12"/>
                <w:szCs w:val="12"/>
                <w:lang w:val="mk-MK"/>
              </w:rPr>
              <w:t xml:space="preserve"> </w:t>
            </w:r>
            <w:r w:rsidRPr="00342278">
              <w:rPr>
                <w:rFonts w:ascii="Myriad Pro" w:hAnsi="Myriad Pro" w:cs="Arial"/>
                <w:sz w:val="12"/>
                <w:szCs w:val="12"/>
              </w:rPr>
              <w:t>or admission into R</w:t>
            </w:r>
            <w:r w:rsidR="00EF3C6D">
              <w:rPr>
                <w:rFonts w:ascii="Myriad Pro" w:hAnsi="Myriad Pro" w:cs="Arial"/>
                <w:sz w:val="12"/>
                <w:szCs w:val="12"/>
              </w:rPr>
              <w:t>N</w:t>
            </w:r>
            <w:r w:rsidRPr="00342278">
              <w:rPr>
                <w:rFonts w:ascii="Myriad Pro" w:hAnsi="Myriad Pro" w:cs="Arial"/>
                <w:sz w:val="12"/>
                <w:szCs w:val="12"/>
              </w:rPr>
              <w:t>M</w:t>
            </w:r>
            <w:r w:rsidR="007323D5">
              <w:rPr>
                <w:rFonts w:ascii="Myriad Pro" w:hAnsi="Myriad Pro" w:cs="Arial"/>
                <w:sz w:val="12"/>
                <w:szCs w:val="12"/>
              </w:rPr>
              <w:t xml:space="preserve">                                   </w:t>
            </w:r>
            <w:sdt>
              <w:sdtPr>
                <w:rPr>
                  <w:rFonts w:ascii="Myriad Pro" w:hAnsi="Myriad Pro" w:cs="Arial"/>
                  <w:sz w:val="12"/>
                  <w:szCs w:val="12"/>
                </w:rPr>
                <w:id w:val="-1394730762"/>
                <w14:checkbox>
                  <w14:checked w14:val="0"/>
                  <w14:checkedState w14:val="2612" w14:font="MS Gothic"/>
                  <w14:uncheckedState w14:val="2610" w14:font="MS Gothic"/>
                </w14:checkbox>
              </w:sdtPr>
              <w:sdtContent>
                <w:r w:rsidR="007323D5">
                  <w:rPr>
                    <w:rFonts w:ascii="MS Gothic" w:eastAsia="MS Gothic" w:hAnsi="MS Gothic" w:cs="Arial" w:hint="eastAsia"/>
                    <w:sz w:val="12"/>
                    <w:szCs w:val="12"/>
                  </w:rPr>
                  <w:t>☐</w:t>
                </w:r>
              </w:sdtContent>
            </w:sdt>
          </w:p>
        </w:tc>
      </w:tr>
      <w:tr w:rsidR="00A43562" w:rsidRPr="00342278" w14:paraId="1AE07DD1"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78" w:type="dxa"/>
        </w:trPr>
        <w:tc>
          <w:tcPr>
            <w:tcW w:w="8693" w:type="dxa"/>
            <w:gridSpan w:val="26"/>
            <w:tcBorders>
              <w:top w:val="single" w:sz="4" w:space="0" w:color="auto"/>
              <w:bottom w:val="nil"/>
              <w:right w:val="single" w:sz="4" w:space="0" w:color="auto"/>
            </w:tcBorders>
          </w:tcPr>
          <w:p w14:paraId="542138C4"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rPr>
              <w:lastRenderedPageBreak/>
              <w:t xml:space="preserve">I.28. </w:t>
            </w:r>
            <w:r w:rsidRPr="00342278">
              <w:rPr>
                <w:rFonts w:ascii="Myriad Pro" w:hAnsi="Myriad Pro" w:cs="Arial"/>
                <w:sz w:val="12"/>
                <w:szCs w:val="12"/>
                <w:lang w:val="mk-MK"/>
              </w:rPr>
              <w:t>Идентификација на</w:t>
            </w:r>
            <w:r w:rsidRPr="00342278">
              <w:rPr>
                <w:rFonts w:ascii="Myriad Pro" w:hAnsi="Myriad Pro" w:cs="Arial"/>
                <w:sz w:val="12"/>
                <w:szCs w:val="12"/>
              </w:rPr>
              <w:t xml:space="preserve"> </w:t>
            </w:r>
            <w:r w:rsidRPr="00342278">
              <w:rPr>
                <w:rFonts w:ascii="Myriad Pro" w:hAnsi="Myriad Pro" w:cs="Arial"/>
                <w:sz w:val="12"/>
                <w:szCs w:val="12"/>
                <w:lang w:val="mk-MK"/>
              </w:rPr>
              <w:t>стоките</w:t>
            </w:r>
            <w:r w:rsidR="008515C5" w:rsidRPr="00342278">
              <w:rPr>
                <w:rFonts w:ascii="Myriad Pro" w:hAnsi="Myriad Pro" w:cs="Arial"/>
                <w:sz w:val="12"/>
                <w:szCs w:val="12"/>
              </w:rPr>
              <w:t>:</w:t>
            </w:r>
            <w:r w:rsidRPr="00342278">
              <w:rPr>
                <w:rFonts w:ascii="Myriad Pro" w:hAnsi="Myriad Pro" w:cs="Arial"/>
                <w:sz w:val="12"/>
                <w:szCs w:val="12"/>
                <w:lang w:val="mk-MK"/>
              </w:rPr>
              <w:t xml:space="preserve"> </w:t>
            </w:r>
          </w:p>
          <w:p w14:paraId="198B9504" w14:textId="77777777" w:rsidR="00A43562" w:rsidRPr="00342278" w:rsidRDefault="00A43562" w:rsidP="00936929">
            <w:pPr>
              <w:spacing w:after="0"/>
              <w:rPr>
                <w:rFonts w:ascii="Myriad Pro" w:hAnsi="Myriad Pro" w:cs="Arial"/>
                <w:sz w:val="12"/>
                <w:szCs w:val="12"/>
                <w:lang w:val="mk-MK"/>
              </w:rPr>
            </w:pPr>
            <w:r w:rsidRPr="00342278">
              <w:rPr>
                <w:rFonts w:ascii="Myriad Pro" w:hAnsi="Myriad Pro" w:cs="Arial"/>
                <w:sz w:val="12"/>
                <w:szCs w:val="12"/>
              </w:rPr>
              <w:t>/Ide</w:t>
            </w:r>
            <w:r w:rsidR="00812813" w:rsidRPr="00342278">
              <w:rPr>
                <w:rFonts w:ascii="Myriad Pro" w:hAnsi="Myriad Pro" w:cs="Arial"/>
                <w:sz w:val="12"/>
                <w:szCs w:val="12"/>
              </w:rPr>
              <w:t>ntification of the commodities</w:t>
            </w:r>
            <w:r w:rsidR="008515C5" w:rsidRPr="00342278">
              <w:rPr>
                <w:rFonts w:ascii="Myriad Pro" w:hAnsi="Myriad Pro" w:cs="Arial"/>
                <w:sz w:val="12"/>
                <w:szCs w:val="12"/>
                <w:lang w:val="mk-MK"/>
              </w:rPr>
              <w:t>:</w:t>
            </w:r>
          </w:p>
        </w:tc>
      </w:tr>
      <w:tr w:rsidR="00EE512B" w:rsidRPr="00342278" w14:paraId="2C71D6D5"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78" w:type="dxa"/>
          <w:trHeight w:val="357"/>
        </w:trPr>
        <w:tc>
          <w:tcPr>
            <w:tcW w:w="1697" w:type="dxa"/>
            <w:vMerge w:val="restart"/>
            <w:tcBorders>
              <w:top w:val="nil"/>
              <w:right w:val="nil"/>
            </w:tcBorders>
          </w:tcPr>
          <w:p w14:paraId="314779B8" w14:textId="77777777" w:rsidR="00EE512B" w:rsidRPr="00342278" w:rsidRDefault="00EE512B" w:rsidP="00936929">
            <w:pPr>
              <w:spacing w:after="0"/>
              <w:jc w:val="center"/>
              <w:rPr>
                <w:rFonts w:ascii="Myriad Pro" w:hAnsi="Myriad Pro" w:cs="Arial"/>
                <w:sz w:val="12"/>
                <w:szCs w:val="12"/>
                <w:lang w:val="mk-MK"/>
              </w:rPr>
            </w:pPr>
            <w:r w:rsidRPr="00342278">
              <w:rPr>
                <w:rFonts w:ascii="Myriad Pro" w:hAnsi="Myriad Pro" w:cs="Arial"/>
                <w:sz w:val="12"/>
                <w:szCs w:val="12"/>
                <w:lang w:val="mk-MK"/>
              </w:rPr>
              <w:t>Видови (Научно име)</w:t>
            </w:r>
          </w:p>
          <w:p w14:paraId="1E154390" w14:textId="77777777" w:rsidR="00EE512B" w:rsidRPr="00342278" w:rsidRDefault="00EE512B" w:rsidP="00936929">
            <w:pPr>
              <w:spacing w:after="0"/>
              <w:jc w:val="center"/>
              <w:rPr>
                <w:rFonts w:ascii="Myriad Pro" w:hAnsi="Myriad Pro" w:cs="Arial"/>
                <w:sz w:val="12"/>
                <w:szCs w:val="12"/>
                <w:lang w:val="mk-MK"/>
              </w:rPr>
            </w:pPr>
            <w:r w:rsidRPr="00342278">
              <w:rPr>
                <w:rFonts w:ascii="Myriad Pro" w:hAnsi="Myriad Pro" w:cs="Arial"/>
                <w:sz w:val="12"/>
                <w:szCs w:val="12"/>
                <w:lang w:val="mk-MK"/>
              </w:rPr>
              <w:t>/</w:t>
            </w:r>
            <w:r w:rsidRPr="00342278">
              <w:rPr>
                <w:rFonts w:ascii="Myriad Pro" w:hAnsi="Myriad Pro" w:cs="Arial"/>
                <w:sz w:val="12"/>
                <w:szCs w:val="12"/>
              </w:rPr>
              <w:t>Species (Scientific name)</w:t>
            </w:r>
          </w:p>
          <w:p w14:paraId="30CDBC3C" w14:textId="77777777" w:rsidR="00EE512B" w:rsidRPr="00342278" w:rsidRDefault="00EE512B" w:rsidP="00936929">
            <w:pPr>
              <w:spacing w:after="0"/>
              <w:rPr>
                <w:rFonts w:ascii="Myriad Pro" w:hAnsi="Myriad Pro" w:cs="Arial"/>
                <w:sz w:val="12"/>
                <w:szCs w:val="12"/>
                <w:lang w:val="mk-MK"/>
              </w:rPr>
            </w:pPr>
          </w:p>
          <w:p w14:paraId="5FBB2A3A" w14:textId="77777777" w:rsidR="00EE512B" w:rsidRPr="00342278" w:rsidRDefault="00EE512B" w:rsidP="00EE512B">
            <w:pPr>
              <w:spacing w:after="0"/>
              <w:jc w:val="center"/>
              <w:rPr>
                <w:rFonts w:ascii="Myriad Pro" w:hAnsi="Myriad Pro" w:cs="Arial"/>
                <w:sz w:val="12"/>
                <w:szCs w:val="12"/>
                <w:lang w:val="mk-MK"/>
              </w:rPr>
            </w:pPr>
          </w:p>
        </w:tc>
        <w:tc>
          <w:tcPr>
            <w:tcW w:w="1964" w:type="dxa"/>
            <w:gridSpan w:val="8"/>
            <w:vMerge w:val="restart"/>
            <w:tcBorders>
              <w:top w:val="nil"/>
              <w:left w:val="nil"/>
              <w:bottom w:val="single" w:sz="4" w:space="0" w:color="auto"/>
              <w:right w:val="nil"/>
            </w:tcBorders>
          </w:tcPr>
          <w:p w14:paraId="2A4FEA82" w14:textId="77777777" w:rsidR="00EE512B" w:rsidRPr="00342278" w:rsidRDefault="00EE512B" w:rsidP="00936929">
            <w:pPr>
              <w:spacing w:after="0"/>
              <w:jc w:val="center"/>
              <w:rPr>
                <w:rFonts w:ascii="Myriad Pro" w:hAnsi="Myriad Pro" w:cs="Arial"/>
                <w:sz w:val="12"/>
                <w:szCs w:val="12"/>
                <w:lang w:val="mk-MK"/>
              </w:rPr>
            </w:pPr>
            <w:r w:rsidRPr="00342278">
              <w:rPr>
                <w:rFonts w:ascii="Myriad Pro" w:hAnsi="Myriad Pro" w:cs="Arial"/>
                <w:sz w:val="12"/>
                <w:szCs w:val="12"/>
                <w:lang w:val="mk-MK"/>
              </w:rPr>
              <w:t>Тип на обработка</w:t>
            </w:r>
          </w:p>
          <w:p w14:paraId="56E4453B" w14:textId="77777777" w:rsidR="00EE512B" w:rsidRPr="00342278" w:rsidRDefault="00EE512B" w:rsidP="00936929">
            <w:pPr>
              <w:spacing w:after="0"/>
              <w:jc w:val="center"/>
              <w:rPr>
                <w:rFonts w:ascii="Myriad Pro" w:hAnsi="Myriad Pro" w:cs="Arial"/>
                <w:sz w:val="12"/>
                <w:szCs w:val="12"/>
                <w:lang w:val="ru-RU"/>
              </w:rPr>
            </w:pPr>
            <w:r w:rsidRPr="00342278">
              <w:rPr>
                <w:rFonts w:ascii="Myriad Pro" w:hAnsi="Myriad Pro" w:cs="Arial"/>
                <w:sz w:val="12"/>
                <w:szCs w:val="12"/>
                <w:lang w:val="mk-MK"/>
              </w:rPr>
              <w:t>/</w:t>
            </w:r>
            <w:r w:rsidRPr="00342278">
              <w:rPr>
                <w:rFonts w:ascii="Myriad Pro" w:hAnsi="Myriad Pro" w:cs="Arial"/>
                <w:sz w:val="12"/>
                <w:szCs w:val="12"/>
              </w:rPr>
              <w:t>Treatment</w:t>
            </w:r>
            <w:r w:rsidRPr="00342278">
              <w:rPr>
                <w:rFonts w:ascii="Myriad Pro" w:hAnsi="Myriad Pro" w:cs="Arial"/>
                <w:sz w:val="12"/>
                <w:szCs w:val="12"/>
                <w:lang w:val="ru-RU"/>
              </w:rPr>
              <w:t xml:space="preserve"> </w:t>
            </w:r>
            <w:r w:rsidRPr="00342278">
              <w:rPr>
                <w:rFonts w:ascii="Myriad Pro" w:hAnsi="Myriad Pro" w:cs="Arial"/>
                <w:sz w:val="12"/>
                <w:szCs w:val="12"/>
              </w:rPr>
              <w:t>type</w:t>
            </w:r>
          </w:p>
        </w:tc>
        <w:tc>
          <w:tcPr>
            <w:tcW w:w="2512" w:type="dxa"/>
            <w:gridSpan w:val="10"/>
            <w:tcBorders>
              <w:top w:val="nil"/>
              <w:left w:val="nil"/>
              <w:bottom w:val="nil"/>
              <w:right w:val="nil"/>
            </w:tcBorders>
          </w:tcPr>
          <w:p w14:paraId="0E40D7A1" w14:textId="77777777" w:rsidR="00EE512B" w:rsidRPr="00342278" w:rsidRDefault="00DC0090" w:rsidP="00936929">
            <w:pPr>
              <w:spacing w:after="0"/>
              <w:jc w:val="center"/>
              <w:rPr>
                <w:rFonts w:ascii="Myriad Pro" w:hAnsi="Myriad Pro" w:cs="Arial"/>
                <w:sz w:val="12"/>
                <w:szCs w:val="12"/>
                <w:lang w:val="mk-MK"/>
              </w:rPr>
            </w:pPr>
            <w:r w:rsidRPr="00342278">
              <w:rPr>
                <w:rFonts w:ascii="Myriad Pro" w:hAnsi="Myriad Pro" w:cs="Arial"/>
                <w:sz w:val="12"/>
                <w:szCs w:val="12"/>
                <w:lang w:val="mk-MK"/>
              </w:rPr>
              <w:t>Одобрен број на објект(и)</w:t>
            </w:r>
          </w:p>
          <w:p w14:paraId="689D043E" w14:textId="77777777" w:rsidR="00EE512B" w:rsidRPr="00EF3C6D" w:rsidRDefault="00EE512B" w:rsidP="00EF3C6D">
            <w:pPr>
              <w:spacing w:after="0"/>
              <w:jc w:val="center"/>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Approval number of the establishment</w:t>
            </w:r>
            <w:r w:rsidR="00DC0090" w:rsidRPr="00342278">
              <w:rPr>
                <w:rFonts w:ascii="Myriad Pro" w:hAnsi="Myriad Pro" w:cs="Arial"/>
                <w:sz w:val="12"/>
                <w:szCs w:val="12"/>
                <w:lang w:val="mk-MK"/>
              </w:rPr>
              <w:t>(</w:t>
            </w:r>
            <w:r w:rsidR="00DC0090" w:rsidRPr="00342278">
              <w:rPr>
                <w:rFonts w:ascii="Myriad Pro" w:hAnsi="Myriad Pro" w:cs="Arial"/>
                <w:sz w:val="12"/>
                <w:szCs w:val="12"/>
              </w:rPr>
              <w:t>s)</w:t>
            </w:r>
          </w:p>
        </w:tc>
        <w:tc>
          <w:tcPr>
            <w:tcW w:w="1365" w:type="dxa"/>
            <w:gridSpan w:val="6"/>
            <w:vMerge w:val="restart"/>
            <w:tcBorders>
              <w:top w:val="nil"/>
              <w:left w:val="nil"/>
              <w:bottom w:val="single" w:sz="4" w:space="0" w:color="auto"/>
              <w:right w:val="nil"/>
            </w:tcBorders>
          </w:tcPr>
          <w:p w14:paraId="6AB8A6AC" w14:textId="77777777" w:rsidR="00EE512B" w:rsidRPr="00342278" w:rsidRDefault="00EE512B" w:rsidP="00936929">
            <w:pPr>
              <w:spacing w:after="0"/>
              <w:jc w:val="center"/>
              <w:rPr>
                <w:rFonts w:ascii="Myriad Pro" w:hAnsi="Myriad Pro" w:cs="Arial"/>
                <w:sz w:val="12"/>
                <w:szCs w:val="12"/>
                <w:lang w:val="mk-MK"/>
              </w:rPr>
            </w:pPr>
            <w:r w:rsidRPr="00342278">
              <w:rPr>
                <w:rFonts w:ascii="Myriad Pro" w:hAnsi="Myriad Pro" w:cs="Arial"/>
                <w:sz w:val="12"/>
                <w:szCs w:val="12"/>
                <w:lang w:val="mk-MK"/>
              </w:rPr>
              <w:t>Број на пакувања</w:t>
            </w:r>
          </w:p>
          <w:p w14:paraId="48DF00C1" w14:textId="77777777" w:rsidR="00EE512B" w:rsidRPr="00342278" w:rsidRDefault="00EE512B" w:rsidP="00936929">
            <w:pPr>
              <w:spacing w:after="0"/>
              <w:jc w:val="center"/>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Number of packages</w:t>
            </w:r>
          </w:p>
        </w:tc>
        <w:tc>
          <w:tcPr>
            <w:tcW w:w="1155" w:type="dxa"/>
            <w:vMerge w:val="restart"/>
            <w:tcBorders>
              <w:top w:val="nil"/>
              <w:left w:val="nil"/>
              <w:right w:val="single" w:sz="4" w:space="0" w:color="auto"/>
            </w:tcBorders>
          </w:tcPr>
          <w:p w14:paraId="2E2CD803" w14:textId="77777777" w:rsidR="00EE512B" w:rsidRPr="00342278" w:rsidRDefault="00EE512B" w:rsidP="00AC1054">
            <w:pPr>
              <w:spacing w:after="0"/>
              <w:jc w:val="center"/>
              <w:rPr>
                <w:rFonts w:ascii="Myriad Pro" w:hAnsi="Myriad Pro" w:cs="Arial"/>
                <w:sz w:val="12"/>
                <w:szCs w:val="12"/>
                <w:lang w:val="mk-MK"/>
              </w:rPr>
            </w:pPr>
            <w:r w:rsidRPr="00342278">
              <w:rPr>
                <w:rFonts w:ascii="Myriad Pro" w:hAnsi="Myriad Pro" w:cs="Arial"/>
                <w:sz w:val="12"/>
                <w:szCs w:val="12"/>
                <w:lang w:val="mk-MK"/>
              </w:rPr>
              <w:t>Нето тежина</w:t>
            </w:r>
          </w:p>
          <w:p w14:paraId="0967B426" w14:textId="77777777" w:rsidR="00EE512B" w:rsidRPr="00342278" w:rsidRDefault="00EE512B" w:rsidP="00AC1054">
            <w:pPr>
              <w:spacing w:after="0"/>
              <w:jc w:val="center"/>
              <w:rPr>
                <w:rFonts w:ascii="Myriad Pro" w:hAnsi="Myriad Pro" w:cs="Arial"/>
                <w:sz w:val="12"/>
                <w:szCs w:val="12"/>
              </w:rPr>
            </w:pPr>
            <w:r w:rsidRPr="00342278">
              <w:rPr>
                <w:rFonts w:ascii="Myriad Pro" w:hAnsi="Myriad Pro" w:cs="Arial"/>
                <w:sz w:val="12"/>
                <w:szCs w:val="12"/>
              </w:rPr>
              <w:t>/Net weight</w:t>
            </w:r>
          </w:p>
          <w:p w14:paraId="6A76CD19" w14:textId="77777777" w:rsidR="00EE512B" w:rsidRPr="00342278" w:rsidRDefault="00EE512B" w:rsidP="00936929">
            <w:pPr>
              <w:spacing w:after="0"/>
              <w:jc w:val="right"/>
              <w:rPr>
                <w:rFonts w:ascii="Myriad Pro" w:hAnsi="Myriad Pro" w:cs="Arial"/>
                <w:sz w:val="12"/>
                <w:szCs w:val="12"/>
              </w:rPr>
            </w:pPr>
          </w:p>
          <w:p w14:paraId="6AA73A3B" w14:textId="77777777" w:rsidR="00EE512B" w:rsidRPr="00342278" w:rsidRDefault="00EE512B" w:rsidP="00EE512B">
            <w:pPr>
              <w:spacing w:after="0"/>
              <w:rPr>
                <w:rFonts w:ascii="Myriad Pro" w:hAnsi="Myriad Pro" w:cs="Arial"/>
                <w:sz w:val="12"/>
                <w:szCs w:val="12"/>
              </w:rPr>
            </w:pPr>
          </w:p>
        </w:tc>
      </w:tr>
      <w:tr w:rsidR="00EE512B" w:rsidRPr="00342278" w14:paraId="6B35B5EF" w14:textId="77777777" w:rsidTr="00732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78" w:type="dxa"/>
          <w:trHeight w:val="403"/>
        </w:trPr>
        <w:tc>
          <w:tcPr>
            <w:tcW w:w="1697" w:type="dxa"/>
            <w:vMerge/>
            <w:tcBorders>
              <w:bottom w:val="single" w:sz="4" w:space="0" w:color="auto"/>
              <w:right w:val="nil"/>
            </w:tcBorders>
          </w:tcPr>
          <w:p w14:paraId="264B6459" w14:textId="77777777" w:rsidR="00EE512B" w:rsidRPr="00342278" w:rsidRDefault="00EE512B" w:rsidP="00936929">
            <w:pPr>
              <w:spacing w:after="0"/>
              <w:jc w:val="center"/>
              <w:rPr>
                <w:rFonts w:ascii="Myriad Pro" w:hAnsi="Myriad Pro" w:cs="Arial"/>
                <w:sz w:val="12"/>
                <w:szCs w:val="12"/>
                <w:lang w:val="mk-MK"/>
              </w:rPr>
            </w:pPr>
          </w:p>
        </w:tc>
        <w:tc>
          <w:tcPr>
            <w:tcW w:w="1964" w:type="dxa"/>
            <w:gridSpan w:val="8"/>
            <w:vMerge/>
            <w:tcBorders>
              <w:top w:val="single" w:sz="4" w:space="0" w:color="000000"/>
              <w:left w:val="nil"/>
              <w:bottom w:val="single" w:sz="4" w:space="0" w:color="auto"/>
              <w:right w:val="nil"/>
            </w:tcBorders>
          </w:tcPr>
          <w:p w14:paraId="3555824C" w14:textId="77777777" w:rsidR="00EE512B" w:rsidRPr="00342278" w:rsidRDefault="00EE512B" w:rsidP="00936929">
            <w:pPr>
              <w:spacing w:after="0"/>
              <w:jc w:val="center"/>
              <w:rPr>
                <w:rFonts w:ascii="Myriad Pro" w:hAnsi="Myriad Pro" w:cs="Arial"/>
                <w:sz w:val="12"/>
                <w:szCs w:val="12"/>
                <w:lang w:val="mk-MK"/>
              </w:rPr>
            </w:pPr>
          </w:p>
        </w:tc>
        <w:tc>
          <w:tcPr>
            <w:tcW w:w="2512" w:type="dxa"/>
            <w:gridSpan w:val="10"/>
            <w:tcBorders>
              <w:top w:val="nil"/>
              <w:left w:val="nil"/>
              <w:bottom w:val="single" w:sz="4" w:space="0" w:color="auto"/>
              <w:right w:val="nil"/>
            </w:tcBorders>
          </w:tcPr>
          <w:p w14:paraId="2C7480E4" w14:textId="77777777" w:rsidR="00EE512B" w:rsidRPr="00342278" w:rsidRDefault="00EE512B" w:rsidP="00EE512B">
            <w:pPr>
              <w:spacing w:after="0"/>
              <w:jc w:val="center"/>
              <w:rPr>
                <w:rFonts w:ascii="Myriad Pro" w:hAnsi="Myriad Pro" w:cs="Arial"/>
                <w:sz w:val="12"/>
                <w:szCs w:val="12"/>
                <w:lang w:val="mk-MK"/>
              </w:rPr>
            </w:pPr>
            <w:r w:rsidRPr="00342278">
              <w:rPr>
                <w:rFonts w:ascii="Myriad Pro" w:hAnsi="Myriad Pro" w:cs="Arial"/>
                <w:sz w:val="12"/>
                <w:szCs w:val="12"/>
                <w:lang w:val="mk-MK"/>
              </w:rPr>
              <w:t>Производствен објект</w:t>
            </w:r>
          </w:p>
          <w:p w14:paraId="0C817828" w14:textId="77777777" w:rsidR="00EE512B" w:rsidRPr="00342278" w:rsidRDefault="00EE512B" w:rsidP="00EE512B">
            <w:pPr>
              <w:spacing w:after="0"/>
              <w:jc w:val="center"/>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Manufacturing plant</w:t>
            </w:r>
          </w:p>
          <w:p w14:paraId="5DEB5B64" w14:textId="77777777" w:rsidR="00EE512B" w:rsidRPr="00342278" w:rsidRDefault="00EE512B" w:rsidP="00EE512B">
            <w:pPr>
              <w:spacing w:after="0"/>
              <w:jc w:val="center"/>
              <w:rPr>
                <w:rFonts w:ascii="Myriad Pro" w:hAnsi="Myriad Pro" w:cs="Arial"/>
                <w:sz w:val="12"/>
                <w:szCs w:val="12"/>
              </w:rPr>
            </w:pPr>
          </w:p>
          <w:p w14:paraId="291DE266" w14:textId="77777777" w:rsidR="00EE512B" w:rsidRPr="00342278" w:rsidRDefault="00EE512B" w:rsidP="00936929">
            <w:pPr>
              <w:spacing w:after="0"/>
              <w:jc w:val="center"/>
              <w:rPr>
                <w:rFonts w:ascii="Myriad Pro" w:hAnsi="Myriad Pro" w:cs="Arial"/>
                <w:sz w:val="12"/>
                <w:szCs w:val="12"/>
                <w:lang w:val="mk-MK"/>
              </w:rPr>
            </w:pPr>
          </w:p>
        </w:tc>
        <w:tc>
          <w:tcPr>
            <w:tcW w:w="1365" w:type="dxa"/>
            <w:gridSpan w:val="6"/>
            <w:vMerge/>
            <w:tcBorders>
              <w:top w:val="nil"/>
              <w:left w:val="nil"/>
              <w:bottom w:val="single" w:sz="4" w:space="0" w:color="auto"/>
              <w:right w:val="nil"/>
            </w:tcBorders>
          </w:tcPr>
          <w:p w14:paraId="7A831913" w14:textId="77777777" w:rsidR="00EE512B" w:rsidRPr="00342278" w:rsidRDefault="00EE512B" w:rsidP="00936929">
            <w:pPr>
              <w:spacing w:after="0"/>
              <w:jc w:val="center"/>
              <w:rPr>
                <w:rFonts w:ascii="Myriad Pro" w:hAnsi="Myriad Pro" w:cs="Arial"/>
                <w:sz w:val="12"/>
                <w:szCs w:val="12"/>
                <w:lang w:val="mk-MK"/>
              </w:rPr>
            </w:pPr>
          </w:p>
        </w:tc>
        <w:tc>
          <w:tcPr>
            <w:tcW w:w="1155" w:type="dxa"/>
            <w:vMerge/>
            <w:tcBorders>
              <w:left w:val="nil"/>
              <w:bottom w:val="single" w:sz="4" w:space="0" w:color="auto"/>
              <w:right w:val="single" w:sz="4" w:space="0" w:color="auto"/>
            </w:tcBorders>
          </w:tcPr>
          <w:p w14:paraId="1265ECAF" w14:textId="77777777" w:rsidR="00EE512B" w:rsidRPr="00342278" w:rsidRDefault="00EE512B" w:rsidP="00936929">
            <w:pPr>
              <w:spacing w:after="0"/>
              <w:rPr>
                <w:rFonts w:ascii="Myriad Pro" w:hAnsi="Myriad Pro" w:cs="Arial"/>
                <w:sz w:val="12"/>
                <w:szCs w:val="12"/>
                <w:lang w:val="mk-MK"/>
              </w:rPr>
            </w:pPr>
          </w:p>
        </w:tc>
      </w:tr>
    </w:tbl>
    <w:p w14:paraId="06919327" w14:textId="77777777" w:rsidR="007323D5" w:rsidRDefault="007323D5"/>
    <w:tbl>
      <w:tblPr>
        <w:tblW w:w="5323" w:type="pct"/>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0"/>
        <w:gridCol w:w="640"/>
        <w:gridCol w:w="961"/>
        <w:gridCol w:w="286"/>
        <w:gridCol w:w="177"/>
        <w:gridCol w:w="495"/>
        <w:gridCol w:w="468"/>
        <w:gridCol w:w="168"/>
        <w:gridCol w:w="1136"/>
        <w:gridCol w:w="2449"/>
        <w:gridCol w:w="624"/>
        <w:gridCol w:w="1671"/>
      </w:tblGrid>
      <w:tr w:rsidR="006C4D3F" w:rsidRPr="00342278" w14:paraId="6552965B" w14:textId="77777777" w:rsidTr="007323D5">
        <w:trPr>
          <w:trHeight w:val="193"/>
        </w:trPr>
        <w:tc>
          <w:tcPr>
            <w:tcW w:w="7314" w:type="dxa"/>
            <w:gridSpan w:val="10"/>
            <w:tcBorders>
              <w:top w:val="nil"/>
              <w:left w:val="nil"/>
              <w:bottom w:val="single" w:sz="4" w:space="0" w:color="auto"/>
              <w:right w:val="nil"/>
            </w:tcBorders>
          </w:tcPr>
          <w:p w14:paraId="19C7066D" w14:textId="77777777" w:rsidR="006C4D3F" w:rsidRPr="00342278" w:rsidRDefault="006C4D3F" w:rsidP="006C4D3F">
            <w:pPr>
              <w:spacing w:after="0" w:line="240" w:lineRule="auto"/>
              <w:jc w:val="both"/>
              <w:rPr>
                <w:rFonts w:ascii="Myriad Pro" w:hAnsi="Myriad Pro" w:cs="Arial"/>
                <w:b/>
                <w:sz w:val="16"/>
                <w:szCs w:val="16"/>
              </w:rPr>
            </w:pPr>
            <w:proofErr w:type="spellStart"/>
            <w:r w:rsidRPr="00342278">
              <w:rPr>
                <w:rFonts w:ascii="Myriad Pro" w:hAnsi="Myriad Pro"/>
                <w:b/>
                <w:sz w:val="12"/>
                <w:szCs w:val="12"/>
              </w:rPr>
              <w:t>Земја</w:t>
            </w:r>
            <w:proofErr w:type="spellEnd"/>
            <w:r w:rsidRPr="00342278">
              <w:rPr>
                <w:rFonts w:ascii="Myriad Pro" w:hAnsi="Myriad Pro"/>
                <w:b/>
                <w:sz w:val="12"/>
                <w:szCs w:val="12"/>
              </w:rPr>
              <w:t>/Country</w:t>
            </w:r>
            <w:r w:rsidRPr="00342278">
              <w:rPr>
                <w:rFonts w:ascii="Myriad Pro" w:hAnsi="Myriad Pro"/>
                <w:sz w:val="12"/>
                <w:szCs w:val="12"/>
                <w:lang w:val="mk-MK"/>
              </w:rPr>
              <w:t xml:space="preserve"> </w:t>
            </w:r>
            <w:r w:rsidRPr="00342278">
              <w:rPr>
                <w:rFonts w:ascii="Myriad Pro" w:hAnsi="Myriad Pro"/>
                <w:b/>
                <w:sz w:val="12"/>
                <w:szCs w:val="12"/>
                <w:lang w:val="mk-MK"/>
              </w:rPr>
              <w:t xml:space="preserve">    </w:t>
            </w:r>
            <w:r w:rsidRPr="00342278">
              <w:rPr>
                <w:rFonts w:ascii="Myriad Pro" w:hAnsi="Myriad Pro"/>
                <w:b/>
                <w:sz w:val="12"/>
                <w:szCs w:val="12"/>
              </w:rPr>
              <w:t xml:space="preserve">                                                                                                                                                                                                                                                                       </w:t>
            </w:r>
          </w:p>
        </w:tc>
        <w:tc>
          <w:tcPr>
            <w:tcW w:w="2296" w:type="dxa"/>
            <w:gridSpan w:val="2"/>
            <w:tcBorders>
              <w:top w:val="nil"/>
              <w:left w:val="nil"/>
              <w:bottom w:val="single" w:sz="4" w:space="0" w:color="auto"/>
              <w:right w:val="nil"/>
            </w:tcBorders>
          </w:tcPr>
          <w:p w14:paraId="034E537A" w14:textId="77777777" w:rsidR="006C4D3F" w:rsidRPr="00342278" w:rsidRDefault="006C4D3F" w:rsidP="006C4D3F">
            <w:pPr>
              <w:spacing w:after="0" w:line="240" w:lineRule="auto"/>
              <w:jc w:val="right"/>
              <w:rPr>
                <w:rFonts w:ascii="Myriad Pro" w:hAnsi="Myriad Pro"/>
                <w:b/>
                <w:sz w:val="12"/>
                <w:szCs w:val="12"/>
              </w:rPr>
            </w:pPr>
            <w:r w:rsidRPr="00342278">
              <w:rPr>
                <w:rFonts w:ascii="Myriad Pro" w:hAnsi="Myriad Pro"/>
                <w:b/>
                <w:sz w:val="12"/>
                <w:szCs w:val="12"/>
                <w:lang w:val="mk-MK"/>
              </w:rPr>
              <w:t>за</w:t>
            </w:r>
            <w:r w:rsidRPr="00342278">
              <w:rPr>
                <w:rFonts w:ascii="Myriad Pro" w:hAnsi="Myriad Pro"/>
                <w:b/>
                <w:sz w:val="12"/>
                <w:szCs w:val="12"/>
              </w:rPr>
              <w:t xml:space="preserve">  </w:t>
            </w:r>
            <w:r w:rsidRPr="00342278">
              <w:rPr>
                <w:rFonts w:ascii="Myriad Pro" w:hAnsi="Myriad Pro"/>
                <w:b/>
                <w:sz w:val="12"/>
                <w:szCs w:val="12"/>
                <w:lang w:val="mk-MK"/>
              </w:rPr>
              <w:t xml:space="preserve">животински црева </w:t>
            </w:r>
            <w:r w:rsidRPr="00342278">
              <w:rPr>
                <w:rFonts w:ascii="Myriad Pro" w:hAnsi="Myriad Pro"/>
                <w:b/>
                <w:sz w:val="12"/>
                <w:szCs w:val="12"/>
              </w:rPr>
              <w:t>-CAS</w:t>
            </w:r>
          </w:p>
          <w:p w14:paraId="6EE5148F" w14:textId="77777777" w:rsidR="006C4D3F" w:rsidRPr="00342278" w:rsidRDefault="006C4D3F" w:rsidP="006C4D3F">
            <w:pPr>
              <w:spacing w:after="0" w:line="240" w:lineRule="auto"/>
              <w:jc w:val="right"/>
              <w:rPr>
                <w:rFonts w:ascii="Myriad Pro" w:hAnsi="Myriad Pro"/>
                <w:b/>
                <w:sz w:val="12"/>
                <w:szCs w:val="12"/>
              </w:rPr>
            </w:pPr>
            <w:r w:rsidRPr="00342278">
              <w:rPr>
                <w:rFonts w:ascii="Myriad Pro" w:hAnsi="Myriad Pro"/>
                <w:b/>
                <w:sz w:val="12"/>
                <w:szCs w:val="12"/>
                <w:lang w:val="mk-MK"/>
              </w:rPr>
              <w:t>/</w:t>
            </w:r>
            <w:r w:rsidRPr="00342278">
              <w:rPr>
                <w:rFonts w:ascii="Myriad Pro" w:hAnsi="Myriad Pro"/>
                <w:b/>
                <w:sz w:val="12"/>
                <w:szCs w:val="12"/>
              </w:rPr>
              <w:t xml:space="preserve"> for animal casings - CAS               </w:t>
            </w:r>
          </w:p>
        </w:tc>
      </w:tr>
      <w:tr w:rsidR="00B26745" w:rsidRPr="00342278" w14:paraId="71C68E8D" w14:textId="77777777" w:rsidTr="007323D5">
        <w:tc>
          <w:tcPr>
            <w:tcW w:w="534" w:type="dxa"/>
            <w:vMerge w:val="restart"/>
            <w:tcBorders>
              <w:top w:val="single" w:sz="4" w:space="0" w:color="auto"/>
              <w:left w:val="single" w:sz="4" w:space="0" w:color="auto"/>
              <w:bottom w:val="single" w:sz="4" w:space="0" w:color="auto"/>
              <w:right w:val="single" w:sz="4" w:space="0" w:color="auto"/>
            </w:tcBorders>
            <w:textDirection w:val="btLr"/>
          </w:tcPr>
          <w:p w14:paraId="2C5EFAE6" w14:textId="77777777" w:rsidR="00B26745" w:rsidRPr="00342278" w:rsidRDefault="00B26745" w:rsidP="003B4C41">
            <w:pPr>
              <w:spacing w:after="0" w:line="240" w:lineRule="auto"/>
              <w:ind w:right="113"/>
              <w:jc w:val="center"/>
              <w:rPr>
                <w:rFonts w:ascii="Myriad Pro" w:hAnsi="Myriad Pro" w:cs="Arial"/>
                <w:b/>
                <w:sz w:val="12"/>
                <w:szCs w:val="12"/>
                <w:lang w:val="mk-MK"/>
              </w:rPr>
            </w:pPr>
            <w:r w:rsidRPr="00342278">
              <w:rPr>
                <w:rFonts w:ascii="Myriad Pro" w:hAnsi="Myriad Pro" w:cs="Arial"/>
                <w:b/>
                <w:sz w:val="12"/>
                <w:szCs w:val="12"/>
                <w:lang w:val="mk-MK"/>
              </w:rPr>
              <w:t xml:space="preserve">Дел </w:t>
            </w:r>
            <w:r w:rsidRPr="00342278">
              <w:rPr>
                <w:rFonts w:ascii="Myriad Pro" w:hAnsi="Myriad Pro" w:cs="Arial"/>
                <w:b/>
                <w:sz w:val="12"/>
                <w:szCs w:val="12"/>
                <w:lang w:val="fr-FR"/>
              </w:rPr>
              <w:t>II</w:t>
            </w:r>
            <w:r w:rsidRPr="00342278">
              <w:rPr>
                <w:rFonts w:ascii="Myriad Pro" w:hAnsi="Myriad Pro" w:cs="Arial"/>
                <w:b/>
                <w:sz w:val="12"/>
                <w:szCs w:val="12"/>
                <w:lang w:val="mk-MK"/>
              </w:rPr>
              <w:t>: Сертифицирање</w:t>
            </w:r>
          </w:p>
          <w:p w14:paraId="52CC1B3A" w14:textId="77777777" w:rsidR="00B26745" w:rsidRPr="00342278" w:rsidRDefault="00B26745" w:rsidP="003B4C41">
            <w:pPr>
              <w:spacing w:after="0" w:line="240" w:lineRule="auto"/>
              <w:ind w:right="113"/>
              <w:jc w:val="center"/>
              <w:rPr>
                <w:rFonts w:ascii="Myriad Pro" w:hAnsi="Myriad Pro" w:cs="Arial"/>
                <w:b/>
                <w:sz w:val="16"/>
                <w:szCs w:val="16"/>
                <w:lang w:val="fr-FR"/>
              </w:rPr>
            </w:pPr>
            <w:r w:rsidRPr="00342278">
              <w:rPr>
                <w:rFonts w:ascii="Myriad Pro" w:hAnsi="Myriad Pro" w:cs="Arial"/>
                <w:b/>
                <w:sz w:val="12"/>
                <w:szCs w:val="12"/>
                <w:lang w:val="fr-FR"/>
              </w:rPr>
              <w:t xml:space="preserve">Part </w:t>
            </w:r>
            <w:proofErr w:type="gramStart"/>
            <w:r w:rsidRPr="00342278">
              <w:rPr>
                <w:rFonts w:ascii="Myriad Pro" w:hAnsi="Myriad Pro" w:cs="Arial"/>
                <w:b/>
                <w:sz w:val="12"/>
                <w:szCs w:val="12"/>
                <w:lang w:val="fr-FR"/>
              </w:rPr>
              <w:t>II:</w:t>
            </w:r>
            <w:proofErr w:type="gramEnd"/>
            <w:r w:rsidRPr="00342278">
              <w:rPr>
                <w:rFonts w:ascii="Myriad Pro" w:hAnsi="Myriad Pro" w:cs="Arial"/>
                <w:b/>
                <w:sz w:val="12"/>
                <w:szCs w:val="12"/>
                <w:lang w:val="fr-FR"/>
              </w:rPr>
              <w:t xml:space="preserve"> Certification</w:t>
            </w:r>
          </w:p>
        </w:tc>
        <w:tc>
          <w:tcPr>
            <w:tcW w:w="4331" w:type="dxa"/>
            <w:gridSpan w:val="8"/>
            <w:tcBorders>
              <w:top w:val="single" w:sz="4" w:space="0" w:color="auto"/>
              <w:left w:val="single" w:sz="4" w:space="0" w:color="auto"/>
              <w:bottom w:val="nil"/>
            </w:tcBorders>
          </w:tcPr>
          <w:p w14:paraId="7B3D5975" w14:textId="77777777" w:rsidR="00CE2014" w:rsidRPr="00342278" w:rsidRDefault="00CE2014" w:rsidP="00CE2014">
            <w:pPr>
              <w:spacing w:after="0" w:line="240" w:lineRule="auto"/>
              <w:jc w:val="both"/>
              <w:rPr>
                <w:rFonts w:ascii="Myriad Pro" w:hAnsi="Myriad Pro" w:cs="Arial"/>
                <w:b/>
                <w:sz w:val="12"/>
                <w:szCs w:val="12"/>
              </w:rPr>
            </w:pPr>
            <w:r w:rsidRPr="00342278">
              <w:rPr>
                <w:rFonts w:ascii="Myriad Pro" w:hAnsi="Myriad Pro" w:cs="Arial"/>
                <w:b/>
                <w:sz w:val="12"/>
                <w:szCs w:val="12"/>
              </w:rPr>
              <w:t>II.</w:t>
            </w:r>
            <w:r w:rsidRPr="00342278">
              <w:rPr>
                <w:rFonts w:ascii="Myriad Pro" w:hAnsi="Myriad Pro" w:cs="Arial"/>
                <w:sz w:val="12"/>
                <w:szCs w:val="12"/>
              </w:rPr>
              <w:t xml:space="preserve">  </w:t>
            </w:r>
            <w:r w:rsidRPr="00342278">
              <w:rPr>
                <w:rFonts w:ascii="Myriad Pro" w:hAnsi="Myriad Pro" w:cs="Arial"/>
                <w:b/>
                <w:sz w:val="12"/>
                <w:szCs w:val="12"/>
                <w:lang w:val="mk-MK"/>
              </w:rPr>
              <w:t>Информација за здравствена состојба</w:t>
            </w:r>
          </w:p>
          <w:p w14:paraId="7B9DD217" w14:textId="77777777" w:rsidR="00B26745" w:rsidRPr="00342278" w:rsidRDefault="00CE2014" w:rsidP="00CE2014">
            <w:pPr>
              <w:spacing w:after="0" w:line="240" w:lineRule="auto"/>
              <w:rPr>
                <w:rFonts w:ascii="Myriad Pro" w:hAnsi="Myriad Pro"/>
                <w:b/>
                <w:sz w:val="12"/>
                <w:szCs w:val="12"/>
              </w:rPr>
            </w:pPr>
            <w:r w:rsidRPr="00342278">
              <w:rPr>
                <w:rFonts w:ascii="Myriad Pro" w:hAnsi="Myriad Pro" w:cs="Arial"/>
                <w:b/>
                <w:sz w:val="12"/>
                <w:szCs w:val="12"/>
                <w:lang w:val="mk-MK"/>
              </w:rPr>
              <w:t>/</w:t>
            </w:r>
            <w:r w:rsidRPr="00342278">
              <w:rPr>
                <w:rFonts w:ascii="Myriad Pro" w:hAnsi="Myriad Pro" w:cs="Arial"/>
                <w:b/>
                <w:sz w:val="12"/>
                <w:szCs w:val="12"/>
              </w:rPr>
              <w:t>Health information</w:t>
            </w:r>
            <w:r w:rsidRPr="00342278">
              <w:rPr>
                <w:rFonts w:ascii="Myriad Pro" w:hAnsi="Myriad Pro"/>
                <w:b/>
                <w:sz w:val="12"/>
                <w:szCs w:val="12"/>
              </w:rPr>
              <w:t xml:space="preserve"> </w:t>
            </w:r>
          </w:p>
        </w:tc>
        <w:tc>
          <w:tcPr>
            <w:tcW w:w="3073" w:type="dxa"/>
            <w:gridSpan w:val="2"/>
            <w:tcBorders>
              <w:top w:val="single" w:sz="4" w:space="0" w:color="auto"/>
              <w:left w:val="single" w:sz="4" w:space="0" w:color="auto"/>
              <w:bottom w:val="single" w:sz="4" w:space="0" w:color="auto"/>
            </w:tcBorders>
          </w:tcPr>
          <w:p w14:paraId="7091AE78" w14:textId="77777777" w:rsidR="00B26745" w:rsidRPr="00342278" w:rsidRDefault="00B26745" w:rsidP="00B376F7">
            <w:pPr>
              <w:spacing w:after="0" w:line="240" w:lineRule="auto"/>
              <w:jc w:val="both"/>
              <w:rPr>
                <w:rFonts w:ascii="Myriad Pro" w:hAnsi="Myriad Pro" w:cs="Arial"/>
                <w:sz w:val="12"/>
                <w:szCs w:val="12"/>
                <w:lang w:val="mk-MK"/>
              </w:rPr>
            </w:pPr>
            <w:r w:rsidRPr="00342278">
              <w:rPr>
                <w:rFonts w:ascii="Myriad Pro" w:hAnsi="Myriad Pro" w:cs="Arial"/>
                <w:sz w:val="12"/>
                <w:szCs w:val="12"/>
              </w:rPr>
              <w:t>II</w:t>
            </w:r>
            <w:r w:rsidRPr="00342278">
              <w:rPr>
                <w:rFonts w:ascii="Myriad Pro" w:hAnsi="Myriad Pro" w:cs="Arial"/>
                <w:sz w:val="12"/>
                <w:szCs w:val="12"/>
                <w:lang w:val="ru-RU"/>
              </w:rPr>
              <w:t>.</w:t>
            </w:r>
            <w:r w:rsidRPr="00342278">
              <w:rPr>
                <w:rFonts w:ascii="Myriad Pro" w:hAnsi="Myriad Pro" w:cs="Arial"/>
                <w:sz w:val="12"/>
                <w:szCs w:val="12"/>
              </w:rPr>
              <w:t>a</w:t>
            </w:r>
            <w:r w:rsidRPr="00342278">
              <w:rPr>
                <w:rFonts w:ascii="Myriad Pro" w:hAnsi="Myriad Pro" w:cs="Arial"/>
                <w:sz w:val="12"/>
                <w:szCs w:val="12"/>
                <w:lang w:val="ru-RU"/>
              </w:rPr>
              <w:t xml:space="preserve">. </w:t>
            </w:r>
            <w:r w:rsidRPr="00342278">
              <w:rPr>
                <w:rFonts w:ascii="Myriad Pro" w:hAnsi="Myriad Pro" w:cs="Arial"/>
                <w:sz w:val="12"/>
                <w:szCs w:val="12"/>
                <w:lang w:val="mk-MK"/>
              </w:rPr>
              <w:t>Референтен број на сертификат</w:t>
            </w:r>
          </w:p>
          <w:p w14:paraId="1FDF2403" w14:textId="77777777" w:rsidR="00B26745" w:rsidRPr="00342278" w:rsidRDefault="00B26745" w:rsidP="00B376F7">
            <w:pPr>
              <w:spacing w:after="0" w:line="240" w:lineRule="auto"/>
              <w:jc w:val="both"/>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Certificate reference number</w:t>
            </w:r>
          </w:p>
          <w:p w14:paraId="4E7548A7" w14:textId="77777777" w:rsidR="00B26745" w:rsidRPr="00342278" w:rsidRDefault="00B26745" w:rsidP="00B376F7">
            <w:pPr>
              <w:spacing w:after="0" w:line="240" w:lineRule="auto"/>
              <w:jc w:val="both"/>
              <w:rPr>
                <w:rFonts w:ascii="Myriad Pro" w:hAnsi="Myriad Pro" w:cs="Arial"/>
                <w:sz w:val="12"/>
                <w:szCs w:val="12"/>
              </w:rPr>
            </w:pPr>
          </w:p>
          <w:p w14:paraId="0471060A" w14:textId="77777777" w:rsidR="00DA5297" w:rsidRPr="00342278" w:rsidRDefault="00DA5297" w:rsidP="00B376F7">
            <w:pPr>
              <w:spacing w:after="0" w:line="240" w:lineRule="auto"/>
              <w:jc w:val="both"/>
              <w:rPr>
                <w:rFonts w:ascii="Myriad Pro" w:hAnsi="Myriad Pro" w:cs="Arial"/>
                <w:sz w:val="12"/>
                <w:szCs w:val="12"/>
              </w:rPr>
            </w:pPr>
          </w:p>
        </w:tc>
        <w:tc>
          <w:tcPr>
            <w:tcW w:w="1672" w:type="dxa"/>
            <w:tcBorders>
              <w:top w:val="single" w:sz="4" w:space="0" w:color="auto"/>
              <w:left w:val="single" w:sz="4" w:space="0" w:color="auto"/>
              <w:bottom w:val="single" w:sz="4" w:space="0" w:color="auto"/>
              <w:tr2bl w:val="single" w:sz="4" w:space="0" w:color="auto"/>
            </w:tcBorders>
          </w:tcPr>
          <w:p w14:paraId="7F01592A" w14:textId="77777777" w:rsidR="00B26745" w:rsidRPr="00342278" w:rsidRDefault="00B26745" w:rsidP="00B376F7">
            <w:pPr>
              <w:spacing w:after="0" w:line="240" w:lineRule="auto"/>
              <w:jc w:val="both"/>
              <w:rPr>
                <w:rFonts w:ascii="Myriad Pro" w:hAnsi="Myriad Pro" w:cs="Arial"/>
                <w:sz w:val="12"/>
                <w:szCs w:val="12"/>
              </w:rPr>
            </w:pPr>
            <w:proofErr w:type="spellStart"/>
            <w:r w:rsidRPr="00342278">
              <w:rPr>
                <w:rFonts w:ascii="Myriad Pro" w:hAnsi="Myriad Pro" w:cs="Arial"/>
                <w:sz w:val="12"/>
                <w:szCs w:val="12"/>
              </w:rPr>
              <w:t>II.b</w:t>
            </w:r>
            <w:proofErr w:type="spellEnd"/>
            <w:r w:rsidRPr="00342278">
              <w:rPr>
                <w:rFonts w:ascii="Myriad Pro" w:hAnsi="Myriad Pro" w:cs="Arial"/>
                <w:sz w:val="12"/>
                <w:szCs w:val="12"/>
              </w:rPr>
              <w:t>.</w:t>
            </w:r>
          </w:p>
        </w:tc>
      </w:tr>
      <w:tr w:rsidR="00B26745" w:rsidRPr="00342278" w14:paraId="3EC9FD43" w14:textId="77777777" w:rsidTr="007323D5">
        <w:trPr>
          <w:trHeight w:val="423"/>
        </w:trPr>
        <w:tc>
          <w:tcPr>
            <w:tcW w:w="534" w:type="dxa"/>
            <w:vMerge/>
            <w:tcBorders>
              <w:top w:val="nil"/>
              <w:bottom w:val="single" w:sz="4" w:space="0" w:color="auto"/>
              <w:right w:val="single" w:sz="4" w:space="0" w:color="auto"/>
            </w:tcBorders>
            <w:textDirection w:val="btLr"/>
          </w:tcPr>
          <w:p w14:paraId="69579F72" w14:textId="77777777" w:rsidR="00B26745" w:rsidRPr="00342278" w:rsidRDefault="00B26745" w:rsidP="00DF1979">
            <w:pPr>
              <w:spacing w:after="0" w:line="240" w:lineRule="auto"/>
              <w:ind w:left="113" w:right="113"/>
              <w:jc w:val="center"/>
              <w:rPr>
                <w:rFonts w:ascii="Myriad Pro" w:hAnsi="Myriad Pro" w:cs="Arial"/>
                <w:sz w:val="12"/>
                <w:szCs w:val="12"/>
                <w:lang w:val="fr-FR"/>
              </w:rPr>
            </w:pPr>
          </w:p>
        </w:tc>
        <w:tc>
          <w:tcPr>
            <w:tcW w:w="9076" w:type="dxa"/>
            <w:gridSpan w:val="11"/>
            <w:tcBorders>
              <w:top w:val="nil"/>
              <w:left w:val="single" w:sz="4" w:space="0" w:color="auto"/>
              <w:bottom w:val="nil"/>
            </w:tcBorders>
          </w:tcPr>
          <w:p w14:paraId="618CCBBA" w14:textId="77777777" w:rsidR="00842219" w:rsidRPr="00342278" w:rsidRDefault="00AF07A9" w:rsidP="00842219">
            <w:pPr>
              <w:spacing w:after="0" w:line="240" w:lineRule="auto"/>
              <w:jc w:val="both"/>
              <w:rPr>
                <w:rFonts w:ascii="Myriad Pro" w:hAnsi="Myriad Pro" w:cs="Arial"/>
                <w:b/>
                <w:sz w:val="12"/>
                <w:szCs w:val="12"/>
                <w:lang w:val="mk-MK"/>
              </w:rPr>
            </w:pPr>
            <w:r w:rsidRPr="00342278">
              <w:rPr>
                <w:rFonts w:ascii="Myriad Pro" w:hAnsi="Myriad Pro" w:cs="Arial"/>
                <w:b/>
                <w:sz w:val="12"/>
                <w:szCs w:val="12"/>
                <w:lang w:val="fr-FR"/>
              </w:rPr>
              <w:t>II</w:t>
            </w:r>
            <w:r w:rsidRPr="00342278">
              <w:rPr>
                <w:rFonts w:ascii="Myriad Pro" w:hAnsi="Myriad Pro" w:cs="Arial"/>
                <w:b/>
                <w:sz w:val="12"/>
                <w:szCs w:val="12"/>
                <w:lang w:val="mk-MK"/>
              </w:rPr>
              <w:t xml:space="preserve">.1. </w:t>
            </w:r>
            <w:r w:rsidR="00842219" w:rsidRPr="00342278">
              <w:rPr>
                <w:rFonts w:ascii="Myriad Pro" w:hAnsi="Myriad Pro" w:cs="Arial"/>
                <w:b/>
                <w:sz w:val="12"/>
                <w:szCs w:val="12"/>
                <w:lang w:val="mk-MK"/>
              </w:rPr>
              <w:t xml:space="preserve">Потврда за здравствената состојба на животните </w:t>
            </w:r>
          </w:p>
          <w:p w14:paraId="71708D50" w14:textId="77777777" w:rsidR="00842219" w:rsidRPr="00342278" w:rsidRDefault="00842219" w:rsidP="00842219">
            <w:pPr>
              <w:spacing w:after="0" w:line="240" w:lineRule="auto"/>
              <w:jc w:val="both"/>
              <w:rPr>
                <w:rFonts w:ascii="Myriad Pro" w:hAnsi="Myriad Pro" w:cs="Arial"/>
                <w:b/>
                <w:sz w:val="12"/>
                <w:szCs w:val="12"/>
                <w:lang w:val="mk-MK"/>
              </w:rPr>
            </w:pPr>
            <w:r w:rsidRPr="00342278">
              <w:rPr>
                <w:rFonts w:ascii="Myriad Pro" w:hAnsi="Myriad Pro" w:cs="Arial"/>
                <w:b/>
                <w:sz w:val="12"/>
                <w:szCs w:val="12"/>
                <w:lang w:val="mk-MK"/>
              </w:rPr>
              <w:t xml:space="preserve">/Animal health attestation </w:t>
            </w:r>
          </w:p>
          <w:p w14:paraId="05EA21BD" w14:textId="77777777" w:rsidR="00CE2014" w:rsidRPr="00342278" w:rsidRDefault="00CE2014" w:rsidP="00CE2014">
            <w:pPr>
              <w:spacing w:after="0" w:line="240" w:lineRule="auto"/>
              <w:jc w:val="both"/>
              <w:rPr>
                <w:rFonts w:ascii="Myriad Pro" w:hAnsi="Myriad Pro" w:cs="Arial"/>
                <w:sz w:val="12"/>
                <w:szCs w:val="12"/>
                <w:lang w:val="mk-MK"/>
              </w:rPr>
            </w:pPr>
          </w:p>
          <w:p w14:paraId="021D03E4" w14:textId="77777777" w:rsidR="00B26745" w:rsidRPr="00342278" w:rsidRDefault="00B26745" w:rsidP="00D94F46">
            <w:pPr>
              <w:spacing w:after="0" w:line="240" w:lineRule="auto"/>
              <w:jc w:val="both"/>
              <w:rPr>
                <w:rFonts w:ascii="Myriad Pro" w:hAnsi="Myriad Pro" w:cs="Arial"/>
                <w:sz w:val="12"/>
                <w:szCs w:val="12"/>
                <w:lang w:val="mk-MK"/>
              </w:rPr>
            </w:pPr>
            <w:r w:rsidRPr="00342278">
              <w:rPr>
                <w:rFonts w:ascii="Myriad Pro" w:hAnsi="Myriad Pro" w:cs="Arial"/>
                <w:sz w:val="12"/>
                <w:szCs w:val="12"/>
                <w:lang w:val="mk-MK"/>
              </w:rPr>
              <w:t>Јас, долу потпишаниот официјален ветеринар со ова потврдувам дека горе споменатите црева од животинско потекло:</w:t>
            </w:r>
          </w:p>
          <w:p w14:paraId="2E2AE618" w14:textId="77777777" w:rsidR="00B26745" w:rsidRPr="00342278" w:rsidRDefault="00B26745" w:rsidP="00D94F46">
            <w:pPr>
              <w:spacing w:after="0" w:line="240" w:lineRule="auto"/>
              <w:jc w:val="both"/>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 xml:space="preserve">I, the undersigned official veterinarian, hereby certify, that the animal </w:t>
            </w:r>
            <w:r w:rsidR="00CF5678">
              <w:rPr>
                <w:rFonts w:ascii="Myriad Pro" w:hAnsi="Myriad Pro" w:cs="Arial"/>
                <w:sz w:val="12"/>
                <w:szCs w:val="12"/>
              </w:rPr>
              <w:t>casings described above:</w:t>
            </w:r>
          </w:p>
        </w:tc>
      </w:tr>
      <w:tr w:rsidR="00B26745" w:rsidRPr="00342278" w14:paraId="084843CB" w14:textId="77777777" w:rsidTr="007323D5">
        <w:trPr>
          <w:trHeight w:val="247"/>
        </w:trPr>
        <w:tc>
          <w:tcPr>
            <w:tcW w:w="534" w:type="dxa"/>
            <w:vMerge/>
            <w:tcBorders>
              <w:top w:val="nil"/>
              <w:bottom w:val="single" w:sz="4" w:space="0" w:color="auto"/>
              <w:right w:val="single" w:sz="4" w:space="0" w:color="auto"/>
            </w:tcBorders>
          </w:tcPr>
          <w:p w14:paraId="6605DC50" w14:textId="77777777" w:rsidR="00B26745" w:rsidRPr="00342278" w:rsidRDefault="00B26745" w:rsidP="00A4160B">
            <w:pPr>
              <w:spacing w:after="0" w:line="240" w:lineRule="auto"/>
              <w:jc w:val="both"/>
              <w:rPr>
                <w:rFonts w:ascii="Myriad Pro" w:hAnsi="Myriad Pro" w:cs="Arial"/>
                <w:sz w:val="16"/>
                <w:szCs w:val="16"/>
              </w:rPr>
            </w:pPr>
          </w:p>
        </w:tc>
        <w:tc>
          <w:tcPr>
            <w:tcW w:w="640" w:type="dxa"/>
            <w:tcBorders>
              <w:top w:val="nil"/>
              <w:left w:val="single" w:sz="4" w:space="0" w:color="auto"/>
            </w:tcBorders>
          </w:tcPr>
          <w:p w14:paraId="09E1D543" w14:textId="77777777" w:rsidR="00B26745" w:rsidRPr="00342278" w:rsidRDefault="00B26745" w:rsidP="00DA5297">
            <w:pPr>
              <w:spacing w:after="0" w:line="240" w:lineRule="auto"/>
              <w:jc w:val="right"/>
              <w:rPr>
                <w:rFonts w:ascii="Myriad Pro" w:hAnsi="Myriad Pro" w:cs="Arial"/>
                <w:sz w:val="12"/>
                <w:szCs w:val="12"/>
              </w:rPr>
            </w:pPr>
            <w:r w:rsidRPr="00342278">
              <w:rPr>
                <w:rFonts w:ascii="Myriad Pro" w:hAnsi="Myriad Pro" w:cs="Arial"/>
                <w:sz w:val="12"/>
                <w:szCs w:val="12"/>
              </w:rPr>
              <w:t>a)</w:t>
            </w:r>
          </w:p>
        </w:tc>
        <w:tc>
          <w:tcPr>
            <w:tcW w:w="8436" w:type="dxa"/>
            <w:gridSpan w:val="10"/>
            <w:tcBorders>
              <w:top w:val="nil"/>
            </w:tcBorders>
          </w:tcPr>
          <w:p w14:paraId="37BF29E8" w14:textId="77777777" w:rsidR="00B26745" w:rsidRPr="003F7C52" w:rsidRDefault="00B26745" w:rsidP="00A4160B">
            <w:pPr>
              <w:spacing w:after="0" w:line="240" w:lineRule="auto"/>
              <w:jc w:val="both"/>
              <w:rPr>
                <w:rFonts w:ascii="Myriad Pro" w:hAnsi="Myriad Pro" w:cs="Arial"/>
                <w:sz w:val="12"/>
                <w:szCs w:val="12"/>
              </w:rPr>
            </w:pPr>
            <w:r w:rsidRPr="00342278">
              <w:rPr>
                <w:rFonts w:ascii="Myriad Pro" w:hAnsi="Myriad Pro" w:cs="Arial"/>
                <w:sz w:val="12"/>
                <w:szCs w:val="12"/>
                <w:lang w:val="mk-MK"/>
              </w:rPr>
              <w:t>потекнуваат од погони одобрени од страна на надлежниот орган</w:t>
            </w:r>
            <w:r w:rsidR="00166182">
              <w:rPr>
                <w:rFonts w:ascii="Myriad Pro" w:hAnsi="Myriad Pro" w:cs="Arial"/>
                <w:sz w:val="12"/>
                <w:szCs w:val="12"/>
              </w:rPr>
              <w:t>;</w:t>
            </w:r>
          </w:p>
          <w:p w14:paraId="3BB77675" w14:textId="77777777" w:rsidR="00B26745" w:rsidRPr="00342278" w:rsidRDefault="00B26745" w:rsidP="00A4160B">
            <w:pPr>
              <w:spacing w:after="0" w:line="240" w:lineRule="auto"/>
              <w:jc w:val="both"/>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come from plants appr</w:t>
            </w:r>
            <w:r w:rsidR="00166182">
              <w:rPr>
                <w:rFonts w:ascii="Myriad Pro" w:hAnsi="Myriad Pro" w:cs="Arial"/>
                <w:sz w:val="12"/>
                <w:szCs w:val="12"/>
              </w:rPr>
              <w:t>oved by the competent authority;</w:t>
            </w:r>
          </w:p>
        </w:tc>
      </w:tr>
      <w:tr w:rsidR="00B26745" w:rsidRPr="00342278" w14:paraId="2DB02C2C" w14:textId="77777777" w:rsidTr="007323D5">
        <w:trPr>
          <w:trHeight w:val="354"/>
        </w:trPr>
        <w:tc>
          <w:tcPr>
            <w:tcW w:w="534" w:type="dxa"/>
            <w:vMerge/>
            <w:tcBorders>
              <w:top w:val="nil"/>
              <w:bottom w:val="single" w:sz="4" w:space="0" w:color="auto"/>
              <w:right w:val="single" w:sz="4" w:space="0" w:color="auto"/>
            </w:tcBorders>
          </w:tcPr>
          <w:p w14:paraId="575D7BB1" w14:textId="77777777" w:rsidR="00B26745" w:rsidRPr="00342278" w:rsidRDefault="00B26745" w:rsidP="00A4160B">
            <w:pPr>
              <w:spacing w:after="0" w:line="240" w:lineRule="auto"/>
              <w:jc w:val="both"/>
              <w:rPr>
                <w:rFonts w:ascii="Myriad Pro" w:hAnsi="Myriad Pro" w:cs="Arial"/>
                <w:sz w:val="16"/>
                <w:szCs w:val="16"/>
              </w:rPr>
            </w:pPr>
          </w:p>
        </w:tc>
        <w:tc>
          <w:tcPr>
            <w:tcW w:w="640" w:type="dxa"/>
            <w:tcBorders>
              <w:left w:val="single" w:sz="4" w:space="0" w:color="auto"/>
            </w:tcBorders>
          </w:tcPr>
          <w:p w14:paraId="385F10F0" w14:textId="77777777" w:rsidR="00B26745" w:rsidRPr="00342278" w:rsidRDefault="009F71B9" w:rsidP="009F71B9">
            <w:pPr>
              <w:spacing w:after="0" w:line="240" w:lineRule="auto"/>
              <w:jc w:val="right"/>
              <w:rPr>
                <w:rFonts w:ascii="Myriad Pro" w:hAnsi="Myriad Pro" w:cs="Arial"/>
                <w:sz w:val="12"/>
                <w:szCs w:val="12"/>
              </w:rPr>
            </w:pPr>
            <w:r w:rsidRPr="00342278">
              <w:rPr>
                <w:rFonts w:ascii="Myriad Pro" w:hAnsi="Myriad Pro" w:cs="Arial"/>
                <w:sz w:val="12"/>
                <w:szCs w:val="12"/>
              </w:rPr>
              <w:t>(</w:t>
            </w:r>
            <w:r>
              <w:rPr>
                <w:rFonts w:ascii="Myriad Pro" w:hAnsi="Myriad Pro" w:cs="Arial"/>
                <w:sz w:val="12"/>
                <w:szCs w:val="12"/>
                <w:vertAlign w:val="superscript"/>
              </w:rPr>
              <w:t>1</w:t>
            </w:r>
            <w:r w:rsidRPr="00342278">
              <w:rPr>
                <w:rFonts w:ascii="Myriad Pro" w:hAnsi="Myriad Pro" w:cs="Arial"/>
                <w:sz w:val="12"/>
                <w:szCs w:val="12"/>
              </w:rPr>
              <w:t>)</w:t>
            </w:r>
            <w:r>
              <w:rPr>
                <w:rFonts w:ascii="Myriad Pro" w:hAnsi="Myriad Pro" w:cs="Arial"/>
                <w:sz w:val="12"/>
                <w:szCs w:val="12"/>
              </w:rPr>
              <w:t xml:space="preserve">     </w:t>
            </w:r>
            <w:r w:rsidR="00B26745" w:rsidRPr="00342278">
              <w:rPr>
                <w:rFonts w:ascii="Myriad Pro" w:hAnsi="Myriad Pro" w:cs="Arial"/>
                <w:sz w:val="12"/>
                <w:szCs w:val="12"/>
              </w:rPr>
              <w:t>b)</w:t>
            </w:r>
          </w:p>
        </w:tc>
        <w:tc>
          <w:tcPr>
            <w:tcW w:w="8436" w:type="dxa"/>
            <w:gridSpan w:val="10"/>
          </w:tcPr>
          <w:p w14:paraId="3219A6A6" w14:textId="77777777" w:rsidR="00B26745" w:rsidRPr="00166182" w:rsidRDefault="00B26745" w:rsidP="00A4160B">
            <w:pPr>
              <w:spacing w:after="0" w:line="240" w:lineRule="auto"/>
              <w:jc w:val="both"/>
              <w:rPr>
                <w:rFonts w:ascii="Myriad Pro" w:hAnsi="Myriad Pro" w:cs="Arial"/>
                <w:sz w:val="12"/>
                <w:szCs w:val="12"/>
              </w:rPr>
            </w:pPr>
            <w:r w:rsidRPr="00342278">
              <w:rPr>
                <w:rFonts w:ascii="Myriad Pro" w:hAnsi="Myriad Pro" w:cs="Arial"/>
                <w:sz w:val="12"/>
                <w:szCs w:val="12"/>
                <w:lang w:val="mk-MK"/>
              </w:rPr>
              <w:t>се исчистени, со стругање и</w:t>
            </w:r>
            <w:r w:rsidR="00166182">
              <w:rPr>
                <w:rFonts w:ascii="Myriad Pro" w:hAnsi="Myriad Pro" w:cs="Arial"/>
                <w:sz w:val="12"/>
                <w:szCs w:val="12"/>
              </w:rPr>
              <w:t>:</w:t>
            </w:r>
          </w:p>
          <w:p w14:paraId="1D1AF185" w14:textId="77777777" w:rsidR="00B26745" w:rsidRPr="00342278" w:rsidRDefault="00B26745" w:rsidP="00A4160B">
            <w:pPr>
              <w:spacing w:after="0" w:line="240" w:lineRule="auto"/>
              <w:jc w:val="both"/>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have been cleaned, scraped and</w:t>
            </w:r>
            <w:r w:rsidR="00166182">
              <w:rPr>
                <w:rFonts w:ascii="Myriad Pro" w:hAnsi="Myriad Pro" w:cs="Arial"/>
                <w:sz w:val="12"/>
                <w:szCs w:val="12"/>
              </w:rPr>
              <w:t>:</w:t>
            </w:r>
          </w:p>
        </w:tc>
      </w:tr>
      <w:tr w:rsidR="00B26745" w:rsidRPr="00342278" w14:paraId="07AD502B" w14:textId="77777777" w:rsidTr="007323D5">
        <w:trPr>
          <w:trHeight w:val="315"/>
        </w:trPr>
        <w:tc>
          <w:tcPr>
            <w:tcW w:w="534" w:type="dxa"/>
            <w:vMerge/>
            <w:tcBorders>
              <w:top w:val="nil"/>
              <w:bottom w:val="single" w:sz="4" w:space="0" w:color="auto"/>
              <w:right w:val="single" w:sz="4" w:space="0" w:color="auto"/>
            </w:tcBorders>
          </w:tcPr>
          <w:p w14:paraId="5A9B57F1" w14:textId="77777777" w:rsidR="00B26745" w:rsidRPr="00342278" w:rsidRDefault="00B26745" w:rsidP="00A4160B">
            <w:pPr>
              <w:spacing w:after="0" w:line="240" w:lineRule="auto"/>
              <w:jc w:val="both"/>
              <w:rPr>
                <w:rFonts w:ascii="Myriad Pro" w:hAnsi="Myriad Pro" w:cs="Arial"/>
                <w:sz w:val="16"/>
                <w:szCs w:val="16"/>
              </w:rPr>
            </w:pPr>
          </w:p>
        </w:tc>
        <w:tc>
          <w:tcPr>
            <w:tcW w:w="640" w:type="dxa"/>
            <w:tcBorders>
              <w:left w:val="single" w:sz="4" w:space="0" w:color="auto"/>
            </w:tcBorders>
          </w:tcPr>
          <w:p w14:paraId="1489AF17" w14:textId="77777777" w:rsidR="00B26745" w:rsidRPr="00342278" w:rsidRDefault="00B26745" w:rsidP="00A4160B">
            <w:pPr>
              <w:spacing w:after="0" w:line="240" w:lineRule="auto"/>
              <w:jc w:val="both"/>
              <w:rPr>
                <w:rFonts w:ascii="Myriad Pro" w:hAnsi="Myriad Pro" w:cs="Arial"/>
                <w:sz w:val="16"/>
                <w:szCs w:val="16"/>
              </w:rPr>
            </w:pPr>
          </w:p>
        </w:tc>
        <w:tc>
          <w:tcPr>
            <w:tcW w:w="1247" w:type="dxa"/>
            <w:gridSpan w:val="2"/>
          </w:tcPr>
          <w:p w14:paraId="010EC679" w14:textId="77777777" w:rsidR="00B26745" w:rsidRPr="00342278" w:rsidRDefault="002741E1" w:rsidP="00A4160B">
            <w:pPr>
              <w:spacing w:after="0" w:line="240" w:lineRule="auto"/>
              <w:jc w:val="both"/>
              <w:rPr>
                <w:rFonts w:ascii="Myriad Pro" w:hAnsi="Myriad Pro" w:cs="Arial"/>
                <w:sz w:val="12"/>
                <w:szCs w:val="12"/>
                <w:lang w:val="mk-MK"/>
              </w:rPr>
            </w:pPr>
            <w:r w:rsidRPr="00342278">
              <w:rPr>
                <w:rFonts w:ascii="Myriad Pro" w:hAnsi="Myriad Pro" w:cs="Arial"/>
                <w:sz w:val="12"/>
                <w:szCs w:val="12"/>
              </w:rPr>
              <w:t>(</w:t>
            </w:r>
            <w:proofErr w:type="gramStart"/>
            <w:r w:rsidRPr="00342278">
              <w:rPr>
                <w:rFonts w:ascii="Myriad Pro" w:hAnsi="Myriad Pro" w:cs="Arial"/>
                <w:sz w:val="12"/>
                <w:szCs w:val="12"/>
                <w:vertAlign w:val="superscript"/>
              </w:rPr>
              <w:t>2</w:t>
            </w:r>
            <w:r w:rsidRPr="00342278">
              <w:rPr>
                <w:rFonts w:ascii="Myriad Pro" w:hAnsi="Myriad Pro" w:cs="Arial"/>
                <w:sz w:val="12"/>
                <w:szCs w:val="12"/>
              </w:rPr>
              <w:t>)</w:t>
            </w:r>
            <w:r w:rsidRPr="00342278">
              <w:rPr>
                <w:rFonts w:ascii="Myriad Pro" w:hAnsi="Myriad Pro" w:cs="Arial"/>
                <w:sz w:val="12"/>
                <w:szCs w:val="12"/>
                <w:lang w:val="mk-MK"/>
              </w:rPr>
              <w:t>или</w:t>
            </w:r>
            <w:proofErr w:type="gramEnd"/>
            <w:r w:rsidRPr="00342278">
              <w:rPr>
                <w:rFonts w:ascii="Myriad Pro" w:hAnsi="Myriad Pro" w:cs="Arial"/>
                <w:sz w:val="12"/>
                <w:szCs w:val="12"/>
                <w:lang w:val="mk-MK"/>
              </w:rPr>
              <w:t>/</w:t>
            </w:r>
            <w:r w:rsidRPr="00342278">
              <w:rPr>
                <w:rFonts w:ascii="Myriad Pro" w:hAnsi="Myriad Pro" w:cs="Arial"/>
                <w:sz w:val="12"/>
                <w:szCs w:val="12"/>
              </w:rPr>
              <w:t>either</w:t>
            </w:r>
          </w:p>
        </w:tc>
        <w:tc>
          <w:tcPr>
            <w:tcW w:w="7189" w:type="dxa"/>
            <w:gridSpan w:val="8"/>
          </w:tcPr>
          <w:p w14:paraId="2EE0BD84" w14:textId="77777777" w:rsidR="00B26745" w:rsidRPr="00EC165A" w:rsidRDefault="00B26745" w:rsidP="00A4160B">
            <w:pPr>
              <w:spacing w:after="0" w:line="240" w:lineRule="auto"/>
              <w:jc w:val="both"/>
              <w:rPr>
                <w:rFonts w:ascii="Myriad Pro" w:hAnsi="Myriad Pro" w:cs="Arial"/>
                <w:sz w:val="12"/>
                <w:szCs w:val="12"/>
              </w:rPr>
            </w:pPr>
            <w:r w:rsidRPr="00342278">
              <w:rPr>
                <w:rFonts w:ascii="Myriad Pro" w:hAnsi="Myriad Pro" w:cs="Arial"/>
                <w:sz w:val="12"/>
                <w:szCs w:val="12"/>
              </w:rPr>
              <w:t>[</w:t>
            </w:r>
            <w:r w:rsidRPr="00342278">
              <w:rPr>
                <w:rFonts w:ascii="Myriad Pro" w:hAnsi="Myriad Pro" w:cs="Arial"/>
                <w:sz w:val="12"/>
                <w:szCs w:val="12"/>
                <w:lang w:val="mk-MK"/>
              </w:rPr>
              <w:t xml:space="preserve">солени со </w:t>
            </w:r>
            <w:r w:rsidRPr="00342278">
              <w:rPr>
                <w:rFonts w:ascii="Myriad Pro" w:hAnsi="Myriad Pro" w:cs="Arial"/>
                <w:sz w:val="12"/>
                <w:szCs w:val="12"/>
              </w:rPr>
              <w:t xml:space="preserve">NaCl </w:t>
            </w:r>
            <w:r w:rsidRPr="00342278">
              <w:rPr>
                <w:rFonts w:ascii="Myriad Pro" w:hAnsi="Myriad Pro" w:cs="Arial"/>
                <w:sz w:val="12"/>
                <w:szCs w:val="12"/>
                <w:lang w:val="mk-MK"/>
              </w:rPr>
              <w:t>30 дена</w:t>
            </w:r>
            <w:r w:rsidRPr="00342278">
              <w:rPr>
                <w:rFonts w:ascii="Myriad Pro" w:hAnsi="Myriad Pro" w:cs="Arial"/>
                <w:sz w:val="12"/>
                <w:szCs w:val="12"/>
              </w:rPr>
              <w:t>]</w:t>
            </w:r>
            <w:r w:rsidR="00EC165A">
              <w:rPr>
                <w:rFonts w:ascii="Myriad Pro" w:hAnsi="Myriad Pro" w:cs="Arial"/>
                <w:sz w:val="12"/>
                <w:szCs w:val="12"/>
                <w:lang w:val="mk-MK"/>
              </w:rPr>
              <w:t xml:space="preserve"> </w:t>
            </w:r>
          </w:p>
          <w:p w14:paraId="7ED33536" w14:textId="77777777" w:rsidR="00B26745" w:rsidRPr="00342278" w:rsidRDefault="00B26745" w:rsidP="00A4160B">
            <w:pPr>
              <w:spacing w:after="0" w:line="240" w:lineRule="auto"/>
              <w:jc w:val="both"/>
              <w:rPr>
                <w:rFonts w:ascii="Myriad Pro" w:hAnsi="Myriad Pro" w:cs="Arial"/>
                <w:sz w:val="12"/>
                <w:szCs w:val="12"/>
              </w:rPr>
            </w:pPr>
            <w:r w:rsidRPr="00342278">
              <w:rPr>
                <w:rFonts w:ascii="Myriad Pro" w:hAnsi="Myriad Pro" w:cs="Arial"/>
                <w:sz w:val="12"/>
                <w:szCs w:val="12"/>
                <w:lang w:val="mk-MK"/>
              </w:rPr>
              <w:t>/</w:t>
            </w:r>
            <w:r w:rsidR="00EC165A">
              <w:rPr>
                <w:rFonts w:ascii="Myriad Pro" w:hAnsi="Myriad Pro" w:cs="Arial"/>
                <w:sz w:val="12"/>
                <w:szCs w:val="12"/>
              </w:rPr>
              <w:t xml:space="preserve">[salted with NaCl for 30 days] </w:t>
            </w:r>
          </w:p>
        </w:tc>
      </w:tr>
      <w:tr w:rsidR="002741E1" w:rsidRPr="00342278" w14:paraId="4BA50E21" w14:textId="77777777" w:rsidTr="007323D5">
        <w:trPr>
          <w:trHeight w:val="315"/>
        </w:trPr>
        <w:tc>
          <w:tcPr>
            <w:tcW w:w="534" w:type="dxa"/>
            <w:vMerge/>
            <w:tcBorders>
              <w:top w:val="nil"/>
              <w:bottom w:val="single" w:sz="4" w:space="0" w:color="auto"/>
              <w:right w:val="single" w:sz="4" w:space="0" w:color="auto"/>
            </w:tcBorders>
          </w:tcPr>
          <w:p w14:paraId="1EE940F0" w14:textId="77777777" w:rsidR="002741E1" w:rsidRPr="00342278" w:rsidRDefault="002741E1" w:rsidP="00A4160B">
            <w:pPr>
              <w:spacing w:after="0" w:line="240" w:lineRule="auto"/>
              <w:jc w:val="both"/>
              <w:rPr>
                <w:rFonts w:ascii="Myriad Pro" w:hAnsi="Myriad Pro" w:cs="Arial"/>
                <w:sz w:val="16"/>
                <w:szCs w:val="16"/>
              </w:rPr>
            </w:pPr>
          </w:p>
        </w:tc>
        <w:tc>
          <w:tcPr>
            <w:tcW w:w="640" w:type="dxa"/>
            <w:tcBorders>
              <w:left w:val="single" w:sz="4" w:space="0" w:color="auto"/>
            </w:tcBorders>
          </w:tcPr>
          <w:p w14:paraId="756CFD51" w14:textId="77777777" w:rsidR="002741E1" w:rsidRPr="00342278" w:rsidRDefault="002741E1" w:rsidP="00A4160B">
            <w:pPr>
              <w:spacing w:after="0" w:line="240" w:lineRule="auto"/>
              <w:jc w:val="both"/>
              <w:rPr>
                <w:rFonts w:ascii="Myriad Pro" w:hAnsi="Myriad Pro" w:cs="Arial"/>
                <w:sz w:val="16"/>
                <w:szCs w:val="16"/>
              </w:rPr>
            </w:pPr>
          </w:p>
        </w:tc>
        <w:tc>
          <w:tcPr>
            <w:tcW w:w="1247" w:type="dxa"/>
            <w:gridSpan w:val="2"/>
          </w:tcPr>
          <w:p w14:paraId="713F0D3A" w14:textId="77777777" w:rsidR="002741E1" w:rsidRPr="00342278" w:rsidRDefault="002741E1" w:rsidP="00A4160B">
            <w:pPr>
              <w:spacing w:after="0" w:line="240" w:lineRule="auto"/>
              <w:jc w:val="both"/>
              <w:rPr>
                <w:rFonts w:ascii="Myriad Pro" w:hAnsi="Myriad Pro" w:cs="Arial"/>
                <w:sz w:val="12"/>
                <w:szCs w:val="12"/>
              </w:rPr>
            </w:pPr>
            <w:r w:rsidRPr="00342278">
              <w:rPr>
                <w:rFonts w:ascii="Myriad Pro" w:hAnsi="Myriad Pro" w:cs="Arial"/>
                <w:sz w:val="12"/>
                <w:szCs w:val="12"/>
              </w:rPr>
              <w:t>(</w:t>
            </w:r>
            <w:proofErr w:type="gramStart"/>
            <w:r w:rsidRPr="00342278">
              <w:rPr>
                <w:rFonts w:ascii="Myriad Pro" w:hAnsi="Myriad Pro" w:cs="Arial"/>
                <w:sz w:val="12"/>
                <w:szCs w:val="12"/>
                <w:vertAlign w:val="superscript"/>
              </w:rPr>
              <w:t>2</w:t>
            </w:r>
            <w:r w:rsidRPr="00342278">
              <w:rPr>
                <w:rFonts w:ascii="Myriad Pro" w:hAnsi="Myriad Pro" w:cs="Arial"/>
                <w:sz w:val="12"/>
                <w:szCs w:val="12"/>
              </w:rPr>
              <w:t>)</w:t>
            </w:r>
            <w:r w:rsidRPr="00342278">
              <w:rPr>
                <w:rFonts w:ascii="Myriad Pro" w:hAnsi="Myriad Pro" w:cs="Arial"/>
                <w:sz w:val="12"/>
                <w:szCs w:val="12"/>
                <w:lang w:val="mk-MK"/>
              </w:rPr>
              <w:t>или</w:t>
            </w:r>
            <w:proofErr w:type="gramEnd"/>
            <w:r w:rsidRPr="00342278">
              <w:rPr>
                <w:rFonts w:ascii="Myriad Pro" w:hAnsi="Myriad Pro" w:cs="Arial"/>
                <w:sz w:val="12"/>
                <w:szCs w:val="12"/>
                <w:lang w:val="mk-MK"/>
              </w:rPr>
              <w:t>/</w:t>
            </w:r>
            <w:r w:rsidRPr="00342278">
              <w:rPr>
                <w:rFonts w:ascii="Myriad Pro" w:hAnsi="Myriad Pro" w:cs="Arial"/>
                <w:sz w:val="12"/>
                <w:szCs w:val="12"/>
              </w:rPr>
              <w:t>or</w:t>
            </w:r>
          </w:p>
        </w:tc>
        <w:tc>
          <w:tcPr>
            <w:tcW w:w="7189" w:type="dxa"/>
            <w:gridSpan w:val="8"/>
          </w:tcPr>
          <w:p w14:paraId="1AEB4D34" w14:textId="77777777" w:rsidR="002741E1" w:rsidRPr="00342278" w:rsidRDefault="002741E1" w:rsidP="002741E1">
            <w:pPr>
              <w:spacing w:after="0" w:line="240" w:lineRule="auto"/>
              <w:jc w:val="both"/>
              <w:rPr>
                <w:rFonts w:ascii="Myriad Pro" w:hAnsi="Myriad Pro" w:cs="Arial"/>
                <w:sz w:val="12"/>
                <w:szCs w:val="12"/>
              </w:rPr>
            </w:pPr>
            <w:r w:rsidRPr="00342278">
              <w:rPr>
                <w:rFonts w:ascii="Myriad Pro" w:hAnsi="Myriad Pro" w:cs="Arial"/>
                <w:sz w:val="12"/>
                <w:szCs w:val="12"/>
              </w:rPr>
              <w:t>[</w:t>
            </w:r>
            <w:r w:rsidRPr="00342278">
              <w:rPr>
                <w:rFonts w:ascii="Myriad Pro" w:hAnsi="Myriad Pro" w:cs="Arial"/>
                <w:sz w:val="12"/>
                <w:szCs w:val="12"/>
                <w:lang w:val="mk-MK"/>
              </w:rPr>
              <w:t>третирани со киселина</w:t>
            </w:r>
            <w:r w:rsidR="00EC165A">
              <w:rPr>
                <w:rFonts w:ascii="Myriad Pro" w:hAnsi="Myriad Pro" w:cs="Arial"/>
                <w:sz w:val="12"/>
                <w:szCs w:val="12"/>
              </w:rPr>
              <w:t xml:space="preserve">] </w:t>
            </w:r>
          </w:p>
          <w:p w14:paraId="4FFD835B" w14:textId="77777777" w:rsidR="002741E1" w:rsidRPr="00342278" w:rsidRDefault="002741E1" w:rsidP="002741E1">
            <w:pPr>
              <w:spacing w:after="0" w:line="240" w:lineRule="auto"/>
              <w:jc w:val="both"/>
              <w:rPr>
                <w:rFonts w:ascii="Myriad Pro" w:hAnsi="Myriad Pro" w:cs="Arial"/>
                <w:sz w:val="12"/>
                <w:szCs w:val="12"/>
              </w:rPr>
            </w:pPr>
            <w:r w:rsidRPr="00342278">
              <w:rPr>
                <w:rFonts w:ascii="Myriad Pro" w:hAnsi="Myriad Pro" w:cs="Arial"/>
                <w:sz w:val="12"/>
                <w:szCs w:val="12"/>
                <w:lang w:val="mk-MK"/>
              </w:rPr>
              <w:t>/</w:t>
            </w:r>
            <w:r w:rsidR="00EC165A">
              <w:rPr>
                <w:rFonts w:ascii="Myriad Pro" w:hAnsi="Myriad Pro" w:cs="Arial"/>
                <w:sz w:val="12"/>
                <w:szCs w:val="12"/>
              </w:rPr>
              <w:t xml:space="preserve">[bleached] </w:t>
            </w:r>
          </w:p>
        </w:tc>
      </w:tr>
      <w:tr w:rsidR="002741E1" w:rsidRPr="00342278" w14:paraId="4862CD8E" w14:textId="77777777" w:rsidTr="007323D5">
        <w:trPr>
          <w:trHeight w:val="315"/>
        </w:trPr>
        <w:tc>
          <w:tcPr>
            <w:tcW w:w="534" w:type="dxa"/>
            <w:vMerge/>
            <w:tcBorders>
              <w:top w:val="nil"/>
              <w:bottom w:val="single" w:sz="4" w:space="0" w:color="auto"/>
              <w:right w:val="single" w:sz="4" w:space="0" w:color="auto"/>
            </w:tcBorders>
          </w:tcPr>
          <w:p w14:paraId="161BDA30" w14:textId="77777777" w:rsidR="002741E1" w:rsidRPr="00342278" w:rsidRDefault="002741E1" w:rsidP="00A4160B">
            <w:pPr>
              <w:spacing w:after="0" w:line="240" w:lineRule="auto"/>
              <w:jc w:val="both"/>
              <w:rPr>
                <w:rFonts w:ascii="Myriad Pro" w:hAnsi="Myriad Pro" w:cs="Arial"/>
                <w:sz w:val="16"/>
                <w:szCs w:val="16"/>
              </w:rPr>
            </w:pPr>
          </w:p>
        </w:tc>
        <w:tc>
          <w:tcPr>
            <w:tcW w:w="640" w:type="dxa"/>
            <w:tcBorders>
              <w:left w:val="single" w:sz="4" w:space="0" w:color="auto"/>
            </w:tcBorders>
          </w:tcPr>
          <w:p w14:paraId="458E20E1" w14:textId="77777777" w:rsidR="002741E1" w:rsidRPr="00342278" w:rsidRDefault="002741E1" w:rsidP="00A4160B">
            <w:pPr>
              <w:spacing w:after="0" w:line="240" w:lineRule="auto"/>
              <w:jc w:val="both"/>
              <w:rPr>
                <w:rFonts w:ascii="Myriad Pro" w:hAnsi="Myriad Pro" w:cs="Arial"/>
                <w:sz w:val="16"/>
                <w:szCs w:val="16"/>
              </w:rPr>
            </w:pPr>
          </w:p>
        </w:tc>
        <w:tc>
          <w:tcPr>
            <w:tcW w:w="1247" w:type="dxa"/>
            <w:gridSpan w:val="2"/>
          </w:tcPr>
          <w:p w14:paraId="78902F7A" w14:textId="77777777" w:rsidR="002741E1" w:rsidRPr="00342278" w:rsidRDefault="002741E1" w:rsidP="00B376F7">
            <w:pPr>
              <w:spacing w:after="0" w:line="240" w:lineRule="auto"/>
              <w:jc w:val="both"/>
              <w:rPr>
                <w:rFonts w:ascii="Myriad Pro" w:hAnsi="Myriad Pro" w:cs="Arial"/>
                <w:sz w:val="12"/>
                <w:szCs w:val="12"/>
              </w:rPr>
            </w:pPr>
            <w:r w:rsidRPr="00342278">
              <w:rPr>
                <w:rFonts w:ascii="Myriad Pro" w:hAnsi="Myriad Pro" w:cs="Arial"/>
                <w:sz w:val="12"/>
                <w:szCs w:val="12"/>
              </w:rPr>
              <w:t>(</w:t>
            </w:r>
            <w:proofErr w:type="gramStart"/>
            <w:r w:rsidRPr="00342278">
              <w:rPr>
                <w:rFonts w:ascii="Myriad Pro" w:hAnsi="Myriad Pro" w:cs="Arial"/>
                <w:sz w:val="12"/>
                <w:szCs w:val="12"/>
                <w:vertAlign w:val="superscript"/>
              </w:rPr>
              <w:t>2</w:t>
            </w:r>
            <w:r w:rsidRPr="00342278">
              <w:rPr>
                <w:rFonts w:ascii="Myriad Pro" w:hAnsi="Myriad Pro" w:cs="Arial"/>
                <w:sz w:val="12"/>
                <w:szCs w:val="12"/>
              </w:rPr>
              <w:t>)</w:t>
            </w:r>
            <w:r w:rsidRPr="00342278">
              <w:rPr>
                <w:rFonts w:ascii="Myriad Pro" w:hAnsi="Myriad Pro" w:cs="Arial"/>
                <w:sz w:val="12"/>
                <w:szCs w:val="12"/>
                <w:lang w:val="mk-MK"/>
              </w:rPr>
              <w:t>или</w:t>
            </w:r>
            <w:proofErr w:type="gramEnd"/>
            <w:r w:rsidRPr="00342278">
              <w:rPr>
                <w:rFonts w:ascii="Myriad Pro" w:hAnsi="Myriad Pro" w:cs="Arial"/>
                <w:sz w:val="12"/>
                <w:szCs w:val="12"/>
                <w:lang w:val="mk-MK"/>
              </w:rPr>
              <w:t>/</w:t>
            </w:r>
            <w:r w:rsidRPr="00342278">
              <w:rPr>
                <w:rFonts w:ascii="Myriad Pro" w:hAnsi="Myriad Pro" w:cs="Arial"/>
                <w:sz w:val="12"/>
                <w:szCs w:val="12"/>
              </w:rPr>
              <w:t>or</w:t>
            </w:r>
          </w:p>
        </w:tc>
        <w:tc>
          <w:tcPr>
            <w:tcW w:w="7189" w:type="dxa"/>
            <w:gridSpan w:val="8"/>
          </w:tcPr>
          <w:p w14:paraId="4E7A500F" w14:textId="77777777" w:rsidR="002741E1" w:rsidRPr="00EC165A" w:rsidRDefault="002741E1" w:rsidP="002741E1">
            <w:pPr>
              <w:spacing w:after="0" w:line="240" w:lineRule="auto"/>
              <w:jc w:val="both"/>
              <w:rPr>
                <w:rFonts w:ascii="Myriad Pro" w:hAnsi="Myriad Pro" w:cs="Arial"/>
                <w:sz w:val="12"/>
                <w:szCs w:val="12"/>
              </w:rPr>
            </w:pPr>
            <w:r w:rsidRPr="00342278">
              <w:rPr>
                <w:rFonts w:ascii="Myriad Pro" w:hAnsi="Myriad Pro" w:cs="Arial"/>
                <w:sz w:val="12"/>
                <w:szCs w:val="12"/>
              </w:rPr>
              <w:t>[</w:t>
            </w:r>
            <w:r w:rsidRPr="00342278">
              <w:rPr>
                <w:rFonts w:ascii="Myriad Pro" w:hAnsi="Myriad Pro" w:cs="Arial"/>
                <w:sz w:val="12"/>
                <w:szCs w:val="12"/>
                <w:lang w:val="mk-MK"/>
              </w:rPr>
              <w:t>осушени после стругањето</w:t>
            </w:r>
            <w:r w:rsidRPr="00342278">
              <w:rPr>
                <w:rFonts w:ascii="Myriad Pro" w:hAnsi="Myriad Pro" w:cs="Arial"/>
                <w:sz w:val="12"/>
                <w:szCs w:val="12"/>
              </w:rPr>
              <w:t>]</w:t>
            </w:r>
          </w:p>
          <w:p w14:paraId="455E294A" w14:textId="77777777" w:rsidR="002741E1" w:rsidRPr="00342278" w:rsidRDefault="00EC165A" w:rsidP="002741E1">
            <w:pPr>
              <w:spacing w:after="0" w:line="240" w:lineRule="auto"/>
              <w:jc w:val="both"/>
              <w:rPr>
                <w:rFonts w:ascii="Myriad Pro" w:hAnsi="Myriad Pro" w:cs="Arial"/>
                <w:sz w:val="12"/>
                <w:szCs w:val="12"/>
              </w:rPr>
            </w:pPr>
            <w:proofErr w:type="gramStart"/>
            <w:r>
              <w:rPr>
                <w:rFonts w:ascii="Myriad Pro" w:hAnsi="Myriad Pro" w:cs="Arial"/>
                <w:sz w:val="12"/>
                <w:szCs w:val="12"/>
              </w:rPr>
              <w:t>/[</w:t>
            </w:r>
            <w:proofErr w:type="gramEnd"/>
            <w:r>
              <w:rPr>
                <w:rFonts w:ascii="Myriad Pro" w:hAnsi="Myriad Pro" w:cs="Arial"/>
                <w:sz w:val="12"/>
                <w:szCs w:val="12"/>
              </w:rPr>
              <w:t>dried after scraping]</w:t>
            </w:r>
            <w:r w:rsidR="002741E1" w:rsidRPr="00342278">
              <w:rPr>
                <w:rFonts w:ascii="Myriad Pro" w:hAnsi="Myriad Pro" w:cs="Arial"/>
                <w:sz w:val="12"/>
                <w:szCs w:val="12"/>
              </w:rPr>
              <w:t>.</w:t>
            </w:r>
          </w:p>
        </w:tc>
      </w:tr>
      <w:tr w:rsidR="00530EC0" w:rsidRPr="00342278" w14:paraId="5F033078" w14:textId="77777777" w:rsidTr="007323D5">
        <w:trPr>
          <w:trHeight w:val="315"/>
        </w:trPr>
        <w:tc>
          <w:tcPr>
            <w:tcW w:w="534" w:type="dxa"/>
            <w:vMerge/>
            <w:tcBorders>
              <w:top w:val="nil"/>
              <w:bottom w:val="single" w:sz="4" w:space="0" w:color="auto"/>
              <w:right w:val="single" w:sz="4" w:space="0" w:color="auto"/>
            </w:tcBorders>
          </w:tcPr>
          <w:p w14:paraId="117499FB" w14:textId="77777777" w:rsidR="00530EC0" w:rsidRPr="00342278" w:rsidRDefault="00530EC0" w:rsidP="00A4160B">
            <w:pPr>
              <w:spacing w:after="0" w:line="240" w:lineRule="auto"/>
              <w:jc w:val="both"/>
              <w:rPr>
                <w:rFonts w:ascii="Myriad Pro" w:hAnsi="Myriad Pro" w:cs="Arial"/>
                <w:sz w:val="16"/>
                <w:szCs w:val="16"/>
              </w:rPr>
            </w:pPr>
          </w:p>
        </w:tc>
        <w:tc>
          <w:tcPr>
            <w:tcW w:w="640" w:type="dxa"/>
            <w:tcBorders>
              <w:left w:val="single" w:sz="4" w:space="0" w:color="auto"/>
            </w:tcBorders>
          </w:tcPr>
          <w:p w14:paraId="4143DA0C" w14:textId="77777777" w:rsidR="00530EC0" w:rsidRPr="00342278" w:rsidRDefault="00530EC0" w:rsidP="00530EC0">
            <w:pPr>
              <w:spacing w:after="0" w:line="240" w:lineRule="auto"/>
              <w:jc w:val="right"/>
              <w:rPr>
                <w:rFonts w:ascii="Myriad Pro" w:hAnsi="Myriad Pro" w:cs="Arial"/>
                <w:sz w:val="16"/>
                <w:szCs w:val="16"/>
              </w:rPr>
            </w:pPr>
            <w:r>
              <w:rPr>
                <w:rFonts w:ascii="Myriad Pro" w:hAnsi="Myriad Pro" w:cs="Arial"/>
                <w:sz w:val="12"/>
                <w:szCs w:val="12"/>
              </w:rPr>
              <w:t>c</w:t>
            </w:r>
            <w:r w:rsidRPr="00342278">
              <w:rPr>
                <w:rFonts w:ascii="Myriad Pro" w:hAnsi="Myriad Pro" w:cs="Arial"/>
                <w:sz w:val="12"/>
                <w:szCs w:val="12"/>
              </w:rPr>
              <w:t>)</w:t>
            </w:r>
          </w:p>
        </w:tc>
        <w:tc>
          <w:tcPr>
            <w:tcW w:w="8436" w:type="dxa"/>
            <w:gridSpan w:val="10"/>
          </w:tcPr>
          <w:p w14:paraId="6310CA1C" w14:textId="77777777" w:rsidR="00530EC0" w:rsidRPr="00530EC0" w:rsidRDefault="00530EC0" w:rsidP="002741E1">
            <w:pPr>
              <w:spacing w:after="0" w:line="240" w:lineRule="auto"/>
              <w:jc w:val="both"/>
              <w:rPr>
                <w:rFonts w:ascii="Myriad Pro" w:hAnsi="Myriad Pro" w:cs="Arial"/>
                <w:sz w:val="12"/>
                <w:szCs w:val="12"/>
                <w:lang w:val="mk-MK"/>
              </w:rPr>
            </w:pPr>
            <w:r>
              <w:rPr>
                <w:rFonts w:ascii="Myriad Pro" w:hAnsi="Myriad Pro" w:cs="Arial"/>
                <w:sz w:val="12"/>
                <w:szCs w:val="12"/>
                <w:lang w:val="mk-MK"/>
              </w:rPr>
              <w:t xml:space="preserve">преземени се сите мерки на претпазливост за да се избегне повторна контаминација по третманот. </w:t>
            </w:r>
          </w:p>
          <w:p w14:paraId="16268684" w14:textId="77777777" w:rsidR="00530EC0" w:rsidRPr="00342278" w:rsidRDefault="00530EC0" w:rsidP="002741E1">
            <w:pPr>
              <w:spacing w:after="0" w:line="240" w:lineRule="auto"/>
              <w:jc w:val="both"/>
              <w:rPr>
                <w:rFonts w:ascii="Myriad Pro" w:hAnsi="Myriad Pro" w:cs="Arial"/>
                <w:sz w:val="12"/>
                <w:szCs w:val="12"/>
              </w:rPr>
            </w:pPr>
            <w:r>
              <w:rPr>
                <w:rFonts w:ascii="Myriad Pro" w:hAnsi="Myriad Pro" w:cs="Arial"/>
                <w:sz w:val="12"/>
                <w:szCs w:val="12"/>
              </w:rPr>
              <w:t>/</w:t>
            </w:r>
            <w:proofErr w:type="gramStart"/>
            <w:r w:rsidRPr="00530EC0">
              <w:rPr>
                <w:rFonts w:ascii="Myriad Pro" w:hAnsi="Myriad Pro" w:cs="Arial"/>
                <w:sz w:val="12"/>
                <w:szCs w:val="12"/>
              </w:rPr>
              <w:t>have</w:t>
            </w:r>
            <w:proofErr w:type="gramEnd"/>
            <w:r w:rsidRPr="00530EC0">
              <w:rPr>
                <w:rFonts w:ascii="Myriad Pro" w:hAnsi="Myriad Pro" w:cs="Arial"/>
                <w:sz w:val="12"/>
                <w:szCs w:val="12"/>
              </w:rPr>
              <w:t xml:space="preserve"> undergone all precautions to avoid recontamination after treatment.</w:t>
            </w:r>
          </w:p>
        </w:tc>
      </w:tr>
      <w:tr w:rsidR="00CA5347" w:rsidRPr="00342278" w14:paraId="5206A90C" w14:textId="77777777" w:rsidTr="007323D5">
        <w:trPr>
          <w:trHeight w:val="180"/>
        </w:trPr>
        <w:tc>
          <w:tcPr>
            <w:tcW w:w="534" w:type="dxa"/>
            <w:vMerge/>
            <w:tcBorders>
              <w:top w:val="nil"/>
              <w:bottom w:val="single" w:sz="4" w:space="0" w:color="auto"/>
              <w:right w:val="single" w:sz="4" w:space="0" w:color="auto"/>
            </w:tcBorders>
          </w:tcPr>
          <w:p w14:paraId="1867667B" w14:textId="77777777" w:rsidR="00CA5347" w:rsidRPr="00342278" w:rsidRDefault="00CA5347" w:rsidP="00A4160B">
            <w:pPr>
              <w:spacing w:after="0" w:line="240" w:lineRule="auto"/>
              <w:jc w:val="both"/>
              <w:rPr>
                <w:rFonts w:ascii="Myriad Pro" w:hAnsi="Myriad Pro" w:cs="Arial"/>
                <w:sz w:val="16"/>
                <w:szCs w:val="16"/>
              </w:rPr>
            </w:pPr>
          </w:p>
        </w:tc>
        <w:tc>
          <w:tcPr>
            <w:tcW w:w="9076" w:type="dxa"/>
            <w:gridSpan w:val="11"/>
            <w:tcBorders>
              <w:left w:val="single" w:sz="4" w:space="0" w:color="auto"/>
            </w:tcBorders>
          </w:tcPr>
          <w:p w14:paraId="51D32BF6" w14:textId="77777777" w:rsidR="00842219" w:rsidRPr="00342278" w:rsidRDefault="00CA5347" w:rsidP="00842219">
            <w:pPr>
              <w:spacing w:after="0" w:line="240" w:lineRule="auto"/>
              <w:jc w:val="both"/>
              <w:rPr>
                <w:rFonts w:ascii="Myriad Pro" w:hAnsi="Myriad Pro" w:cs="Arial"/>
                <w:b/>
                <w:sz w:val="12"/>
                <w:szCs w:val="12"/>
                <w:lang w:val="mk-MK"/>
              </w:rPr>
            </w:pPr>
            <w:r w:rsidRPr="00342278">
              <w:rPr>
                <w:rFonts w:ascii="Myriad Pro" w:hAnsi="Myriad Pro" w:cs="Arial"/>
                <w:b/>
                <w:sz w:val="12"/>
                <w:szCs w:val="12"/>
              </w:rPr>
              <w:t xml:space="preserve">II.2. </w:t>
            </w:r>
            <w:r w:rsidR="00842219" w:rsidRPr="00342278">
              <w:rPr>
                <w:rFonts w:ascii="Myriad Pro" w:hAnsi="Myriad Pro" w:cs="Arial"/>
                <w:b/>
                <w:sz w:val="12"/>
                <w:szCs w:val="12"/>
                <w:lang w:val="mk-MK"/>
              </w:rPr>
              <w:t>Потврда за здравствената исправност</w:t>
            </w:r>
          </w:p>
          <w:p w14:paraId="2D4A6DCF" w14:textId="77777777" w:rsidR="00842219" w:rsidRPr="00342278" w:rsidRDefault="00842219" w:rsidP="00842219">
            <w:pPr>
              <w:spacing w:after="0" w:line="240" w:lineRule="auto"/>
              <w:jc w:val="both"/>
              <w:rPr>
                <w:rFonts w:ascii="Myriad Pro" w:hAnsi="Myriad Pro" w:cs="Arial"/>
                <w:b/>
                <w:sz w:val="12"/>
                <w:szCs w:val="12"/>
              </w:rPr>
            </w:pPr>
            <w:r w:rsidRPr="00342278">
              <w:rPr>
                <w:rFonts w:ascii="Myriad Pro" w:hAnsi="Myriad Pro" w:cs="Arial"/>
                <w:b/>
                <w:sz w:val="12"/>
                <w:szCs w:val="12"/>
                <w:lang w:val="mk-MK"/>
              </w:rPr>
              <w:t xml:space="preserve">/Public health attestation </w:t>
            </w:r>
          </w:p>
          <w:p w14:paraId="1B637831" w14:textId="77777777" w:rsidR="00CA5347" w:rsidRPr="00342278" w:rsidRDefault="00CA5347" w:rsidP="00CE2014">
            <w:pPr>
              <w:spacing w:after="0" w:line="240" w:lineRule="auto"/>
              <w:jc w:val="both"/>
              <w:rPr>
                <w:rFonts w:ascii="Myriad Pro" w:hAnsi="Myriad Pro" w:cs="Arial"/>
                <w:sz w:val="12"/>
                <w:szCs w:val="12"/>
              </w:rPr>
            </w:pPr>
          </w:p>
        </w:tc>
      </w:tr>
      <w:tr w:rsidR="00CE7792" w:rsidRPr="00342278" w14:paraId="756D6187" w14:textId="77777777" w:rsidTr="007323D5">
        <w:trPr>
          <w:trHeight w:val="450"/>
        </w:trPr>
        <w:tc>
          <w:tcPr>
            <w:tcW w:w="534" w:type="dxa"/>
            <w:vMerge/>
            <w:tcBorders>
              <w:top w:val="nil"/>
              <w:bottom w:val="single" w:sz="4" w:space="0" w:color="auto"/>
              <w:right w:val="single" w:sz="4" w:space="0" w:color="auto"/>
            </w:tcBorders>
          </w:tcPr>
          <w:p w14:paraId="64900281" w14:textId="77777777" w:rsidR="00CE7792" w:rsidRPr="00342278" w:rsidRDefault="00CE7792" w:rsidP="00A4160B">
            <w:pPr>
              <w:spacing w:after="0" w:line="240" w:lineRule="auto"/>
              <w:jc w:val="both"/>
              <w:rPr>
                <w:rFonts w:ascii="Myriad Pro" w:hAnsi="Myriad Pro" w:cs="Arial"/>
                <w:sz w:val="16"/>
                <w:szCs w:val="16"/>
              </w:rPr>
            </w:pPr>
          </w:p>
        </w:tc>
        <w:tc>
          <w:tcPr>
            <w:tcW w:w="640" w:type="dxa"/>
            <w:tcBorders>
              <w:left w:val="single" w:sz="4" w:space="0" w:color="auto"/>
            </w:tcBorders>
          </w:tcPr>
          <w:p w14:paraId="03BD0434" w14:textId="77777777" w:rsidR="00CE7792" w:rsidRPr="00342278" w:rsidRDefault="00CE7792" w:rsidP="00A4160B">
            <w:pPr>
              <w:spacing w:after="0" w:line="240" w:lineRule="auto"/>
              <w:jc w:val="both"/>
              <w:rPr>
                <w:rFonts w:ascii="Myriad Pro" w:hAnsi="Myriad Pro" w:cs="Arial"/>
                <w:sz w:val="16"/>
                <w:szCs w:val="16"/>
              </w:rPr>
            </w:pPr>
            <w:r w:rsidRPr="00342278">
              <w:rPr>
                <w:rFonts w:ascii="Myriad Pro" w:hAnsi="Myriad Pro" w:cs="Arial"/>
                <w:sz w:val="12"/>
                <w:szCs w:val="12"/>
              </w:rPr>
              <w:t>II.2.1.</w:t>
            </w:r>
          </w:p>
        </w:tc>
        <w:tc>
          <w:tcPr>
            <w:tcW w:w="8436" w:type="dxa"/>
            <w:gridSpan w:val="10"/>
          </w:tcPr>
          <w:p w14:paraId="0557039B" w14:textId="77777777" w:rsidR="008926EB" w:rsidRPr="00342278" w:rsidRDefault="008926EB" w:rsidP="008926EB">
            <w:pPr>
              <w:spacing w:after="0" w:line="240" w:lineRule="auto"/>
              <w:jc w:val="both"/>
              <w:rPr>
                <w:rFonts w:ascii="Myriad Pro" w:hAnsi="Myriad Pro" w:cs="Arial"/>
                <w:sz w:val="12"/>
                <w:szCs w:val="12"/>
                <w:lang w:val="mk-MK"/>
              </w:rPr>
            </w:pPr>
            <w:r w:rsidRPr="00342278">
              <w:rPr>
                <w:rFonts w:ascii="Myriad Pro" w:hAnsi="Myriad Pro" w:cs="Arial"/>
                <w:sz w:val="12"/>
                <w:szCs w:val="12"/>
                <w:lang w:val="mk-MK"/>
              </w:rPr>
              <w:t xml:space="preserve">доколку содржат суровина од говедско, овчо и козјо потекло, цревата кои се користат во производство на </w:t>
            </w:r>
            <w:r w:rsidR="00804C3C" w:rsidRPr="00342278">
              <w:rPr>
                <w:rFonts w:ascii="Myriad Pro" w:hAnsi="Myriad Pro" w:cs="Arial"/>
                <w:sz w:val="12"/>
                <w:szCs w:val="12"/>
                <w:lang w:val="mk-MK"/>
              </w:rPr>
              <w:t>животинските обвивки од црева</w:t>
            </w:r>
            <w:r w:rsidR="004B31AF" w:rsidRPr="00342278">
              <w:rPr>
                <w:rFonts w:ascii="Myriad Pro" w:hAnsi="Myriad Pro" w:cs="Arial"/>
                <w:sz w:val="12"/>
                <w:szCs w:val="12"/>
                <w:lang w:val="mk-MK"/>
              </w:rPr>
              <w:t xml:space="preserve"> треба да ги исполнуваат следните услови во зависност од </w:t>
            </w:r>
            <w:r w:rsidR="00A852F6" w:rsidRPr="00342278">
              <w:rPr>
                <w:rFonts w:ascii="Myriad Pro" w:hAnsi="Myriad Pro" w:cs="Arial"/>
                <w:sz w:val="12"/>
                <w:szCs w:val="12"/>
                <w:lang w:val="mk-MK"/>
              </w:rPr>
              <w:t>категоријата на ризик од БСЕ на земјата на потекло:</w:t>
            </w:r>
          </w:p>
          <w:p w14:paraId="7631F413" w14:textId="77777777" w:rsidR="00CE7792" w:rsidRPr="00342278" w:rsidRDefault="00EC7FEC" w:rsidP="00225491">
            <w:pPr>
              <w:spacing w:after="0" w:line="240" w:lineRule="auto"/>
              <w:jc w:val="both"/>
              <w:rPr>
                <w:rFonts w:ascii="Myriad Pro" w:hAnsi="Myriad Pro" w:cs="Arial"/>
                <w:sz w:val="12"/>
                <w:szCs w:val="12"/>
                <w:lang w:val="mk-MK"/>
              </w:rPr>
            </w:pPr>
            <w:r>
              <w:rPr>
                <w:rFonts w:ascii="Myriad Pro" w:hAnsi="Myriad Pro" w:cs="Arial"/>
                <w:sz w:val="12"/>
                <w:szCs w:val="12"/>
              </w:rPr>
              <w:t>/</w:t>
            </w:r>
            <w:proofErr w:type="gramStart"/>
            <w:r w:rsidR="00CE7792" w:rsidRPr="00342278">
              <w:rPr>
                <w:rFonts w:ascii="Myriad Pro" w:hAnsi="Myriad Pro" w:cs="Arial"/>
                <w:sz w:val="12"/>
                <w:szCs w:val="12"/>
              </w:rPr>
              <w:t>if</w:t>
            </w:r>
            <w:proofErr w:type="gramEnd"/>
            <w:r w:rsidR="00CE7792" w:rsidRPr="00342278">
              <w:rPr>
                <w:rFonts w:ascii="Myriad Pro" w:hAnsi="Myriad Pro" w:cs="Arial"/>
                <w:sz w:val="12"/>
                <w:szCs w:val="12"/>
              </w:rPr>
              <w:t xml:space="preserve"> containing material from bovine, ovine or caprine animals, the intestines used in the preparation of casings shall be subject to the following conditions depend</w:t>
            </w:r>
            <w:r w:rsidR="008926EB" w:rsidRPr="00342278">
              <w:rPr>
                <w:rFonts w:ascii="Myriad Pro" w:hAnsi="Myriad Pro" w:cs="Arial"/>
                <w:sz w:val="12"/>
                <w:szCs w:val="12"/>
              </w:rPr>
              <w:t>ing on the BSE risk category of</w:t>
            </w:r>
            <w:r w:rsidR="008926EB" w:rsidRPr="00342278">
              <w:rPr>
                <w:rFonts w:ascii="Myriad Pro" w:hAnsi="Myriad Pro" w:cs="Arial"/>
                <w:sz w:val="12"/>
                <w:szCs w:val="12"/>
                <w:lang w:val="mk-MK"/>
              </w:rPr>
              <w:t xml:space="preserve"> </w:t>
            </w:r>
            <w:r w:rsidR="00CE7792" w:rsidRPr="00342278">
              <w:rPr>
                <w:rFonts w:ascii="Myriad Pro" w:hAnsi="Myriad Pro" w:cs="Arial"/>
                <w:sz w:val="12"/>
                <w:szCs w:val="12"/>
              </w:rPr>
              <w:t>the country of origin:</w:t>
            </w:r>
            <w:r w:rsidR="008926EB" w:rsidRPr="00342278">
              <w:rPr>
                <w:rFonts w:ascii="Myriad Pro" w:hAnsi="Myriad Pro" w:cs="Arial"/>
                <w:sz w:val="12"/>
                <w:szCs w:val="12"/>
                <w:lang w:val="mk-MK"/>
              </w:rPr>
              <w:t xml:space="preserve"> </w:t>
            </w:r>
          </w:p>
        </w:tc>
      </w:tr>
      <w:tr w:rsidR="00CE7792" w:rsidRPr="00342278" w14:paraId="32337C53" w14:textId="77777777" w:rsidTr="007323D5">
        <w:trPr>
          <w:trHeight w:val="134"/>
        </w:trPr>
        <w:tc>
          <w:tcPr>
            <w:tcW w:w="534" w:type="dxa"/>
            <w:vMerge/>
            <w:tcBorders>
              <w:top w:val="nil"/>
              <w:bottom w:val="single" w:sz="4" w:space="0" w:color="auto"/>
              <w:right w:val="single" w:sz="4" w:space="0" w:color="auto"/>
            </w:tcBorders>
          </w:tcPr>
          <w:p w14:paraId="00437627" w14:textId="77777777" w:rsidR="00CE7792" w:rsidRPr="00342278" w:rsidRDefault="00CE7792" w:rsidP="00A4160B">
            <w:pPr>
              <w:spacing w:after="0" w:line="240" w:lineRule="auto"/>
              <w:jc w:val="both"/>
              <w:rPr>
                <w:rFonts w:ascii="Myriad Pro" w:hAnsi="Myriad Pro" w:cs="Arial"/>
                <w:sz w:val="16"/>
                <w:szCs w:val="16"/>
              </w:rPr>
            </w:pPr>
          </w:p>
        </w:tc>
        <w:tc>
          <w:tcPr>
            <w:tcW w:w="640" w:type="dxa"/>
            <w:tcBorders>
              <w:left w:val="single" w:sz="4" w:space="0" w:color="auto"/>
            </w:tcBorders>
          </w:tcPr>
          <w:p w14:paraId="37185E41" w14:textId="77777777" w:rsidR="00CE7792" w:rsidRPr="00342278" w:rsidRDefault="0037162E" w:rsidP="00A4160B">
            <w:pPr>
              <w:spacing w:after="0" w:line="240" w:lineRule="auto"/>
              <w:jc w:val="both"/>
              <w:rPr>
                <w:rFonts w:ascii="Myriad Pro" w:hAnsi="Myriad Pro" w:cs="Arial"/>
                <w:sz w:val="16"/>
                <w:szCs w:val="16"/>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p>
        </w:tc>
        <w:tc>
          <w:tcPr>
            <w:tcW w:w="961" w:type="dxa"/>
          </w:tcPr>
          <w:p w14:paraId="3CE4C446" w14:textId="77777777" w:rsidR="00CE7792" w:rsidRPr="0037162E" w:rsidRDefault="00CE7792" w:rsidP="00A4160B">
            <w:pPr>
              <w:spacing w:after="0" w:line="240" w:lineRule="auto"/>
              <w:jc w:val="both"/>
              <w:rPr>
                <w:rFonts w:ascii="Myriad Pro" w:hAnsi="Myriad Pro" w:cs="Arial"/>
                <w:sz w:val="12"/>
                <w:szCs w:val="12"/>
                <w:lang w:val="mk-MK"/>
              </w:rPr>
            </w:pPr>
            <w:r w:rsidRPr="00342278">
              <w:rPr>
                <w:rFonts w:ascii="Myriad Pro" w:hAnsi="Myriad Pro" w:cs="Arial"/>
                <w:sz w:val="12"/>
                <w:szCs w:val="12"/>
              </w:rPr>
              <w:t>II.2.1.1.</w:t>
            </w:r>
            <w:r w:rsidR="0037162E">
              <w:rPr>
                <w:rFonts w:ascii="Myriad Pro" w:hAnsi="Myriad Pro" w:cs="Arial"/>
                <w:sz w:val="12"/>
                <w:szCs w:val="12"/>
                <w:lang w:val="mk-MK"/>
              </w:rPr>
              <w:t xml:space="preserve"> </w:t>
            </w:r>
          </w:p>
        </w:tc>
        <w:tc>
          <w:tcPr>
            <w:tcW w:w="7475" w:type="dxa"/>
            <w:gridSpan w:val="9"/>
            <w:tcBorders>
              <w:top w:val="nil"/>
              <w:bottom w:val="nil"/>
            </w:tcBorders>
          </w:tcPr>
          <w:p w14:paraId="2F4A7F6E" w14:textId="77777777" w:rsidR="00A852F6" w:rsidRPr="009E0446" w:rsidRDefault="00A852F6" w:rsidP="00225491">
            <w:pPr>
              <w:spacing w:after="0" w:line="240" w:lineRule="auto"/>
              <w:jc w:val="both"/>
              <w:rPr>
                <w:rFonts w:ascii="Myriad Pro" w:hAnsi="Myriad Pro"/>
                <w:sz w:val="12"/>
                <w:szCs w:val="12"/>
                <w:lang w:val="mk-MK"/>
              </w:rPr>
            </w:pPr>
            <w:r w:rsidRPr="009E0446">
              <w:rPr>
                <w:rFonts w:ascii="Myriad Pro" w:hAnsi="Myriad Pro" w:cs="Arial"/>
                <w:sz w:val="12"/>
                <w:szCs w:val="12"/>
                <w:lang w:val="mk-MK"/>
              </w:rPr>
              <w:t>За увоз од з</w:t>
            </w:r>
            <w:r w:rsidR="00AB6F57" w:rsidRPr="009E0446">
              <w:rPr>
                <w:rFonts w:ascii="Myriad Pro" w:hAnsi="Myriad Pro" w:cs="Arial"/>
                <w:sz w:val="12"/>
                <w:szCs w:val="12"/>
                <w:lang w:val="mk-MK"/>
              </w:rPr>
              <w:t>емја или регион со</w:t>
            </w:r>
            <w:r w:rsidR="00257F6E" w:rsidRPr="009E0446">
              <w:rPr>
                <w:rFonts w:ascii="Myriad Pro" w:hAnsi="Myriad Pro"/>
                <w:sz w:val="12"/>
                <w:szCs w:val="12"/>
                <w:lang w:val="mk-MK"/>
              </w:rPr>
              <w:t xml:space="preserve"> занемарлив ризик од БСЕ како што е наведено во</w:t>
            </w:r>
            <w:r w:rsidR="00342278" w:rsidRPr="009E0446">
              <w:rPr>
                <w:rFonts w:ascii="Myriad Pro" w:hAnsi="Myriad Pro"/>
                <w:sz w:val="12"/>
                <w:szCs w:val="12"/>
                <w:lang w:val="mk-MK"/>
              </w:rPr>
              <w:t xml:space="preserve"> прописите од областа на ветеринарното здравство односно еквивалентниот Анекс</w:t>
            </w:r>
            <w:r w:rsidR="00257F6E" w:rsidRPr="009E0446">
              <w:rPr>
                <w:rFonts w:ascii="Myriad Pro" w:hAnsi="Myriad Pro"/>
                <w:sz w:val="12"/>
                <w:szCs w:val="12"/>
                <w:lang w:val="mk-MK"/>
              </w:rPr>
              <w:t xml:space="preserve"> од Одлуката на Комисијата</w:t>
            </w:r>
            <w:r w:rsidRPr="009E0446">
              <w:rPr>
                <w:rFonts w:ascii="Myriad Pro" w:hAnsi="Myriad Pro"/>
                <w:sz w:val="12"/>
                <w:szCs w:val="12"/>
                <w:lang w:val="mk-MK"/>
              </w:rPr>
              <w:t xml:space="preserve"> </w:t>
            </w:r>
            <w:r w:rsidR="00257F6E" w:rsidRPr="009E0446">
              <w:rPr>
                <w:rFonts w:ascii="Myriad Pro" w:hAnsi="Myriad Pro" w:cs="Arial"/>
                <w:sz w:val="12"/>
                <w:szCs w:val="12"/>
              </w:rPr>
              <w:t xml:space="preserve">2007/453/EC </w:t>
            </w:r>
            <w:r w:rsidR="00257F6E" w:rsidRPr="009E0446">
              <w:rPr>
                <w:rFonts w:ascii="Myriad Pro" w:hAnsi="Myriad Pro" w:cs="Arial"/>
                <w:sz w:val="12"/>
                <w:szCs w:val="12"/>
                <w:lang w:val="mk-MK"/>
              </w:rPr>
              <w:t>со измена</w:t>
            </w:r>
            <w:r w:rsidR="00257F6E" w:rsidRPr="009E0446">
              <w:rPr>
                <w:rFonts w:ascii="Myriad Pro" w:hAnsi="Myriad Pro" w:cs="Arial"/>
                <w:sz w:val="12"/>
                <w:szCs w:val="12"/>
              </w:rPr>
              <w:t>:</w:t>
            </w:r>
          </w:p>
          <w:p w14:paraId="58077C2C" w14:textId="77777777" w:rsidR="00CE7792" w:rsidRPr="00342278" w:rsidRDefault="00A852F6" w:rsidP="00225491">
            <w:pPr>
              <w:spacing w:after="0" w:line="240" w:lineRule="auto"/>
              <w:jc w:val="both"/>
              <w:rPr>
                <w:rFonts w:ascii="Myriad Pro" w:hAnsi="Myriad Pro" w:cs="Arial"/>
                <w:sz w:val="12"/>
                <w:szCs w:val="12"/>
              </w:rPr>
            </w:pPr>
            <w:r w:rsidRPr="009E0446">
              <w:rPr>
                <w:rFonts w:ascii="Myriad Pro" w:hAnsi="Myriad Pro"/>
                <w:sz w:val="12"/>
                <w:szCs w:val="12"/>
                <w:lang w:val="mk-MK"/>
              </w:rPr>
              <w:t>/</w:t>
            </w:r>
            <w:r w:rsidR="00CE7792" w:rsidRPr="009E0446">
              <w:rPr>
                <w:rFonts w:ascii="Myriad Pro" w:hAnsi="Myriad Pro" w:cs="Arial"/>
                <w:sz w:val="12"/>
                <w:szCs w:val="12"/>
              </w:rPr>
              <w:t xml:space="preserve">For imports from a country or a region with a negligible BSE risk as listed in </w:t>
            </w:r>
            <w:r w:rsidR="00342278" w:rsidRPr="009E0446">
              <w:rPr>
                <w:rFonts w:ascii="Myriad Pro" w:hAnsi="Myriad Pro" w:cs="Arial"/>
                <w:sz w:val="12"/>
                <w:szCs w:val="12"/>
              </w:rPr>
              <w:t xml:space="preserve">national veterinary legislation </w:t>
            </w:r>
            <w:r w:rsidR="00342278" w:rsidRPr="009E0446">
              <w:rPr>
                <w:rFonts w:ascii="Myriad Pro" w:hAnsi="Myriad Pro"/>
                <w:sz w:val="12"/>
                <w:szCs w:val="12"/>
              </w:rPr>
              <w:t>and/or equivalent</w:t>
            </w:r>
            <w:r w:rsidR="00342278" w:rsidRPr="009E0446">
              <w:rPr>
                <w:rFonts w:ascii="Myriad Pro" w:hAnsi="Myriad Pro" w:cs="Arial"/>
                <w:sz w:val="12"/>
                <w:szCs w:val="12"/>
              </w:rPr>
              <w:t xml:space="preserve"> </w:t>
            </w:r>
            <w:r w:rsidR="00CE7792" w:rsidRPr="009E0446">
              <w:rPr>
                <w:rFonts w:ascii="Myriad Pro" w:hAnsi="Myriad Pro" w:cs="Arial"/>
                <w:sz w:val="12"/>
                <w:szCs w:val="12"/>
              </w:rPr>
              <w:t>Annex to Commission Decision 2007/453/EC as amended:</w:t>
            </w:r>
          </w:p>
        </w:tc>
      </w:tr>
      <w:tr w:rsidR="00CE7792" w:rsidRPr="00342278" w14:paraId="39E4F19F" w14:textId="77777777" w:rsidTr="007323D5">
        <w:trPr>
          <w:trHeight w:val="450"/>
        </w:trPr>
        <w:tc>
          <w:tcPr>
            <w:tcW w:w="534" w:type="dxa"/>
            <w:vMerge/>
            <w:tcBorders>
              <w:top w:val="nil"/>
              <w:bottom w:val="single" w:sz="4" w:space="0" w:color="auto"/>
              <w:right w:val="single" w:sz="4" w:space="0" w:color="auto"/>
            </w:tcBorders>
          </w:tcPr>
          <w:p w14:paraId="7C355BE8" w14:textId="77777777" w:rsidR="00CE7792" w:rsidRPr="00342278" w:rsidRDefault="00CE7792" w:rsidP="00A4160B">
            <w:pPr>
              <w:spacing w:after="0" w:line="240" w:lineRule="auto"/>
              <w:jc w:val="both"/>
              <w:rPr>
                <w:rFonts w:ascii="Myriad Pro" w:hAnsi="Myriad Pro" w:cs="Arial"/>
                <w:sz w:val="16"/>
                <w:szCs w:val="16"/>
              </w:rPr>
            </w:pPr>
          </w:p>
        </w:tc>
        <w:tc>
          <w:tcPr>
            <w:tcW w:w="640" w:type="dxa"/>
            <w:tcBorders>
              <w:left w:val="single" w:sz="4" w:space="0" w:color="auto"/>
            </w:tcBorders>
          </w:tcPr>
          <w:p w14:paraId="2613D8BB" w14:textId="77777777" w:rsidR="00CE7792" w:rsidRPr="00342278" w:rsidRDefault="00CE7792" w:rsidP="00A4160B">
            <w:pPr>
              <w:spacing w:after="0" w:line="240" w:lineRule="auto"/>
              <w:jc w:val="both"/>
              <w:rPr>
                <w:rFonts w:ascii="Myriad Pro" w:hAnsi="Myriad Pro" w:cs="Arial"/>
                <w:sz w:val="16"/>
                <w:szCs w:val="16"/>
              </w:rPr>
            </w:pPr>
          </w:p>
        </w:tc>
        <w:tc>
          <w:tcPr>
            <w:tcW w:w="961" w:type="dxa"/>
          </w:tcPr>
          <w:p w14:paraId="626E44BD" w14:textId="77777777" w:rsidR="00CE7792" w:rsidRPr="00342278" w:rsidRDefault="00CE7792" w:rsidP="00A4160B">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3B4FF973" w14:textId="77777777" w:rsidR="00CE7792" w:rsidRPr="00342278" w:rsidRDefault="00CE7792" w:rsidP="00225491">
            <w:pPr>
              <w:spacing w:after="0" w:line="240" w:lineRule="auto"/>
              <w:jc w:val="both"/>
              <w:rPr>
                <w:rFonts w:ascii="Myriad Pro" w:hAnsi="Myriad Pro" w:cs="Arial"/>
                <w:sz w:val="12"/>
                <w:szCs w:val="12"/>
              </w:rPr>
            </w:pPr>
            <w:r w:rsidRPr="00342278">
              <w:rPr>
                <w:rFonts w:ascii="Myriad Pro" w:hAnsi="Myriad Pro" w:cs="Arial"/>
                <w:sz w:val="12"/>
                <w:szCs w:val="12"/>
              </w:rPr>
              <w:t>1.</w:t>
            </w:r>
          </w:p>
        </w:tc>
        <w:tc>
          <w:tcPr>
            <w:tcW w:w="7012" w:type="dxa"/>
            <w:gridSpan w:val="7"/>
            <w:tcBorders>
              <w:top w:val="nil"/>
              <w:left w:val="nil"/>
              <w:bottom w:val="nil"/>
            </w:tcBorders>
          </w:tcPr>
          <w:p w14:paraId="0621951C" w14:textId="77777777" w:rsidR="006A7726" w:rsidRPr="009E0446" w:rsidRDefault="006A7726" w:rsidP="006A7726">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342278">
              <w:rPr>
                <w:rFonts w:ascii="Myriad Pro" w:hAnsi="Myriad Pro" w:cs="Arial"/>
                <w:sz w:val="12"/>
                <w:szCs w:val="12"/>
                <w:lang w:val="mk-MK"/>
              </w:rPr>
              <w:t xml:space="preserve">земјата или регионот се </w:t>
            </w:r>
            <w:r w:rsidRPr="009E0446">
              <w:rPr>
                <w:rFonts w:ascii="Myriad Pro" w:hAnsi="Myriad Pro"/>
                <w:sz w:val="12"/>
                <w:szCs w:val="12"/>
                <w:lang w:val="mk-MK"/>
              </w:rPr>
              <w:t>класифицирани во согласност со прописите од областа на ветеринарното здравство односно еквивалентната Одлука 2007/453/ЕЗ, како земја или регион со занемарлив ризик од БСЕ,</w:t>
            </w:r>
          </w:p>
          <w:p w14:paraId="51620EF7" w14:textId="77777777" w:rsidR="00CE7792" w:rsidRPr="00342278" w:rsidRDefault="006A7726" w:rsidP="006A7726">
            <w:pPr>
              <w:spacing w:after="0" w:line="240" w:lineRule="auto"/>
              <w:jc w:val="both"/>
              <w:rPr>
                <w:rFonts w:ascii="Myriad Pro" w:hAnsi="Myriad Pro" w:cs="Arial"/>
                <w:sz w:val="12"/>
                <w:szCs w:val="12"/>
              </w:rPr>
            </w:pPr>
            <w:r w:rsidRPr="009E0446">
              <w:rPr>
                <w:rFonts w:ascii="Myriad Pro" w:hAnsi="Myriad Pro" w:cs="Arial"/>
                <w:sz w:val="12"/>
                <w:szCs w:val="12"/>
                <w:lang w:val="mk-MK"/>
              </w:rPr>
              <w:t xml:space="preserve">/ </w:t>
            </w:r>
            <w:r w:rsidRPr="009E0446">
              <w:rPr>
                <w:rFonts w:ascii="Myriad Pro" w:hAnsi="Myriad Pro" w:cs="Arial"/>
                <w:sz w:val="12"/>
                <w:szCs w:val="12"/>
              </w:rPr>
              <w:t xml:space="preserve">the </w:t>
            </w:r>
            <w:r w:rsidRPr="009E0446">
              <w:rPr>
                <w:rFonts w:ascii="Myriad Pro" w:hAnsi="Myriad Pro" w:cs="Arial"/>
                <w:sz w:val="12"/>
                <w:szCs w:val="12"/>
                <w:lang w:val="mk-MK"/>
              </w:rPr>
              <w:t>country or a region</w:t>
            </w:r>
            <w:r w:rsidRPr="009E0446">
              <w:rPr>
                <w:rFonts w:ascii="Myriad Pro" w:hAnsi="Myriad Pro" w:cs="Arial"/>
                <w:sz w:val="12"/>
                <w:szCs w:val="12"/>
              </w:rPr>
              <w:t xml:space="preserve"> is</w:t>
            </w:r>
            <w:r w:rsidRPr="009E0446">
              <w:rPr>
                <w:rFonts w:ascii="Myriad Pro" w:hAnsi="Myriad Pro" w:cs="Arial"/>
                <w:sz w:val="12"/>
                <w:szCs w:val="12"/>
                <w:lang w:val="mk-MK"/>
              </w:rPr>
              <w:t xml:space="preserve"> classified in accordance with </w:t>
            </w:r>
            <w:r w:rsidRPr="009E0446">
              <w:rPr>
                <w:rFonts w:ascii="Myriad Pro" w:hAnsi="Myriad Pro" w:cs="Arial"/>
                <w:sz w:val="12"/>
                <w:szCs w:val="12"/>
              </w:rPr>
              <w:t xml:space="preserve">national veterinary legislation </w:t>
            </w:r>
            <w:r w:rsidRPr="009E0446">
              <w:rPr>
                <w:rFonts w:ascii="Myriad Pro" w:hAnsi="Myriad Pro"/>
                <w:sz w:val="12"/>
                <w:szCs w:val="12"/>
              </w:rPr>
              <w:t>and/or equivalent</w:t>
            </w:r>
            <w:r w:rsidRPr="009E0446">
              <w:rPr>
                <w:rFonts w:ascii="Myriad Pro" w:hAnsi="Myriad Pro" w:cs="Arial"/>
                <w:sz w:val="12"/>
                <w:szCs w:val="12"/>
              </w:rPr>
              <w:t xml:space="preserve"> </w:t>
            </w:r>
            <w:r w:rsidRPr="009E0446">
              <w:rPr>
                <w:rFonts w:ascii="Myriad Pro" w:hAnsi="Myriad Pro" w:cs="Arial"/>
                <w:sz w:val="12"/>
                <w:szCs w:val="12"/>
                <w:lang w:val="mk-MK"/>
              </w:rPr>
              <w:t>Commission Decision 2007/453/EC as a country or region posing a negligible BSE risk,</w:t>
            </w:r>
          </w:p>
        </w:tc>
      </w:tr>
      <w:tr w:rsidR="00CE7792" w:rsidRPr="00342278" w14:paraId="4C4AA662" w14:textId="77777777" w:rsidTr="007323D5">
        <w:trPr>
          <w:trHeight w:val="450"/>
        </w:trPr>
        <w:tc>
          <w:tcPr>
            <w:tcW w:w="534" w:type="dxa"/>
            <w:vMerge/>
            <w:tcBorders>
              <w:top w:val="nil"/>
              <w:bottom w:val="single" w:sz="4" w:space="0" w:color="auto"/>
              <w:right w:val="single" w:sz="4" w:space="0" w:color="auto"/>
            </w:tcBorders>
          </w:tcPr>
          <w:p w14:paraId="1F163D13" w14:textId="77777777" w:rsidR="00CE7792" w:rsidRPr="00342278" w:rsidRDefault="00CE7792" w:rsidP="00A4160B">
            <w:pPr>
              <w:spacing w:after="0" w:line="240" w:lineRule="auto"/>
              <w:jc w:val="both"/>
              <w:rPr>
                <w:rFonts w:ascii="Myriad Pro" w:hAnsi="Myriad Pro" w:cs="Arial"/>
                <w:sz w:val="16"/>
                <w:szCs w:val="16"/>
              </w:rPr>
            </w:pPr>
          </w:p>
        </w:tc>
        <w:tc>
          <w:tcPr>
            <w:tcW w:w="640" w:type="dxa"/>
            <w:tcBorders>
              <w:left w:val="single" w:sz="4" w:space="0" w:color="auto"/>
            </w:tcBorders>
          </w:tcPr>
          <w:p w14:paraId="3331D35A" w14:textId="77777777" w:rsidR="00CE7792" w:rsidRPr="00342278" w:rsidRDefault="00CE7792" w:rsidP="00A4160B">
            <w:pPr>
              <w:spacing w:after="0" w:line="240" w:lineRule="auto"/>
              <w:jc w:val="both"/>
              <w:rPr>
                <w:rFonts w:ascii="Myriad Pro" w:hAnsi="Myriad Pro" w:cs="Arial"/>
                <w:sz w:val="16"/>
                <w:szCs w:val="16"/>
              </w:rPr>
            </w:pPr>
          </w:p>
        </w:tc>
        <w:tc>
          <w:tcPr>
            <w:tcW w:w="961" w:type="dxa"/>
          </w:tcPr>
          <w:p w14:paraId="1985E82F" w14:textId="77777777" w:rsidR="00CE7792" w:rsidRPr="00342278" w:rsidRDefault="00CE7792" w:rsidP="00A4160B">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4129074D" w14:textId="77777777" w:rsidR="00CE7792" w:rsidRPr="00342278" w:rsidRDefault="00CE7792" w:rsidP="00225491">
            <w:pPr>
              <w:spacing w:after="0" w:line="240" w:lineRule="auto"/>
              <w:jc w:val="both"/>
              <w:rPr>
                <w:rFonts w:ascii="Myriad Pro" w:hAnsi="Myriad Pro" w:cs="Arial"/>
                <w:sz w:val="12"/>
                <w:szCs w:val="12"/>
              </w:rPr>
            </w:pPr>
            <w:r w:rsidRPr="00342278">
              <w:rPr>
                <w:rFonts w:ascii="Myriad Pro" w:hAnsi="Myriad Pro" w:cs="Arial"/>
                <w:sz w:val="12"/>
                <w:szCs w:val="12"/>
              </w:rPr>
              <w:t>2.</w:t>
            </w:r>
          </w:p>
        </w:tc>
        <w:tc>
          <w:tcPr>
            <w:tcW w:w="7012" w:type="dxa"/>
            <w:gridSpan w:val="7"/>
            <w:tcBorders>
              <w:top w:val="nil"/>
              <w:left w:val="nil"/>
              <w:bottom w:val="nil"/>
            </w:tcBorders>
          </w:tcPr>
          <w:p w14:paraId="5E09DF9A" w14:textId="77777777" w:rsidR="006A7726" w:rsidRPr="00342278" w:rsidRDefault="00043CC2" w:rsidP="006A7726">
            <w:pPr>
              <w:spacing w:after="0" w:line="240" w:lineRule="auto"/>
              <w:jc w:val="both"/>
              <w:rPr>
                <w:rFonts w:ascii="Myriad Pro" w:hAnsi="Myriad Pro" w:cs="Arial"/>
                <w:sz w:val="12"/>
                <w:szCs w:val="12"/>
                <w:lang w:val="mk-MK"/>
              </w:rPr>
            </w:pPr>
            <w:r w:rsidRPr="00342278">
              <w:rPr>
                <w:rFonts w:ascii="Myriad Pro" w:hAnsi="Myriad Pro" w:cs="Arial"/>
                <w:sz w:val="12"/>
                <w:szCs w:val="12"/>
                <w:lang w:val="mk-MK"/>
              </w:rPr>
              <w:t>животните од кои се добиени про</w:t>
            </w:r>
            <w:r w:rsidR="003B3C08" w:rsidRPr="00342278">
              <w:rPr>
                <w:rFonts w:ascii="Myriad Pro" w:hAnsi="Myriad Pro" w:cs="Arial"/>
                <w:sz w:val="12"/>
                <w:szCs w:val="12"/>
                <w:lang w:val="mk-MK"/>
              </w:rPr>
              <w:t xml:space="preserve">изводите по потекло од говеда, </w:t>
            </w:r>
            <w:r w:rsidRPr="00342278">
              <w:rPr>
                <w:rFonts w:ascii="Myriad Pro" w:hAnsi="Myriad Pro" w:cs="Arial"/>
                <w:sz w:val="12"/>
                <w:szCs w:val="12"/>
                <w:lang w:val="mk-MK"/>
              </w:rPr>
              <w:t>овци и кози</w:t>
            </w:r>
            <w:r w:rsidR="003B3C08" w:rsidRPr="00342278">
              <w:rPr>
                <w:rFonts w:ascii="Myriad Pro" w:hAnsi="Myriad Pro" w:cs="Arial"/>
                <w:sz w:val="12"/>
                <w:szCs w:val="12"/>
                <w:lang w:val="mk-MK"/>
              </w:rPr>
              <w:t xml:space="preserve">, </w:t>
            </w:r>
            <w:r w:rsidR="006A7726" w:rsidRPr="00342278">
              <w:rPr>
                <w:rFonts w:ascii="Myriad Pro" w:hAnsi="Myriad Pro"/>
                <w:sz w:val="12"/>
                <w:szCs w:val="12"/>
                <w:lang w:val="mk-MK"/>
              </w:rPr>
              <w:t xml:space="preserve">поминале </w:t>
            </w:r>
            <w:r w:rsidR="006A7726" w:rsidRPr="00342278">
              <w:rPr>
                <w:rFonts w:ascii="Myriad Pro" w:hAnsi="Myriad Pro"/>
                <w:iCs/>
                <w:sz w:val="12"/>
                <w:szCs w:val="12"/>
                <w:lang w:val="mk-MK"/>
              </w:rPr>
              <w:t>ante-mortem и post-mortem преглед</w:t>
            </w:r>
            <w:r w:rsidR="006A7726" w:rsidRPr="00342278">
              <w:rPr>
                <w:rFonts w:ascii="Myriad Pro" w:hAnsi="Myriad Pro"/>
                <w:sz w:val="12"/>
                <w:szCs w:val="12"/>
                <w:lang w:val="mk-MK"/>
              </w:rPr>
              <w:t>;</w:t>
            </w:r>
          </w:p>
          <w:p w14:paraId="3BD3ED7D" w14:textId="77777777" w:rsidR="00CE7792" w:rsidRPr="00342278" w:rsidRDefault="006A7726" w:rsidP="00043CC2">
            <w:pPr>
              <w:spacing w:after="0" w:line="240" w:lineRule="auto"/>
              <w:jc w:val="both"/>
              <w:rPr>
                <w:rFonts w:ascii="Myriad Pro" w:hAnsi="Myriad Pro" w:cs="Arial"/>
                <w:sz w:val="12"/>
                <w:szCs w:val="12"/>
              </w:rPr>
            </w:pPr>
            <w:r w:rsidRPr="00342278">
              <w:rPr>
                <w:rFonts w:ascii="Myriad Pro" w:hAnsi="Myriad Pro" w:cs="Arial"/>
                <w:sz w:val="12"/>
                <w:szCs w:val="12"/>
                <w:lang w:val="mk-MK"/>
              </w:rPr>
              <w:t>/</w:t>
            </w:r>
            <w:r w:rsidR="00043CC2" w:rsidRPr="00342278">
              <w:rPr>
                <w:rFonts w:ascii="Myriad Pro" w:hAnsi="Myriad Pro" w:cs="Arial"/>
                <w:sz w:val="12"/>
                <w:szCs w:val="12"/>
                <w:lang w:val="mk-MK"/>
              </w:rPr>
              <w:t xml:space="preserve">the animals from which the products of bovine, ovine and caprine animal origin </w:t>
            </w:r>
            <w:r w:rsidR="00043CC2" w:rsidRPr="00342278">
              <w:rPr>
                <w:rFonts w:ascii="Myriad Pro" w:hAnsi="Myriad Pro" w:cs="Arial"/>
                <w:sz w:val="12"/>
                <w:szCs w:val="12"/>
              </w:rPr>
              <w:t xml:space="preserve">were derived </w:t>
            </w:r>
            <w:r w:rsidRPr="00342278">
              <w:rPr>
                <w:rFonts w:ascii="Myriad Pro" w:hAnsi="Myriad Pro" w:cs="Arial"/>
                <w:sz w:val="12"/>
                <w:szCs w:val="12"/>
                <w:lang w:val="mk-MK"/>
              </w:rPr>
              <w:t>passed ante mortem and post mortem inspect</w:t>
            </w:r>
            <w:r w:rsidR="00043CC2" w:rsidRPr="00342278">
              <w:rPr>
                <w:rFonts w:ascii="Myriad Pro" w:hAnsi="Myriad Pro" w:cs="Arial"/>
                <w:sz w:val="12"/>
                <w:szCs w:val="12"/>
                <w:lang w:val="mk-MK"/>
              </w:rPr>
              <w:t>ions</w:t>
            </w:r>
            <w:r w:rsidR="00043CC2" w:rsidRPr="00342278">
              <w:rPr>
                <w:rFonts w:ascii="Myriad Pro" w:hAnsi="Myriad Pro" w:cs="Arial"/>
                <w:sz w:val="12"/>
                <w:szCs w:val="12"/>
              </w:rPr>
              <w:t>;</w:t>
            </w:r>
          </w:p>
        </w:tc>
      </w:tr>
      <w:tr w:rsidR="00CE7792" w:rsidRPr="00342278" w14:paraId="0AE63AC0" w14:textId="77777777" w:rsidTr="007323D5">
        <w:trPr>
          <w:trHeight w:val="450"/>
        </w:trPr>
        <w:tc>
          <w:tcPr>
            <w:tcW w:w="534" w:type="dxa"/>
            <w:vMerge/>
            <w:tcBorders>
              <w:top w:val="nil"/>
              <w:bottom w:val="single" w:sz="4" w:space="0" w:color="auto"/>
              <w:right w:val="single" w:sz="4" w:space="0" w:color="auto"/>
            </w:tcBorders>
          </w:tcPr>
          <w:p w14:paraId="66DDCC80" w14:textId="77777777" w:rsidR="00CE7792" w:rsidRPr="00342278" w:rsidRDefault="00CE7792" w:rsidP="00A4160B">
            <w:pPr>
              <w:spacing w:after="0" w:line="240" w:lineRule="auto"/>
              <w:jc w:val="both"/>
              <w:rPr>
                <w:rFonts w:ascii="Myriad Pro" w:hAnsi="Myriad Pro" w:cs="Arial"/>
                <w:sz w:val="16"/>
                <w:szCs w:val="16"/>
              </w:rPr>
            </w:pPr>
          </w:p>
        </w:tc>
        <w:tc>
          <w:tcPr>
            <w:tcW w:w="640" w:type="dxa"/>
            <w:tcBorders>
              <w:left w:val="single" w:sz="4" w:space="0" w:color="auto"/>
            </w:tcBorders>
          </w:tcPr>
          <w:p w14:paraId="65FB2E9A" w14:textId="77777777" w:rsidR="00CE7792" w:rsidRPr="00342278" w:rsidRDefault="00CE7792" w:rsidP="00A4160B">
            <w:pPr>
              <w:spacing w:after="0" w:line="240" w:lineRule="auto"/>
              <w:jc w:val="both"/>
              <w:rPr>
                <w:rFonts w:ascii="Myriad Pro" w:hAnsi="Myriad Pro" w:cs="Arial"/>
                <w:sz w:val="16"/>
                <w:szCs w:val="16"/>
              </w:rPr>
            </w:pPr>
          </w:p>
        </w:tc>
        <w:tc>
          <w:tcPr>
            <w:tcW w:w="961" w:type="dxa"/>
          </w:tcPr>
          <w:p w14:paraId="7037BD8F" w14:textId="77777777" w:rsidR="00595CFD" w:rsidRPr="00342278" w:rsidRDefault="009F7285" w:rsidP="00145EC9">
            <w:pPr>
              <w:spacing w:after="0" w:line="240" w:lineRule="auto"/>
              <w:jc w:val="right"/>
              <w:rPr>
                <w:rFonts w:ascii="Myriad Pro" w:hAnsi="Myriad Pro" w:cs="Arial"/>
                <w:sz w:val="12"/>
                <w:szCs w:val="12"/>
                <w:lang w:val="mk-MK"/>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r w:rsidR="00595CFD" w:rsidRPr="00342278">
              <w:rPr>
                <w:rFonts w:ascii="Myriad Pro" w:hAnsi="Myriad Pro" w:cs="Arial"/>
                <w:sz w:val="12"/>
                <w:szCs w:val="12"/>
              </w:rPr>
              <w:t>(</w:t>
            </w:r>
            <w:r w:rsidR="00595CFD" w:rsidRPr="00342278">
              <w:rPr>
                <w:rFonts w:ascii="Myriad Pro" w:hAnsi="Myriad Pro" w:cs="Arial"/>
                <w:sz w:val="12"/>
                <w:szCs w:val="12"/>
                <w:vertAlign w:val="superscript"/>
                <w:lang w:val="mk-MK"/>
              </w:rPr>
              <w:t>3</w:t>
            </w:r>
            <w:r w:rsidR="00595CFD" w:rsidRPr="00342278">
              <w:rPr>
                <w:rFonts w:ascii="Myriad Pro" w:hAnsi="Myriad Pro" w:cs="Arial"/>
                <w:sz w:val="12"/>
                <w:szCs w:val="12"/>
              </w:rPr>
              <w:t>)</w:t>
            </w:r>
          </w:p>
          <w:p w14:paraId="256FFB35" w14:textId="77777777" w:rsidR="009F7285" w:rsidRPr="00342278" w:rsidRDefault="009F7285" w:rsidP="009F7285">
            <w:pPr>
              <w:spacing w:after="0" w:line="240" w:lineRule="auto"/>
              <w:jc w:val="both"/>
              <w:rPr>
                <w:rFonts w:ascii="Myriad Pro" w:hAnsi="Myriad Pro" w:cs="Arial"/>
                <w:sz w:val="12"/>
                <w:szCs w:val="12"/>
                <w:lang w:val="mk-MK"/>
              </w:rPr>
            </w:pPr>
          </w:p>
          <w:p w14:paraId="5404D53A" w14:textId="77777777" w:rsidR="00CE7792" w:rsidRPr="00342278" w:rsidRDefault="00CE7792" w:rsidP="00A4160B">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5874FC05" w14:textId="77777777" w:rsidR="00CE7792" w:rsidRPr="00342278" w:rsidRDefault="00CE7792" w:rsidP="00225491">
            <w:pPr>
              <w:spacing w:after="0" w:line="240" w:lineRule="auto"/>
              <w:jc w:val="both"/>
              <w:rPr>
                <w:rFonts w:ascii="Myriad Pro" w:hAnsi="Myriad Pro" w:cs="Arial"/>
                <w:sz w:val="12"/>
                <w:szCs w:val="12"/>
              </w:rPr>
            </w:pPr>
            <w:r w:rsidRPr="00342278">
              <w:rPr>
                <w:rFonts w:ascii="Myriad Pro" w:hAnsi="Myriad Pro" w:cs="Arial"/>
                <w:sz w:val="12"/>
                <w:szCs w:val="12"/>
              </w:rPr>
              <w:t>3.</w:t>
            </w:r>
          </w:p>
        </w:tc>
        <w:tc>
          <w:tcPr>
            <w:tcW w:w="7012" w:type="dxa"/>
            <w:gridSpan w:val="7"/>
            <w:tcBorders>
              <w:top w:val="nil"/>
              <w:left w:val="nil"/>
              <w:bottom w:val="nil"/>
            </w:tcBorders>
          </w:tcPr>
          <w:p w14:paraId="1AF51F84" w14:textId="77777777" w:rsidR="001F203B" w:rsidRPr="00342278" w:rsidRDefault="00CE0D7E" w:rsidP="001F203B">
            <w:pPr>
              <w:shd w:val="clear" w:color="auto" w:fill="FFFFFF"/>
              <w:spacing w:after="0" w:line="240" w:lineRule="auto"/>
              <w:jc w:val="both"/>
              <w:rPr>
                <w:rFonts w:ascii="Myriad Pro" w:hAnsi="Myriad Pro"/>
                <w:sz w:val="12"/>
                <w:szCs w:val="12"/>
                <w:lang w:val="mk-MK"/>
              </w:rPr>
            </w:pPr>
            <w:r w:rsidRPr="00342278">
              <w:rPr>
                <w:rFonts w:ascii="Myriad Pro" w:hAnsi="Myriad Pro" w:cs="Arial"/>
                <w:sz w:val="12"/>
                <w:szCs w:val="12"/>
                <w:lang w:val="mk-MK"/>
              </w:rPr>
              <w:t xml:space="preserve">производите по потекло од говеда, овци и кози, </w:t>
            </w:r>
            <w:r w:rsidR="001F203B" w:rsidRPr="00342278">
              <w:rPr>
                <w:rFonts w:ascii="Myriad Pro" w:hAnsi="Myriad Pro"/>
                <w:sz w:val="12"/>
                <w:szCs w:val="12"/>
                <w:lang w:val="mk-MK"/>
              </w:rPr>
              <w:t>не содрж</w:t>
            </w:r>
            <w:r w:rsidRPr="00342278">
              <w:rPr>
                <w:rFonts w:ascii="Myriad Pro" w:hAnsi="Myriad Pro"/>
                <w:sz w:val="12"/>
                <w:szCs w:val="12"/>
                <w:lang w:val="mk-MK"/>
              </w:rPr>
              <w:t>ат</w:t>
            </w:r>
            <w:r w:rsidR="001F203B" w:rsidRPr="00342278">
              <w:rPr>
                <w:rFonts w:ascii="Myriad Pro" w:hAnsi="Myriad Pro"/>
                <w:sz w:val="12"/>
                <w:szCs w:val="12"/>
                <w:lang w:val="mk-MK"/>
              </w:rPr>
              <w:t xml:space="preserve"> и не </w:t>
            </w:r>
            <w:r w:rsidRPr="00342278">
              <w:rPr>
                <w:rFonts w:ascii="Myriad Pro" w:hAnsi="Myriad Pro"/>
                <w:sz w:val="12"/>
                <w:szCs w:val="12"/>
                <w:lang w:val="mk-MK"/>
              </w:rPr>
              <w:t>с</w:t>
            </w:r>
            <w:r w:rsidR="001F203B" w:rsidRPr="00342278">
              <w:rPr>
                <w:rFonts w:ascii="Myriad Pro" w:hAnsi="Myriad Pro"/>
                <w:sz w:val="12"/>
                <w:szCs w:val="12"/>
                <w:lang w:val="mk-MK"/>
              </w:rPr>
              <w:t>е добиен</w:t>
            </w:r>
            <w:r w:rsidRPr="00342278">
              <w:rPr>
                <w:rFonts w:ascii="Myriad Pro" w:hAnsi="Myriad Pro"/>
                <w:sz w:val="12"/>
                <w:szCs w:val="12"/>
                <w:lang w:val="mk-MK"/>
              </w:rPr>
              <w:t>и</w:t>
            </w:r>
            <w:r w:rsidR="001F203B" w:rsidRPr="00342278">
              <w:rPr>
                <w:rFonts w:ascii="Myriad Pro" w:hAnsi="Myriad Pro"/>
                <w:sz w:val="12"/>
                <w:szCs w:val="12"/>
                <w:lang w:val="mk-MK"/>
              </w:rPr>
              <w:t xml:space="preserve"> од специфично ризичен материјал како што е дефинирано во </w:t>
            </w:r>
            <w:proofErr w:type="spellStart"/>
            <w:r w:rsidR="009E0446" w:rsidRPr="00D53AA0">
              <w:rPr>
                <w:rFonts w:ascii="Myriad Pro" w:hAnsi="Myriad Pro" w:cs="Arial"/>
                <w:sz w:val="12"/>
                <w:szCs w:val="12"/>
              </w:rPr>
              <w:t>Правилникот</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за</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мерки</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за</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сузбивање</w:t>
            </w:r>
            <w:proofErr w:type="spellEnd"/>
            <w:r w:rsidR="009E0446" w:rsidRPr="00D53AA0">
              <w:rPr>
                <w:rFonts w:ascii="Myriad Pro" w:hAnsi="Myriad Pro" w:cs="Arial"/>
                <w:sz w:val="12"/>
                <w:szCs w:val="12"/>
              </w:rPr>
              <w:t xml:space="preserve"> и </w:t>
            </w:r>
            <w:proofErr w:type="spellStart"/>
            <w:r w:rsidR="009E0446" w:rsidRPr="00D53AA0">
              <w:rPr>
                <w:rFonts w:ascii="Myriad Pro" w:hAnsi="Myriad Pro" w:cs="Arial"/>
                <w:sz w:val="12"/>
                <w:szCs w:val="12"/>
              </w:rPr>
              <w:t>искоренување</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на</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трансмисивни</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спонгиоформни</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енцефалопатии</w:t>
            </w:r>
            <w:proofErr w:type="spellEnd"/>
            <w:r w:rsidR="009E0446" w:rsidRPr="00F43C2E">
              <w:rPr>
                <w:rFonts w:ascii="Myriad Pro" w:hAnsi="Myriad Pro"/>
                <w:sz w:val="12"/>
                <w:szCs w:val="12"/>
                <w:lang w:val="mk-MK"/>
              </w:rPr>
              <w:t xml:space="preserve"> </w:t>
            </w:r>
            <w:r w:rsidR="001F203B" w:rsidRPr="00342278">
              <w:rPr>
                <w:rFonts w:ascii="Myriad Pro" w:hAnsi="Myriad Pro"/>
                <w:sz w:val="12"/>
                <w:szCs w:val="12"/>
                <w:lang w:val="mk-MK"/>
              </w:rPr>
              <w:t>односно еквивалентната точка 1 од Анекс V на Регулатива (ЕЗ) бр. 999/2001</w:t>
            </w:r>
            <w:r w:rsidR="008D4CCE" w:rsidRPr="00342278">
              <w:rPr>
                <w:rFonts w:ascii="Myriad Pro" w:hAnsi="Myriad Pro"/>
                <w:sz w:val="12"/>
                <w:szCs w:val="12"/>
                <w:lang w:val="mk-MK"/>
              </w:rPr>
              <w:t>;</w:t>
            </w:r>
          </w:p>
          <w:p w14:paraId="48C6BA4F" w14:textId="77777777" w:rsidR="00CE7792" w:rsidRPr="00342278" w:rsidRDefault="001F203B" w:rsidP="00CE0D7E">
            <w:pPr>
              <w:spacing w:after="0" w:line="240" w:lineRule="auto"/>
              <w:jc w:val="both"/>
              <w:rPr>
                <w:rFonts w:ascii="Myriad Pro" w:hAnsi="Myriad Pro" w:cs="Arial"/>
                <w:sz w:val="12"/>
                <w:szCs w:val="12"/>
              </w:rPr>
            </w:pPr>
            <w:r w:rsidRPr="00342278">
              <w:rPr>
                <w:rFonts w:ascii="Myriad Pro" w:hAnsi="Myriad Pro" w:cs="Arial"/>
                <w:sz w:val="12"/>
                <w:szCs w:val="12"/>
              </w:rPr>
              <w:t>/</w:t>
            </w:r>
            <w:proofErr w:type="gramStart"/>
            <w:r w:rsidRPr="00342278">
              <w:rPr>
                <w:rFonts w:ascii="Myriad Pro" w:hAnsi="Myriad Pro" w:cs="Arial"/>
                <w:sz w:val="12"/>
                <w:szCs w:val="12"/>
                <w:lang w:val="mk-MK"/>
              </w:rPr>
              <w:t>the</w:t>
            </w:r>
            <w:proofErr w:type="gramEnd"/>
            <w:r w:rsidR="00CE0D7E" w:rsidRPr="00342278">
              <w:rPr>
                <w:rFonts w:ascii="Myriad Pro" w:hAnsi="Myriad Pro" w:cs="Arial"/>
                <w:sz w:val="12"/>
                <w:szCs w:val="12"/>
                <w:lang w:val="mk-MK"/>
              </w:rPr>
              <w:t xml:space="preserve"> products of bovine, ovine and caprine animal origin do</w:t>
            </w:r>
            <w:r w:rsidRPr="00342278">
              <w:rPr>
                <w:rFonts w:ascii="Myriad Pro" w:hAnsi="Myriad Pro" w:cs="Arial"/>
                <w:sz w:val="12"/>
                <w:szCs w:val="12"/>
                <w:lang w:val="mk-MK"/>
              </w:rPr>
              <w:t xml:space="preserve"> not contain and</w:t>
            </w:r>
            <w:r w:rsidR="00CE0D7E" w:rsidRPr="00342278">
              <w:rPr>
                <w:rFonts w:ascii="Myriad Pro" w:hAnsi="Myriad Pro" w:cs="Arial"/>
                <w:sz w:val="12"/>
                <w:szCs w:val="12"/>
                <w:lang w:val="mk-MK"/>
              </w:rPr>
              <w:t xml:space="preserve"> </w:t>
            </w:r>
            <w:r w:rsidR="00CE0D7E" w:rsidRPr="00342278">
              <w:rPr>
                <w:rFonts w:ascii="Myriad Pro" w:hAnsi="Myriad Pro" w:cs="Arial"/>
                <w:sz w:val="12"/>
                <w:szCs w:val="12"/>
              </w:rPr>
              <w:t>are</w:t>
            </w:r>
            <w:r w:rsidRPr="00342278">
              <w:rPr>
                <w:rFonts w:ascii="Myriad Pro" w:hAnsi="Myriad Pro" w:cs="Arial"/>
                <w:sz w:val="12"/>
                <w:szCs w:val="12"/>
                <w:lang w:val="mk-MK"/>
              </w:rPr>
              <w:t xml:space="preserve"> not derived from specified risk material as defined in </w:t>
            </w:r>
            <w:r w:rsidR="009E0446">
              <w:rPr>
                <w:rFonts w:ascii="Myriad Pro" w:hAnsi="Myriad Pro" w:cs="Arial"/>
                <w:spacing w:val="-1"/>
                <w:sz w:val="12"/>
                <w:szCs w:val="12"/>
              </w:rPr>
              <w:t xml:space="preserve">the </w:t>
            </w:r>
            <w:r w:rsidR="009E0446" w:rsidRPr="00802776">
              <w:rPr>
                <w:rFonts w:ascii="Myriad Pro" w:hAnsi="Myriad Pro" w:cs="Arial"/>
                <w:sz w:val="12"/>
                <w:szCs w:val="12"/>
              </w:rPr>
              <w:t>Book of Rules for the measures for control and eradication of transmissible spongiform encephalopath</w:t>
            </w:r>
            <w:r w:rsidR="009E0446">
              <w:rPr>
                <w:rFonts w:ascii="Myriad Pro" w:hAnsi="Myriad Pro" w:cs="Arial"/>
                <w:sz w:val="12"/>
                <w:szCs w:val="12"/>
              </w:rPr>
              <w:t>ies</w:t>
            </w:r>
            <w:r w:rsidR="009E0446" w:rsidRPr="0016455C">
              <w:rPr>
                <w:rFonts w:ascii="Myriad Pro" w:hAnsi="Myriad Pro" w:cs="Arial"/>
                <w:spacing w:val="-1"/>
                <w:sz w:val="12"/>
                <w:szCs w:val="12"/>
              </w:rPr>
              <w:t xml:space="preserve"> </w:t>
            </w:r>
            <w:r w:rsidRPr="00342278">
              <w:rPr>
                <w:rFonts w:ascii="Myriad Pro" w:hAnsi="Myriad Pro"/>
                <w:sz w:val="12"/>
                <w:szCs w:val="12"/>
              </w:rPr>
              <w:t>and/or equivalent</w:t>
            </w:r>
            <w:r w:rsidRPr="00342278">
              <w:rPr>
                <w:rFonts w:ascii="Myriad Pro" w:hAnsi="Myriad Pro" w:cs="Arial"/>
                <w:sz w:val="12"/>
                <w:szCs w:val="12"/>
              </w:rPr>
              <w:t xml:space="preserve"> </w:t>
            </w:r>
            <w:r w:rsidRPr="00342278">
              <w:rPr>
                <w:rFonts w:ascii="Myriad Pro" w:hAnsi="Myriad Pro" w:cs="Arial"/>
                <w:sz w:val="12"/>
                <w:szCs w:val="12"/>
                <w:lang w:val="mk-MK"/>
              </w:rPr>
              <w:t>point 1 of Annex V to Regulation (EC) No 999/2001</w:t>
            </w:r>
            <w:r w:rsidR="008D4CCE" w:rsidRPr="00342278">
              <w:rPr>
                <w:rFonts w:ascii="Myriad Pro" w:hAnsi="Myriad Pro" w:cs="Arial"/>
                <w:sz w:val="12"/>
                <w:szCs w:val="12"/>
                <w:lang w:val="mk-MK"/>
              </w:rPr>
              <w:t>;</w:t>
            </w:r>
          </w:p>
        </w:tc>
      </w:tr>
      <w:tr w:rsidR="00CE7792" w:rsidRPr="00342278" w14:paraId="5FC88605" w14:textId="77777777" w:rsidTr="007323D5">
        <w:trPr>
          <w:trHeight w:val="450"/>
        </w:trPr>
        <w:tc>
          <w:tcPr>
            <w:tcW w:w="534" w:type="dxa"/>
            <w:vMerge/>
            <w:tcBorders>
              <w:top w:val="nil"/>
              <w:bottom w:val="single" w:sz="4" w:space="0" w:color="auto"/>
              <w:right w:val="single" w:sz="4" w:space="0" w:color="auto"/>
            </w:tcBorders>
          </w:tcPr>
          <w:p w14:paraId="3D688741" w14:textId="77777777" w:rsidR="00CE7792" w:rsidRPr="00342278" w:rsidRDefault="00CE7792" w:rsidP="00A4160B">
            <w:pPr>
              <w:spacing w:after="0" w:line="240" w:lineRule="auto"/>
              <w:jc w:val="both"/>
              <w:rPr>
                <w:rFonts w:ascii="Myriad Pro" w:hAnsi="Myriad Pro" w:cs="Arial"/>
                <w:sz w:val="16"/>
                <w:szCs w:val="16"/>
              </w:rPr>
            </w:pPr>
          </w:p>
        </w:tc>
        <w:tc>
          <w:tcPr>
            <w:tcW w:w="640" w:type="dxa"/>
            <w:tcBorders>
              <w:left w:val="single" w:sz="4" w:space="0" w:color="auto"/>
            </w:tcBorders>
          </w:tcPr>
          <w:p w14:paraId="6E19A898" w14:textId="77777777" w:rsidR="00CE7792" w:rsidRPr="00342278" w:rsidRDefault="00CE7792" w:rsidP="00A4160B">
            <w:pPr>
              <w:spacing w:after="0" w:line="240" w:lineRule="auto"/>
              <w:jc w:val="both"/>
              <w:rPr>
                <w:rFonts w:ascii="Myriad Pro" w:hAnsi="Myriad Pro" w:cs="Arial"/>
                <w:sz w:val="16"/>
                <w:szCs w:val="16"/>
              </w:rPr>
            </w:pPr>
          </w:p>
        </w:tc>
        <w:tc>
          <w:tcPr>
            <w:tcW w:w="961" w:type="dxa"/>
          </w:tcPr>
          <w:p w14:paraId="6965C335" w14:textId="77777777" w:rsidR="009F7285" w:rsidRPr="00342278" w:rsidRDefault="009F7285" w:rsidP="00145EC9">
            <w:pPr>
              <w:spacing w:after="0" w:line="240" w:lineRule="auto"/>
              <w:jc w:val="right"/>
              <w:rPr>
                <w:rFonts w:ascii="Myriad Pro" w:hAnsi="Myriad Pro" w:cs="Arial"/>
                <w:sz w:val="12"/>
                <w:szCs w:val="12"/>
                <w:lang w:val="mk-MK"/>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p>
          <w:p w14:paraId="7FFEA8FC" w14:textId="77777777" w:rsidR="00CE7792" w:rsidRPr="00342278" w:rsidRDefault="00CE7792" w:rsidP="00A4160B">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67A5B87E" w14:textId="77777777" w:rsidR="00CE7792" w:rsidRPr="00342278" w:rsidRDefault="00CE7792" w:rsidP="00225491">
            <w:pPr>
              <w:spacing w:after="0" w:line="240" w:lineRule="auto"/>
              <w:jc w:val="both"/>
              <w:rPr>
                <w:rFonts w:ascii="Myriad Pro" w:hAnsi="Myriad Pro" w:cs="Arial"/>
                <w:sz w:val="12"/>
                <w:szCs w:val="12"/>
              </w:rPr>
            </w:pPr>
            <w:r w:rsidRPr="00342278">
              <w:rPr>
                <w:rFonts w:ascii="Myriad Pro" w:hAnsi="Myriad Pro" w:cs="Arial"/>
                <w:sz w:val="12"/>
                <w:szCs w:val="12"/>
              </w:rPr>
              <w:t>4.</w:t>
            </w:r>
          </w:p>
        </w:tc>
        <w:tc>
          <w:tcPr>
            <w:tcW w:w="7012" w:type="dxa"/>
            <w:gridSpan w:val="7"/>
            <w:tcBorders>
              <w:top w:val="nil"/>
              <w:left w:val="nil"/>
              <w:bottom w:val="nil"/>
            </w:tcBorders>
          </w:tcPr>
          <w:p w14:paraId="5BA397CF" w14:textId="77777777" w:rsidR="001F203B" w:rsidRPr="009E0446" w:rsidRDefault="00A76D0F" w:rsidP="001F203B">
            <w:pPr>
              <w:spacing w:after="0" w:line="240" w:lineRule="auto"/>
              <w:jc w:val="both"/>
              <w:rPr>
                <w:rFonts w:ascii="Myriad Pro" w:hAnsi="Myriad Pro" w:cs="Arial"/>
                <w:sz w:val="12"/>
                <w:szCs w:val="12"/>
              </w:rPr>
            </w:pPr>
            <w:r w:rsidRPr="009E0446">
              <w:rPr>
                <w:rFonts w:ascii="Myriad Pro" w:hAnsi="Myriad Pro" w:cs="Arial"/>
                <w:sz w:val="12"/>
                <w:szCs w:val="12"/>
                <w:lang w:val="mk-MK"/>
              </w:rPr>
              <w:t xml:space="preserve">производите по потекло од говеда, овци и кози, </w:t>
            </w:r>
            <w:r w:rsidRPr="009E0446">
              <w:rPr>
                <w:rFonts w:ascii="Myriad Pro" w:hAnsi="Myriad Pro"/>
                <w:sz w:val="12"/>
                <w:szCs w:val="12"/>
                <w:lang w:val="mk-MK"/>
              </w:rPr>
              <w:t xml:space="preserve">не содржат и не се добиени </w:t>
            </w:r>
            <w:r w:rsidR="001F203B" w:rsidRPr="009E0446">
              <w:rPr>
                <w:rFonts w:ascii="Myriad Pro" w:hAnsi="Myriad Pro"/>
                <w:sz w:val="12"/>
                <w:szCs w:val="12"/>
                <w:lang w:val="mk-MK"/>
              </w:rPr>
              <w:t>од механички одвоено месо добиено од говеда, овци или кози</w:t>
            </w:r>
            <w:r w:rsidR="001F203B" w:rsidRPr="009E0446">
              <w:rPr>
                <w:rFonts w:ascii="Myriad Pro" w:hAnsi="Myriad Pro" w:cs="Arial"/>
                <w:sz w:val="12"/>
                <w:szCs w:val="12"/>
                <w:lang w:val="mk-MK"/>
              </w:rPr>
              <w:t xml:space="preserve">, освен </w:t>
            </w:r>
            <w:r w:rsidR="005D311B" w:rsidRPr="009E0446">
              <w:rPr>
                <w:rFonts w:ascii="Myriad Pro" w:hAnsi="Myriad Pro" w:cs="Arial"/>
                <w:sz w:val="12"/>
                <w:szCs w:val="12"/>
                <w:lang w:val="mk-MK"/>
              </w:rPr>
              <w:t xml:space="preserve">производи по потекло од говеда, овци и кози, </w:t>
            </w:r>
            <w:r w:rsidR="001F203B" w:rsidRPr="009E0446">
              <w:rPr>
                <w:rFonts w:ascii="Myriad Pro" w:hAnsi="Myriad Pro" w:cs="Arial"/>
                <w:sz w:val="12"/>
                <w:szCs w:val="12"/>
                <w:lang w:val="mk-MK"/>
              </w:rPr>
              <w:t xml:space="preserve">добиени од животни кои биле родени, </w:t>
            </w:r>
            <w:r w:rsidR="001F203B" w:rsidRPr="009E0446">
              <w:rPr>
                <w:rFonts w:ascii="Myriad Pro" w:hAnsi="Myriad Pro"/>
                <w:sz w:val="12"/>
                <w:szCs w:val="12"/>
                <w:lang w:val="mk-MK"/>
              </w:rPr>
              <w:t>континуирано одгледувани и заклани во земја или регион класифициран во согласност со прописите од областа на ветеринарното здравство односно еквивалентната Одлука 2007/453/ЕЗ како земја или регион со занемарлив ризик од БСЕ и во која немало случаи на појава на БСЕ изворно од земјата или регионот,</w:t>
            </w:r>
          </w:p>
          <w:p w14:paraId="2E03B877" w14:textId="77777777" w:rsidR="00CE7792" w:rsidRPr="009E0446" w:rsidRDefault="00770F9A" w:rsidP="00126434">
            <w:pPr>
              <w:spacing w:after="0" w:line="240" w:lineRule="auto"/>
              <w:jc w:val="both"/>
              <w:rPr>
                <w:rFonts w:ascii="Myriad Pro" w:hAnsi="Myriad Pro" w:cs="Arial"/>
                <w:sz w:val="12"/>
                <w:szCs w:val="12"/>
              </w:rPr>
            </w:pPr>
            <w:r w:rsidRPr="009E0446">
              <w:rPr>
                <w:rFonts w:ascii="Myriad Pro" w:hAnsi="Myriad Pro" w:cs="Arial"/>
                <w:sz w:val="12"/>
                <w:szCs w:val="12"/>
              </w:rPr>
              <w:t>/</w:t>
            </w:r>
            <w:r w:rsidRPr="009E0446">
              <w:rPr>
                <w:rFonts w:ascii="Myriad Pro" w:hAnsi="Myriad Pro" w:cs="Arial"/>
                <w:sz w:val="12"/>
                <w:szCs w:val="12"/>
                <w:lang w:val="mk-MK"/>
              </w:rPr>
              <w:t xml:space="preserve">the products of bovine, ovine and caprine animal origin do not contain and </w:t>
            </w:r>
            <w:r w:rsidRPr="009E0446">
              <w:rPr>
                <w:rFonts w:ascii="Myriad Pro" w:hAnsi="Myriad Pro" w:cs="Arial"/>
                <w:sz w:val="12"/>
                <w:szCs w:val="12"/>
              </w:rPr>
              <w:t>are</w:t>
            </w:r>
            <w:r w:rsidRPr="009E0446">
              <w:rPr>
                <w:rFonts w:ascii="Myriad Pro" w:hAnsi="Myriad Pro" w:cs="Arial"/>
                <w:sz w:val="12"/>
                <w:szCs w:val="12"/>
                <w:lang w:val="mk-MK"/>
              </w:rPr>
              <w:t xml:space="preserve"> not derived</w:t>
            </w:r>
            <w:r w:rsidR="001F203B" w:rsidRPr="009E0446">
              <w:rPr>
                <w:rFonts w:ascii="Myriad Pro" w:hAnsi="Myriad Pro" w:cs="Arial"/>
                <w:sz w:val="12"/>
                <w:szCs w:val="12"/>
              </w:rPr>
              <w:t xml:space="preserve"> from mechanically separated meat obtained from bones of bovine, ovine or caprine animals, except </w:t>
            </w:r>
            <w:r w:rsidR="00126434" w:rsidRPr="009E0446">
              <w:rPr>
                <w:rFonts w:ascii="Myriad Pro" w:hAnsi="Myriad Pro" w:cs="Arial"/>
                <w:sz w:val="12"/>
                <w:szCs w:val="12"/>
              </w:rPr>
              <w:t xml:space="preserve">if the animals from which </w:t>
            </w:r>
            <w:r w:rsidR="00126434" w:rsidRPr="009E0446">
              <w:rPr>
                <w:rFonts w:ascii="Myriad Pro" w:hAnsi="Myriad Pro" w:cs="Arial"/>
                <w:sz w:val="12"/>
                <w:szCs w:val="12"/>
                <w:lang w:val="mk-MK"/>
              </w:rPr>
              <w:t>products of bovine, ovine and caprine animal origin</w:t>
            </w:r>
            <w:r w:rsidR="00126434" w:rsidRPr="009E0446">
              <w:rPr>
                <w:rFonts w:ascii="Myriad Pro" w:hAnsi="Myriad Pro" w:cs="Arial"/>
                <w:sz w:val="12"/>
                <w:szCs w:val="12"/>
              </w:rPr>
              <w:t xml:space="preserve"> are</w:t>
            </w:r>
            <w:r w:rsidR="001F203B" w:rsidRPr="009E0446">
              <w:rPr>
                <w:rFonts w:ascii="Myriad Pro" w:hAnsi="Myriad Pro" w:cs="Arial"/>
                <w:sz w:val="12"/>
                <w:szCs w:val="12"/>
              </w:rPr>
              <w:t xml:space="preserve"> derived were born, continuously reared and slaughtered in a country or region classified in accordance with national veterinary legislation </w:t>
            </w:r>
            <w:r w:rsidR="001F203B" w:rsidRPr="009E0446">
              <w:rPr>
                <w:rFonts w:ascii="Myriad Pro" w:hAnsi="Myriad Pro"/>
                <w:sz w:val="12"/>
                <w:szCs w:val="12"/>
              </w:rPr>
              <w:t>and/or equivalent</w:t>
            </w:r>
            <w:r w:rsidR="001F203B" w:rsidRPr="009E0446">
              <w:rPr>
                <w:rFonts w:ascii="Myriad Pro" w:hAnsi="Myriad Pro" w:cs="Arial"/>
                <w:sz w:val="12"/>
                <w:szCs w:val="12"/>
              </w:rPr>
              <w:t xml:space="preserve"> Decision</w:t>
            </w:r>
            <w:r w:rsidR="001F203B" w:rsidRPr="009E0446">
              <w:rPr>
                <w:rFonts w:ascii="Myriad Pro" w:hAnsi="Myriad Pro" w:cs="Arial"/>
                <w:sz w:val="12"/>
                <w:szCs w:val="12"/>
                <w:lang w:val="mk-MK"/>
              </w:rPr>
              <w:t xml:space="preserve"> </w:t>
            </w:r>
            <w:r w:rsidR="001F203B" w:rsidRPr="009E0446">
              <w:rPr>
                <w:rFonts w:ascii="Myriad Pro" w:hAnsi="Myriad Pro" w:cs="Arial"/>
                <w:sz w:val="12"/>
                <w:szCs w:val="12"/>
              </w:rPr>
              <w:t>2007/453/EC as a country or region posing a negligible BSE risk in which there have been no BSE indigenous cases,</w:t>
            </w:r>
          </w:p>
        </w:tc>
      </w:tr>
      <w:tr w:rsidR="003B4C41" w:rsidRPr="00342278" w14:paraId="2B4C5594" w14:textId="77777777" w:rsidTr="007323D5">
        <w:trPr>
          <w:trHeight w:val="560"/>
        </w:trPr>
        <w:tc>
          <w:tcPr>
            <w:tcW w:w="534" w:type="dxa"/>
            <w:vMerge/>
            <w:tcBorders>
              <w:top w:val="nil"/>
              <w:bottom w:val="single" w:sz="4" w:space="0" w:color="auto"/>
              <w:right w:val="single" w:sz="4" w:space="0" w:color="auto"/>
            </w:tcBorders>
          </w:tcPr>
          <w:p w14:paraId="2ACA5106" w14:textId="77777777" w:rsidR="003B4C41" w:rsidRPr="00342278" w:rsidRDefault="003B4C41" w:rsidP="00A4160B">
            <w:pPr>
              <w:spacing w:after="0" w:line="240" w:lineRule="auto"/>
              <w:jc w:val="both"/>
              <w:rPr>
                <w:rFonts w:ascii="Myriad Pro" w:hAnsi="Myriad Pro" w:cs="Arial"/>
                <w:sz w:val="16"/>
                <w:szCs w:val="16"/>
              </w:rPr>
            </w:pPr>
          </w:p>
        </w:tc>
        <w:tc>
          <w:tcPr>
            <w:tcW w:w="640" w:type="dxa"/>
            <w:vMerge w:val="restart"/>
            <w:tcBorders>
              <w:left w:val="single" w:sz="4" w:space="0" w:color="auto"/>
            </w:tcBorders>
          </w:tcPr>
          <w:p w14:paraId="2E93198A" w14:textId="77777777" w:rsidR="003B4C41" w:rsidRPr="00342278" w:rsidRDefault="003B4C41" w:rsidP="00A4160B">
            <w:pPr>
              <w:spacing w:after="0" w:line="240" w:lineRule="auto"/>
              <w:jc w:val="both"/>
              <w:rPr>
                <w:rFonts w:ascii="Myriad Pro" w:hAnsi="Myriad Pro" w:cs="Arial"/>
                <w:sz w:val="16"/>
                <w:szCs w:val="16"/>
              </w:rPr>
            </w:pPr>
          </w:p>
        </w:tc>
        <w:tc>
          <w:tcPr>
            <w:tcW w:w="961" w:type="dxa"/>
            <w:vMerge w:val="restart"/>
          </w:tcPr>
          <w:p w14:paraId="5C478C1D" w14:textId="77777777" w:rsidR="003B4C41" w:rsidRPr="00342278" w:rsidRDefault="003B4C41" w:rsidP="00145EC9">
            <w:pPr>
              <w:spacing w:after="0" w:line="240" w:lineRule="auto"/>
              <w:jc w:val="right"/>
              <w:rPr>
                <w:rFonts w:ascii="Myriad Pro" w:hAnsi="Myriad Pro" w:cs="Arial"/>
                <w:sz w:val="12"/>
                <w:szCs w:val="12"/>
                <w:lang w:val="mk-MK"/>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p>
          <w:p w14:paraId="3FD70B3A" w14:textId="77777777" w:rsidR="003B4C41" w:rsidRPr="00342278" w:rsidRDefault="003B4C41" w:rsidP="00A4160B">
            <w:pPr>
              <w:spacing w:after="0" w:line="240" w:lineRule="auto"/>
              <w:jc w:val="both"/>
              <w:rPr>
                <w:rFonts w:ascii="Myriad Pro" w:hAnsi="Myriad Pro" w:cs="Arial"/>
                <w:sz w:val="12"/>
                <w:szCs w:val="12"/>
              </w:rPr>
            </w:pPr>
          </w:p>
        </w:tc>
        <w:tc>
          <w:tcPr>
            <w:tcW w:w="463" w:type="dxa"/>
            <w:gridSpan w:val="2"/>
            <w:vMerge w:val="restart"/>
            <w:tcBorders>
              <w:top w:val="nil"/>
              <w:right w:val="nil"/>
            </w:tcBorders>
          </w:tcPr>
          <w:p w14:paraId="37D68FFB" w14:textId="77777777" w:rsidR="003B4C41" w:rsidRPr="00342278" w:rsidRDefault="003B4C41" w:rsidP="00225491">
            <w:pPr>
              <w:spacing w:after="0" w:line="240" w:lineRule="auto"/>
              <w:jc w:val="both"/>
              <w:rPr>
                <w:rFonts w:ascii="Myriad Pro" w:hAnsi="Myriad Pro" w:cs="Arial"/>
                <w:sz w:val="12"/>
                <w:szCs w:val="12"/>
              </w:rPr>
            </w:pPr>
            <w:r w:rsidRPr="00342278">
              <w:rPr>
                <w:rFonts w:ascii="Myriad Pro" w:hAnsi="Myriad Pro" w:cs="Arial"/>
                <w:sz w:val="12"/>
                <w:szCs w:val="12"/>
              </w:rPr>
              <w:t>5.</w:t>
            </w:r>
          </w:p>
        </w:tc>
        <w:tc>
          <w:tcPr>
            <w:tcW w:w="7012" w:type="dxa"/>
            <w:gridSpan w:val="7"/>
            <w:vMerge w:val="restart"/>
            <w:tcBorders>
              <w:top w:val="nil"/>
              <w:left w:val="nil"/>
            </w:tcBorders>
          </w:tcPr>
          <w:p w14:paraId="3D5E56D7" w14:textId="77777777" w:rsidR="003B4C41" w:rsidRPr="009E0446" w:rsidRDefault="003B4C41" w:rsidP="00B376F7">
            <w:pPr>
              <w:widowControl w:val="0"/>
              <w:shd w:val="clear" w:color="auto" w:fill="FFFFFF"/>
              <w:tabs>
                <w:tab w:val="left" w:pos="3038"/>
              </w:tabs>
              <w:autoSpaceDE w:val="0"/>
              <w:autoSpaceDN w:val="0"/>
              <w:adjustRightInd w:val="0"/>
              <w:spacing w:after="0" w:line="240" w:lineRule="auto"/>
              <w:jc w:val="both"/>
              <w:rPr>
                <w:rFonts w:ascii="Myriad Pro" w:hAnsi="Myriad Pro"/>
                <w:sz w:val="12"/>
                <w:szCs w:val="12"/>
                <w:lang w:val="mk-MK"/>
              </w:rPr>
            </w:pPr>
            <w:r w:rsidRPr="009E0446">
              <w:rPr>
                <w:rFonts w:ascii="Myriad Pro" w:hAnsi="Myriad Pro" w:cs="Arial"/>
                <w:sz w:val="12"/>
                <w:szCs w:val="12"/>
                <w:lang w:val="mk-MK"/>
              </w:rPr>
              <w:t xml:space="preserve">животните од кои се добиени производите по потекло од говеда, овци и кози, </w:t>
            </w:r>
            <w:r w:rsidRPr="009E0446">
              <w:rPr>
                <w:rFonts w:ascii="Myriad Pro" w:hAnsi="Myriad Pro"/>
                <w:sz w:val="12"/>
                <w:szCs w:val="12"/>
                <w:lang w:val="mk-MK"/>
              </w:rPr>
              <w:t>не се заклани со зашеметување со гасен пиштол, или убиени на истиот начин, или заколени после зашеметување со разорување на ткивото на ЦНС со употреба на клин кој ја пробива кранијалната шуплина</w:t>
            </w:r>
            <w:r w:rsidRPr="009E0446">
              <w:rPr>
                <w:rFonts w:ascii="Myriad Pro" w:hAnsi="Myriad Pro"/>
                <w:sz w:val="12"/>
                <w:szCs w:val="12"/>
              </w:rPr>
              <w:t xml:space="preserve">, </w:t>
            </w:r>
            <w:r w:rsidRPr="009E0446">
              <w:rPr>
                <w:rFonts w:ascii="Myriad Pro" w:hAnsi="Myriad Pro" w:cs="Arial"/>
                <w:sz w:val="12"/>
                <w:szCs w:val="12"/>
                <w:lang w:val="mk-MK"/>
              </w:rPr>
              <w:t xml:space="preserve">освен доколку животните биле родени, </w:t>
            </w:r>
            <w:r w:rsidRPr="009E0446">
              <w:rPr>
                <w:rFonts w:ascii="Myriad Pro" w:hAnsi="Myriad Pro"/>
                <w:sz w:val="12"/>
                <w:szCs w:val="12"/>
                <w:lang w:val="mk-MK"/>
              </w:rPr>
              <w:t>континуирано одгледувани и заклани во земја или регион класифициран во согласност со прописите од областа на ветеринарното здравство односно еквивалентната Одлука 2007/453/ЕЗ како земја или регион со занемарлив ризик од БСЕ,</w:t>
            </w:r>
          </w:p>
          <w:p w14:paraId="67365AF5" w14:textId="77777777" w:rsidR="003B4C41" w:rsidRPr="009E0446" w:rsidRDefault="003B4C41" w:rsidP="00B376F7">
            <w:pPr>
              <w:spacing w:after="0" w:line="240" w:lineRule="auto"/>
              <w:jc w:val="both"/>
              <w:rPr>
                <w:rFonts w:ascii="Myriad Pro" w:hAnsi="Myriad Pro" w:cs="Arial"/>
                <w:sz w:val="12"/>
                <w:szCs w:val="12"/>
                <w:lang w:val="mk-MK"/>
              </w:rPr>
            </w:pPr>
            <w:r w:rsidRPr="009E0446">
              <w:rPr>
                <w:rFonts w:ascii="Myriad Pro" w:hAnsi="Myriad Pro" w:cs="Arial"/>
                <w:sz w:val="12"/>
                <w:szCs w:val="12"/>
                <w:lang w:val="mk-MK"/>
              </w:rPr>
              <w:t>/the animals from which the products of bovine, ovine and caprine animal origin w</w:t>
            </w:r>
            <w:r w:rsidRPr="009E0446">
              <w:rPr>
                <w:rFonts w:ascii="Myriad Pro" w:hAnsi="Myriad Pro" w:cs="Arial"/>
                <w:sz w:val="12"/>
                <w:szCs w:val="12"/>
              </w:rPr>
              <w:t xml:space="preserve">ere </w:t>
            </w:r>
            <w:r w:rsidRPr="009E0446">
              <w:rPr>
                <w:rFonts w:ascii="Myriad Pro" w:hAnsi="Myriad Pro" w:cs="Arial"/>
                <w:sz w:val="12"/>
                <w:szCs w:val="12"/>
                <w:lang w:val="mk-MK"/>
              </w:rPr>
              <w:t>derived have not been slaughtered after stunning by means of gas injected into the cranial cavity or killed by the same method or slaughtered by laceration after stunning of central nervous tissue by means of an elongated rod-shaped instrument introduced into the cranial cavity, except if the animals were born, continuously reared and slaughtered in a country or region classified in accordance with</w:t>
            </w:r>
            <w:r w:rsidRPr="009E0446">
              <w:rPr>
                <w:rFonts w:ascii="Myriad Pro" w:hAnsi="Myriad Pro" w:cs="Arial"/>
                <w:sz w:val="12"/>
                <w:szCs w:val="12"/>
              </w:rPr>
              <w:t xml:space="preserve"> national veterinary legislation </w:t>
            </w:r>
            <w:r w:rsidRPr="009E0446">
              <w:rPr>
                <w:rFonts w:ascii="Myriad Pro" w:hAnsi="Myriad Pro"/>
                <w:sz w:val="12"/>
                <w:szCs w:val="12"/>
              </w:rPr>
              <w:t>and/or equivalent</w:t>
            </w:r>
            <w:r w:rsidRPr="009E0446">
              <w:rPr>
                <w:rFonts w:ascii="Myriad Pro" w:hAnsi="Myriad Pro" w:cs="Arial"/>
                <w:sz w:val="12"/>
                <w:szCs w:val="12"/>
                <w:lang w:val="mk-MK"/>
              </w:rPr>
              <w:t xml:space="preserve"> Decision 2007/453/EC as a country or region posing a negligible BSE</w:t>
            </w:r>
            <w:r w:rsidRPr="009E0446">
              <w:rPr>
                <w:rFonts w:ascii="Myriad Pro" w:hAnsi="Myriad Pro" w:cs="Arial"/>
                <w:sz w:val="12"/>
                <w:szCs w:val="12"/>
              </w:rPr>
              <w:t xml:space="preserve"> risk,</w:t>
            </w:r>
          </w:p>
        </w:tc>
      </w:tr>
      <w:tr w:rsidR="003B4C41" w:rsidRPr="00342278" w14:paraId="41212FFA" w14:textId="77777777" w:rsidTr="007323D5">
        <w:trPr>
          <w:trHeight w:val="910"/>
        </w:trPr>
        <w:tc>
          <w:tcPr>
            <w:tcW w:w="534" w:type="dxa"/>
            <w:vMerge w:val="restart"/>
            <w:tcBorders>
              <w:top w:val="single" w:sz="4" w:space="0" w:color="auto"/>
              <w:left w:val="nil"/>
              <w:bottom w:val="nil"/>
              <w:right w:val="single" w:sz="4" w:space="0" w:color="auto"/>
            </w:tcBorders>
          </w:tcPr>
          <w:p w14:paraId="2A7BC9D0" w14:textId="77777777" w:rsidR="003B4C41" w:rsidRPr="00342278" w:rsidRDefault="003B4C41" w:rsidP="00B26745">
            <w:pPr>
              <w:spacing w:after="0" w:line="240" w:lineRule="auto"/>
              <w:ind w:left="113" w:right="113"/>
              <w:jc w:val="center"/>
              <w:rPr>
                <w:rFonts w:ascii="Myriad Pro" w:hAnsi="Myriad Pro" w:cs="Arial"/>
                <w:sz w:val="16"/>
                <w:szCs w:val="16"/>
                <w:lang w:val="mk-MK"/>
              </w:rPr>
            </w:pPr>
          </w:p>
          <w:p w14:paraId="69F9E922" w14:textId="77777777" w:rsidR="003B4C41" w:rsidRPr="00342278" w:rsidRDefault="003B4C41" w:rsidP="003B4C41">
            <w:pPr>
              <w:spacing w:after="0" w:line="240" w:lineRule="auto"/>
              <w:rPr>
                <w:rFonts w:ascii="Myriad Pro" w:hAnsi="Myriad Pro" w:cs="Arial"/>
                <w:sz w:val="16"/>
                <w:szCs w:val="16"/>
              </w:rPr>
            </w:pPr>
          </w:p>
        </w:tc>
        <w:tc>
          <w:tcPr>
            <w:tcW w:w="640" w:type="dxa"/>
            <w:vMerge/>
            <w:tcBorders>
              <w:left w:val="single" w:sz="4" w:space="0" w:color="auto"/>
            </w:tcBorders>
          </w:tcPr>
          <w:p w14:paraId="33719C83" w14:textId="77777777" w:rsidR="003B4C41" w:rsidRPr="00342278" w:rsidRDefault="003B4C41" w:rsidP="00A4160B">
            <w:pPr>
              <w:spacing w:after="0" w:line="240" w:lineRule="auto"/>
              <w:jc w:val="both"/>
              <w:rPr>
                <w:rFonts w:ascii="Myriad Pro" w:hAnsi="Myriad Pro" w:cs="Arial"/>
                <w:sz w:val="16"/>
                <w:szCs w:val="16"/>
              </w:rPr>
            </w:pPr>
          </w:p>
        </w:tc>
        <w:tc>
          <w:tcPr>
            <w:tcW w:w="961" w:type="dxa"/>
            <w:vMerge/>
          </w:tcPr>
          <w:p w14:paraId="288E1B4B" w14:textId="77777777" w:rsidR="003B4C41" w:rsidRPr="00342278" w:rsidRDefault="003B4C41" w:rsidP="009F7285">
            <w:pPr>
              <w:spacing w:after="0" w:line="240" w:lineRule="auto"/>
              <w:jc w:val="both"/>
              <w:rPr>
                <w:rFonts w:ascii="Myriad Pro" w:hAnsi="Myriad Pro" w:cs="Arial"/>
                <w:sz w:val="12"/>
                <w:szCs w:val="12"/>
              </w:rPr>
            </w:pPr>
          </w:p>
        </w:tc>
        <w:tc>
          <w:tcPr>
            <w:tcW w:w="463" w:type="dxa"/>
            <w:gridSpan w:val="2"/>
            <w:vMerge/>
            <w:tcBorders>
              <w:bottom w:val="nil"/>
              <w:right w:val="nil"/>
            </w:tcBorders>
          </w:tcPr>
          <w:p w14:paraId="6EB9CD95" w14:textId="77777777" w:rsidR="003B4C41" w:rsidRPr="00342278" w:rsidRDefault="003B4C41" w:rsidP="00225491">
            <w:pPr>
              <w:spacing w:after="0" w:line="240" w:lineRule="auto"/>
              <w:jc w:val="both"/>
              <w:rPr>
                <w:rFonts w:ascii="Myriad Pro" w:hAnsi="Myriad Pro" w:cs="Arial"/>
                <w:sz w:val="12"/>
                <w:szCs w:val="12"/>
              </w:rPr>
            </w:pPr>
          </w:p>
        </w:tc>
        <w:tc>
          <w:tcPr>
            <w:tcW w:w="7012" w:type="dxa"/>
            <w:gridSpan w:val="7"/>
            <w:vMerge/>
            <w:tcBorders>
              <w:left w:val="nil"/>
              <w:bottom w:val="nil"/>
            </w:tcBorders>
          </w:tcPr>
          <w:p w14:paraId="6910B5F4" w14:textId="77777777" w:rsidR="003B4C41" w:rsidRPr="00342278" w:rsidRDefault="003B4C41" w:rsidP="00B376F7">
            <w:pPr>
              <w:widowControl w:val="0"/>
              <w:shd w:val="clear" w:color="auto" w:fill="FFFFFF"/>
              <w:tabs>
                <w:tab w:val="left" w:pos="3038"/>
              </w:tabs>
              <w:autoSpaceDE w:val="0"/>
              <w:autoSpaceDN w:val="0"/>
              <w:adjustRightInd w:val="0"/>
              <w:spacing w:after="0" w:line="240" w:lineRule="auto"/>
              <w:jc w:val="both"/>
              <w:rPr>
                <w:rFonts w:ascii="Myriad Pro" w:hAnsi="Myriad Pro" w:cs="Arial"/>
                <w:sz w:val="12"/>
                <w:szCs w:val="12"/>
                <w:lang w:val="mk-MK"/>
              </w:rPr>
            </w:pPr>
          </w:p>
        </w:tc>
      </w:tr>
      <w:tr w:rsidR="00CE7792" w:rsidRPr="00342278" w14:paraId="191FC0A7" w14:textId="77777777" w:rsidTr="007323D5">
        <w:trPr>
          <w:trHeight w:val="450"/>
        </w:trPr>
        <w:tc>
          <w:tcPr>
            <w:tcW w:w="534" w:type="dxa"/>
            <w:vMerge/>
            <w:tcBorders>
              <w:top w:val="single" w:sz="4" w:space="0" w:color="auto"/>
              <w:left w:val="nil"/>
              <w:bottom w:val="nil"/>
              <w:right w:val="single" w:sz="4" w:space="0" w:color="auto"/>
            </w:tcBorders>
          </w:tcPr>
          <w:p w14:paraId="313A5799" w14:textId="77777777" w:rsidR="00CE7792" w:rsidRPr="00342278" w:rsidRDefault="00CE7792" w:rsidP="00A4160B">
            <w:pPr>
              <w:spacing w:after="0" w:line="240" w:lineRule="auto"/>
              <w:jc w:val="both"/>
              <w:rPr>
                <w:rFonts w:ascii="Myriad Pro" w:hAnsi="Myriad Pro" w:cs="Arial"/>
                <w:sz w:val="16"/>
                <w:szCs w:val="16"/>
              </w:rPr>
            </w:pPr>
          </w:p>
        </w:tc>
        <w:tc>
          <w:tcPr>
            <w:tcW w:w="640" w:type="dxa"/>
            <w:tcBorders>
              <w:left w:val="single" w:sz="4" w:space="0" w:color="auto"/>
            </w:tcBorders>
          </w:tcPr>
          <w:p w14:paraId="263F50E4" w14:textId="77777777" w:rsidR="00CE7792" w:rsidRPr="00342278" w:rsidRDefault="00CE7792" w:rsidP="00A4160B">
            <w:pPr>
              <w:spacing w:after="0" w:line="240" w:lineRule="auto"/>
              <w:jc w:val="both"/>
              <w:rPr>
                <w:rFonts w:ascii="Myriad Pro" w:hAnsi="Myriad Pro" w:cs="Arial"/>
                <w:sz w:val="16"/>
                <w:szCs w:val="16"/>
              </w:rPr>
            </w:pPr>
          </w:p>
        </w:tc>
        <w:tc>
          <w:tcPr>
            <w:tcW w:w="961" w:type="dxa"/>
          </w:tcPr>
          <w:p w14:paraId="660EF92B" w14:textId="77777777" w:rsidR="009F7285" w:rsidRPr="00342278" w:rsidRDefault="009F7285" w:rsidP="00145EC9">
            <w:pPr>
              <w:spacing w:after="0" w:line="240" w:lineRule="auto"/>
              <w:jc w:val="right"/>
              <w:rPr>
                <w:rFonts w:ascii="Myriad Pro" w:hAnsi="Myriad Pro" w:cs="Arial"/>
                <w:sz w:val="12"/>
                <w:szCs w:val="12"/>
                <w:lang w:val="mk-MK"/>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p>
          <w:p w14:paraId="6779C541" w14:textId="77777777" w:rsidR="00CE7792" w:rsidRPr="00342278" w:rsidRDefault="00CE7792" w:rsidP="00A4160B">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45913843" w14:textId="77777777" w:rsidR="00CE7792" w:rsidRPr="00342278" w:rsidRDefault="00CE7792" w:rsidP="00225491">
            <w:pPr>
              <w:spacing w:after="0" w:line="240" w:lineRule="auto"/>
              <w:jc w:val="both"/>
              <w:rPr>
                <w:rFonts w:ascii="Myriad Pro" w:hAnsi="Myriad Pro" w:cs="Arial"/>
                <w:sz w:val="12"/>
                <w:szCs w:val="12"/>
              </w:rPr>
            </w:pPr>
            <w:r w:rsidRPr="00342278">
              <w:rPr>
                <w:rFonts w:ascii="Myriad Pro" w:hAnsi="Myriad Pro" w:cs="Arial"/>
                <w:sz w:val="12"/>
                <w:szCs w:val="12"/>
              </w:rPr>
              <w:t>6.</w:t>
            </w:r>
          </w:p>
        </w:tc>
        <w:tc>
          <w:tcPr>
            <w:tcW w:w="7012" w:type="dxa"/>
            <w:gridSpan w:val="7"/>
            <w:tcBorders>
              <w:top w:val="nil"/>
              <w:left w:val="nil"/>
              <w:bottom w:val="nil"/>
            </w:tcBorders>
          </w:tcPr>
          <w:p w14:paraId="6F284086" w14:textId="77777777" w:rsidR="00F8636E" w:rsidRPr="009E0446" w:rsidRDefault="008D2F65" w:rsidP="00F8636E">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9E0446">
              <w:rPr>
                <w:rFonts w:ascii="Myriad Pro" w:hAnsi="Myriad Pro"/>
                <w:sz w:val="12"/>
                <w:szCs w:val="12"/>
                <w:lang w:val="mk-MK"/>
              </w:rPr>
              <w:t xml:space="preserve">доколку </w:t>
            </w:r>
            <w:r w:rsidR="00F8636E" w:rsidRPr="009E0446">
              <w:rPr>
                <w:rFonts w:ascii="Myriad Pro" w:hAnsi="Myriad Pro"/>
                <w:sz w:val="12"/>
                <w:szCs w:val="12"/>
                <w:lang w:val="mk-MK"/>
              </w:rPr>
              <w:t xml:space="preserve">животните од кои </w:t>
            </w:r>
            <w:r w:rsidRPr="009E0446">
              <w:rPr>
                <w:rFonts w:ascii="Myriad Pro" w:hAnsi="Myriad Pro"/>
                <w:sz w:val="12"/>
                <w:szCs w:val="12"/>
                <w:lang w:val="mk-MK"/>
              </w:rPr>
              <w:t>се добиен</w:t>
            </w:r>
            <w:r w:rsidR="009F4E90" w:rsidRPr="009E0446">
              <w:rPr>
                <w:rFonts w:ascii="Myriad Pro" w:hAnsi="Myriad Pro"/>
                <w:sz w:val="12"/>
                <w:szCs w:val="12"/>
                <w:lang w:val="mk-MK"/>
              </w:rPr>
              <w:t>и</w:t>
            </w:r>
            <w:r w:rsidRPr="009E0446">
              <w:rPr>
                <w:rFonts w:ascii="Myriad Pro" w:hAnsi="Myriad Pro" w:cs="Arial"/>
                <w:sz w:val="12"/>
                <w:szCs w:val="12"/>
                <w:lang w:val="mk-MK"/>
              </w:rPr>
              <w:t xml:space="preserve"> производите по потекло од говеда, овци и кози, </w:t>
            </w:r>
            <w:r w:rsidR="00F8636E" w:rsidRPr="009E0446">
              <w:rPr>
                <w:rFonts w:ascii="Myriad Pro" w:hAnsi="Myriad Pro"/>
                <w:sz w:val="12"/>
                <w:szCs w:val="12"/>
                <w:lang w:val="mk-MK"/>
              </w:rPr>
              <w:t xml:space="preserve">потекнуваат од земја или регион класифициран во согласност со прописите од областа на ветеринарното здравство односно еквивалентната Одлуката </w:t>
            </w:r>
            <w:r w:rsidR="00F8636E" w:rsidRPr="009E0446">
              <w:rPr>
                <w:rFonts w:ascii="Myriad Pro" w:hAnsi="Myriad Pro" w:cs="Arial"/>
                <w:sz w:val="12"/>
                <w:szCs w:val="12"/>
                <w:lang w:val="mk-MK"/>
              </w:rPr>
              <w:t>2007/453/EC, како</w:t>
            </w:r>
            <w:r w:rsidR="00F8636E" w:rsidRPr="009E0446">
              <w:rPr>
                <w:rFonts w:ascii="Myriad Pro" w:hAnsi="Myriad Pro"/>
                <w:sz w:val="12"/>
                <w:szCs w:val="12"/>
                <w:lang w:val="mk-MK"/>
              </w:rPr>
              <w:t xml:space="preserve"> земја или регион со </w:t>
            </w:r>
            <w:r w:rsidR="00F8636E" w:rsidRPr="009E0446">
              <w:rPr>
                <w:rFonts w:ascii="Myriad Pro" w:hAnsi="Myriad Pro"/>
                <w:spacing w:val="1"/>
                <w:sz w:val="12"/>
                <w:szCs w:val="12"/>
                <w:lang w:val="mk-MK"/>
              </w:rPr>
              <w:t>неопределен</w:t>
            </w:r>
            <w:r w:rsidR="00F8636E" w:rsidRPr="009E0446">
              <w:rPr>
                <w:rFonts w:ascii="Myriad Pro" w:hAnsi="Myriad Pro"/>
                <w:sz w:val="12"/>
                <w:szCs w:val="12"/>
                <w:lang w:val="mk-MK"/>
              </w:rPr>
              <w:t xml:space="preserve"> ризик од БСЕ, и животните </w:t>
            </w:r>
            <w:r w:rsidR="00F8636E" w:rsidRPr="009E0446">
              <w:rPr>
                <w:rFonts w:ascii="Myriad Pro" w:hAnsi="Myriad Pro"/>
                <w:spacing w:val="-1"/>
                <w:sz w:val="12"/>
                <w:szCs w:val="12"/>
                <w:lang w:val="mk-MK"/>
              </w:rPr>
              <w:t xml:space="preserve">не се хранети со коскено и месно брашно или други преработки како што е дефинирано во Кодот за здравствена заштита на копнени животни (Terrestrial Animal Health Code) на </w:t>
            </w:r>
            <w:r w:rsidR="00F8636E" w:rsidRPr="009E0446">
              <w:rPr>
                <w:rFonts w:ascii="Myriad Pro" w:hAnsi="Myriad Pro"/>
                <w:sz w:val="12"/>
                <w:szCs w:val="12"/>
                <w:lang w:val="mk-MK"/>
              </w:rPr>
              <w:t>Светската организација за здравствена заштита на животните (</w:t>
            </w:r>
            <w:r w:rsidRPr="009E0446">
              <w:rPr>
                <w:rFonts w:ascii="Myriad Pro" w:hAnsi="Myriad Pro"/>
                <w:spacing w:val="-1"/>
                <w:sz w:val="12"/>
                <w:szCs w:val="12"/>
                <w:lang w:val="mk-MK"/>
              </w:rPr>
              <w:t>OIE)</w:t>
            </w:r>
            <w:r w:rsidRPr="009E0446">
              <w:rPr>
                <w:rFonts w:ascii="Myriad Pro" w:hAnsi="Myriad Pro"/>
                <w:spacing w:val="-1"/>
                <w:sz w:val="12"/>
                <w:szCs w:val="12"/>
              </w:rPr>
              <w:t>;</w:t>
            </w:r>
          </w:p>
          <w:p w14:paraId="76403AE1" w14:textId="77777777" w:rsidR="00CE7792" w:rsidRPr="009E0446" w:rsidRDefault="00F8636E" w:rsidP="00F8636E">
            <w:pPr>
              <w:spacing w:after="0" w:line="240" w:lineRule="auto"/>
              <w:jc w:val="both"/>
              <w:rPr>
                <w:rFonts w:ascii="Myriad Pro" w:hAnsi="Myriad Pro" w:cs="Arial"/>
                <w:sz w:val="12"/>
                <w:szCs w:val="12"/>
              </w:rPr>
            </w:pPr>
            <w:r w:rsidRPr="009E0446">
              <w:rPr>
                <w:rFonts w:ascii="Myriad Pro" w:hAnsi="Myriad Pro" w:cs="Arial"/>
                <w:sz w:val="12"/>
                <w:szCs w:val="12"/>
              </w:rPr>
              <w:t xml:space="preserve">/if </w:t>
            </w:r>
            <w:r w:rsidRPr="009E0446">
              <w:rPr>
                <w:rFonts w:ascii="Myriad Pro" w:hAnsi="Myriad Pro" w:cs="Arial"/>
                <w:sz w:val="12"/>
                <w:szCs w:val="12"/>
                <w:lang w:val="mk-MK"/>
              </w:rPr>
              <w:t>the animals, from which the products of bovine, ovine and caprine animal origin w</w:t>
            </w:r>
            <w:r w:rsidRPr="009E0446">
              <w:rPr>
                <w:rFonts w:ascii="Myriad Pro" w:hAnsi="Myriad Pro" w:cs="Arial"/>
                <w:sz w:val="12"/>
                <w:szCs w:val="12"/>
              </w:rPr>
              <w:t xml:space="preserve">ere </w:t>
            </w:r>
            <w:r w:rsidRPr="009E0446">
              <w:rPr>
                <w:rFonts w:ascii="Myriad Pro" w:hAnsi="Myriad Pro" w:cs="Arial"/>
                <w:sz w:val="12"/>
                <w:szCs w:val="12"/>
                <w:lang w:val="mk-MK"/>
              </w:rPr>
              <w:t xml:space="preserve">derived, originate from a country or region classified in accordance with </w:t>
            </w:r>
            <w:r w:rsidRPr="009E0446">
              <w:rPr>
                <w:rFonts w:ascii="Myriad Pro" w:hAnsi="Myriad Pro" w:cs="Arial"/>
                <w:sz w:val="12"/>
                <w:szCs w:val="12"/>
              </w:rPr>
              <w:t xml:space="preserve">national veterinary legislation </w:t>
            </w:r>
            <w:r w:rsidRPr="009E0446">
              <w:rPr>
                <w:rFonts w:ascii="Myriad Pro" w:hAnsi="Myriad Pro"/>
                <w:sz w:val="12"/>
                <w:szCs w:val="12"/>
              </w:rPr>
              <w:t>and/or equivalent</w:t>
            </w:r>
            <w:r w:rsidRPr="009E0446">
              <w:rPr>
                <w:rFonts w:ascii="Myriad Pro" w:hAnsi="Myriad Pro" w:cs="Arial"/>
                <w:sz w:val="12"/>
                <w:szCs w:val="12"/>
              </w:rPr>
              <w:t xml:space="preserve"> </w:t>
            </w:r>
            <w:r w:rsidRPr="009E0446">
              <w:rPr>
                <w:rFonts w:ascii="Myriad Pro" w:hAnsi="Myriad Pro" w:cs="Arial"/>
                <w:sz w:val="12"/>
                <w:szCs w:val="12"/>
                <w:lang w:val="mk-MK"/>
              </w:rPr>
              <w:t>Decision 2007/453/EC as a country or region posing an undetermined BSE risk, and the animals were not fed with meat-and-bone meal or greaves, as defined in the OIE Terrestrial A</w:t>
            </w:r>
            <w:proofErr w:type="spellStart"/>
            <w:r w:rsidRPr="009E0446">
              <w:rPr>
                <w:rFonts w:ascii="Myriad Pro" w:hAnsi="Myriad Pro" w:cs="Arial"/>
                <w:sz w:val="12"/>
                <w:szCs w:val="12"/>
              </w:rPr>
              <w:t>nimal</w:t>
            </w:r>
            <w:proofErr w:type="spellEnd"/>
            <w:r w:rsidRPr="009E0446">
              <w:rPr>
                <w:rFonts w:ascii="Myriad Pro" w:hAnsi="Myriad Pro" w:cs="Arial"/>
                <w:sz w:val="12"/>
                <w:szCs w:val="12"/>
              </w:rPr>
              <w:t xml:space="preserve"> Health Code</w:t>
            </w:r>
            <w:r w:rsidR="008D2F65" w:rsidRPr="009E0446">
              <w:rPr>
                <w:rFonts w:ascii="Myriad Pro" w:hAnsi="Myriad Pro" w:cs="Arial"/>
                <w:sz w:val="12"/>
                <w:szCs w:val="12"/>
              </w:rPr>
              <w:t>;</w:t>
            </w:r>
          </w:p>
        </w:tc>
      </w:tr>
      <w:tr w:rsidR="00595CFD" w:rsidRPr="00342278" w14:paraId="06B2D82B" w14:textId="77777777" w:rsidTr="007323D5">
        <w:trPr>
          <w:trHeight w:val="450"/>
        </w:trPr>
        <w:tc>
          <w:tcPr>
            <w:tcW w:w="534" w:type="dxa"/>
            <w:vMerge/>
            <w:tcBorders>
              <w:top w:val="single" w:sz="4" w:space="0" w:color="auto"/>
              <w:left w:val="nil"/>
              <w:bottom w:val="nil"/>
              <w:right w:val="single" w:sz="4" w:space="0" w:color="auto"/>
            </w:tcBorders>
          </w:tcPr>
          <w:p w14:paraId="722E8455" w14:textId="77777777" w:rsidR="00595CFD" w:rsidRPr="00342278" w:rsidRDefault="00595CFD" w:rsidP="00A4160B">
            <w:pPr>
              <w:spacing w:after="0" w:line="240" w:lineRule="auto"/>
              <w:jc w:val="both"/>
              <w:rPr>
                <w:rFonts w:ascii="Myriad Pro" w:hAnsi="Myriad Pro" w:cs="Arial"/>
                <w:sz w:val="16"/>
                <w:szCs w:val="16"/>
              </w:rPr>
            </w:pPr>
          </w:p>
        </w:tc>
        <w:tc>
          <w:tcPr>
            <w:tcW w:w="640" w:type="dxa"/>
            <w:tcBorders>
              <w:left w:val="single" w:sz="4" w:space="0" w:color="auto"/>
            </w:tcBorders>
          </w:tcPr>
          <w:p w14:paraId="7D979D86" w14:textId="77777777" w:rsidR="00595CFD" w:rsidRPr="00342278" w:rsidRDefault="00595CFD" w:rsidP="00A4160B">
            <w:pPr>
              <w:spacing w:after="0" w:line="240" w:lineRule="auto"/>
              <w:jc w:val="both"/>
              <w:rPr>
                <w:rFonts w:ascii="Myriad Pro" w:hAnsi="Myriad Pro" w:cs="Arial"/>
                <w:sz w:val="16"/>
                <w:szCs w:val="16"/>
              </w:rPr>
            </w:pPr>
          </w:p>
        </w:tc>
        <w:tc>
          <w:tcPr>
            <w:tcW w:w="961" w:type="dxa"/>
          </w:tcPr>
          <w:p w14:paraId="3C830635" w14:textId="77777777" w:rsidR="00595CFD" w:rsidRPr="00342278" w:rsidRDefault="00595CFD" w:rsidP="00145EC9">
            <w:pPr>
              <w:spacing w:after="0" w:line="240" w:lineRule="auto"/>
              <w:jc w:val="right"/>
              <w:rPr>
                <w:rFonts w:ascii="Myriad Pro" w:hAnsi="Myriad Pro" w:cs="Arial"/>
                <w:sz w:val="12"/>
                <w:szCs w:val="12"/>
                <w:lang w:val="mk-MK"/>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p>
          <w:p w14:paraId="0991E1B8" w14:textId="77777777" w:rsidR="00595CFD" w:rsidRPr="00342278" w:rsidRDefault="00595CFD" w:rsidP="009F7285">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3C8D07BE" w14:textId="77777777" w:rsidR="00595CFD" w:rsidRPr="00342278" w:rsidRDefault="00595CFD" w:rsidP="00225491">
            <w:pPr>
              <w:spacing w:after="0" w:line="240" w:lineRule="auto"/>
              <w:jc w:val="both"/>
              <w:rPr>
                <w:rFonts w:ascii="Myriad Pro" w:hAnsi="Myriad Pro" w:cs="Arial"/>
                <w:sz w:val="12"/>
                <w:szCs w:val="12"/>
                <w:lang w:val="mk-MK"/>
              </w:rPr>
            </w:pPr>
            <w:r w:rsidRPr="00342278">
              <w:rPr>
                <w:rFonts w:ascii="Myriad Pro" w:hAnsi="Myriad Pro" w:cs="Arial"/>
                <w:sz w:val="12"/>
                <w:szCs w:val="12"/>
                <w:lang w:val="mk-MK"/>
              </w:rPr>
              <w:t>7.</w:t>
            </w:r>
          </w:p>
        </w:tc>
        <w:tc>
          <w:tcPr>
            <w:tcW w:w="7012" w:type="dxa"/>
            <w:gridSpan w:val="7"/>
            <w:tcBorders>
              <w:top w:val="nil"/>
              <w:left w:val="nil"/>
              <w:bottom w:val="nil"/>
            </w:tcBorders>
          </w:tcPr>
          <w:p w14:paraId="096ECAD6" w14:textId="77777777" w:rsidR="009F4E90" w:rsidRPr="009E0446" w:rsidRDefault="004028FE" w:rsidP="00225491">
            <w:pPr>
              <w:spacing w:after="0" w:line="240" w:lineRule="auto"/>
              <w:jc w:val="both"/>
              <w:rPr>
                <w:rFonts w:ascii="Myriad Pro" w:hAnsi="Myriad Pro"/>
                <w:sz w:val="12"/>
                <w:szCs w:val="12"/>
                <w:lang w:val="mk-MK"/>
              </w:rPr>
            </w:pPr>
            <w:r w:rsidRPr="009E0446">
              <w:rPr>
                <w:rFonts w:ascii="Myriad Pro" w:hAnsi="Myriad Pro"/>
                <w:sz w:val="12"/>
                <w:szCs w:val="12"/>
                <w:lang w:val="mk-MK"/>
              </w:rPr>
              <w:t>доколку животните од кои се добиен</w:t>
            </w:r>
            <w:r w:rsidR="009F4E90" w:rsidRPr="009E0446">
              <w:rPr>
                <w:rFonts w:ascii="Myriad Pro" w:hAnsi="Myriad Pro"/>
                <w:sz w:val="12"/>
                <w:szCs w:val="12"/>
                <w:lang w:val="mk-MK"/>
              </w:rPr>
              <w:t>и</w:t>
            </w:r>
            <w:r w:rsidRPr="009E0446">
              <w:rPr>
                <w:rFonts w:ascii="Myriad Pro" w:hAnsi="Myriad Pro" w:cs="Arial"/>
                <w:sz w:val="12"/>
                <w:szCs w:val="12"/>
                <w:lang w:val="mk-MK"/>
              </w:rPr>
              <w:t xml:space="preserve"> производите по потекло од говеда, овци и кози, </w:t>
            </w:r>
            <w:r w:rsidRPr="009E0446">
              <w:rPr>
                <w:rFonts w:ascii="Myriad Pro" w:hAnsi="Myriad Pro"/>
                <w:sz w:val="12"/>
                <w:szCs w:val="12"/>
                <w:lang w:val="mk-MK"/>
              </w:rPr>
              <w:t xml:space="preserve">потекнуваат од земја или регион класифициран во согласност со прописите од областа на ветеринарното здравство односно еквивалентната Одлуката </w:t>
            </w:r>
            <w:r w:rsidRPr="009E0446">
              <w:rPr>
                <w:rFonts w:ascii="Myriad Pro" w:hAnsi="Myriad Pro" w:cs="Arial"/>
                <w:sz w:val="12"/>
                <w:szCs w:val="12"/>
                <w:lang w:val="mk-MK"/>
              </w:rPr>
              <w:t>2007/453/EC, како</w:t>
            </w:r>
            <w:r w:rsidRPr="009E0446">
              <w:rPr>
                <w:rFonts w:ascii="Myriad Pro" w:hAnsi="Myriad Pro"/>
                <w:sz w:val="12"/>
                <w:szCs w:val="12"/>
                <w:lang w:val="mk-MK"/>
              </w:rPr>
              <w:t xml:space="preserve"> земја или регион со </w:t>
            </w:r>
            <w:r w:rsidRPr="009E0446">
              <w:rPr>
                <w:rFonts w:ascii="Myriad Pro" w:hAnsi="Myriad Pro"/>
                <w:spacing w:val="1"/>
                <w:sz w:val="12"/>
                <w:szCs w:val="12"/>
                <w:lang w:val="mk-MK"/>
              </w:rPr>
              <w:t>неопределен</w:t>
            </w:r>
            <w:r w:rsidRPr="009E0446">
              <w:rPr>
                <w:rFonts w:ascii="Myriad Pro" w:hAnsi="Myriad Pro"/>
                <w:sz w:val="12"/>
                <w:szCs w:val="12"/>
                <w:lang w:val="mk-MK"/>
              </w:rPr>
              <w:t xml:space="preserve"> ризик од БСЕ,</w:t>
            </w:r>
            <w:r w:rsidR="009F4E90" w:rsidRPr="009E0446">
              <w:rPr>
                <w:rFonts w:ascii="Myriad Pro" w:hAnsi="Myriad Pro"/>
                <w:sz w:val="12"/>
                <w:szCs w:val="12"/>
                <w:lang w:val="mk-MK"/>
              </w:rPr>
              <w:t xml:space="preserve"> производите сe произведени и со нив се ракувало на начин со кој се обезбедува истите да не содржат и да не се контаминирани со нервно и лимфно ткиво изложено за време на процесот на обескотување.</w:t>
            </w:r>
          </w:p>
          <w:p w14:paraId="7A6819CD" w14:textId="77777777" w:rsidR="004028FE" w:rsidRPr="009E0446" w:rsidRDefault="004028FE" w:rsidP="006736DB">
            <w:pPr>
              <w:spacing w:after="0" w:line="240" w:lineRule="auto"/>
              <w:jc w:val="both"/>
              <w:rPr>
                <w:rFonts w:ascii="Myriad Pro" w:hAnsi="Myriad Pro" w:cs="Arial"/>
                <w:sz w:val="12"/>
                <w:szCs w:val="12"/>
                <w:lang w:val="mk-MK"/>
              </w:rPr>
            </w:pPr>
            <w:r w:rsidRPr="009E0446">
              <w:rPr>
                <w:rFonts w:ascii="Myriad Pro" w:hAnsi="Myriad Pro" w:cs="Arial"/>
                <w:sz w:val="12"/>
                <w:szCs w:val="12"/>
              </w:rPr>
              <w:lastRenderedPageBreak/>
              <w:t xml:space="preserve">/if </w:t>
            </w:r>
            <w:r w:rsidRPr="009E0446">
              <w:rPr>
                <w:rFonts w:ascii="Myriad Pro" w:hAnsi="Myriad Pro" w:cs="Arial"/>
                <w:sz w:val="12"/>
                <w:szCs w:val="12"/>
                <w:lang w:val="mk-MK"/>
              </w:rPr>
              <w:t>the animals, from which the products of bovine, ovine and caprine animal origin w</w:t>
            </w:r>
            <w:r w:rsidRPr="009E0446">
              <w:rPr>
                <w:rFonts w:ascii="Myriad Pro" w:hAnsi="Myriad Pro" w:cs="Arial"/>
                <w:sz w:val="12"/>
                <w:szCs w:val="12"/>
              </w:rPr>
              <w:t xml:space="preserve">ere </w:t>
            </w:r>
            <w:r w:rsidRPr="009E0446">
              <w:rPr>
                <w:rFonts w:ascii="Myriad Pro" w:hAnsi="Myriad Pro" w:cs="Arial"/>
                <w:sz w:val="12"/>
                <w:szCs w:val="12"/>
                <w:lang w:val="mk-MK"/>
              </w:rPr>
              <w:t xml:space="preserve">derived, originate from a country or region classified in accordance with </w:t>
            </w:r>
            <w:r w:rsidRPr="009E0446">
              <w:rPr>
                <w:rFonts w:ascii="Myriad Pro" w:hAnsi="Myriad Pro" w:cs="Arial"/>
                <w:sz w:val="12"/>
                <w:szCs w:val="12"/>
              </w:rPr>
              <w:t xml:space="preserve">national veterinary legislation </w:t>
            </w:r>
            <w:r w:rsidRPr="009E0446">
              <w:rPr>
                <w:rFonts w:ascii="Myriad Pro" w:hAnsi="Myriad Pro"/>
                <w:sz w:val="12"/>
                <w:szCs w:val="12"/>
              </w:rPr>
              <w:t>and/or equivalent</w:t>
            </w:r>
            <w:r w:rsidRPr="009E0446">
              <w:rPr>
                <w:rFonts w:ascii="Myriad Pro" w:hAnsi="Myriad Pro" w:cs="Arial"/>
                <w:sz w:val="12"/>
                <w:szCs w:val="12"/>
              </w:rPr>
              <w:t xml:space="preserve"> </w:t>
            </w:r>
            <w:r w:rsidRPr="009E0446">
              <w:rPr>
                <w:rFonts w:ascii="Myriad Pro" w:hAnsi="Myriad Pro" w:cs="Arial"/>
                <w:sz w:val="12"/>
                <w:szCs w:val="12"/>
                <w:lang w:val="mk-MK"/>
              </w:rPr>
              <w:t>Decision 2007/453/EC as a country or region posing an undetermined BSE risk,</w:t>
            </w:r>
            <w:r w:rsidR="006736DB" w:rsidRPr="009E0446">
              <w:rPr>
                <w:rFonts w:ascii="Myriad Pro" w:hAnsi="Myriad Pro" w:cs="Arial"/>
                <w:sz w:val="12"/>
                <w:szCs w:val="12"/>
                <w:lang w:val="mk-MK"/>
              </w:rPr>
              <w:t xml:space="preserve"> the </w:t>
            </w:r>
            <w:r w:rsidR="006736DB" w:rsidRPr="009E0446">
              <w:rPr>
                <w:rFonts w:ascii="Myriad Pro" w:hAnsi="Myriad Pro" w:cs="Arial"/>
                <w:sz w:val="12"/>
                <w:szCs w:val="12"/>
              </w:rPr>
              <w:t xml:space="preserve">products were </w:t>
            </w:r>
            <w:r w:rsidR="006736DB" w:rsidRPr="009E0446">
              <w:rPr>
                <w:rFonts w:ascii="Myriad Pro" w:hAnsi="Myriad Pro" w:cs="Arial"/>
                <w:sz w:val="12"/>
                <w:szCs w:val="12"/>
                <w:lang w:val="mk-MK"/>
              </w:rPr>
              <w:t>produced and handled in a man</w:t>
            </w:r>
            <w:proofErr w:type="spellStart"/>
            <w:r w:rsidR="006736DB" w:rsidRPr="009E0446">
              <w:rPr>
                <w:rFonts w:ascii="Myriad Pro" w:hAnsi="Myriad Pro" w:cs="Arial"/>
                <w:sz w:val="12"/>
                <w:szCs w:val="12"/>
              </w:rPr>
              <w:t>ner</w:t>
            </w:r>
            <w:proofErr w:type="spellEnd"/>
            <w:r w:rsidR="006736DB" w:rsidRPr="009E0446">
              <w:rPr>
                <w:rFonts w:ascii="Myriad Pro" w:hAnsi="Myriad Pro" w:cs="Arial"/>
                <w:sz w:val="12"/>
                <w:szCs w:val="12"/>
              </w:rPr>
              <w:t xml:space="preserve"> which ensures that they did not contain and</w:t>
            </w:r>
            <w:r w:rsidR="006736DB" w:rsidRPr="009E0446">
              <w:rPr>
                <w:rFonts w:ascii="Myriad Pro" w:hAnsi="Myriad Pro" w:cs="Arial"/>
                <w:sz w:val="12"/>
                <w:szCs w:val="12"/>
                <w:lang w:val="mk-MK"/>
              </w:rPr>
              <w:t xml:space="preserve"> </w:t>
            </w:r>
            <w:r w:rsidR="006736DB" w:rsidRPr="009E0446">
              <w:rPr>
                <w:rFonts w:ascii="Myriad Pro" w:hAnsi="Myriad Pro" w:cs="Arial"/>
                <w:sz w:val="12"/>
                <w:szCs w:val="12"/>
              </w:rPr>
              <w:t>were not contaminated with nervous and lymphatic tissues exposed during the deboning process</w:t>
            </w:r>
            <w:r w:rsidR="009F4E90" w:rsidRPr="009E0446">
              <w:rPr>
                <w:rFonts w:ascii="Myriad Pro" w:hAnsi="Myriad Pro" w:cs="Arial"/>
                <w:sz w:val="12"/>
                <w:szCs w:val="12"/>
                <w:lang w:val="mk-MK"/>
              </w:rPr>
              <w:t>.</w:t>
            </w:r>
          </w:p>
        </w:tc>
      </w:tr>
      <w:tr w:rsidR="007F34DB" w:rsidRPr="00342278" w14:paraId="690606BE" w14:textId="77777777" w:rsidTr="007323D5">
        <w:trPr>
          <w:trHeight w:val="251"/>
        </w:trPr>
        <w:tc>
          <w:tcPr>
            <w:tcW w:w="534" w:type="dxa"/>
            <w:vMerge/>
            <w:tcBorders>
              <w:top w:val="single" w:sz="4" w:space="0" w:color="auto"/>
              <w:left w:val="nil"/>
              <w:bottom w:val="nil"/>
              <w:right w:val="single" w:sz="4" w:space="0" w:color="auto"/>
            </w:tcBorders>
          </w:tcPr>
          <w:p w14:paraId="161BA57E" w14:textId="77777777" w:rsidR="007F34DB" w:rsidRPr="00342278" w:rsidRDefault="007F34DB" w:rsidP="00A4160B">
            <w:pPr>
              <w:spacing w:after="0" w:line="240" w:lineRule="auto"/>
              <w:jc w:val="both"/>
              <w:rPr>
                <w:rFonts w:ascii="Myriad Pro" w:hAnsi="Myriad Pro" w:cs="Arial"/>
                <w:sz w:val="16"/>
                <w:szCs w:val="16"/>
              </w:rPr>
            </w:pPr>
          </w:p>
        </w:tc>
        <w:tc>
          <w:tcPr>
            <w:tcW w:w="640" w:type="dxa"/>
            <w:tcBorders>
              <w:left w:val="single" w:sz="4" w:space="0" w:color="auto"/>
            </w:tcBorders>
          </w:tcPr>
          <w:p w14:paraId="3DA88B45" w14:textId="77777777" w:rsidR="007F34DB" w:rsidRPr="00342278" w:rsidRDefault="00223DC0" w:rsidP="00A4160B">
            <w:pPr>
              <w:spacing w:after="0" w:line="240" w:lineRule="auto"/>
              <w:jc w:val="both"/>
              <w:rPr>
                <w:rFonts w:ascii="Myriad Pro" w:hAnsi="Myriad Pro" w:cs="Arial"/>
                <w:sz w:val="16"/>
                <w:szCs w:val="16"/>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p>
        </w:tc>
        <w:tc>
          <w:tcPr>
            <w:tcW w:w="961" w:type="dxa"/>
          </w:tcPr>
          <w:p w14:paraId="05F3AE43" w14:textId="77777777" w:rsidR="007F34DB" w:rsidRPr="00342278" w:rsidRDefault="007F34DB" w:rsidP="00595CFD">
            <w:pPr>
              <w:spacing w:after="0" w:line="240" w:lineRule="auto"/>
              <w:jc w:val="both"/>
              <w:rPr>
                <w:rFonts w:ascii="Myriad Pro" w:hAnsi="Myriad Pro" w:cs="Arial"/>
                <w:sz w:val="12"/>
                <w:szCs w:val="12"/>
              </w:rPr>
            </w:pPr>
            <w:r w:rsidRPr="00342278">
              <w:rPr>
                <w:rFonts w:ascii="Myriad Pro" w:hAnsi="Myriad Pro"/>
                <w:sz w:val="12"/>
                <w:szCs w:val="12"/>
                <w:lang w:val="mk-MK"/>
              </w:rPr>
              <w:t>II.2.1.2.</w:t>
            </w:r>
          </w:p>
        </w:tc>
        <w:tc>
          <w:tcPr>
            <w:tcW w:w="7475" w:type="dxa"/>
            <w:gridSpan w:val="9"/>
            <w:tcBorders>
              <w:top w:val="nil"/>
              <w:bottom w:val="nil"/>
            </w:tcBorders>
          </w:tcPr>
          <w:p w14:paraId="7070EBCC" w14:textId="77777777" w:rsidR="007F34DB" w:rsidRPr="009E0446" w:rsidRDefault="007F34DB" w:rsidP="007F34DB">
            <w:pPr>
              <w:spacing w:after="0" w:line="240" w:lineRule="auto"/>
              <w:jc w:val="both"/>
              <w:rPr>
                <w:rFonts w:ascii="Myriad Pro" w:hAnsi="Myriad Pro"/>
                <w:sz w:val="12"/>
                <w:szCs w:val="12"/>
                <w:lang w:val="mk-MK"/>
              </w:rPr>
            </w:pPr>
            <w:r w:rsidRPr="009E0446">
              <w:rPr>
                <w:rFonts w:ascii="Myriad Pro" w:hAnsi="Myriad Pro"/>
                <w:sz w:val="12"/>
                <w:szCs w:val="12"/>
                <w:lang w:val="mk-MK"/>
              </w:rPr>
              <w:t xml:space="preserve">За увоз од земја или регион со контролиран  ризик од БСЕ како што е наведено во </w:t>
            </w:r>
            <w:r w:rsidR="00342278" w:rsidRPr="009E0446">
              <w:rPr>
                <w:rFonts w:ascii="Myriad Pro" w:hAnsi="Myriad Pro"/>
                <w:sz w:val="12"/>
                <w:szCs w:val="12"/>
                <w:lang w:val="mk-MK"/>
              </w:rPr>
              <w:t xml:space="preserve">прописите од областа на ветеринарното здравство односно еквивалентниот Анекс од Одлуката </w:t>
            </w:r>
            <w:r w:rsidRPr="009E0446">
              <w:rPr>
                <w:rFonts w:ascii="Myriad Pro" w:hAnsi="Myriad Pro"/>
                <w:sz w:val="12"/>
                <w:szCs w:val="12"/>
                <w:lang w:val="mk-MK"/>
              </w:rPr>
              <w:t>на Комисијата 2007/453/EC со измена:</w:t>
            </w:r>
          </w:p>
          <w:p w14:paraId="3712D870" w14:textId="77777777" w:rsidR="007F34DB" w:rsidRPr="009E0446" w:rsidRDefault="007F34DB" w:rsidP="00342278">
            <w:pPr>
              <w:spacing w:after="0" w:line="240" w:lineRule="auto"/>
              <w:jc w:val="both"/>
              <w:rPr>
                <w:rFonts w:ascii="Myriad Pro" w:hAnsi="Myriad Pro"/>
                <w:sz w:val="12"/>
                <w:szCs w:val="12"/>
                <w:lang w:val="mk-MK"/>
              </w:rPr>
            </w:pPr>
            <w:r w:rsidRPr="009E0446">
              <w:rPr>
                <w:rFonts w:ascii="Myriad Pro" w:hAnsi="Myriad Pro"/>
                <w:sz w:val="12"/>
                <w:szCs w:val="12"/>
                <w:lang w:val="mk-MK"/>
              </w:rPr>
              <w:t xml:space="preserve">/For imports from a country or a region with </w:t>
            </w:r>
            <w:r w:rsidRPr="009E0446">
              <w:rPr>
                <w:rFonts w:ascii="Myriad Pro" w:hAnsi="Myriad Pro" w:cs="Arial"/>
                <w:sz w:val="12"/>
                <w:szCs w:val="12"/>
                <w:lang w:val="mk-MK"/>
              </w:rPr>
              <w:t xml:space="preserve">a controlled </w:t>
            </w:r>
            <w:r w:rsidRPr="009E0446">
              <w:rPr>
                <w:rFonts w:ascii="Myriad Pro" w:hAnsi="Myriad Pro"/>
                <w:sz w:val="12"/>
                <w:szCs w:val="12"/>
                <w:lang w:val="mk-MK"/>
              </w:rPr>
              <w:t xml:space="preserve">BSE risk as listed in </w:t>
            </w:r>
            <w:r w:rsidR="00342278" w:rsidRPr="009E0446">
              <w:rPr>
                <w:rFonts w:ascii="Myriad Pro" w:hAnsi="Myriad Pro" w:cs="Arial"/>
                <w:sz w:val="12"/>
                <w:szCs w:val="12"/>
                <w:lang w:val="mk-MK"/>
              </w:rPr>
              <w:t xml:space="preserve">national veterinary legislation </w:t>
            </w:r>
            <w:r w:rsidR="00342278" w:rsidRPr="009E0446">
              <w:rPr>
                <w:rFonts w:ascii="Myriad Pro" w:hAnsi="Myriad Pro"/>
                <w:sz w:val="12"/>
                <w:szCs w:val="12"/>
                <w:lang w:val="mk-MK"/>
              </w:rPr>
              <w:t>and/or equivalent</w:t>
            </w:r>
            <w:r w:rsidR="00342278" w:rsidRPr="009E0446">
              <w:rPr>
                <w:rFonts w:ascii="Myriad Pro" w:hAnsi="Myriad Pro" w:cs="Arial"/>
                <w:sz w:val="12"/>
                <w:szCs w:val="12"/>
                <w:lang w:val="mk-MK"/>
              </w:rPr>
              <w:t xml:space="preserve"> Annex to Commission Decision 2007/453/EC as amended:</w:t>
            </w:r>
          </w:p>
        </w:tc>
      </w:tr>
      <w:tr w:rsidR="007F34DB" w:rsidRPr="00342278" w14:paraId="1266AC38" w14:textId="77777777" w:rsidTr="007323D5">
        <w:trPr>
          <w:trHeight w:val="450"/>
        </w:trPr>
        <w:tc>
          <w:tcPr>
            <w:tcW w:w="534" w:type="dxa"/>
            <w:vMerge/>
            <w:tcBorders>
              <w:top w:val="single" w:sz="4" w:space="0" w:color="auto"/>
              <w:left w:val="nil"/>
              <w:bottom w:val="nil"/>
              <w:right w:val="single" w:sz="4" w:space="0" w:color="auto"/>
            </w:tcBorders>
          </w:tcPr>
          <w:p w14:paraId="273DA0DC" w14:textId="77777777" w:rsidR="007F34DB" w:rsidRPr="00342278" w:rsidRDefault="007F34DB" w:rsidP="00A4160B">
            <w:pPr>
              <w:spacing w:after="0" w:line="240" w:lineRule="auto"/>
              <w:jc w:val="both"/>
              <w:rPr>
                <w:rFonts w:ascii="Myriad Pro" w:hAnsi="Myriad Pro" w:cs="Arial"/>
                <w:sz w:val="16"/>
                <w:szCs w:val="16"/>
              </w:rPr>
            </w:pPr>
          </w:p>
        </w:tc>
        <w:tc>
          <w:tcPr>
            <w:tcW w:w="640" w:type="dxa"/>
            <w:tcBorders>
              <w:left w:val="single" w:sz="4" w:space="0" w:color="auto"/>
              <w:bottom w:val="nil"/>
            </w:tcBorders>
          </w:tcPr>
          <w:p w14:paraId="0250D8BD" w14:textId="77777777" w:rsidR="007F34DB" w:rsidRPr="00342278" w:rsidRDefault="007F34DB" w:rsidP="00A4160B">
            <w:pPr>
              <w:spacing w:after="0" w:line="240" w:lineRule="auto"/>
              <w:jc w:val="both"/>
              <w:rPr>
                <w:rFonts w:ascii="Myriad Pro" w:hAnsi="Myriad Pro" w:cs="Arial"/>
                <w:sz w:val="16"/>
                <w:szCs w:val="16"/>
              </w:rPr>
            </w:pPr>
          </w:p>
        </w:tc>
        <w:tc>
          <w:tcPr>
            <w:tcW w:w="961" w:type="dxa"/>
            <w:tcBorders>
              <w:bottom w:val="nil"/>
            </w:tcBorders>
          </w:tcPr>
          <w:p w14:paraId="729782B4" w14:textId="77777777" w:rsidR="007F34DB" w:rsidRPr="00342278" w:rsidRDefault="007F34DB" w:rsidP="00595CFD">
            <w:pPr>
              <w:spacing w:after="0" w:line="240" w:lineRule="auto"/>
              <w:jc w:val="both"/>
              <w:rPr>
                <w:rFonts w:ascii="Myriad Pro" w:hAnsi="Myriad Pro"/>
                <w:sz w:val="12"/>
                <w:szCs w:val="12"/>
                <w:lang w:val="mk-MK"/>
              </w:rPr>
            </w:pPr>
          </w:p>
        </w:tc>
        <w:tc>
          <w:tcPr>
            <w:tcW w:w="463" w:type="dxa"/>
            <w:gridSpan w:val="2"/>
            <w:tcBorders>
              <w:top w:val="nil"/>
              <w:bottom w:val="nil"/>
              <w:right w:val="nil"/>
            </w:tcBorders>
          </w:tcPr>
          <w:p w14:paraId="397E2E80" w14:textId="77777777" w:rsidR="007F34DB" w:rsidRPr="00342278" w:rsidRDefault="007F34DB" w:rsidP="00B376F7">
            <w:pPr>
              <w:spacing w:after="0" w:line="240" w:lineRule="auto"/>
              <w:jc w:val="both"/>
              <w:rPr>
                <w:rFonts w:ascii="Myriad Pro" w:hAnsi="Myriad Pro" w:cs="Arial"/>
                <w:sz w:val="12"/>
                <w:szCs w:val="12"/>
              </w:rPr>
            </w:pPr>
            <w:r w:rsidRPr="00342278">
              <w:rPr>
                <w:rFonts w:ascii="Myriad Pro" w:hAnsi="Myriad Pro" w:cs="Arial"/>
                <w:sz w:val="12"/>
                <w:szCs w:val="12"/>
              </w:rPr>
              <w:t>1.</w:t>
            </w:r>
          </w:p>
        </w:tc>
        <w:tc>
          <w:tcPr>
            <w:tcW w:w="7012" w:type="dxa"/>
            <w:gridSpan w:val="7"/>
            <w:tcBorders>
              <w:top w:val="nil"/>
              <w:left w:val="nil"/>
              <w:bottom w:val="nil"/>
            </w:tcBorders>
          </w:tcPr>
          <w:p w14:paraId="38CABFB0" w14:textId="77777777" w:rsidR="007F34DB" w:rsidRPr="009E0446" w:rsidRDefault="007F34DB" w:rsidP="00B376F7">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9E0446">
              <w:rPr>
                <w:rFonts w:ascii="Myriad Pro" w:hAnsi="Myriad Pro" w:cs="Arial"/>
                <w:sz w:val="12"/>
                <w:szCs w:val="12"/>
                <w:lang w:val="mk-MK"/>
              </w:rPr>
              <w:t xml:space="preserve">земјата или регионот се </w:t>
            </w:r>
            <w:r w:rsidRPr="009E0446">
              <w:rPr>
                <w:rFonts w:ascii="Myriad Pro" w:hAnsi="Myriad Pro"/>
                <w:sz w:val="12"/>
                <w:szCs w:val="12"/>
                <w:lang w:val="mk-MK"/>
              </w:rPr>
              <w:t>класифицирани во согласност со прописите од областа на ветеринарното здравство односно еквивалентната Одлука 2007/453/ЕЗ, како земја или регион со контролиран ризик од БСЕ,</w:t>
            </w:r>
          </w:p>
          <w:p w14:paraId="55289EF3" w14:textId="77777777" w:rsidR="007F34DB" w:rsidRPr="009E0446" w:rsidRDefault="007F34DB" w:rsidP="00B376F7">
            <w:pPr>
              <w:spacing w:after="0" w:line="240" w:lineRule="auto"/>
              <w:jc w:val="both"/>
              <w:rPr>
                <w:rFonts w:ascii="Myriad Pro" w:hAnsi="Myriad Pro" w:cs="Arial"/>
                <w:sz w:val="12"/>
                <w:szCs w:val="12"/>
              </w:rPr>
            </w:pPr>
            <w:r w:rsidRPr="009E0446">
              <w:rPr>
                <w:rFonts w:ascii="Myriad Pro" w:hAnsi="Myriad Pro" w:cs="Arial"/>
                <w:sz w:val="12"/>
                <w:szCs w:val="12"/>
                <w:lang w:val="mk-MK"/>
              </w:rPr>
              <w:t xml:space="preserve">/ </w:t>
            </w:r>
            <w:r w:rsidRPr="009E0446">
              <w:rPr>
                <w:rFonts w:ascii="Myriad Pro" w:hAnsi="Myriad Pro" w:cs="Arial"/>
                <w:sz w:val="12"/>
                <w:szCs w:val="12"/>
              </w:rPr>
              <w:t xml:space="preserve">the </w:t>
            </w:r>
            <w:r w:rsidRPr="009E0446">
              <w:rPr>
                <w:rFonts w:ascii="Myriad Pro" w:hAnsi="Myriad Pro" w:cs="Arial"/>
                <w:sz w:val="12"/>
                <w:szCs w:val="12"/>
                <w:lang w:val="mk-MK"/>
              </w:rPr>
              <w:t>country or a region</w:t>
            </w:r>
            <w:r w:rsidRPr="009E0446">
              <w:rPr>
                <w:rFonts w:ascii="Myriad Pro" w:hAnsi="Myriad Pro" w:cs="Arial"/>
                <w:sz w:val="12"/>
                <w:szCs w:val="12"/>
              </w:rPr>
              <w:t xml:space="preserve"> is</w:t>
            </w:r>
            <w:r w:rsidRPr="009E0446">
              <w:rPr>
                <w:rFonts w:ascii="Myriad Pro" w:hAnsi="Myriad Pro" w:cs="Arial"/>
                <w:sz w:val="12"/>
                <w:szCs w:val="12"/>
                <w:lang w:val="mk-MK"/>
              </w:rPr>
              <w:t xml:space="preserve"> classified in accordance with </w:t>
            </w:r>
            <w:r w:rsidRPr="009E0446">
              <w:rPr>
                <w:rFonts w:ascii="Myriad Pro" w:hAnsi="Myriad Pro" w:cs="Arial"/>
                <w:sz w:val="12"/>
                <w:szCs w:val="12"/>
              </w:rPr>
              <w:t xml:space="preserve">national veterinary legislation </w:t>
            </w:r>
            <w:r w:rsidRPr="009E0446">
              <w:rPr>
                <w:rFonts w:ascii="Myriad Pro" w:hAnsi="Myriad Pro"/>
                <w:sz w:val="12"/>
                <w:szCs w:val="12"/>
              </w:rPr>
              <w:t>and/or equivalent</w:t>
            </w:r>
            <w:r w:rsidRPr="009E0446">
              <w:rPr>
                <w:rFonts w:ascii="Myriad Pro" w:hAnsi="Myriad Pro" w:cs="Arial"/>
                <w:sz w:val="12"/>
                <w:szCs w:val="12"/>
              </w:rPr>
              <w:t xml:space="preserve"> </w:t>
            </w:r>
            <w:r w:rsidRPr="009E0446">
              <w:rPr>
                <w:rFonts w:ascii="Myriad Pro" w:hAnsi="Myriad Pro" w:cs="Arial"/>
                <w:sz w:val="12"/>
                <w:szCs w:val="12"/>
                <w:lang w:val="mk-MK"/>
              </w:rPr>
              <w:t xml:space="preserve">Commission Decision 2007/453/EC as a country or region posing a controlled BSE risk, </w:t>
            </w:r>
          </w:p>
        </w:tc>
      </w:tr>
      <w:tr w:rsidR="001934D8" w:rsidRPr="00342278" w14:paraId="1D924DCB" w14:textId="77777777" w:rsidTr="007323D5">
        <w:trPr>
          <w:trHeight w:val="450"/>
        </w:trPr>
        <w:tc>
          <w:tcPr>
            <w:tcW w:w="534" w:type="dxa"/>
            <w:vMerge/>
            <w:tcBorders>
              <w:top w:val="single" w:sz="4" w:space="0" w:color="auto"/>
              <w:left w:val="nil"/>
              <w:bottom w:val="nil"/>
              <w:right w:val="single" w:sz="4" w:space="0" w:color="auto"/>
            </w:tcBorders>
          </w:tcPr>
          <w:p w14:paraId="07E98EF4" w14:textId="77777777" w:rsidR="001934D8" w:rsidRPr="00342278" w:rsidRDefault="001934D8" w:rsidP="00A4160B">
            <w:pPr>
              <w:spacing w:after="0" w:line="240" w:lineRule="auto"/>
              <w:jc w:val="both"/>
              <w:rPr>
                <w:rFonts w:ascii="Myriad Pro" w:hAnsi="Myriad Pro" w:cs="Arial"/>
                <w:sz w:val="16"/>
                <w:szCs w:val="16"/>
              </w:rPr>
            </w:pPr>
          </w:p>
        </w:tc>
        <w:tc>
          <w:tcPr>
            <w:tcW w:w="640" w:type="dxa"/>
            <w:tcBorders>
              <w:top w:val="nil"/>
              <w:left w:val="single" w:sz="4" w:space="0" w:color="auto"/>
              <w:bottom w:val="single" w:sz="4" w:space="0" w:color="auto"/>
            </w:tcBorders>
          </w:tcPr>
          <w:p w14:paraId="261DD95E" w14:textId="77777777" w:rsidR="001934D8" w:rsidRPr="00342278" w:rsidRDefault="001934D8" w:rsidP="00A4160B">
            <w:pPr>
              <w:spacing w:after="0" w:line="240" w:lineRule="auto"/>
              <w:jc w:val="both"/>
              <w:rPr>
                <w:rFonts w:ascii="Myriad Pro" w:hAnsi="Myriad Pro" w:cs="Arial"/>
                <w:sz w:val="16"/>
                <w:szCs w:val="16"/>
              </w:rPr>
            </w:pPr>
          </w:p>
        </w:tc>
        <w:tc>
          <w:tcPr>
            <w:tcW w:w="961" w:type="dxa"/>
            <w:tcBorders>
              <w:top w:val="nil"/>
              <w:bottom w:val="single" w:sz="4" w:space="0" w:color="auto"/>
            </w:tcBorders>
          </w:tcPr>
          <w:p w14:paraId="6228C3DD" w14:textId="77777777" w:rsidR="001934D8" w:rsidRPr="00342278" w:rsidRDefault="001934D8" w:rsidP="00595CFD">
            <w:pPr>
              <w:spacing w:after="0" w:line="240" w:lineRule="auto"/>
              <w:jc w:val="both"/>
              <w:rPr>
                <w:rFonts w:ascii="Myriad Pro" w:hAnsi="Myriad Pro"/>
                <w:sz w:val="12"/>
                <w:szCs w:val="12"/>
                <w:lang w:val="mk-MK"/>
              </w:rPr>
            </w:pPr>
          </w:p>
        </w:tc>
        <w:tc>
          <w:tcPr>
            <w:tcW w:w="463" w:type="dxa"/>
            <w:gridSpan w:val="2"/>
            <w:tcBorders>
              <w:top w:val="nil"/>
              <w:bottom w:val="single" w:sz="4" w:space="0" w:color="auto"/>
              <w:right w:val="nil"/>
            </w:tcBorders>
          </w:tcPr>
          <w:p w14:paraId="50EED185" w14:textId="77777777" w:rsidR="001934D8" w:rsidRPr="00342278" w:rsidRDefault="001934D8" w:rsidP="00B376F7">
            <w:pPr>
              <w:spacing w:after="0" w:line="240" w:lineRule="auto"/>
              <w:jc w:val="both"/>
              <w:rPr>
                <w:rFonts w:ascii="Myriad Pro" w:hAnsi="Myriad Pro" w:cs="Arial"/>
                <w:sz w:val="12"/>
                <w:szCs w:val="12"/>
              </w:rPr>
            </w:pPr>
            <w:r w:rsidRPr="00342278">
              <w:rPr>
                <w:rFonts w:ascii="Myriad Pro" w:hAnsi="Myriad Pro" w:cs="Arial"/>
                <w:sz w:val="12"/>
                <w:szCs w:val="12"/>
              </w:rPr>
              <w:t>2.</w:t>
            </w:r>
          </w:p>
        </w:tc>
        <w:tc>
          <w:tcPr>
            <w:tcW w:w="7012" w:type="dxa"/>
            <w:gridSpan w:val="7"/>
            <w:tcBorders>
              <w:top w:val="nil"/>
              <w:left w:val="nil"/>
              <w:bottom w:val="single" w:sz="4" w:space="0" w:color="auto"/>
            </w:tcBorders>
          </w:tcPr>
          <w:p w14:paraId="74E8CC28" w14:textId="77777777" w:rsidR="001934D8" w:rsidRPr="00342278" w:rsidRDefault="001934D8" w:rsidP="001934D8">
            <w:pPr>
              <w:spacing w:after="0" w:line="240" w:lineRule="auto"/>
              <w:jc w:val="both"/>
              <w:rPr>
                <w:rFonts w:ascii="Myriad Pro" w:hAnsi="Myriad Pro" w:cs="Arial"/>
                <w:sz w:val="12"/>
                <w:szCs w:val="12"/>
                <w:lang w:val="mk-MK"/>
              </w:rPr>
            </w:pPr>
            <w:r w:rsidRPr="00342278">
              <w:rPr>
                <w:rFonts w:ascii="Myriad Pro" w:hAnsi="Myriad Pro" w:cs="Arial"/>
                <w:sz w:val="12"/>
                <w:szCs w:val="12"/>
                <w:lang w:val="mk-MK"/>
              </w:rPr>
              <w:t xml:space="preserve">животните од кои се добиени производите по потекло од говеда, овци и кози, </w:t>
            </w:r>
            <w:r w:rsidRPr="00342278">
              <w:rPr>
                <w:rFonts w:ascii="Myriad Pro" w:hAnsi="Myriad Pro"/>
                <w:sz w:val="12"/>
                <w:szCs w:val="12"/>
                <w:lang w:val="mk-MK"/>
              </w:rPr>
              <w:t xml:space="preserve">поминале </w:t>
            </w:r>
            <w:r w:rsidRPr="00342278">
              <w:rPr>
                <w:rFonts w:ascii="Myriad Pro" w:hAnsi="Myriad Pro"/>
                <w:iCs/>
                <w:sz w:val="12"/>
                <w:szCs w:val="12"/>
                <w:lang w:val="mk-MK"/>
              </w:rPr>
              <w:t>ante-mortem и post-mortem преглед</w:t>
            </w:r>
            <w:r w:rsidRPr="00342278">
              <w:rPr>
                <w:rFonts w:ascii="Myriad Pro" w:hAnsi="Myriad Pro"/>
                <w:sz w:val="12"/>
                <w:szCs w:val="12"/>
                <w:lang w:val="mk-MK"/>
              </w:rPr>
              <w:t>;</w:t>
            </w:r>
          </w:p>
          <w:p w14:paraId="21ED0981" w14:textId="77777777" w:rsidR="001934D8" w:rsidRPr="00342278" w:rsidRDefault="001934D8" w:rsidP="001934D8">
            <w:pPr>
              <w:widowControl w:val="0"/>
              <w:shd w:val="clear" w:color="auto" w:fill="FFFFFF"/>
              <w:tabs>
                <w:tab w:val="left" w:pos="1296"/>
              </w:tabs>
              <w:autoSpaceDE w:val="0"/>
              <w:autoSpaceDN w:val="0"/>
              <w:adjustRightInd w:val="0"/>
              <w:spacing w:after="0" w:line="240" w:lineRule="auto"/>
              <w:jc w:val="both"/>
              <w:rPr>
                <w:rFonts w:ascii="Myriad Pro" w:hAnsi="Myriad Pro" w:cs="Arial"/>
                <w:sz w:val="12"/>
                <w:szCs w:val="12"/>
                <w:lang w:val="mk-MK"/>
              </w:rPr>
            </w:pPr>
            <w:r w:rsidRPr="00342278">
              <w:rPr>
                <w:rFonts w:ascii="Myriad Pro" w:hAnsi="Myriad Pro" w:cs="Arial"/>
                <w:sz w:val="12"/>
                <w:szCs w:val="12"/>
                <w:lang w:val="mk-MK"/>
              </w:rPr>
              <w:t xml:space="preserve">/the animals from which the products of bovine, ovine and caprine animal origin </w:t>
            </w:r>
            <w:r w:rsidRPr="00342278">
              <w:rPr>
                <w:rFonts w:ascii="Myriad Pro" w:hAnsi="Myriad Pro" w:cs="Arial"/>
                <w:sz w:val="12"/>
                <w:szCs w:val="12"/>
              </w:rPr>
              <w:t xml:space="preserve">were derived </w:t>
            </w:r>
            <w:r w:rsidRPr="00342278">
              <w:rPr>
                <w:rFonts w:ascii="Myriad Pro" w:hAnsi="Myriad Pro" w:cs="Arial"/>
                <w:sz w:val="12"/>
                <w:szCs w:val="12"/>
                <w:lang w:val="mk-MK"/>
              </w:rPr>
              <w:t>passed ante mortem and post mortem inspections</w:t>
            </w:r>
            <w:r w:rsidRPr="00342278">
              <w:rPr>
                <w:rFonts w:ascii="Myriad Pro" w:hAnsi="Myriad Pro" w:cs="Arial"/>
                <w:sz w:val="12"/>
                <w:szCs w:val="12"/>
              </w:rPr>
              <w:t>;</w:t>
            </w:r>
          </w:p>
        </w:tc>
      </w:tr>
      <w:tr w:rsidR="007F34DB" w:rsidRPr="00342278" w14:paraId="49AC6C15" w14:textId="77777777" w:rsidTr="007323D5">
        <w:trPr>
          <w:trHeight w:val="450"/>
        </w:trPr>
        <w:tc>
          <w:tcPr>
            <w:tcW w:w="534" w:type="dxa"/>
            <w:vMerge/>
            <w:tcBorders>
              <w:top w:val="single" w:sz="4" w:space="0" w:color="auto"/>
              <w:left w:val="nil"/>
              <w:bottom w:val="nil"/>
              <w:right w:val="single" w:sz="4" w:space="0" w:color="auto"/>
            </w:tcBorders>
          </w:tcPr>
          <w:p w14:paraId="10BF1381" w14:textId="77777777" w:rsidR="007F34DB" w:rsidRPr="00342278" w:rsidRDefault="007F34DB" w:rsidP="00A4160B">
            <w:pPr>
              <w:spacing w:after="0" w:line="240" w:lineRule="auto"/>
              <w:jc w:val="both"/>
              <w:rPr>
                <w:rFonts w:ascii="Myriad Pro" w:hAnsi="Myriad Pro" w:cs="Arial"/>
                <w:sz w:val="16"/>
                <w:szCs w:val="16"/>
              </w:rPr>
            </w:pPr>
          </w:p>
        </w:tc>
        <w:tc>
          <w:tcPr>
            <w:tcW w:w="640" w:type="dxa"/>
            <w:tcBorders>
              <w:top w:val="single" w:sz="4" w:space="0" w:color="auto"/>
              <w:left w:val="single" w:sz="4" w:space="0" w:color="auto"/>
              <w:bottom w:val="nil"/>
            </w:tcBorders>
          </w:tcPr>
          <w:p w14:paraId="0D5BFC88" w14:textId="77777777" w:rsidR="007F34DB" w:rsidRPr="00342278" w:rsidRDefault="007F34DB" w:rsidP="00A4160B">
            <w:pPr>
              <w:spacing w:after="0" w:line="240" w:lineRule="auto"/>
              <w:jc w:val="both"/>
              <w:rPr>
                <w:rFonts w:ascii="Myriad Pro" w:hAnsi="Myriad Pro" w:cs="Arial"/>
                <w:sz w:val="16"/>
                <w:szCs w:val="16"/>
              </w:rPr>
            </w:pPr>
          </w:p>
        </w:tc>
        <w:tc>
          <w:tcPr>
            <w:tcW w:w="961" w:type="dxa"/>
            <w:tcBorders>
              <w:top w:val="single" w:sz="4" w:space="0" w:color="auto"/>
              <w:bottom w:val="nil"/>
            </w:tcBorders>
          </w:tcPr>
          <w:p w14:paraId="1CF39785" w14:textId="77777777" w:rsidR="007F34DB" w:rsidRPr="00342278" w:rsidRDefault="007F34DB" w:rsidP="00A4160B">
            <w:pPr>
              <w:spacing w:after="0" w:line="240" w:lineRule="auto"/>
              <w:jc w:val="both"/>
              <w:rPr>
                <w:rFonts w:ascii="Myriad Pro" w:hAnsi="Myriad Pro" w:cs="Arial"/>
                <w:sz w:val="12"/>
                <w:szCs w:val="12"/>
              </w:rPr>
            </w:pPr>
          </w:p>
        </w:tc>
        <w:tc>
          <w:tcPr>
            <w:tcW w:w="463" w:type="dxa"/>
            <w:gridSpan w:val="2"/>
            <w:tcBorders>
              <w:top w:val="single" w:sz="4" w:space="0" w:color="auto"/>
              <w:bottom w:val="nil"/>
              <w:right w:val="nil"/>
            </w:tcBorders>
          </w:tcPr>
          <w:p w14:paraId="48087FF0" w14:textId="77777777" w:rsidR="007F34DB" w:rsidRPr="00342278" w:rsidRDefault="001934D8" w:rsidP="00225491">
            <w:pPr>
              <w:spacing w:after="0" w:line="240" w:lineRule="auto"/>
              <w:jc w:val="both"/>
              <w:rPr>
                <w:rFonts w:ascii="Myriad Pro" w:hAnsi="Myriad Pro" w:cs="Arial"/>
                <w:sz w:val="12"/>
                <w:szCs w:val="12"/>
              </w:rPr>
            </w:pPr>
            <w:r w:rsidRPr="00342278">
              <w:rPr>
                <w:rFonts w:ascii="Myriad Pro" w:hAnsi="Myriad Pro" w:cs="Arial"/>
                <w:sz w:val="12"/>
                <w:szCs w:val="12"/>
              </w:rPr>
              <w:t>3.</w:t>
            </w:r>
          </w:p>
        </w:tc>
        <w:tc>
          <w:tcPr>
            <w:tcW w:w="7012" w:type="dxa"/>
            <w:gridSpan w:val="7"/>
            <w:tcBorders>
              <w:top w:val="single" w:sz="4" w:space="0" w:color="auto"/>
              <w:left w:val="nil"/>
              <w:bottom w:val="nil"/>
            </w:tcBorders>
          </w:tcPr>
          <w:p w14:paraId="092103FD" w14:textId="77777777" w:rsidR="002F2023" w:rsidRPr="00342278" w:rsidRDefault="002F2023" w:rsidP="002F2023">
            <w:pPr>
              <w:widowControl w:val="0"/>
              <w:shd w:val="clear" w:color="auto" w:fill="FFFFFF"/>
              <w:tabs>
                <w:tab w:val="left" w:pos="3038"/>
              </w:tabs>
              <w:autoSpaceDE w:val="0"/>
              <w:autoSpaceDN w:val="0"/>
              <w:adjustRightInd w:val="0"/>
              <w:spacing w:after="0" w:line="240" w:lineRule="auto"/>
              <w:jc w:val="both"/>
              <w:rPr>
                <w:rFonts w:ascii="Myriad Pro" w:hAnsi="Myriad Pro"/>
                <w:sz w:val="12"/>
                <w:szCs w:val="12"/>
              </w:rPr>
            </w:pPr>
            <w:r w:rsidRPr="00342278">
              <w:rPr>
                <w:rFonts w:ascii="Myriad Pro" w:hAnsi="Myriad Pro" w:cs="Arial"/>
                <w:sz w:val="12"/>
                <w:szCs w:val="12"/>
                <w:lang w:val="mk-MK"/>
              </w:rPr>
              <w:t xml:space="preserve">животните од кои се добиени производите по потекло од говеда, овци и кози, </w:t>
            </w:r>
            <w:r w:rsidRPr="00342278">
              <w:rPr>
                <w:rFonts w:ascii="Myriad Pro" w:hAnsi="Myriad Pro"/>
                <w:sz w:val="12"/>
                <w:szCs w:val="12"/>
                <w:lang w:val="mk-MK"/>
              </w:rPr>
              <w:t>наменети за извоз,</w:t>
            </w:r>
            <w:r w:rsidRPr="00342278">
              <w:rPr>
                <w:rFonts w:ascii="Myriad Pro" w:hAnsi="Myriad Pro"/>
                <w:sz w:val="12"/>
                <w:szCs w:val="12"/>
              </w:rPr>
              <w:t xml:space="preserve"> </w:t>
            </w:r>
            <w:r w:rsidRPr="00342278">
              <w:rPr>
                <w:rFonts w:ascii="Myriad Pro" w:hAnsi="Myriad Pro"/>
                <w:sz w:val="12"/>
                <w:szCs w:val="12"/>
                <w:lang w:val="mk-MK"/>
              </w:rPr>
              <w:t>не се заклани после зашеметување</w:t>
            </w:r>
            <w:r w:rsidRPr="00342278">
              <w:rPr>
                <w:rFonts w:ascii="Myriad Pro" w:hAnsi="Myriad Pro"/>
                <w:sz w:val="12"/>
                <w:szCs w:val="12"/>
              </w:rPr>
              <w:t>,</w:t>
            </w:r>
            <w:r w:rsidRPr="00342278">
              <w:rPr>
                <w:rFonts w:ascii="Myriad Pro" w:hAnsi="Myriad Pro"/>
                <w:sz w:val="12"/>
                <w:szCs w:val="12"/>
                <w:lang w:val="mk-MK"/>
              </w:rPr>
              <w:t xml:space="preserve"> со разорување на ткивото на ЦНС со употреба на клин кој ја пробива кранијалната шуплина или со гасен пиштол</w:t>
            </w:r>
            <w:r w:rsidRPr="00342278">
              <w:rPr>
                <w:rFonts w:ascii="Myriad Pro" w:hAnsi="Myriad Pro"/>
                <w:sz w:val="12"/>
                <w:szCs w:val="12"/>
              </w:rPr>
              <w:t xml:space="preserve"> </w:t>
            </w:r>
            <w:r w:rsidRPr="00342278">
              <w:rPr>
                <w:rFonts w:ascii="Myriad Pro" w:hAnsi="Myriad Pro"/>
                <w:sz w:val="12"/>
                <w:szCs w:val="12"/>
                <w:lang w:val="mk-MK"/>
              </w:rPr>
              <w:t xml:space="preserve">директно во кранијалната шуплина, </w:t>
            </w:r>
          </w:p>
          <w:p w14:paraId="52A2C6AB" w14:textId="77777777" w:rsidR="007F34DB" w:rsidRPr="00342278" w:rsidRDefault="002F2023" w:rsidP="005E42F8">
            <w:pPr>
              <w:spacing w:after="0" w:line="240" w:lineRule="auto"/>
              <w:jc w:val="both"/>
              <w:rPr>
                <w:rFonts w:ascii="Myriad Pro" w:hAnsi="Myriad Pro" w:cs="Arial"/>
                <w:sz w:val="12"/>
                <w:szCs w:val="12"/>
                <w:lang w:val="mk-MK"/>
              </w:rPr>
            </w:pPr>
            <w:r w:rsidRPr="00342278">
              <w:rPr>
                <w:rFonts w:ascii="Myriad Pro" w:hAnsi="Myriad Pro" w:cs="Arial"/>
                <w:sz w:val="12"/>
                <w:szCs w:val="12"/>
              </w:rPr>
              <w:t>/</w:t>
            </w:r>
            <w:proofErr w:type="gramStart"/>
            <w:r w:rsidR="00BB1521" w:rsidRPr="00342278">
              <w:rPr>
                <w:rFonts w:ascii="Myriad Pro" w:hAnsi="Myriad Pro" w:cs="Arial"/>
                <w:sz w:val="12"/>
                <w:szCs w:val="12"/>
                <w:lang w:val="mk-MK"/>
              </w:rPr>
              <w:t>the</w:t>
            </w:r>
            <w:proofErr w:type="gramEnd"/>
            <w:r w:rsidR="00BB1521" w:rsidRPr="00342278">
              <w:rPr>
                <w:rFonts w:ascii="Myriad Pro" w:hAnsi="Myriad Pro" w:cs="Arial"/>
                <w:sz w:val="12"/>
                <w:szCs w:val="12"/>
                <w:lang w:val="mk-MK"/>
              </w:rPr>
              <w:t xml:space="preserve"> animals from which the products of bovine, ovine and caprine animal origin </w:t>
            </w:r>
            <w:r w:rsidR="005E42F8" w:rsidRPr="00342278">
              <w:rPr>
                <w:rFonts w:ascii="Myriad Pro" w:hAnsi="Myriad Pro" w:cs="Arial"/>
                <w:sz w:val="12"/>
                <w:szCs w:val="12"/>
              </w:rPr>
              <w:t>destined for export were</w:t>
            </w:r>
            <w:r w:rsidRPr="00342278">
              <w:rPr>
                <w:rFonts w:ascii="Myriad Pro" w:hAnsi="Myriad Pro" w:cs="Arial"/>
                <w:sz w:val="12"/>
                <w:szCs w:val="12"/>
              </w:rPr>
              <w:t xml:space="preserve"> </w:t>
            </w:r>
            <w:proofErr w:type="gramStart"/>
            <w:r w:rsidRPr="00342278">
              <w:rPr>
                <w:rFonts w:ascii="Myriad Pro" w:hAnsi="Myriad Pro" w:cs="Arial"/>
                <w:sz w:val="12"/>
                <w:szCs w:val="12"/>
              </w:rPr>
              <w:t xml:space="preserve">derived, </w:t>
            </w:r>
            <w:r w:rsidR="005E42F8" w:rsidRPr="00342278">
              <w:rPr>
                <w:rFonts w:ascii="Myriad Pro" w:hAnsi="Myriad Pro" w:cs="Arial"/>
                <w:sz w:val="12"/>
                <w:szCs w:val="12"/>
                <w:lang w:val="mk-MK"/>
              </w:rPr>
              <w:t xml:space="preserve"> </w:t>
            </w:r>
            <w:r w:rsidR="005E42F8" w:rsidRPr="00342278">
              <w:rPr>
                <w:rFonts w:ascii="Myriad Pro" w:hAnsi="Myriad Pro" w:cs="Arial"/>
                <w:sz w:val="12"/>
                <w:szCs w:val="12"/>
              </w:rPr>
              <w:t>have</w:t>
            </w:r>
            <w:proofErr w:type="gramEnd"/>
            <w:r w:rsidR="005E42F8" w:rsidRPr="00342278">
              <w:rPr>
                <w:rFonts w:ascii="Myriad Pro" w:hAnsi="Myriad Pro" w:cs="Arial"/>
                <w:sz w:val="12"/>
                <w:szCs w:val="12"/>
              </w:rPr>
              <w:t xml:space="preserve"> not been</w:t>
            </w:r>
            <w:r w:rsidRPr="00342278">
              <w:rPr>
                <w:rFonts w:ascii="Myriad Pro" w:hAnsi="Myriad Pro" w:cs="Arial"/>
                <w:sz w:val="12"/>
                <w:szCs w:val="12"/>
                <w:lang w:val="mk-MK"/>
              </w:rPr>
              <w:t xml:space="preserve"> killed, after stunning, by laceration of central nervous tissue by means of an elongated rodshaped instrument introduced into the cranial cavity, or by means of gas injected into the cranial cavity,</w:t>
            </w:r>
          </w:p>
        </w:tc>
      </w:tr>
      <w:tr w:rsidR="001934D8" w:rsidRPr="00342278" w14:paraId="65AB1517" w14:textId="77777777" w:rsidTr="007323D5">
        <w:trPr>
          <w:trHeight w:val="450"/>
        </w:trPr>
        <w:tc>
          <w:tcPr>
            <w:tcW w:w="534" w:type="dxa"/>
            <w:vMerge/>
            <w:tcBorders>
              <w:top w:val="single" w:sz="4" w:space="0" w:color="auto"/>
              <w:left w:val="nil"/>
              <w:bottom w:val="nil"/>
              <w:right w:val="single" w:sz="4" w:space="0" w:color="auto"/>
            </w:tcBorders>
          </w:tcPr>
          <w:p w14:paraId="76BB32EC" w14:textId="77777777" w:rsidR="001934D8" w:rsidRPr="00342278" w:rsidRDefault="001934D8"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069D8B03" w14:textId="77777777" w:rsidR="001934D8" w:rsidRPr="00342278" w:rsidRDefault="001934D8" w:rsidP="00A4160B">
            <w:pPr>
              <w:spacing w:after="0" w:line="240" w:lineRule="auto"/>
              <w:jc w:val="both"/>
              <w:rPr>
                <w:rFonts w:ascii="Myriad Pro" w:hAnsi="Myriad Pro" w:cs="Arial"/>
                <w:sz w:val="16"/>
                <w:szCs w:val="16"/>
              </w:rPr>
            </w:pPr>
          </w:p>
        </w:tc>
        <w:tc>
          <w:tcPr>
            <w:tcW w:w="961" w:type="dxa"/>
            <w:tcBorders>
              <w:top w:val="nil"/>
              <w:bottom w:val="nil"/>
            </w:tcBorders>
          </w:tcPr>
          <w:p w14:paraId="64EAAE8E" w14:textId="77777777" w:rsidR="00521540" w:rsidRPr="00342278" w:rsidRDefault="00521540" w:rsidP="00145EC9">
            <w:pPr>
              <w:spacing w:after="0" w:line="240" w:lineRule="auto"/>
              <w:jc w:val="right"/>
              <w:rPr>
                <w:rFonts w:ascii="Myriad Pro" w:hAnsi="Myriad Pro" w:cs="Arial"/>
                <w:sz w:val="12"/>
                <w:szCs w:val="12"/>
                <w:lang w:val="mk-MK"/>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r w:rsidRPr="00342278">
              <w:rPr>
                <w:rFonts w:ascii="Myriad Pro" w:hAnsi="Myriad Pro" w:cs="Arial"/>
                <w:sz w:val="12"/>
                <w:szCs w:val="12"/>
                <w:vertAlign w:val="superscript"/>
                <w:lang w:val="mk-MK"/>
              </w:rPr>
              <w:t>3</w:t>
            </w:r>
            <w:r w:rsidRPr="00342278">
              <w:rPr>
                <w:rFonts w:ascii="Myriad Pro" w:hAnsi="Myriad Pro" w:cs="Arial"/>
                <w:sz w:val="12"/>
                <w:szCs w:val="12"/>
              </w:rPr>
              <w:t>)</w:t>
            </w:r>
          </w:p>
          <w:p w14:paraId="1A376DD5" w14:textId="77777777" w:rsidR="001934D8" w:rsidRPr="00342278" w:rsidRDefault="001934D8" w:rsidP="00A4160B">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5B7D3B9A" w14:textId="77777777" w:rsidR="001934D8" w:rsidRPr="00342278" w:rsidRDefault="00521540" w:rsidP="00225491">
            <w:pPr>
              <w:spacing w:after="0" w:line="240" w:lineRule="auto"/>
              <w:jc w:val="both"/>
              <w:rPr>
                <w:rFonts w:ascii="Myriad Pro" w:hAnsi="Myriad Pro" w:cs="Arial"/>
                <w:sz w:val="12"/>
                <w:szCs w:val="12"/>
              </w:rPr>
            </w:pPr>
            <w:r w:rsidRPr="00342278">
              <w:rPr>
                <w:rFonts w:ascii="Myriad Pro" w:hAnsi="Myriad Pro" w:cs="Arial"/>
                <w:sz w:val="12"/>
                <w:szCs w:val="12"/>
              </w:rPr>
              <w:t>4.</w:t>
            </w:r>
          </w:p>
        </w:tc>
        <w:tc>
          <w:tcPr>
            <w:tcW w:w="7012" w:type="dxa"/>
            <w:gridSpan w:val="7"/>
            <w:tcBorders>
              <w:top w:val="nil"/>
              <w:left w:val="nil"/>
              <w:bottom w:val="nil"/>
            </w:tcBorders>
          </w:tcPr>
          <w:p w14:paraId="6E6457C3" w14:textId="77777777" w:rsidR="001934D8" w:rsidRPr="00342278" w:rsidRDefault="001934D8" w:rsidP="00521540">
            <w:pPr>
              <w:spacing w:after="0" w:line="240" w:lineRule="auto"/>
              <w:jc w:val="both"/>
              <w:rPr>
                <w:rFonts w:ascii="Myriad Pro" w:hAnsi="Myriad Pro"/>
                <w:sz w:val="12"/>
                <w:szCs w:val="12"/>
              </w:rPr>
            </w:pPr>
            <w:r w:rsidRPr="00342278">
              <w:rPr>
                <w:rFonts w:ascii="Myriad Pro" w:hAnsi="Myriad Pro" w:cs="Arial"/>
                <w:sz w:val="12"/>
                <w:szCs w:val="12"/>
                <w:lang w:val="mk-MK"/>
              </w:rPr>
              <w:t xml:space="preserve">производите по потекло од говеда, овци и кози, </w:t>
            </w:r>
            <w:r w:rsidRPr="00342278">
              <w:rPr>
                <w:rFonts w:ascii="Myriad Pro" w:hAnsi="Myriad Pro"/>
                <w:sz w:val="12"/>
                <w:szCs w:val="12"/>
                <w:lang w:val="mk-MK"/>
              </w:rPr>
              <w:t xml:space="preserve">не содржат и не се добиени од специфично ризичен материјал како што е дефинирано во </w:t>
            </w:r>
            <w:proofErr w:type="spellStart"/>
            <w:r w:rsidR="009E0446" w:rsidRPr="00D53AA0">
              <w:rPr>
                <w:rFonts w:ascii="Myriad Pro" w:hAnsi="Myriad Pro" w:cs="Arial"/>
                <w:sz w:val="12"/>
                <w:szCs w:val="12"/>
              </w:rPr>
              <w:t>Правилникот</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за</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мерки</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за</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сузбивање</w:t>
            </w:r>
            <w:proofErr w:type="spellEnd"/>
            <w:r w:rsidR="009E0446" w:rsidRPr="00D53AA0">
              <w:rPr>
                <w:rFonts w:ascii="Myriad Pro" w:hAnsi="Myriad Pro" w:cs="Arial"/>
                <w:sz w:val="12"/>
                <w:szCs w:val="12"/>
              </w:rPr>
              <w:t xml:space="preserve"> и </w:t>
            </w:r>
            <w:proofErr w:type="spellStart"/>
            <w:r w:rsidR="009E0446" w:rsidRPr="00D53AA0">
              <w:rPr>
                <w:rFonts w:ascii="Myriad Pro" w:hAnsi="Myriad Pro" w:cs="Arial"/>
                <w:sz w:val="12"/>
                <w:szCs w:val="12"/>
              </w:rPr>
              <w:t>искоренување</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на</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трансмисивни</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спонгиоформни</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енцефалопатии</w:t>
            </w:r>
            <w:proofErr w:type="spellEnd"/>
            <w:r w:rsidR="009E0446" w:rsidRPr="00F43C2E">
              <w:rPr>
                <w:rFonts w:ascii="Myriad Pro" w:hAnsi="Myriad Pro"/>
                <w:sz w:val="12"/>
                <w:szCs w:val="12"/>
                <w:lang w:val="mk-MK"/>
              </w:rPr>
              <w:t xml:space="preserve"> </w:t>
            </w:r>
            <w:r w:rsidRPr="00342278">
              <w:rPr>
                <w:rFonts w:ascii="Myriad Pro" w:hAnsi="Myriad Pro"/>
                <w:sz w:val="12"/>
                <w:szCs w:val="12"/>
                <w:lang w:val="mk-MK"/>
              </w:rPr>
              <w:t>односно еквивалентната точка 1 од Анекс V на Регулатива (ЕЗ) бр. 999/2001</w:t>
            </w:r>
            <w:r w:rsidR="00521540" w:rsidRPr="00342278">
              <w:rPr>
                <w:rFonts w:ascii="Myriad Pro" w:hAnsi="Myriad Pro"/>
                <w:sz w:val="12"/>
                <w:szCs w:val="12"/>
                <w:lang w:val="mk-MK"/>
              </w:rPr>
              <w:t xml:space="preserve"> или не е добиен од механички одвоено месо добиено од говеда, овци или кози</w:t>
            </w:r>
            <w:r w:rsidR="00521540" w:rsidRPr="00342278">
              <w:rPr>
                <w:rFonts w:ascii="Myriad Pro" w:hAnsi="Myriad Pro"/>
                <w:sz w:val="12"/>
                <w:szCs w:val="12"/>
              </w:rPr>
              <w:t>.</w:t>
            </w:r>
          </w:p>
          <w:p w14:paraId="1A87C55C" w14:textId="77777777" w:rsidR="001934D8" w:rsidRPr="00342278" w:rsidRDefault="001934D8" w:rsidP="00B376F7">
            <w:pPr>
              <w:spacing w:after="0" w:line="240" w:lineRule="auto"/>
              <w:jc w:val="both"/>
              <w:rPr>
                <w:rFonts w:ascii="Myriad Pro" w:hAnsi="Myriad Pro" w:cs="Arial"/>
                <w:sz w:val="12"/>
                <w:szCs w:val="12"/>
              </w:rPr>
            </w:pPr>
            <w:r w:rsidRPr="00342278">
              <w:rPr>
                <w:rFonts w:ascii="Myriad Pro" w:hAnsi="Myriad Pro" w:cs="Arial"/>
                <w:sz w:val="12"/>
                <w:szCs w:val="12"/>
              </w:rPr>
              <w:t>/</w:t>
            </w:r>
            <w:r w:rsidRPr="00342278">
              <w:rPr>
                <w:rFonts w:ascii="Myriad Pro" w:hAnsi="Myriad Pro" w:cs="Arial"/>
                <w:sz w:val="12"/>
                <w:szCs w:val="12"/>
                <w:lang w:val="mk-MK"/>
              </w:rPr>
              <w:t xml:space="preserve">the products of bovine, ovine and caprine animal origin do not contain and </w:t>
            </w:r>
            <w:r w:rsidRPr="00342278">
              <w:rPr>
                <w:rFonts w:ascii="Myriad Pro" w:hAnsi="Myriad Pro" w:cs="Arial"/>
                <w:sz w:val="12"/>
                <w:szCs w:val="12"/>
              </w:rPr>
              <w:t>are</w:t>
            </w:r>
            <w:r w:rsidRPr="00342278">
              <w:rPr>
                <w:rFonts w:ascii="Myriad Pro" w:hAnsi="Myriad Pro" w:cs="Arial"/>
                <w:sz w:val="12"/>
                <w:szCs w:val="12"/>
                <w:lang w:val="mk-MK"/>
              </w:rPr>
              <w:t xml:space="preserve"> not derived from specified risk material as defined in </w:t>
            </w:r>
            <w:r w:rsidR="009E0446">
              <w:rPr>
                <w:rFonts w:ascii="Myriad Pro" w:hAnsi="Myriad Pro" w:cs="Arial"/>
                <w:spacing w:val="-1"/>
                <w:sz w:val="12"/>
                <w:szCs w:val="12"/>
              </w:rPr>
              <w:t xml:space="preserve">the </w:t>
            </w:r>
            <w:r w:rsidR="009E0446" w:rsidRPr="00802776">
              <w:rPr>
                <w:rFonts w:ascii="Myriad Pro" w:hAnsi="Myriad Pro" w:cs="Arial"/>
                <w:sz w:val="12"/>
                <w:szCs w:val="12"/>
              </w:rPr>
              <w:t>Book of Rules for the measures for control and eradication of transmissible spongiform encephalopath</w:t>
            </w:r>
            <w:r w:rsidR="009E0446">
              <w:rPr>
                <w:rFonts w:ascii="Myriad Pro" w:hAnsi="Myriad Pro" w:cs="Arial"/>
                <w:sz w:val="12"/>
                <w:szCs w:val="12"/>
              </w:rPr>
              <w:t>ies</w:t>
            </w:r>
            <w:r w:rsidR="009E0446" w:rsidRPr="0016455C">
              <w:rPr>
                <w:rFonts w:ascii="Myriad Pro" w:hAnsi="Myriad Pro" w:cs="Arial"/>
                <w:spacing w:val="-1"/>
                <w:sz w:val="12"/>
                <w:szCs w:val="12"/>
              </w:rPr>
              <w:t xml:space="preserve"> </w:t>
            </w:r>
            <w:r w:rsidRPr="00342278">
              <w:rPr>
                <w:rFonts w:ascii="Myriad Pro" w:hAnsi="Myriad Pro"/>
                <w:sz w:val="12"/>
                <w:szCs w:val="12"/>
              </w:rPr>
              <w:t>and/or equivalent</w:t>
            </w:r>
            <w:r w:rsidRPr="00342278">
              <w:rPr>
                <w:rFonts w:ascii="Myriad Pro" w:hAnsi="Myriad Pro" w:cs="Arial"/>
                <w:sz w:val="12"/>
                <w:szCs w:val="12"/>
              </w:rPr>
              <w:t xml:space="preserve"> </w:t>
            </w:r>
            <w:r w:rsidRPr="00342278">
              <w:rPr>
                <w:rFonts w:ascii="Myriad Pro" w:hAnsi="Myriad Pro" w:cs="Arial"/>
                <w:sz w:val="12"/>
                <w:szCs w:val="12"/>
                <w:lang w:val="mk-MK"/>
              </w:rPr>
              <w:t>point 1 of Annex V to Regulation (EC) No 999/2001</w:t>
            </w:r>
            <w:r w:rsidRPr="00342278">
              <w:rPr>
                <w:rFonts w:ascii="Myriad Pro" w:hAnsi="Myriad Pro" w:cs="Arial"/>
                <w:sz w:val="12"/>
                <w:szCs w:val="12"/>
              </w:rPr>
              <w:t xml:space="preserve"> </w:t>
            </w:r>
            <w:r w:rsidRPr="00342278">
              <w:rPr>
                <w:rFonts w:ascii="Myriad Pro" w:hAnsi="Myriad Pro" w:cs="Arial"/>
                <w:sz w:val="12"/>
                <w:szCs w:val="12"/>
                <w:lang w:val="mk-MK"/>
              </w:rPr>
              <w:t>or</w:t>
            </w:r>
            <w:r w:rsidRPr="00342278">
              <w:rPr>
                <w:rFonts w:ascii="Myriad Pro" w:hAnsi="Myriad Pro" w:cs="Arial"/>
                <w:sz w:val="12"/>
                <w:szCs w:val="12"/>
              </w:rPr>
              <w:t xml:space="preserve"> </w:t>
            </w:r>
            <w:r w:rsidRPr="00342278">
              <w:rPr>
                <w:rFonts w:ascii="Myriad Pro" w:hAnsi="Myriad Pro" w:cs="Arial"/>
                <w:sz w:val="12"/>
                <w:szCs w:val="12"/>
                <w:lang w:val="mk-MK"/>
              </w:rPr>
              <w:t>mechanically separated meat obtained from bones of bovine, ovine or caprine animals</w:t>
            </w:r>
            <w:r w:rsidR="00521540" w:rsidRPr="00342278">
              <w:rPr>
                <w:rFonts w:ascii="Myriad Pro" w:hAnsi="Myriad Pro" w:cs="Arial"/>
                <w:sz w:val="12"/>
                <w:szCs w:val="12"/>
              </w:rPr>
              <w:t>.</w:t>
            </w:r>
          </w:p>
        </w:tc>
      </w:tr>
      <w:tr w:rsidR="00521540" w:rsidRPr="00342278" w14:paraId="4C8B0192" w14:textId="77777777" w:rsidTr="007323D5">
        <w:trPr>
          <w:trHeight w:val="450"/>
        </w:trPr>
        <w:tc>
          <w:tcPr>
            <w:tcW w:w="534" w:type="dxa"/>
            <w:vMerge/>
            <w:tcBorders>
              <w:top w:val="single" w:sz="4" w:space="0" w:color="auto"/>
              <w:left w:val="nil"/>
              <w:bottom w:val="nil"/>
              <w:right w:val="single" w:sz="4" w:space="0" w:color="auto"/>
            </w:tcBorders>
          </w:tcPr>
          <w:p w14:paraId="6F54F5CF" w14:textId="77777777" w:rsidR="00521540" w:rsidRPr="00342278" w:rsidRDefault="00521540" w:rsidP="00A4160B">
            <w:pPr>
              <w:spacing w:after="0" w:line="240" w:lineRule="auto"/>
              <w:jc w:val="both"/>
              <w:rPr>
                <w:rFonts w:ascii="Myriad Pro" w:hAnsi="Myriad Pro" w:cs="Arial"/>
                <w:sz w:val="16"/>
                <w:szCs w:val="16"/>
              </w:rPr>
            </w:pPr>
          </w:p>
        </w:tc>
        <w:tc>
          <w:tcPr>
            <w:tcW w:w="640" w:type="dxa"/>
            <w:tcBorders>
              <w:left w:val="single" w:sz="4" w:space="0" w:color="auto"/>
              <w:bottom w:val="nil"/>
            </w:tcBorders>
          </w:tcPr>
          <w:p w14:paraId="2966F9F7" w14:textId="77777777" w:rsidR="00521540" w:rsidRPr="00342278" w:rsidRDefault="00521540" w:rsidP="00A4160B">
            <w:pPr>
              <w:spacing w:after="0" w:line="240" w:lineRule="auto"/>
              <w:jc w:val="both"/>
              <w:rPr>
                <w:rFonts w:ascii="Myriad Pro" w:hAnsi="Myriad Pro" w:cs="Arial"/>
                <w:sz w:val="16"/>
                <w:szCs w:val="16"/>
              </w:rPr>
            </w:pPr>
          </w:p>
        </w:tc>
        <w:tc>
          <w:tcPr>
            <w:tcW w:w="961" w:type="dxa"/>
            <w:tcBorders>
              <w:bottom w:val="nil"/>
            </w:tcBorders>
          </w:tcPr>
          <w:p w14:paraId="6E9044A1" w14:textId="77777777" w:rsidR="00521540" w:rsidRPr="00342278" w:rsidRDefault="00521540" w:rsidP="00145EC9">
            <w:pPr>
              <w:spacing w:after="0" w:line="240" w:lineRule="auto"/>
              <w:jc w:val="right"/>
              <w:rPr>
                <w:rFonts w:ascii="Myriad Pro" w:hAnsi="Myriad Pro" w:cs="Arial"/>
                <w:sz w:val="12"/>
                <w:szCs w:val="12"/>
                <w:lang w:val="mk-MK"/>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r w:rsidRPr="00342278">
              <w:rPr>
                <w:rFonts w:ascii="Myriad Pro" w:hAnsi="Myriad Pro" w:cs="Arial"/>
                <w:sz w:val="12"/>
                <w:szCs w:val="12"/>
                <w:vertAlign w:val="superscript"/>
              </w:rPr>
              <w:t>4</w:t>
            </w:r>
            <w:r w:rsidRPr="00342278">
              <w:rPr>
                <w:rFonts w:ascii="Myriad Pro" w:hAnsi="Myriad Pro" w:cs="Arial"/>
                <w:sz w:val="12"/>
                <w:szCs w:val="12"/>
              </w:rPr>
              <w:t>)</w:t>
            </w:r>
          </w:p>
          <w:p w14:paraId="2FA5D4C4" w14:textId="77777777" w:rsidR="00521540" w:rsidRPr="00342278" w:rsidRDefault="00521540" w:rsidP="00521540">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07E03BD9" w14:textId="77777777" w:rsidR="00521540" w:rsidRPr="00342278" w:rsidRDefault="00521540" w:rsidP="00225491">
            <w:pPr>
              <w:spacing w:after="0" w:line="240" w:lineRule="auto"/>
              <w:jc w:val="both"/>
              <w:rPr>
                <w:rFonts w:ascii="Myriad Pro" w:hAnsi="Myriad Pro" w:cs="Arial"/>
                <w:sz w:val="12"/>
                <w:szCs w:val="12"/>
              </w:rPr>
            </w:pPr>
            <w:r w:rsidRPr="00342278">
              <w:rPr>
                <w:rFonts w:ascii="Myriad Pro" w:hAnsi="Myriad Pro" w:cs="Arial"/>
                <w:sz w:val="12"/>
                <w:szCs w:val="12"/>
              </w:rPr>
              <w:t>5.</w:t>
            </w:r>
          </w:p>
        </w:tc>
        <w:tc>
          <w:tcPr>
            <w:tcW w:w="7012" w:type="dxa"/>
            <w:gridSpan w:val="7"/>
            <w:tcBorders>
              <w:top w:val="nil"/>
              <w:left w:val="nil"/>
              <w:bottom w:val="nil"/>
            </w:tcBorders>
          </w:tcPr>
          <w:p w14:paraId="4064A2BD" w14:textId="77777777" w:rsidR="00804C3C" w:rsidRPr="00342278" w:rsidRDefault="00804C3C" w:rsidP="00C77341">
            <w:pPr>
              <w:spacing w:after="0" w:line="240" w:lineRule="auto"/>
              <w:jc w:val="both"/>
              <w:rPr>
                <w:rFonts w:ascii="Myriad Pro" w:hAnsi="Myriad Pro"/>
                <w:sz w:val="12"/>
                <w:szCs w:val="12"/>
                <w:lang w:val="mk-MK"/>
              </w:rPr>
            </w:pPr>
            <w:r w:rsidRPr="00342278">
              <w:rPr>
                <w:rFonts w:ascii="Myriad Pro" w:hAnsi="Myriad Pro" w:cs="Arial"/>
                <w:sz w:val="12"/>
                <w:szCs w:val="12"/>
                <w:lang w:val="mk-MK"/>
              </w:rPr>
              <w:t xml:space="preserve">Во случај на црева чие место на потекло е земја со занемарлив </w:t>
            </w:r>
            <w:r w:rsidRPr="00342278">
              <w:rPr>
                <w:rFonts w:ascii="Myriad Pro" w:hAnsi="Myriad Pro"/>
                <w:sz w:val="12"/>
                <w:szCs w:val="12"/>
                <w:lang w:val="mk-MK"/>
              </w:rPr>
              <w:t>ризик од БСЕ</w:t>
            </w:r>
            <w:r w:rsidR="00A33CBF" w:rsidRPr="00342278">
              <w:rPr>
                <w:rFonts w:ascii="Myriad Pro" w:hAnsi="Myriad Pro"/>
                <w:sz w:val="12"/>
                <w:szCs w:val="12"/>
                <w:lang w:val="mk-MK"/>
              </w:rPr>
              <w:t>, увозот на третирани црева треба се врши доколку со ветеринарно-здравствениот сертификат е потврдено дека:</w:t>
            </w:r>
          </w:p>
          <w:p w14:paraId="6FC3FB42" w14:textId="77777777" w:rsidR="00521540" w:rsidRPr="00342278" w:rsidRDefault="00804C3C" w:rsidP="00C77341">
            <w:pPr>
              <w:spacing w:after="0" w:line="240" w:lineRule="auto"/>
              <w:jc w:val="both"/>
              <w:rPr>
                <w:rFonts w:ascii="Myriad Pro" w:hAnsi="Myriad Pro" w:cs="Arial"/>
                <w:sz w:val="12"/>
                <w:szCs w:val="12"/>
                <w:lang w:val="mk-MK"/>
              </w:rPr>
            </w:pPr>
            <w:r w:rsidRPr="00342278">
              <w:rPr>
                <w:rFonts w:ascii="Myriad Pro" w:hAnsi="Myriad Pro" w:cs="Arial"/>
                <w:sz w:val="12"/>
                <w:szCs w:val="12"/>
                <w:lang w:val="mk-MK"/>
              </w:rPr>
              <w:t>/</w:t>
            </w:r>
            <w:r w:rsidR="00C77341" w:rsidRPr="00342278">
              <w:rPr>
                <w:rFonts w:ascii="Myriad Pro" w:hAnsi="Myriad Pro" w:cs="Arial"/>
                <w:sz w:val="12"/>
                <w:szCs w:val="12"/>
                <w:lang w:val="mk-MK"/>
              </w:rPr>
              <w:t>In the case of intestines originally sourced from a country or a region with a negligible BSE risk, imports of treated intestines shall be subject to the presentation of</w:t>
            </w:r>
            <w:r w:rsidR="00C77341" w:rsidRPr="00342278">
              <w:rPr>
                <w:rFonts w:ascii="Myriad Pro" w:hAnsi="Myriad Pro" w:cs="Arial"/>
                <w:sz w:val="12"/>
                <w:szCs w:val="12"/>
              </w:rPr>
              <w:t xml:space="preserve"> </w:t>
            </w:r>
            <w:r w:rsidR="00C77341" w:rsidRPr="00342278">
              <w:rPr>
                <w:rFonts w:ascii="Myriad Pro" w:hAnsi="Myriad Pro" w:cs="Arial"/>
                <w:sz w:val="12"/>
                <w:szCs w:val="12"/>
                <w:lang w:val="mk-MK"/>
              </w:rPr>
              <w:t>an animal health certificate attesting that:</w:t>
            </w:r>
          </w:p>
        </w:tc>
      </w:tr>
      <w:tr w:rsidR="00A33CBF" w:rsidRPr="00342278" w14:paraId="4967B1DD" w14:textId="77777777" w:rsidTr="007323D5">
        <w:trPr>
          <w:trHeight w:val="196"/>
        </w:trPr>
        <w:tc>
          <w:tcPr>
            <w:tcW w:w="534" w:type="dxa"/>
            <w:vMerge/>
            <w:tcBorders>
              <w:top w:val="single" w:sz="4" w:space="0" w:color="auto"/>
              <w:left w:val="nil"/>
              <w:bottom w:val="nil"/>
              <w:right w:val="single" w:sz="4" w:space="0" w:color="auto"/>
            </w:tcBorders>
          </w:tcPr>
          <w:p w14:paraId="0BC81BC7" w14:textId="77777777" w:rsidR="00A33CBF" w:rsidRPr="00342278" w:rsidRDefault="00A33CBF" w:rsidP="00A4160B">
            <w:pPr>
              <w:spacing w:after="0" w:line="240" w:lineRule="auto"/>
              <w:jc w:val="both"/>
              <w:rPr>
                <w:rFonts w:ascii="Myriad Pro" w:hAnsi="Myriad Pro" w:cs="Arial"/>
                <w:sz w:val="16"/>
                <w:szCs w:val="16"/>
              </w:rPr>
            </w:pPr>
          </w:p>
        </w:tc>
        <w:tc>
          <w:tcPr>
            <w:tcW w:w="640" w:type="dxa"/>
            <w:tcBorders>
              <w:left w:val="single" w:sz="4" w:space="0" w:color="auto"/>
              <w:bottom w:val="nil"/>
            </w:tcBorders>
          </w:tcPr>
          <w:p w14:paraId="16DE5DB0" w14:textId="77777777" w:rsidR="00A33CBF" w:rsidRPr="00342278" w:rsidRDefault="00A33CBF" w:rsidP="00A4160B">
            <w:pPr>
              <w:spacing w:after="0" w:line="240" w:lineRule="auto"/>
              <w:jc w:val="both"/>
              <w:rPr>
                <w:rFonts w:ascii="Myriad Pro" w:hAnsi="Myriad Pro" w:cs="Arial"/>
                <w:sz w:val="16"/>
                <w:szCs w:val="16"/>
              </w:rPr>
            </w:pPr>
          </w:p>
        </w:tc>
        <w:tc>
          <w:tcPr>
            <w:tcW w:w="961" w:type="dxa"/>
            <w:tcBorders>
              <w:bottom w:val="nil"/>
            </w:tcBorders>
          </w:tcPr>
          <w:p w14:paraId="6BBCEBD9" w14:textId="77777777" w:rsidR="00A33CBF" w:rsidRPr="00342278" w:rsidRDefault="00A33CBF" w:rsidP="00521540">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49B0C58A" w14:textId="77777777" w:rsidR="00A33CBF" w:rsidRPr="00342278" w:rsidRDefault="00A33CBF" w:rsidP="00225491">
            <w:pPr>
              <w:spacing w:after="0" w:line="240" w:lineRule="auto"/>
              <w:jc w:val="both"/>
              <w:rPr>
                <w:rFonts w:ascii="Myriad Pro" w:hAnsi="Myriad Pro" w:cs="Arial"/>
                <w:sz w:val="12"/>
                <w:szCs w:val="12"/>
              </w:rPr>
            </w:pPr>
          </w:p>
        </w:tc>
        <w:tc>
          <w:tcPr>
            <w:tcW w:w="495" w:type="dxa"/>
            <w:tcBorders>
              <w:top w:val="nil"/>
              <w:left w:val="nil"/>
              <w:bottom w:val="nil"/>
              <w:right w:val="nil"/>
            </w:tcBorders>
          </w:tcPr>
          <w:p w14:paraId="1D971394" w14:textId="77777777" w:rsidR="00A33CBF" w:rsidRPr="00342278" w:rsidRDefault="00A33CBF" w:rsidP="00521540">
            <w:pPr>
              <w:spacing w:after="0" w:line="240" w:lineRule="auto"/>
              <w:jc w:val="both"/>
              <w:rPr>
                <w:rFonts w:ascii="Myriad Pro" w:hAnsi="Myriad Pro" w:cs="Arial"/>
                <w:sz w:val="12"/>
                <w:szCs w:val="12"/>
              </w:rPr>
            </w:pPr>
            <w:r w:rsidRPr="00342278">
              <w:rPr>
                <w:rFonts w:ascii="Myriad Pro" w:hAnsi="Myriad Pro" w:cs="Arial"/>
                <w:sz w:val="12"/>
                <w:szCs w:val="12"/>
              </w:rPr>
              <w:t>a)</w:t>
            </w:r>
          </w:p>
        </w:tc>
        <w:tc>
          <w:tcPr>
            <w:tcW w:w="6517" w:type="dxa"/>
            <w:gridSpan w:val="6"/>
            <w:tcBorders>
              <w:top w:val="nil"/>
              <w:left w:val="nil"/>
              <w:bottom w:val="nil"/>
            </w:tcBorders>
          </w:tcPr>
          <w:p w14:paraId="47D6E371" w14:textId="77777777" w:rsidR="00A33CBF" w:rsidRPr="009E0446" w:rsidRDefault="00A33CBF" w:rsidP="00A04305">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342278">
              <w:rPr>
                <w:rFonts w:ascii="Myriad Pro" w:hAnsi="Myriad Pro" w:cs="Arial"/>
                <w:sz w:val="12"/>
                <w:szCs w:val="12"/>
                <w:lang w:val="mk-MK"/>
              </w:rPr>
              <w:t xml:space="preserve">земјата или регионот се </w:t>
            </w:r>
            <w:r w:rsidRPr="00342278">
              <w:rPr>
                <w:rFonts w:ascii="Myriad Pro" w:hAnsi="Myriad Pro"/>
                <w:sz w:val="12"/>
                <w:szCs w:val="12"/>
                <w:lang w:val="mk-MK"/>
              </w:rPr>
              <w:t xml:space="preserve">класифицирани во </w:t>
            </w:r>
            <w:r w:rsidRPr="009E0446">
              <w:rPr>
                <w:rFonts w:ascii="Myriad Pro" w:hAnsi="Myriad Pro"/>
                <w:sz w:val="12"/>
                <w:szCs w:val="12"/>
                <w:lang w:val="mk-MK"/>
              </w:rPr>
              <w:t>согласност со прописите од областа на ветеринарното здравство односно еквивалентната Одлука 2007/453/ЕЗ, како земја или регион со контролиран ризик од БСЕ,</w:t>
            </w:r>
          </w:p>
          <w:p w14:paraId="19E03541" w14:textId="77777777" w:rsidR="00A33CBF" w:rsidRPr="00342278" w:rsidRDefault="00A33CBF" w:rsidP="00A04305">
            <w:pPr>
              <w:spacing w:after="0" w:line="240" w:lineRule="auto"/>
              <w:jc w:val="both"/>
              <w:rPr>
                <w:rFonts w:ascii="Myriad Pro" w:hAnsi="Myriad Pro" w:cs="Arial"/>
                <w:sz w:val="12"/>
                <w:szCs w:val="12"/>
              </w:rPr>
            </w:pPr>
            <w:r w:rsidRPr="009E0446">
              <w:rPr>
                <w:rFonts w:ascii="Myriad Pro" w:hAnsi="Myriad Pro" w:cs="Arial"/>
                <w:sz w:val="12"/>
                <w:szCs w:val="12"/>
                <w:lang w:val="mk-MK"/>
              </w:rPr>
              <w:t xml:space="preserve">/ </w:t>
            </w:r>
            <w:r w:rsidRPr="009E0446">
              <w:rPr>
                <w:rFonts w:ascii="Myriad Pro" w:hAnsi="Myriad Pro" w:cs="Arial"/>
                <w:sz w:val="12"/>
                <w:szCs w:val="12"/>
              </w:rPr>
              <w:t xml:space="preserve">the </w:t>
            </w:r>
            <w:r w:rsidRPr="009E0446">
              <w:rPr>
                <w:rFonts w:ascii="Myriad Pro" w:hAnsi="Myriad Pro" w:cs="Arial"/>
                <w:sz w:val="12"/>
                <w:szCs w:val="12"/>
                <w:lang w:val="mk-MK"/>
              </w:rPr>
              <w:t>country or a region</w:t>
            </w:r>
            <w:r w:rsidRPr="009E0446">
              <w:rPr>
                <w:rFonts w:ascii="Myriad Pro" w:hAnsi="Myriad Pro" w:cs="Arial"/>
                <w:sz w:val="12"/>
                <w:szCs w:val="12"/>
              </w:rPr>
              <w:t xml:space="preserve"> is</w:t>
            </w:r>
            <w:r w:rsidRPr="009E0446">
              <w:rPr>
                <w:rFonts w:ascii="Myriad Pro" w:hAnsi="Myriad Pro" w:cs="Arial"/>
                <w:sz w:val="12"/>
                <w:szCs w:val="12"/>
                <w:lang w:val="mk-MK"/>
              </w:rPr>
              <w:t xml:space="preserve"> classified in accordance with </w:t>
            </w:r>
            <w:r w:rsidRPr="009E0446">
              <w:rPr>
                <w:rFonts w:ascii="Myriad Pro" w:hAnsi="Myriad Pro" w:cs="Arial"/>
                <w:sz w:val="12"/>
                <w:szCs w:val="12"/>
              </w:rPr>
              <w:t xml:space="preserve">national veterinary legislation </w:t>
            </w:r>
            <w:r w:rsidRPr="009E0446">
              <w:rPr>
                <w:rFonts w:ascii="Myriad Pro" w:hAnsi="Myriad Pro"/>
                <w:sz w:val="12"/>
                <w:szCs w:val="12"/>
              </w:rPr>
              <w:t>and/or equivalent</w:t>
            </w:r>
            <w:r w:rsidRPr="00342278">
              <w:rPr>
                <w:rFonts w:ascii="Myriad Pro" w:hAnsi="Myriad Pro" w:cs="Arial"/>
                <w:sz w:val="12"/>
                <w:szCs w:val="12"/>
              </w:rPr>
              <w:t xml:space="preserve"> </w:t>
            </w:r>
            <w:r w:rsidRPr="00342278">
              <w:rPr>
                <w:rFonts w:ascii="Myriad Pro" w:hAnsi="Myriad Pro" w:cs="Arial"/>
                <w:sz w:val="12"/>
                <w:szCs w:val="12"/>
                <w:lang w:val="mk-MK"/>
              </w:rPr>
              <w:t xml:space="preserve">Commission Decision 2007/453/EC as a country or region posing a controlled BSE risk, </w:t>
            </w:r>
          </w:p>
        </w:tc>
      </w:tr>
      <w:tr w:rsidR="00A33CBF" w:rsidRPr="00342278" w14:paraId="006D927F" w14:textId="77777777" w:rsidTr="007323D5">
        <w:trPr>
          <w:trHeight w:val="453"/>
        </w:trPr>
        <w:tc>
          <w:tcPr>
            <w:tcW w:w="534" w:type="dxa"/>
            <w:vMerge/>
            <w:tcBorders>
              <w:top w:val="single" w:sz="4" w:space="0" w:color="auto"/>
              <w:left w:val="nil"/>
              <w:bottom w:val="nil"/>
              <w:right w:val="single" w:sz="4" w:space="0" w:color="auto"/>
            </w:tcBorders>
          </w:tcPr>
          <w:p w14:paraId="2A1F4E6B" w14:textId="77777777" w:rsidR="00A33CBF" w:rsidRPr="00342278" w:rsidRDefault="00A33CBF" w:rsidP="00A4160B">
            <w:pPr>
              <w:spacing w:after="0" w:line="240" w:lineRule="auto"/>
              <w:jc w:val="both"/>
              <w:rPr>
                <w:rFonts w:ascii="Myriad Pro" w:hAnsi="Myriad Pro" w:cs="Arial"/>
                <w:sz w:val="16"/>
                <w:szCs w:val="16"/>
              </w:rPr>
            </w:pPr>
          </w:p>
        </w:tc>
        <w:tc>
          <w:tcPr>
            <w:tcW w:w="640" w:type="dxa"/>
            <w:tcBorders>
              <w:left w:val="single" w:sz="4" w:space="0" w:color="auto"/>
              <w:bottom w:val="nil"/>
            </w:tcBorders>
          </w:tcPr>
          <w:p w14:paraId="0E101E44" w14:textId="77777777" w:rsidR="00A33CBF" w:rsidRPr="00342278" w:rsidRDefault="00A33CBF" w:rsidP="00A4160B">
            <w:pPr>
              <w:spacing w:after="0" w:line="240" w:lineRule="auto"/>
              <w:jc w:val="both"/>
              <w:rPr>
                <w:rFonts w:ascii="Myriad Pro" w:hAnsi="Myriad Pro" w:cs="Arial"/>
                <w:sz w:val="16"/>
                <w:szCs w:val="16"/>
              </w:rPr>
            </w:pPr>
          </w:p>
        </w:tc>
        <w:tc>
          <w:tcPr>
            <w:tcW w:w="961" w:type="dxa"/>
            <w:tcBorders>
              <w:bottom w:val="nil"/>
            </w:tcBorders>
          </w:tcPr>
          <w:p w14:paraId="1B65BD72" w14:textId="77777777" w:rsidR="00A33CBF" w:rsidRPr="00342278" w:rsidRDefault="00A33CBF" w:rsidP="00521540">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29216E5F" w14:textId="77777777" w:rsidR="00A33CBF" w:rsidRPr="00342278" w:rsidRDefault="00A33CBF" w:rsidP="00225491">
            <w:pPr>
              <w:spacing w:after="0" w:line="240" w:lineRule="auto"/>
              <w:jc w:val="both"/>
              <w:rPr>
                <w:rFonts w:ascii="Myriad Pro" w:hAnsi="Myriad Pro" w:cs="Arial"/>
                <w:sz w:val="12"/>
                <w:szCs w:val="12"/>
              </w:rPr>
            </w:pPr>
          </w:p>
        </w:tc>
        <w:tc>
          <w:tcPr>
            <w:tcW w:w="495" w:type="dxa"/>
            <w:tcBorders>
              <w:top w:val="nil"/>
              <w:left w:val="nil"/>
              <w:bottom w:val="nil"/>
              <w:right w:val="nil"/>
            </w:tcBorders>
          </w:tcPr>
          <w:p w14:paraId="0293EF95" w14:textId="77777777" w:rsidR="00A33CBF" w:rsidRPr="00342278" w:rsidRDefault="00A33CBF" w:rsidP="00521540">
            <w:pPr>
              <w:spacing w:after="0" w:line="240" w:lineRule="auto"/>
              <w:jc w:val="both"/>
              <w:rPr>
                <w:rFonts w:ascii="Myriad Pro" w:hAnsi="Myriad Pro" w:cs="Arial"/>
                <w:sz w:val="12"/>
                <w:szCs w:val="12"/>
              </w:rPr>
            </w:pPr>
            <w:r w:rsidRPr="00342278">
              <w:rPr>
                <w:rFonts w:ascii="Myriad Pro" w:hAnsi="Myriad Pro" w:cs="Arial"/>
                <w:sz w:val="12"/>
                <w:szCs w:val="12"/>
              </w:rPr>
              <w:t>b)</w:t>
            </w:r>
          </w:p>
        </w:tc>
        <w:tc>
          <w:tcPr>
            <w:tcW w:w="6517" w:type="dxa"/>
            <w:gridSpan w:val="6"/>
            <w:tcBorders>
              <w:top w:val="nil"/>
              <w:left w:val="nil"/>
              <w:bottom w:val="nil"/>
            </w:tcBorders>
          </w:tcPr>
          <w:p w14:paraId="005ADC08" w14:textId="77777777" w:rsidR="00A33CBF" w:rsidRPr="00342278" w:rsidRDefault="00A33CBF" w:rsidP="00A33CBF">
            <w:pPr>
              <w:spacing w:after="0" w:line="240" w:lineRule="auto"/>
              <w:jc w:val="both"/>
              <w:rPr>
                <w:rFonts w:ascii="Myriad Pro" w:hAnsi="Myriad Pro"/>
                <w:sz w:val="12"/>
                <w:szCs w:val="12"/>
                <w:lang w:val="mk-MK"/>
              </w:rPr>
            </w:pPr>
            <w:r w:rsidRPr="00342278">
              <w:rPr>
                <w:rFonts w:ascii="Myriad Pro" w:hAnsi="Myriad Pro" w:cs="Arial"/>
                <w:sz w:val="12"/>
                <w:szCs w:val="12"/>
                <w:lang w:val="mk-MK"/>
              </w:rPr>
              <w:t xml:space="preserve">животните од кои се добиени производите по потекло од говеда, овци и кози, биле родени, </w:t>
            </w:r>
            <w:r w:rsidRPr="00342278">
              <w:rPr>
                <w:rFonts w:ascii="Myriad Pro" w:hAnsi="Myriad Pro"/>
                <w:sz w:val="12"/>
                <w:szCs w:val="12"/>
                <w:lang w:val="mk-MK"/>
              </w:rPr>
              <w:t xml:space="preserve">континуирано одгледувани и заклани во земја или регион со занемарлив ризик од БСЕ и поминале </w:t>
            </w:r>
            <w:r w:rsidRPr="00342278">
              <w:rPr>
                <w:rFonts w:ascii="Myriad Pro" w:hAnsi="Myriad Pro"/>
                <w:iCs/>
                <w:sz w:val="12"/>
                <w:szCs w:val="12"/>
                <w:lang w:val="mk-MK"/>
              </w:rPr>
              <w:t>ante-mortem и post-mortem преглед</w:t>
            </w:r>
            <w:r w:rsidRPr="00342278">
              <w:rPr>
                <w:rFonts w:ascii="Myriad Pro" w:hAnsi="Myriad Pro"/>
                <w:sz w:val="12"/>
                <w:szCs w:val="12"/>
                <w:lang w:val="mk-MK"/>
              </w:rPr>
              <w:t>;</w:t>
            </w:r>
          </w:p>
          <w:p w14:paraId="38B7DB87" w14:textId="77777777" w:rsidR="00A33CBF" w:rsidRPr="00342278" w:rsidRDefault="00A33CBF" w:rsidP="00A33CBF">
            <w:pPr>
              <w:spacing w:after="0" w:line="240" w:lineRule="auto"/>
              <w:jc w:val="both"/>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the animals from which the products of bovine, ovine and caprine animal origin were derived were born, continuously reared and slaughtered in the</w:t>
            </w:r>
            <w:r w:rsidRPr="00342278">
              <w:rPr>
                <w:rFonts w:ascii="Myriad Pro" w:hAnsi="Myriad Pro" w:cs="Arial"/>
                <w:sz w:val="12"/>
                <w:szCs w:val="12"/>
                <w:lang w:val="mk-MK"/>
              </w:rPr>
              <w:t xml:space="preserve"> </w:t>
            </w:r>
            <w:r w:rsidRPr="00342278">
              <w:rPr>
                <w:rFonts w:ascii="Myriad Pro" w:hAnsi="Myriad Pro" w:cs="Arial"/>
                <w:sz w:val="12"/>
                <w:szCs w:val="12"/>
              </w:rPr>
              <w:t>country or region with a negligible BSE risk and passed ante mortem and post mortem inspections;</w:t>
            </w:r>
          </w:p>
        </w:tc>
      </w:tr>
      <w:tr w:rsidR="00B714A9" w:rsidRPr="00342278" w14:paraId="3FE0D4C7" w14:textId="77777777" w:rsidTr="007323D5">
        <w:trPr>
          <w:trHeight w:val="150"/>
        </w:trPr>
        <w:tc>
          <w:tcPr>
            <w:tcW w:w="534" w:type="dxa"/>
            <w:vMerge/>
            <w:tcBorders>
              <w:top w:val="single" w:sz="4" w:space="0" w:color="auto"/>
              <w:left w:val="nil"/>
              <w:bottom w:val="nil"/>
              <w:right w:val="single" w:sz="4" w:space="0" w:color="auto"/>
            </w:tcBorders>
          </w:tcPr>
          <w:p w14:paraId="0699CE28" w14:textId="77777777" w:rsidR="00B714A9" w:rsidRPr="00342278" w:rsidRDefault="00B714A9"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55869AF7" w14:textId="77777777" w:rsidR="00B714A9" w:rsidRPr="00342278" w:rsidRDefault="00B714A9" w:rsidP="00A4160B">
            <w:pPr>
              <w:spacing w:after="0" w:line="240" w:lineRule="auto"/>
              <w:jc w:val="both"/>
              <w:rPr>
                <w:rFonts w:ascii="Myriad Pro" w:hAnsi="Myriad Pro" w:cs="Arial"/>
                <w:sz w:val="16"/>
                <w:szCs w:val="16"/>
              </w:rPr>
            </w:pPr>
          </w:p>
        </w:tc>
        <w:tc>
          <w:tcPr>
            <w:tcW w:w="961" w:type="dxa"/>
            <w:tcBorders>
              <w:top w:val="nil"/>
              <w:bottom w:val="nil"/>
            </w:tcBorders>
          </w:tcPr>
          <w:p w14:paraId="27F3D12D" w14:textId="77777777" w:rsidR="00B714A9" w:rsidRPr="00342278" w:rsidRDefault="00B714A9" w:rsidP="00A4160B">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4FAC84F6" w14:textId="77777777" w:rsidR="00B714A9" w:rsidRPr="00342278" w:rsidRDefault="00B714A9" w:rsidP="00A04305">
            <w:pPr>
              <w:spacing w:after="0" w:line="240" w:lineRule="auto"/>
              <w:jc w:val="both"/>
              <w:rPr>
                <w:rFonts w:ascii="Myriad Pro" w:hAnsi="Myriad Pro" w:cs="Arial"/>
                <w:sz w:val="12"/>
                <w:szCs w:val="12"/>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p>
        </w:tc>
        <w:tc>
          <w:tcPr>
            <w:tcW w:w="495" w:type="dxa"/>
            <w:tcBorders>
              <w:top w:val="nil"/>
              <w:left w:val="nil"/>
              <w:bottom w:val="nil"/>
              <w:right w:val="nil"/>
            </w:tcBorders>
          </w:tcPr>
          <w:p w14:paraId="2875B480" w14:textId="77777777" w:rsidR="00B714A9" w:rsidRPr="00342278" w:rsidRDefault="00B714A9" w:rsidP="00A04305">
            <w:pPr>
              <w:spacing w:after="0" w:line="240" w:lineRule="auto"/>
              <w:jc w:val="both"/>
              <w:rPr>
                <w:rFonts w:ascii="Myriad Pro" w:hAnsi="Myriad Pro" w:cs="Arial"/>
                <w:sz w:val="12"/>
                <w:szCs w:val="12"/>
              </w:rPr>
            </w:pPr>
            <w:r w:rsidRPr="00342278">
              <w:rPr>
                <w:rFonts w:ascii="Myriad Pro" w:hAnsi="Myriad Pro" w:cs="Arial"/>
                <w:sz w:val="12"/>
                <w:szCs w:val="12"/>
              </w:rPr>
              <w:t>c)</w:t>
            </w:r>
          </w:p>
        </w:tc>
        <w:tc>
          <w:tcPr>
            <w:tcW w:w="6517" w:type="dxa"/>
            <w:gridSpan w:val="6"/>
            <w:tcBorders>
              <w:top w:val="nil"/>
              <w:left w:val="nil"/>
              <w:bottom w:val="nil"/>
            </w:tcBorders>
          </w:tcPr>
          <w:p w14:paraId="469A51E4" w14:textId="77777777" w:rsidR="00A16FBF" w:rsidRPr="00342278" w:rsidRDefault="00477CB2" w:rsidP="00A16FBF">
            <w:pPr>
              <w:spacing w:after="0" w:line="240" w:lineRule="auto"/>
              <w:jc w:val="both"/>
              <w:rPr>
                <w:rFonts w:ascii="Myriad Pro" w:hAnsi="Myriad Pro" w:cs="Arial"/>
                <w:sz w:val="12"/>
                <w:szCs w:val="12"/>
              </w:rPr>
            </w:pPr>
            <w:r w:rsidRPr="00342278">
              <w:rPr>
                <w:rFonts w:ascii="Myriad Pro" w:hAnsi="Myriad Pro"/>
                <w:sz w:val="12"/>
                <w:szCs w:val="12"/>
                <w:lang w:val="mk-MK"/>
              </w:rPr>
              <w:t>д</w:t>
            </w:r>
            <w:r w:rsidR="00A16FBF" w:rsidRPr="00342278">
              <w:rPr>
                <w:rFonts w:ascii="Myriad Pro" w:hAnsi="Myriad Pro"/>
                <w:sz w:val="12"/>
                <w:szCs w:val="12"/>
                <w:lang w:val="mk-MK"/>
              </w:rPr>
              <w:t>околку цревата се добиени во земја или регион во кои немало случаи на појава на БСЕ изворно од земјата или регионот:</w:t>
            </w:r>
          </w:p>
          <w:p w14:paraId="294464EE" w14:textId="77777777" w:rsidR="00B714A9" w:rsidRPr="00342278" w:rsidRDefault="00A16FBF" w:rsidP="00A04305">
            <w:pPr>
              <w:spacing w:after="0" w:line="240" w:lineRule="auto"/>
              <w:jc w:val="both"/>
              <w:rPr>
                <w:rFonts w:ascii="Myriad Pro" w:hAnsi="Myriad Pro" w:cs="Arial"/>
                <w:sz w:val="12"/>
                <w:szCs w:val="12"/>
              </w:rPr>
            </w:pPr>
            <w:r w:rsidRPr="00342278">
              <w:rPr>
                <w:rFonts w:ascii="Myriad Pro" w:hAnsi="Myriad Pro" w:cs="Arial"/>
                <w:sz w:val="12"/>
                <w:szCs w:val="12"/>
                <w:lang w:val="mk-MK"/>
              </w:rPr>
              <w:t>/</w:t>
            </w:r>
            <w:r w:rsidR="00B714A9" w:rsidRPr="00342278">
              <w:rPr>
                <w:rFonts w:ascii="Myriad Pro" w:hAnsi="Myriad Pro" w:cs="Arial"/>
                <w:sz w:val="12"/>
                <w:szCs w:val="12"/>
              </w:rPr>
              <w:t>if the intestines are sourced from a country or region where there have been BSE indigenous cases:</w:t>
            </w:r>
          </w:p>
        </w:tc>
      </w:tr>
      <w:tr w:rsidR="00A77F76" w:rsidRPr="00342278" w14:paraId="77567021" w14:textId="77777777" w:rsidTr="007323D5">
        <w:trPr>
          <w:trHeight w:val="450"/>
        </w:trPr>
        <w:tc>
          <w:tcPr>
            <w:tcW w:w="534" w:type="dxa"/>
            <w:vMerge/>
            <w:tcBorders>
              <w:top w:val="single" w:sz="4" w:space="0" w:color="auto"/>
              <w:left w:val="nil"/>
              <w:bottom w:val="nil"/>
              <w:right w:val="single" w:sz="4" w:space="0" w:color="auto"/>
            </w:tcBorders>
          </w:tcPr>
          <w:p w14:paraId="2F4FB9B9" w14:textId="77777777" w:rsidR="00A77F76" w:rsidRPr="00342278" w:rsidRDefault="00A77F76"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2094C979" w14:textId="77777777" w:rsidR="00A77F76" w:rsidRPr="00342278" w:rsidRDefault="00A77F76" w:rsidP="00A4160B">
            <w:pPr>
              <w:spacing w:after="0" w:line="240" w:lineRule="auto"/>
              <w:jc w:val="both"/>
              <w:rPr>
                <w:rFonts w:ascii="Myriad Pro" w:hAnsi="Myriad Pro" w:cs="Arial"/>
                <w:sz w:val="16"/>
                <w:szCs w:val="16"/>
              </w:rPr>
            </w:pPr>
          </w:p>
        </w:tc>
        <w:tc>
          <w:tcPr>
            <w:tcW w:w="961" w:type="dxa"/>
            <w:tcBorders>
              <w:top w:val="nil"/>
              <w:bottom w:val="nil"/>
            </w:tcBorders>
          </w:tcPr>
          <w:p w14:paraId="0701E394" w14:textId="77777777" w:rsidR="00A77F76" w:rsidRPr="00342278" w:rsidRDefault="00A77F76" w:rsidP="00A4160B">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6E845637" w14:textId="77777777" w:rsidR="00A77F76" w:rsidRPr="00342278" w:rsidRDefault="00A77F76" w:rsidP="00225491">
            <w:pPr>
              <w:spacing w:after="0" w:line="240" w:lineRule="auto"/>
              <w:jc w:val="both"/>
              <w:rPr>
                <w:rFonts w:ascii="Myriad Pro" w:hAnsi="Myriad Pro" w:cs="Arial"/>
                <w:sz w:val="12"/>
                <w:szCs w:val="12"/>
              </w:rPr>
            </w:pPr>
          </w:p>
        </w:tc>
        <w:tc>
          <w:tcPr>
            <w:tcW w:w="495" w:type="dxa"/>
            <w:tcBorders>
              <w:top w:val="nil"/>
              <w:left w:val="nil"/>
              <w:bottom w:val="nil"/>
              <w:right w:val="nil"/>
            </w:tcBorders>
          </w:tcPr>
          <w:p w14:paraId="65EC77AF" w14:textId="77777777" w:rsidR="00A77F76" w:rsidRPr="00342278" w:rsidRDefault="00A77F76" w:rsidP="00225491">
            <w:pPr>
              <w:spacing w:after="0" w:line="240" w:lineRule="auto"/>
              <w:jc w:val="both"/>
              <w:rPr>
                <w:rFonts w:ascii="Myriad Pro" w:hAnsi="Myriad Pro" w:cs="Arial"/>
                <w:sz w:val="12"/>
                <w:szCs w:val="12"/>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p>
        </w:tc>
        <w:tc>
          <w:tcPr>
            <w:tcW w:w="468" w:type="dxa"/>
            <w:tcBorders>
              <w:top w:val="nil"/>
              <w:left w:val="nil"/>
              <w:bottom w:val="nil"/>
              <w:right w:val="nil"/>
            </w:tcBorders>
          </w:tcPr>
          <w:p w14:paraId="3BB87095" w14:textId="77777777" w:rsidR="00A77F76" w:rsidRPr="00342278" w:rsidRDefault="00A77F76" w:rsidP="00A16FBF">
            <w:pPr>
              <w:widowControl w:val="0"/>
              <w:shd w:val="clear" w:color="auto" w:fill="FFFFFF"/>
              <w:tabs>
                <w:tab w:val="left" w:pos="1296"/>
              </w:tabs>
              <w:autoSpaceDE w:val="0"/>
              <w:autoSpaceDN w:val="0"/>
              <w:adjustRightInd w:val="0"/>
              <w:spacing w:after="0" w:line="240" w:lineRule="auto"/>
              <w:jc w:val="both"/>
              <w:rPr>
                <w:rFonts w:ascii="Myriad Pro" w:hAnsi="Myriad Pro" w:cs="Arial"/>
                <w:sz w:val="12"/>
                <w:szCs w:val="12"/>
              </w:rPr>
            </w:pPr>
            <w:r w:rsidRPr="00342278">
              <w:rPr>
                <w:rFonts w:ascii="Myriad Pro" w:hAnsi="Myriad Pro" w:cs="Arial"/>
                <w:sz w:val="12"/>
                <w:szCs w:val="12"/>
              </w:rPr>
              <w:t>(</w:t>
            </w:r>
            <w:proofErr w:type="spellStart"/>
            <w:r w:rsidRPr="00342278">
              <w:rPr>
                <w:rFonts w:ascii="Myriad Pro" w:hAnsi="Myriad Pro" w:cs="Arial"/>
                <w:sz w:val="12"/>
                <w:szCs w:val="12"/>
              </w:rPr>
              <w:t>i</w:t>
            </w:r>
            <w:proofErr w:type="spellEnd"/>
            <w:r w:rsidRPr="00342278">
              <w:rPr>
                <w:rFonts w:ascii="Myriad Pro" w:hAnsi="Myriad Pro" w:cs="Arial"/>
                <w:sz w:val="12"/>
                <w:szCs w:val="12"/>
              </w:rPr>
              <w:t>)</w:t>
            </w:r>
          </w:p>
        </w:tc>
        <w:tc>
          <w:tcPr>
            <w:tcW w:w="6049" w:type="dxa"/>
            <w:gridSpan w:val="5"/>
            <w:tcBorders>
              <w:top w:val="nil"/>
              <w:left w:val="nil"/>
              <w:bottom w:val="nil"/>
            </w:tcBorders>
          </w:tcPr>
          <w:p w14:paraId="2DC3CF35" w14:textId="77777777" w:rsidR="00A77F76" w:rsidRPr="00342278" w:rsidRDefault="00A77F76" w:rsidP="00A77F76">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342278">
              <w:rPr>
                <w:rFonts w:ascii="Myriad Pro" w:hAnsi="Myriad Pro"/>
                <w:sz w:val="12"/>
                <w:szCs w:val="12"/>
                <w:lang w:val="mk-MK"/>
              </w:rPr>
              <w:t xml:space="preserve">животните се родени по стапување на сила на забраната за хранење на преживари со </w:t>
            </w:r>
            <w:r w:rsidRPr="00342278">
              <w:rPr>
                <w:rFonts w:ascii="Myriad Pro" w:hAnsi="Myriad Pro"/>
                <w:spacing w:val="-1"/>
                <w:sz w:val="12"/>
                <w:szCs w:val="12"/>
                <w:lang w:val="mk-MK"/>
              </w:rPr>
              <w:t>коскено и месно брашно или други преработки добиени од преживари; или</w:t>
            </w:r>
          </w:p>
          <w:p w14:paraId="4BF0FE3E" w14:textId="77777777" w:rsidR="00A77F76" w:rsidRPr="00342278" w:rsidRDefault="00A77F76" w:rsidP="00A77F76">
            <w:pPr>
              <w:widowControl w:val="0"/>
              <w:shd w:val="clear" w:color="auto" w:fill="FFFFFF"/>
              <w:tabs>
                <w:tab w:val="left" w:pos="1296"/>
              </w:tabs>
              <w:autoSpaceDE w:val="0"/>
              <w:autoSpaceDN w:val="0"/>
              <w:adjustRightInd w:val="0"/>
              <w:spacing w:after="0" w:line="240" w:lineRule="auto"/>
              <w:jc w:val="both"/>
              <w:rPr>
                <w:rFonts w:ascii="Myriad Pro" w:hAnsi="Myriad Pro" w:cs="Arial"/>
                <w:sz w:val="12"/>
                <w:szCs w:val="12"/>
              </w:rPr>
            </w:pPr>
            <w:r w:rsidRPr="00342278">
              <w:rPr>
                <w:rFonts w:ascii="Myriad Pro" w:hAnsi="Myriad Pro" w:cs="Arial"/>
                <w:sz w:val="12"/>
                <w:szCs w:val="12"/>
                <w:lang w:val="mk-MK"/>
              </w:rPr>
              <w:t xml:space="preserve"> /</w:t>
            </w:r>
            <w:r w:rsidRPr="00342278">
              <w:rPr>
                <w:rFonts w:ascii="Myriad Pro" w:hAnsi="Myriad Pro" w:cs="Arial"/>
                <w:sz w:val="12"/>
                <w:szCs w:val="12"/>
              </w:rPr>
              <w:t>the animals were born after the date from which the ban on the feeding of ruminants with meat-and-bone meal and greaves derived from ruminants has been enforced; or</w:t>
            </w:r>
          </w:p>
        </w:tc>
      </w:tr>
      <w:tr w:rsidR="00A77F76" w:rsidRPr="00342278" w14:paraId="651D55B3" w14:textId="77777777" w:rsidTr="007323D5">
        <w:trPr>
          <w:trHeight w:val="450"/>
        </w:trPr>
        <w:tc>
          <w:tcPr>
            <w:tcW w:w="534" w:type="dxa"/>
            <w:vMerge/>
            <w:tcBorders>
              <w:top w:val="single" w:sz="4" w:space="0" w:color="auto"/>
              <w:left w:val="nil"/>
              <w:bottom w:val="nil"/>
              <w:right w:val="single" w:sz="4" w:space="0" w:color="auto"/>
            </w:tcBorders>
          </w:tcPr>
          <w:p w14:paraId="4A189980" w14:textId="77777777" w:rsidR="00A77F76" w:rsidRPr="00342278" w:rsidRDefault="00A77F76"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2CC5928D" w14:textId="77777777" w:rsidR="00A77F76" w:rsidRPr="00342278" w:rsidRDefault="00A77F76" w:rsidP="00A4160B">
            <w:pPr>
              <w:spacing w:after="0" w:line="240" w:lineRule="auto"/>
              <w:jc w:val="both"/>
              <w:rPr>
                <w:rFonts w:ascii="Myriad Pro" w:hAnsi="Myriad Pro" w:cs="Arial"/>
                <w:sz w:val="16"/>
                <w:szCs w:val="16"/>
              </w:rPr>
            </w:pPr>
          </w:p>
        </w:tc>
        <w:tc>
          <w:tcPr>
            <w:tcW w:w="961" w:type="dxa"/>
            <w:tcBorders>
              <w:top w:val="nil"/>
              <w:bottom w:val="nil"/>
            </w:tcBorders>
          </w:tcPr>
          <w:p w14:paraId="3293F6E7" w14:textId="77777777" w:rsidR="00A77F76" w:rsidRPr="00342278" w:rsidRDefault="00A77F76" w:rsidP="00A4160B">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7173C0ED" w14:textId="77777777" w:rsidR="00A77F76" w:rsidRPr="00342278" w:rsidRDefault="00A77F76" w:rsidP="00225491">
            <w:pPr>
              <w:spacing w:after="0" w:line="240" w:lineRule="auto"/>
              <w:jc w:val="both"/>
              <w:rPr>
                <w:rFonts w:ascii="Myriad Pro" w:hAnsi="Myriad Pro" w:cs="Arial"/>
                <w:sz w:val="12"/>
                <w:szCs w:val="12"/>
              </w:rPr>
            </w:pPr>
          </w:p>
        </w:tc>
        <w:tc>
          <w:tcPr>
            <w:tcW w:w="495" w:type="dxa"/>
            <w:tcBorders>
              <w:top w:val="nil"/>
              <w:left w:val="nil"/>
              <w:bottom w:val="nil"/>
              <w:right w:val="nil"/>
            </w:tcBorders>
          </w:tcPr>
          <w:p w14:paraId="00BD291B" w14:textId="77777777" w:rsidR="00A77F76" w:rsidRPr="00342278" w:rsidRDefault="005F0FAF" w:rsidP="00225491">
            <w:pPr>
              <w:spacing w:after="0" w:line="240" w:lineRule="auto"/>
              <w:jc w:val="both"/>
              <w:rPr>
                <w:rFonts w:ascii="Myriad Pro" w:hAnsi="Myriad Pro" w:cs="Arial"/>
                <w:sz w:val="12"/>
                <w:szCs w:val="12"/>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p>
        </w:tc>
        <w:tc>
          <w:tcPr>
            <w:tcW w:w="468" w:type="dxa"/>
            <w:tcBorders>
              <w:top w:val="nil"/>
              <w:left w:val="nil"/>
              <w:bottom w:val="nil"/>
              <w:right w:val="nil"/>
            </w:tcBorders>
          </w:tcPr>
          <w:p w14:paraId="73DE9E96" w14:textId="77777777" w:rsidR="00A77F76" w:rsidRPr="00342278" w:rsidRDefault="00A77F76" w:rsidP="00A16FBF">
            <w:pPr>
              <w:widowControl w:val="0"/>
              <w:shd w:val="clear" w:color="auto" w:fill="FFFFFF"/>
              <w:tabs>
                <w:tab w:val="left" w:pos="1296"/>
              </w:tabs>
              <w:autoSpaceDE w:val="0"/>
              <w:autoSpaceDN w:val="0"/>
              <w:adjustRightInd w:val="0"/>
              <w:spacing w:after="0" w:line="240" w:lineRule="auto"/>
              <w:jc w:val="both"/>
              <w:rPr>
                <w:rFonts w:ascii="Myriad Pro" w:hAnsi="Myriad Pro" w:cs="Arial"/>
                <w:sz w:val="12"/>
                <w:szCs w:val="12"/>
              </w:rPr>
            </w:pPr>
            <w:r w:rsidRPr="00342278">
              <w:rPr>
                <w:rFonts w:ascii="Myriad Pro" w:hAnsi="Myriad Pro" w:cs="Arial"/>
                <w:sz w:val="12"/>
                <w:szCs w:val="12"/>
              </w:rPr>
              <w:t>(ii)</w:t>
            </w:r>
          </w:p>
        </w:tc>
        <w:tc>
          <w:tcPr>
            <w:tcW w:w="6049" w:type="dxa"/>
            <w:gridSpan w:val="5"/>
            <w:tcBorders>
              <w:top w:val="nil"/>
              <w:left w:val="nil"/>
              <w:bottom w:val="nil"/>
            </w:tcBorders>
          </w:tcPr>
          <w:p w14:paraId="3E76E006" w14:textId="77777777" w:rsidR="00477CB2" w:rsidRPr="00342278" w:rsidRDefault="00477CB2" w:rsidP="00A16FBF">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342278">
              <w:rPr>
                <w:rFonts w:ascii="Myriad Pro" w:hAnsi="Myriad Pro" w:cs="Arial"/>
                <w:sz w:val="12"/>
                <w:szCs w:val="12"/>
                <w:lang w:val="mk-MK"/>
              </w:rPr>
              <w:t xml:space="preserve">производите по потекло од говеда, овци и кози, </w:t>
            </w:r>
            <w:r w:rsidRPr="00342278">
              <w:rPr>
                <w:rFonts w:ascii="Myriad Pro" w:hAnsi="Myriad Pro"/>
                <w:sz w:val="12"/>
                <w:szCs w:val="12"/>
                <w:lang w:val="mk-MK"/>
              </w:rPr>
              <w:t xml:space="preserve">не содржат и не се добиени од специфично ризичен материјал како што е дефинирано во </w:t>
            </w:r>
            <w:proofErr w:type="spellStart"/>
            <w:r w:rsidR="009E0446" w:rsidRPr="00D53AA0">
              <w:rPr>
                <w:rFonts w:ascii="Myriad Pro" w:hAnsi="Myriad Pro" w:cs="Arial"/>
                <w:sz w:val="12"/>
                <w:szCs w:val="12"/>
              </w:rPr>
              <w:t>Правилникот</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за</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мерки</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за</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сузбивање</w:t>
            </w:r>
            <w:proofErr w:type="spellEnd"/>
            <w:r w:rsidR="009E0446" w:rsidRPr="00D53AA0">
              <w:rPr>
                <w:rFonts w:ascii="Myriad Pro" w:hAnsi="Myriad Pro" w:cs="Arial"/>
                <w:sz w:val="12"/>
                <w:szCs w:val="12"/>
              </w:rPr>
              <w:t xml:space="preserve"> и </w:t>
            </w:r>
            <w:proofErr w:type="spellStart"/>
            <w:r w:rsidR="009E0446" w:rsidRPr="00D53AA0">
              <w:rPr>
                <w:rFonts w:ascii="Myriad Pro" w:hAnsi="Myriad Pro" w:cs="Arial"/>
                <w:sz w:val="12"/>
                <w:szCs w:val="12"/>
              </w:rPr>
              <w:t>искоренување</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на</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трансмисивни</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спонгиоформни</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енцефалопатии</w:t>
            </w:r>
            <w:proofErr w:type="spellEnd"/>
            <w:r w:rsidR="009E0446" w:rsidRPr="00F43C2E">
              <w:rPr>
                <w:rFonts w:ascii="Myriad Pro" w:hAnsi="Myriad Pro"/>
                <w:sz w:val="12"/>
                <w:szCs w:val="12"/>
                <w:lang w:val="mk-MK"/>
              </w:rPr>
              <w:t xml:space="preserve"> </w:t>
            </w:r>
            <w:r w:rsidRPr="00342278">
              <w:rPr>
                <w:rFonts w:ascii="Myriad Pro" w:hAnsi="Myriad Pro"/>
                <w:sz w:val="12"/>
                <w:szCs w:val="12"/>
                <w:lang w:val="mk-MK"/>
              </w:rPr>
              <w:t xml:space="preserve">односно еквивалентната точка 1 од Анекс V на Регулатива (ЕЗ) бр. 999/2001. </w:t>
            </w:r>
          </w:p>
          <w:p w14:paraId="717D0B09" w14:textId="77777777" w:rsidR="00A77F76" w:rsidRPr="00342278" w:rsidRDefault="00477CB2" w:rsidP="00477CB2">
            <w:pPr>
              <w:widowControl w:val="0"/>
              <w:shd w:val="clear" w:color="auto" w:fill="FFFFFF"/>
              <w:tabs>
                <w:tab w:val="left" w:pos="1296"/>
              </w:tabs>
              <w:autoSpaceDE w:val="0"/>
              <w:autoSpaceDN w:val="0"/>
              <w:adjustRightInd w:val="0"/>
              <w:spacing w:after="0" w:line="240" w:lineRule="auto"/>
              <w:jc w:val="both"/>
              <w:rPr>
                <w:rFonts w:ascii="Myriad Pro" w:hAnsi="Myriad Pro" w:cs="Arial"/>
                <w:sz w:val="12"/>
                <w:szCs w:val="12"/>
                <w:lang w:val="mk-MK"/>
              </w:rPr>
            </w:pPr>
            <w:r w:rsidRPr="00342278">
              <w:rPr>
                <w:rFonts w:ascii="Myriad Pro" w:hAnsi="Myriad Pro" w:cs="Arial"/>
                <w:sz w:val="12"/>
                <w:szCs w:val="12"/>
              </w:rPr>
              <w:t>/</w:t>
            </w:r>
            <w:proofErr w:type="gramStart"/>
            <w:r w:rsidRPr="00342278">
              <w:rPr>
                <w:rFonts w:ascii="Myriad Pro" w:hAnsi="Myriad Pro" w:cs="Arial"/>
                <w:sz w:val="12"/>
                <w:szCs w:val="12"/>
                <w:lang w:val="mk-MK"/>
              </w:rPr>
              <w:t>the</w:t>
            </w:r>
            <w:proofErr w:type="gramEnd"/>
            <w:r w:rsidRPr="00342278">
              <w:rPr>
                <w:rFonts w:ascii="Myriad Pro" w:hAnsi="Myriad Pro" w:cs="Arial"/>
                <w:sz w:val="12"/>
                <w:szCs w:val="12"/>
                <w:lang w:val="mk-MK"/>
              </w:rPr>
              <w:t xml:space="preserve"> products of bovine, ovine and caprine animal origin do not contain and </w:t>
            </w:r>
            <w:r w:rsidRPr="00342278">
              <w:rPr>
                <w:rFonts w:ascii="Myriad Pro" w:hAnsi="Myriad Pro" w:cs="Arial"/>
                <w:sz w:val="12"/>
                <w:szCs w:val="12"/>
              </w:rPr>
              <w:t>are</w:t>
            </w:r>
            <w:r w:rsidRPr="00342278">
              <w:rPr>
                <w:rFonts w:ascii="Myriad Pro" w:hAnsi="Myriad Pro" w:cs="Arial"/>
                <w:sz w:val="12"/>
                <w:szCs w:val="12"/>
                <w:lang w:val="mk-MK"/>
              </w:rPr>
              <w:t xml:space="preserve"> not derived from specified risk material as defined in </w:t>
            </w:r>
            <w:r w:rsidR="009E0446">
              <w:rPr>
                <w:rFonts w:ascii="Myriad Pro" w:hAnsi="Myriad Pro" w:cs="Arial"/>
                <w:spacing w:val="-1"/>
                <w:sz w:val="12"/>
                <w:szCs w:val="12"/>
              </w:rPr>
              <w:t xml:space="preserve">the </w:t>
            </w:r>
            <w:r w:rsidR="009E0446" w:rsidRPr="00802776">
              <w:rPr>
                <w:rFonts w:ascii="Myriad Pro" w:hAnsi="Myriad Pro" w:cs="Arial"/>
                <w:sz w:val="12"/>
                <w:szCs w:val="12"/>
              </w:rPr>
              <w:t>Book of Rules for the measures for control and eradication of transmissible spongiform encephalopath</w:t>
            </w:r>
            <w:r w:rsidR="009E0446">
              <w:rPr>
                <w:rFonts w:ascii="Myriad Pro" w:hAnsi="Myriad Pro" w:cs="Arial"/>
                <w:sz w:val="12"/>
                <w:szCs w:val="12"/>
              </w:rPr>
              <w:t>ies</w:t>
            </w:r>
            <w:r w:rsidR="009E0446" w:rsidRPr="00342278">
              <w:rPr>
                <w:rFonts w:ascii="Myriad Pro" w:hAnsi="Myriad Pro"/>
                <w:sz w:val="12"/>
                <w:szCs w:val="12"/>
              </w:rPr>
              <w:t xml:space="preserve"> </w:t>
            </w:r>
            <w:r w:rsidRPr="00342278">
              <w:rPr>
                <w:rFonts w:ascii="Myriad Pro" w:hAnsi="Myriad Pro"/>
                <w:sz w:val="12"/>
                <w:szCs w:val="12"/>
              </w:rPr>
              <w:t>and/or equivalent</w:t>
            </w:r>
            <w:r w:rsidRPr="00342278">
              <w:rPr>
                <w:rFonts w:ascii="Myriad Pro" w:hAnsi="Myriad Pro" w:cs="Arial"/>
                <w:sz w:val="12"/>
                <w:szCs w:val="12"/>
              </w:rPr>
              <w:t xml:space="preserve"> </w:t>
            </w:r>
            <w:r w:rsidRPr="00342278">
              <w:rPr>
                <w:rFonts w:ascii="Myriad Pro" w:hAnsi="Myriad Pro" w:cs="Arial"/>
                <w:sz w:val="12"/>
                <w:szCs w:val="12"/>
                <w:lang w:val="mk-MK"/>
              </w:rPr>
              <w:t xml:space="preserve">point 1 of Annex V to Regulation (EC) No 999/2001. </w:t>
            </w:r>
          </w:p>
        </w:tc>
      </w:tr>
      <w:tr w:rsidR="00B714A9" w:rsidRPr="00342278" w14:paraId="0D3CBC2A" w14:textId="77777777" w:rsidTr="007323D5">
        <w:trPr>
          <w:trHeight w:val="450"/>
        </w:trPr>
        <w:tc>
          <w:tcPr>
            <w:tcW w:w="534" w:type="dxa"/>
            <w:vMerge/>
            <w:tcBorders>
              <w:top w:val="single" w:sz="4" w:space="0" w:color="auto"/>
              <w:left w:val="nil"/>
              <w:bottom w:val="nil"/>
              <w:right w:val="single" w:sz="4" w:space="0" w:color="auto"/>
            </w:tcBorders>
          </w:tcPr>
          <w:p w14:paraId="316D9091" w14:textId="77777777" w:rsidR="00B714A9" w:rsidRPr="00342278" w:rsidRDefault="00B714A9"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534FCAAA" w14:textId="77777777" w:rsidR="00B714A9" w:rsidRPr="00342278" w:rsidRDefault="00B714A9" w:rsidP="00B376F7">
            <w:pPr>
              <w:spacing w:after="0" w:line="240" w:lineRule="auto"/>
              <w:jc w:val="both"/>
              <w:rPr>
                <w:rFonts w:ascii="Myriad Pro" w:hAnsi="Myriad Pro" w:cs="Arial"/>
                <w:sz w:val="16"/>
                <w:szCs w:val="16"/>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p>
        </w:tc>
        <w:tc>
          <w:tcPr>
            <w:tcW w:w="961" w:type="dxa"/>
            <w:tcBorders>
              <w:top w:val="nil"/>
              <w:bottom w:val="nil"/>
            </w:tcBorders>
          </w:tcPr>
          <w:p w14:paraId="371EBA3E" w14:textId="77777777" w:rsidR="00B714A9" w:rsidRPr="00342278" w:rsidRDefault="00B714A9" w:rsidP="00B376F7">
            <w:pPr>
              <w:spacing w:after="0" w:line="240" w:lineRule="auto"/>
              <w:jc w:val="both"/>
              <w:rPr>
                <w:rFonts w:ascii="Myriad Pro" w:hAnsi="Myriad Pro" w:cs="Arial"/>
                <w:sz w:val="12"/>
                <w:szCs w:val="12"/>
              </w:rPr>
            </w:pPr>
            <w:r w:rsidRPr="00342278">
              <w:rPr>
                <w:rFonts w:ascii="Myriad Pro" w:hAnsi="Myriad Pro"/>
                <w:sz w:val="12"/>
                <w:szCs w:val="12"/>
                <w:lang w:val="mk-MK"/>
              </w:rPr>
              <w:t>II.2.1.</w:t>
            </w:r>
            <w:r w:rsidRPr="00342278">
              <w:rPr>
                <w:rFonts w:ascii="Myriad Pro" w:hAnsi="Myriad Pro"/>
                <w:sz w:val="12"/>
                <w:szCs w:val="12"/>
              </w:rPr>
              <w:t>3</w:t>
            </w:r>
            <w:r w:rsidRPr="00342278">
              <w:rPr>
                <w:rFonts w:ascii="Myriad Pro" w:hAnsi="Myriad Pro"/>
                <w:sz w:val="12"/>
                <w:szCs w:val="12"/>
                <w:lang w:val="mk-MK"/>
              </w:rPr>
              <w:t>.</w:t>
            </w:r>
          </w:p>
        </w:tc>
        <w:tc>
          <w:tcPr>
            <w:tcW w:w="7475" w:type="dxa"/>
            <w:gridSpan w:val="9"/>
            <w:tcBorders>
              <w:top w:val="nil"/>
              <w:bottom w:val="nil"/>
            </w:tcBorders>
          </w:tcPr>
          <w:p w14:paraId="30DBB83D" w14:textId="77777777" w:rsidR="00B714A9" w:rsidRPr="00342278" w:rsidRDefault="00B714A9" w:rsidP="00B376F7">
            <w:pPr>
              <w:spacing w:after="0" w:line="240" w:lineRule="auto"/>
              <w:jc w:val="both"/>
              <w:rPr>
                <w:rFonts w:ascii="Myriad Pro" w:hAnsi="Myriad Pro"/>
                <w:sz w:val="12"/>
                <w:szCs w:val="12"/>
                <w:lang w:val="mk-MK"/>
              </w:rPr>
            </w:pPr>
            <w:r w:rsidRPr="00342278">
              <w:rPr>
                <w:rFonts w:ascii="Myriad Pro" w:hAnsi="Myriad Pro"/>
                <w:sz w:val="12"/>
                <w:szCs w:val="12"/>
                <w:lang w:val="mk-MK"/>
              </w:rPr>
              <w:t>За увоз од земја или регион со неопределен ризик од БСЕ како што е наведено во Анексот од Одлуката на Комисијата 2007/453/EC со измена:</w:t>
            </w:r>
          </w:p>
          <w:p w14:paraId="7837BC39" w14:textId="77777777" w:rsidR="00B714A9" w:rsidRPr="00342278" w:rsidRDefault="00B714A9" w:rsidP="009F3388">
            <w:pPr>
              <w:spacing w:after="0" w:line="240" w:lineRule="auto"/>
              <w:jc w:val="both"/>
              <w:rPr>
                <w:rFonts w:ascii="Myriad Pro" w:hAnsi="Myriad Pro"/>
                <w:sz w:val="12"/>
                <w:szCs w:val="12"/>
                <w:lang w:val="mk-MK"/>
              </w:rPr>
            </w:pPr>
            <w:r w:rsidRPr="00342278">
              <w:rPr>
                <w:rFonts w:ascii="Myriad Pro" w:hAnsi="Myriad Pro"/>
                <w:sz w:val="12"/>
                <w:szCs w:val="12"/>
                <w:lang w:val="mk-MK"/>
              </w:rPr>
              <w:t>/For imports from a country or a region with an undetermined BSE risk as listed in Annex to Commission Decision 2007/453/EC as amended:</w:t>
            </w:r>
          </w:p>
        </w:tc>
      </w:tr>
      <w:tr w:rsidR="00B714A9" w:rsidRPr="00342278" w14:paraId="2EDB92F3" w14:textId="77777777" w:rsidTr="007323D5">
        <w:trPr>
          <w:trHeight w:val="450"/>
        </w:trPr>
        <w:tc>
          <w:tcPr>
            <w:tcW w:w="534" w:type="dxa"/>
            <w:vMerge/>
            <w:tcBorders>
              <w:top w:val="single" w:sz="4" w:space="0" w:color="auto"/>
              <w:left w:val="nil"/>
              <w:bottom w:val="nil"/>
              <w:right w:val="single" w:sz="4" w:space="0" w:color="auto"/>
            </w:tcBorders>
          </w:tcPr>
          <w:p w14:paraId="6E0B48A2" w14:textId="77777777" w:rsidR="00B714A9" w:rsidRPr="00342278" w:rsidRDefault="00B714A9"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41EE6397" w14:textId="77777777" w:rsidR="00B714A9" w:rsidRPr="00342278" w:rsidRDefault="00B714A9" w:rsidP="00A4160B">
            <w:pPr>
              <w:spacing w:after="0" w:line="240" w:lineRule="auto"/>
              <w:jc w:val="both"/>
              <w:rPr>
                <w:rFonts w:ascii="Myriad Pro" w:hAnsi="Myriad Pro" w:cs="Arial"/>
                <w:sz w:val="16"/>
                <w:szCs w:val="16"/>
              </w:rPr>
            </w:pPr>
          </w:p>
        </w:tc>
        <w:tc>
          <w:tcPr>
            <w:tcW w:w="961" w:type="dxa"/>
            <w:tcBorders>
              <w:top w:val="nil"/>
              <w:bottom w:val="nil"/>
            </w:tcBorders>
          </w:tcPr>
          <w:p w14:paraId="716F71B1" w14:textId="77777777" w:rsidR="00B714A9" w:rsidRPr="00342278" w:rsidRDefault="00B714A9" w:rsidP="00A4160B">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5B698B56" w14:textId="77777777" w:rsidR="00B714A9" w:rsidRPr="00342278" w:rsidRDefault="00B714A9" w:rsidP="009F3388">
            <w:pPr>
              <w:numPr>
                <w:ilvl w:val="0"/>
                <w:numId w:val="3"/>
              </w:numPr>
              <w:spacing w:after="0" w:line="240" w:lineRule="auto"/>
              <w:ind w:left="0" w:firstLine="0"/>
              <w:jc w:val="both"/>
              <w:rPr>
                <w:rFonts w:ascii="Myriad Pro" w:hAnsi="Myriad Pro" w:cs="Arial"/>
                <w:sz w:val="12"/>
                <w:szCs w:val="12"/>
              </w:rPr>
            </w:pPr>
          </w:p>
        </w:tc>
        <w:tc>
          <w:tcPr>
            <w:tcW w:w="7012" w:type="dxa"/>
            <w:gridSpan w:val="7"/>
            <w:tcBorders>
              <w:top w:val="nil"/>
              <w:left w:val="nil"/>
              <w:bottom w:val="nil"/>
            </w:tcBorders>
          </w:tcPr>
          <w:p w14:paraId="7B133BC7" w14:textId="77777777" w:rsidR="00477CB2" w:rsidRPr="00342278" w:rsidRDefault="00477CB2" w:rsidP="00477CB2">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342278">
              <w:rPr>
                <w:rFonts w:ascii="Myriad Pro" w:hAnsi="Myriad Pro"/>
                <w:sz w:val="12"/>
                <w:szCs w:val="12"/>
                <w:lang w:val="mk-MK"/>
              </w:rPr>
              <w:t>животните од кои се добиени</w:t>
            </w:r>
            <w:r w:rsidRPr="00342278">
              <w:rPr>
                <w:rFonts w:ascii="Myriad Pro" w:hAnsi="Myriad Pro" w:cs="Arial"/>
                <w:sz w:val="12"/>
                <w:szCs w:val="12"/>
                <w:lang w:val="mk-MK"/>
              </w:rPr>
              <w:t xml:space="preserve"> производите по потекло од говеда, овци и кози, </w:t>
            </w:r>
            <w:r w:rsidRPr="00342278">
              <w:rPr>
                <w:rFonts w:ascii="Myriad Pro" w:hAnsi="Myriad Pro"/>
                <w:spacing w:val="-1"/>
                <w:sz w:val="12"/>
                <w:szCs w:val="12"/>
                <w:lang w:val="mk-MK"/>
              </w:rPr>
              <w:t xml:space="preserve">не се хранети со коскено и месно брашно или други преработки од преживари како што е дефинирано во Кодот за здравствена заштита на копнени животни (Terrestrial Animal Health Code) на </w:t>
            </w:r>
            <w:r w:rsidRPr="00342278">
              <w:rPr>
                <w:rFonts w:ascii="Myriad Pro" w:hAnsi="Myriad Pro"/>
                <w:sz w:val="12"/>
                <w:szCs w:val="12"/>
                <w:lang w:val="mk-MK"/>
              </w:rPr>
              <w:t>Светската организација за здравствена заштита на животните (</w:t>
            </w:r>
            <w:r w:rsidRPr="00342278">
              <w:rPr>
                <w:rFonts w:ascii="Myriad Pro" w:hAnsi="Myriad Pro"/>
                <w:spacing w:val="-1"/>
                <w:sz w:val="12"/>
                <w:szCs w:val="12"/>
                <w:lang w:val="mk-MK"/>
              </w:rPr>
              <w:t xml:space="preserve">OIE), </w:t>
            </w:r>
            <w:r w:rsidRPr="00342278">
              <w:rPr>
                <w:rFonts w:ascii="Myriad Pro" w:hAnsi="Myriad Pro"/>
                <w:sz w:val="12"/>
                <w:szCs w:val="12"/>
                <w:lang w:val="mk-MK"/>
              </w:rPr>
              <w:t xml:space="preserve">и поминале </w:t>
            </w:r>
            <w:r w:rsidRPr="00342278">
              <w:rPr>
                <w:rFonts w:ascii="Myriad Pro" w:hAnsi="Myriad Pro"/>
                <w:iCs/>
                <w:sz w:val="12"/>
                <w:szCs w:val="12"/>
                <w:lang w:val="mk-MK"/>
              </w:rPr>
              <w:t>ante-mortem и post-mortem преглед</w:t>
            </w:r>
            <w:r w:rsidRPr="00342278">
              <w:rPr>
                <w:rFonts w:ascii="Myriad Pro" w:hAnsi="Myriad Pro"/>
                <w:sz w:val="12"/>
                <w:szCs w:val="12"/>
                <w:lang w:val="mk-MK"/>
              </w:rPr>
              <w:t>;</w:t>
            </w:r>
          </w:p>
          <w:p w14:paraId="2BE943D2" w14:textId="77777777" w:rsidR="00B714A9" w:rsidRPr="00342278" w:rsidRDefault="00477CB2" w:rsidP="009F3388">
            <w:pPr>
              <w:spacing w:after="0" w:line="240" w:lineRule="auto"/>
              <w:jc w:val="both"/>
              <w:rPr>
                <w:rFonts w:ascii="Myriad Pro" w:hAnsi="Myriad Pro" w:cs="Arial"/>
                <w:sz w:val="12"/>
                <w:szCs w:val="12"/>
              </w:rPr>
            </w:pPr>
            <w:r w:rsidRPr="00342278">
              <w:rPr>
                <w:rFonts w:ascii="Myriad Pro" w:hAnsi="Myriad Pro" w:cs="Arial"/>
                <w:sz w:val="12"/>
                <w:szCs w:val="12"/>
              </w:rPr>
              <w:t>/</w:t>
            </w:r>
            <w:proofErr w:type="gramStart"/>
            <w:r w:rsidR="00B714A9" w:rsidRPr="00342278">
              <w:rPr>
                <w:rFonts w:ascii="Myriad Pro" w:hAnsi="Myriad Pro" w:cs="Arial"/>
                <w:sz w:val="12"/>
                <w:szCs w:val="12"/>
              </w:rPr>
              <w:t>the</w:t>
            </w:r>
            <w:proofErr w:type="gramEnd"/>
            <w:r w:rsidR="00B714A9" w:rsidRPr="00342278">
              <w:rPr>
                <w:rFonts w:ascii="Myriad Pro" w:hAnsi="Myriad Pro" w:cs="Arial"/>
                <w:sz w:val="12"/>
                <w:szCs w:val="12"/>
              </w:rPr>
              <w:t xml:space="preserve"> animals from which the products of bovine, ovine and caprine animal origin were derived have not been fed meat-and-bo</w:t>
            </w:r>
            <w:r w:rsidRPr="00342278">
              <w:rPr>
                <w:rFonts w:ascii="Myriad Pro" w:hAnsi="Myriad Pro" w:cs="Arial"/>
                <w:sz w:val="12"/>
                <w:szCs w:val="12"/>
              </w:rPr>
              <w:t xml:space="preserve">ne </w:t>
            </w:r>
            <w:proofErr w:type="gramStart"/>
            <w:r w:rsidRPr="00342278">
              <w:rPr>
                <w:rFonts w:ascii="Myriad Pro" w:hAnsi="Myriad Pro" w:cs="Arial"/>
                <w:sz w:val="12"/>
                <w:szCs w:val="12"/>
              </w:rPr>
              <w:t>meal</w:t>
            </w:r>
            <w:proofErr w:type="gramEnd"/>
            <w:r w:rsidRPr="00342278">
              <w:rPr>
                <w:rFonts w:ascii="Myriad Pro" w:hAnsi="Myriad Pro" w:cs="Arial"/>
                <w:sz w:val="12"/>
                <w:szCs w:val="12"/>
              </w:rPr>
              <w:t xml:space="preserve"> or greaves derived from</w:t>
            </w:r>
            <w:r w:rsidRPr="00342278">
              <w:rPr>
                <w:rFonts w:ascii="Myriad Pro" w:hAnsi="Myriad Pro" w:cs="Arial"/>
                <w:sz w:val="12"/>
                <w:szCs w:val="12"/>
                <w:lang w:val="mk-MK"/>
              </w:rPr>
              <w:t xml:space="preserve"> </w:t>
            </w:r>
            <w:r w:rsidR="00B714A9" w:rsidRPr="00342278">
              <w:rPr>
                <w:rFonts w:ascii="Myriad Pro" w:hAnsi="Myriad Pro" w:cs="Arial"/>
                <w:sz w:val="12"/>
                <w:szCs w:val="12"/>
              </w:rPr>
              <w:t xml:space="preserve">ruminants, as defined in the OIE Terrestrial Animal Health Code, and passed ante mortem and </w:t>
            </w:r>
            <w:proofErr w:type="gramStart"/>
            <w:r w:rsidR="00B714A9" w:rsidRPr="00342278">
              <w:rPr>
                <w:rFonts w:ascii="Myriad Pro" w:hAnsi="Myriad Pro" w:cs="Arial"/>
                <w:sz w:val="12"/>
                <w:szCs w:val="12"/>
              </w:rPr>
              <w:t>post mortem</w:t>
            </w:r>
            <w:proofErr w:type="gramEnd"/>
            <w:r w:rsidR="00B714A9" w:rsidRPr="00342278">
              <w:rPr>
                <w:rFonts w:ascii="Myriad Pro" w:hAnsi="Myriad Pro" w:cs="Arial"/>
                <w:sz w:val="12"/>
                <w:szCs w:val="12"/>
              </w:rPr>
              <w:t xml:space="preserve"> inspections;</w:t>
            </w:r>
          </w:p>
        </w:tc>
      </w:tr>
      <w:tr w:rsidR="00B714A9" w:rsidRPr="00342278" w14:paraId="78CCB4C3" w14:textId="77777777" w:rsidTr="007323D5">
        <w:trPr>
          <w:trHeight w:val="450"/>
        </w:trPr>
        <w:tc>
          <w:tcPr>
            <w:tcW w:w="534" w:type="dxa"/>
            <w:vMerge/>
            <w:tcBorders>
              <w:top w:val="single" w:sz="4" w:space="0" w:color="auto"/>
              <w:left w:val="nil"/>
              <w:bottom w:val="nil"/>
              <w:right w:val="single" w:sz="4" w:space="0" w:color="auto"/>
            </w:tcBorders>
          </w:tcPr>
          <w:p w14:paraId="38A14EF1" w14:textId="77777777" w:rsidR="00B714A9" w:rsidRPr="00342278" w:rsidRDefault="00B714A9"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1F5E4526" w14:textId="77777777" w:rsidR="00B714A9" w:rsidRPr="00342278" w:rsidRDefault="00B714A9" w:rsidP="00A4160B">
            <w:pPr>
              <w:spacing w:after="0" w:line="240" w:lineRule="auto"/>
              <w:jc w:val="both"/>
              <w:rPr>
                <w:rFonts w:ascii="Myriad Pro" w:hAnsi="Myriad Pro" w:cs="Arial"/>
                <w:sz w:val="16"/>
                <w:szCs w:val="16"/>
              </w:rPr>
            </w:pPr>
          </w:p>
        </w:tc>
        <w:tc>
          <w:tcPr>
            <w:tcW w:w="961" w:type="dxa"/>
            <w:tcBorders>
              <w:top w:val="nil"/>
              <w:bottom w:val="nil"/>
            </w:tcBorders>
          </w:tcPr>
          <w:p w14:paraId="7E8F9539" w14:textId="77777777" w:rsidR="00B714A9" w:rsidRPr="00342278" w:rsidRDefault="00B714A9" w:rsidP="00A4160B">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655CA46A" w14:textId="77777777" w:rsidR="00B714A9" w:rsidRPr="00342278" w:rsidRDefault="00B714A9" w:rsidP="00225491">
            <w:pPr>
              <w:spacing w:after="0" w:line="240" w:lineRule="auto"/>
              <w:jc w:val="both"/>
              <w:rPr>
                <w:rFonts w:ascii="Myriad Pro" w:hAnsi="Myriad Pro" w:cs="Arial"/>
                <w:sz w:val="12"/>
                <w:szCs w:val="12"/>
              </w:rPr>
            </w:pPr>
            <w:r w:rsidRPr="00342278">
              <w:rPr>
                <w:rFonts w:ascii="Myriad Pro" w:hAnsi="Myriad Pro" w:cs="Arial"/>
                <w:sz w:val="12"/>
                <w:szCs w:val="12"/>
              </w:rPr>
              <w:t xml:space="preserve">2. </w:t>
            </w:r>
          </w:p>
        </w:tc>
        <w:tc>
          <w:tcPr>
            <w:tcW w:w="7012" w:type="dxa"/>
            <w:gridSpan w:val="7"/>
            <w:tcBorders>
              <w:top w:val="nil"/>
              <w:left w:val="nil"/>
              <w:bottom w:val="nil"/>
            </w:tcBorders>
          </w:tcPr>
          <w:p w14:paraId="2E1C6853" w14:textId="77777777" w:rsidR="00E3637C" w:rsidRPr="00342278" w:rsidRDefault="00E3637C" w:rsidP="00E3637C">
            <w:pPr>
              <w:widowControl w:val="0"/>
              <w:shd w:val="clear" w:color="auto" w:fill="FFFFFF"/>
              <w:tabs>
                <w:tab w:val="left" w:pos="3038"/>
              </w:tabs>
              <w:autoSpaceDE w:val="0"/>
              <w:autoSpaceDN w:val="0"/>
              <w:adjustRightInd w:val="0"/>
              <w:spacing w:after="0" w:line="240" w:lineRule="auto"/>
              <w:jc w:val="both"/>
              <w:rPr>
                <w:rFonts w:ascii="Myriad Pro" w:hAnsi="Myriad Pro"/>
                <w:sz w:val="12"/>
                <w:szCs w:val="12"/>
                <w:lang w:val="mk-MK"/>
              </w:rPr>
            </w:pPr>
            <w:r w:rsidRPr="00342278">
              <w:rPr>
                <w:rFonts w:ascii="Myriad Pro" w:hAnsi="Myriad Pro" w:cs="Arial"/>
                <w:sz w:val="12"/>
                <w:szCs w:val="12"/>
                <w:lang w:val="mk-MK"/>
              </w:rPr>
              <w:t xml:space="preserve">животните од кои се добиени производите по потекло од говеда, овци и кози, </w:t>
            </w:r>
            <w:r w:rsidRPr="00342278">
              <w:rPr>
                <w:rFonts w:ascii="Myriad Pro" w:hAnsi="Myriad Pro"/>
                <w:sz w:val="12"/>
                <w:szCs w:val="12"/>
                <w:lang w:val="mk-MK"/>
              </w:rPr>
              <w:t>не се заклани после зашеметување со разорување на ткивото на ЦНС со употреба на клин кој ја пробива кранијалната шуплина</w:t>
            </w:r>
            <w:r w:rsidRPr="00342278">
              <w:rPr>
                <w:rFonts w:ascii="Myriad Pro" w:hAnsi="Myriad Pro"/>
                <w:sz w:val="12"/>
                <w:szCs w:val="12"/>
              </w:rPr>
              <w:t xml:space="preserve">, </w:t>
            </w:r>
            <w:r w:rsidRPr="00342278">
              <w:rPr>
                <w:rFonts w:ascii="Myriad Pro" w:hAnsi="Myriad Pro"/>
                <w:sz w:val="12"/>
                <w:szCs w:val="12"/>
                <w:lang w:val="mk-MK"/>
              </w:rPr>
              <w:t>или со гасен пиштол директно во кранијалната шуплина;</w:t>
            </w:r>
          </w:p>
          <w:p w14:paraId="12DB0E9F" w14:textId="77777777" w:rsidR="00B714A9" w:rsidRPr="00342278" w:rsidRDefault="00667A27" w:rsidP="009F3388">
            <w:pPr>
              <w:spacing w:after="0" w:line="240" w:lineRule="auto"/>
              <w:jc w:val="both"/>
              <w:rPr>
                <w:rFonts w:ascii="Myriad Pro" w:hAnsi="Myriad Pro" w:cs="Arial"/>
                <w:sz w:val="12"/>
                <w:szCs w:val="12"/>
              </w:rPr>
            </w:pPr>
            <w:r>
              <w:rPr>
                <w:rFonts w:ascii="Myriad Pro" w:hAnsi="Myriad Pro" w:cs="Arial"/>
                <w:sz w:val="12"/>
                <w:szCs w:val="12"/>
              </w:rPr>
              <w:t>/</w:t>
            </w:r>
            <w:proofErr w:type="gramStart"/>
            <w:r w:rsidR="00B714A9" w:rsidRPr="00342278">
              <w:rPr>
                <w:rFonts w:ascii="Myriad Pro" w:hAnsi="Myriad Pro" w:cs="Arial"/>
                <w:sz w:val="12"/>
                <w:szCs w:val="12"/>
              </w:rPr>
              <w:t>the</w:t>
            </w:r>
            <w:proofErr w:type="gramEnd"/>
            <w:r w:rsidR="00B714A9" w:rsidRPr="00342278">
              <w:rPr>
                <w:rFonts w:ascii="Myriad Pro" w:hAnsi="Myriad Pro" w:cs="Arial"/>
                <w:sz w:val="12"/>
                <w:szCs w:val="12"/>
              </w:rPr>
              <w:t xml:space="preserve"> animals from which the products of bovine, ovine and caprine animal origin were derived have not been killed, after stunning, b</w:t>
            </w:r>
            <w:r w:rsidR="00E3637C" w:rsidRPr="00342278">
              <w:rPr>
                <w:rFonts w:ascii="Myriad Pro" w:hAnsi="Myriad Pro" w:cs="Arial"/>
                <w:sz w:val="12"/>
                <w:szCs w:val="12"/>
              </w:rPr>
              <w:t>y laceration of central nervous</w:t>
            </w:r>
            <w:r w:rsidR="00E3637C" w:rsidRPr="00342278">
              <w:rPr>
                <w:rFonts w:ascii="Myriad Pro" w:hAnsi="Myriad Pro" w:cs="Arial"/>
                <w:sz w:val="12"/>
                <w:szCs w:val="12"/>
                <w:lang w:val="mk-MK"/>
              </w:rPr>
              <w:t xml:space="preserve"> </w:t>
            </w:r>
            <w:r w:rsidR="00B714A9" w:rsidRPr="00342278">
              <w:rPr>
                <w:rFonts w:ascii="Myriad Pro" w:hAnsi="Myriad Pro" w:cs="Arial"/>
                <w:sz w:val="12"/>
                <w:szCs w:val="12"/>
              </w:rPr>
              <w:t>tissue by means of an elongated rod-shaped instrument introduced into the cranial cavity, or by means of gas injected into the cranial cavity;</w:t>
            </w:r>
          </w:p>
        </w:tc>
      </w:tr>
      <w:tr w:rsidR="00B714A9" w:rsidRPr="00342278" w14:paraId="1A69FCB3" w14:textId="77777777" w:rsidTr="007323D5">
        <w:trPr>
          <w:trHeight w:val="45"/>
        </w:trPr>
        <w:tc>
          <w:tcPr>
            <w:tcW w:w="534" w:type="dxa"/>
            <w:vMerge/>
            <w:tcBorders>
              <w:top w:val="single" w:sz="4" w:space="0" w:color="auto"/>
              <w:left w:val="nil"/>
              <w:bottom w:val="nil"/>
              <w:right w:val="single" w:sz="4" w:space="0" w:color="auto"/>
            </w:tcBorders>
          </w:tcPr>
          <w:p w14:paraId="603F9639" w14:textId="77777777" w:rsidR="00B714A9" w:rsidRPr="00342278" w:rsidRDefault="00B714A9"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0272EC71" w14:textId="77777777" w:rsidR="00B714A9" w:rsidRPr="00342278" w:rsidRDefault="00B714A9" w:rsidP="00A4160B">
            <w:pPr>
              <w:spacing w:after="0" w:line="240" w:lineRule="auto"/>
              <w:jc w:val="both"/>
              <w:rPr>
                <w:rFonts w:ascii="Myriad Pro" w:hAnsi="Myriad Pro" w:cs="Arial"/>
                <w:sz w:val="16"/>
                <w:szCs w:val="16"/>
              </w:rPr>
            </w:pPr>
          </w:p>
        </w:tc>
        <w:tc>
          <w:tcPr>
            <w:tcW w:w="961" w:type="dxa"/>
            <w:tcBorders>
              <w:top w:val="nil"/>
              <w:bottom w:val="nil"/>
            </w:tcBorders>
          </w:tcPr>
          <w:p w14:paraId="0DE55577" w14:textId="77777777" w:rsidR="00B714A9" w:rsidRPr="00342278" w:rsidRDefault="00B714A9" w:rsidP="00145EC9">
            <w:pPr>
              <w:spacing w:after="0" w:line="240" w:lineRule="auto"/>
              <w:jc w:val="right"/>
              <w:rPr>
                <w:rFonts w:ascii="Myriad Pro" w:hAnsi="Myriad Pro" w:cs="Arial"/>
                <w:sz w:val="12"/>
                <w:szCs w:val="12"/>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p>
        </w:tc>
        <w:tc>
          <w:tcPr>
            <w:tcW w:w="463" w:type="dxa"/>
            <w:gridSpan w:val="2"/>
            <w:tcBorders>
              <w:top w:val="nil"/>
              <w:bottom w:val="nil"/>
              <w:right w:val="nil"/>
            </w:tcBorders>
          </w:tcPr>
          <w:p w14:paraId="320C625E" w14:textId="77777777" w:rsidR="00B714A9" w:rsidRPr="00342278" w:rsidRDefault="00B714A9" w:rsidP="00225491">
            <w:pPr>
              <w:spacing w:after="0" w:line="240" w:lineRule="auto"/>
              <w:jc w:val="both"/>
              <w:rPr>
                <w:rFonts w:ascii="Myriad Pro" w:hAnsi="Myriad Pro" w:cs="Arial"/>
                <w:sz w:val="12"/>
                <w:szCs w:val="12"/>
              </w:rPr>
            </w:pPr>
            <w:r w:rsidRPr="00342278">
              <w:rPr>
                <w:rFonts w:ascii="Myriad Pro" w:hAnsi="Myriad Pro" w:cs="Arial"/>
                <w:sz w:val="12"/>
                <w:szCs w:val="12"/>
              </w:rPr>
              <w:t>3.</w:t>
            </w:r>
          </w:p>
        </w:tc>
        <w:tc>
          <w:tcPr>
            <w:tcW w:w="7012" w:type="dxa"/>
            <w:gridSpan w:val="7"/>
            <w:tcBorders>
              <w:top w:val="nil"/>
              <w:left w:val="nil"/>
              <w:bottom w:val="nil"/>
            </w:tcBorders>
          </w:tcPr>
          <w:p w14:paraId="20267A1B" w14:textId="77777777" w:rsidR="00EA6665" w:rsidRPr="00342278" w:rsidRDefault="00EA6665" w:rsidP="00223DC0">
            <w:pPr>
              <w:spacing w:after="0" w:line="240" w:lineRule="auto"/>
              <w:jc w:val="both"/>
              <w:rPr>
                <w:rFonts w:ascii="Myriad Pro" w:hAnsi="Myriad Pro" w:cs="Arial"/>
                <w:sz w:val="12"/>
                <w:szCs w:val="12"/>
                <w:lang w:val="mk-MK"/>
              </w:rPr>
            </w:pPr>
            <w:r w:rsidRPr="00342278">
              <w:rPr>
                <w:rFonts w:ascii="Myriad Pro" w:hAnsi="Myriad Pro" w:cs="Arial"/>
                <w:sz w:val="12"/>
                <w:szCs w:val="12"/>
                <w:lang w:val="mk-MK"/>
              </w:rPr>
              <w:t>производите по потекло од говеда, овци и кози не содржат и не се добиени од:</w:t>
            </w:r>
          </w:p>
          <w:p w14:paraId="7F271BFF" w14:textId="77777777" w:rsidR="00B714A9" w:rsidRPr="00342278" w:rsidRDefault="00EA6665" w:rsidP="00223DC0">
            <w:pPr>
              <w:spacing w:after="0" w:line="240" w:lineRule="auto"/>
              <w:jc w:val="both"/>
              <w:rPr>
                <w:rFonts w:ascii="Myriad Pro" w:hAnsi="Myriad Pro" w:cs="Arial"/>
                <w:sz w:val="12"/>
                <w:szCs w:val="12"/>
              </w:rPr>
            </w:pPr>
            <w:r w:rsidRPr="00342278">
              <w:rPr>
                <w:rFonts w:ascii="Myriad Pro" w:hAnsi="Myriad Pro" w:cs="Arial"/>
                <w:sz w:val="12"/>
                <w:szCs w:val="12"/>
                <w:lang w:val="mk-MK"/>
              </w:rPr>
              <w:t>/</w:t>
            </w:r>
            <w:r w:rsidR="00B714A9" w:rsidRPr="00342278">
              <w:rPr>
                <w:rFonts w:ascii="Myriad Pro" w:hAnsi="Myriad Pro" w:cs="Arial"/>
                <w:sz w:val="12"/>
                <w:szCs w:val="12"/>
              </w:rPr>
              <w:t>the products of bovine, ovine and caprine animal origin do not contain and are not derived from:</w:t>
            </w:r>
          </w:p>
        </w:tc>
      </w:tr>
      <w:tr w:rsidR="00F727D5" w:rsidRPr="00342278" w14:paraId="493A1AEE" w14:textId="77777777" w:rsidTr="007323D5">
        <w:trPr>
          <w:trHeight w:val="116"/>
        </w:trPr>
        <w:tc>
          <w:tcPr>
            <w:tcW w:w="534" w:type="dxa"/>
            <w:vMerge/>
            <w:tcBorders>
              <w:top w:val="single" w:sz="4" w:space="0" w:color="auto"/>
              <w:left w:val="nil"/>
              <w:bottom w:val="nil"/>
              <w:right w:val="single" w:sz="4" w:space="0" w:color="auto"/>
            </w:tcBorders>
          </w:tcPr>
          <w:p w14:paraId="6F102AA1" w14:textId="77777777" w:rsidR="00F727D5" w:rsidRPr="00342278" w:rsidRDefault="00F727D5"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5A4046E4" w14:textId="77777777" w:rsidR="00F727D5" w:rsidRPr="00342278" w:rsidRDefault="00F727D5" w:rsidP="00A4160B">
            <w:pPr>
              <w:spacing w:after="0" w:line="240" w:lineRule="auto"/>
              <w:jc w:val="both"/>
              <w:rPr>
                <w:rFonts w:ascii="Myriad Pro" w:hAnsi="Myriad Pro" w:cs="Arial"/>
                <w:sz w:val="16"/>
                <w:szCs w:val="16"/>
              </w:rPr>
            </w:pPr>
          </w:p>
        </w:tc>
        <w:tc>
          <w:tcPr>
            <w:tcW w:w="961" w:type="dxa"/>
            <w:tcBorders>
              <w:top w:val="nil"/>
              <w:bottom w:val="nil"/>
            </w:tcBorders>
          </w:tcPr>
          <w:p w14:paraId="6EEC81F3" w14:textId="77777777" w:rsidR="00F727D5" w:rsidRPr="00342278" w:rsidRDefault="00F727D5" w:rsidP="00A4160B">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0242416A" w14:textId="77777777" w:rsidR="00F727D5" w:rsidRPr="00342278" w:rsidRDefault="00F727D5" w:rsidP="00225491">
            <w:pPr>
              <w:spacing w:after="0" w:line="240" w:lineRule="auto"/>
              <w:jc w:val="both"/>
              <w:rPr>
                <w:rFonts w:ascii="Myriad Pro" w:hAnsi="Myriad Pro" w:cs="Arial"/>
                <w:sz w:val="12"/>
                <w:szCs w:val="12"/>
              </w:rPr>
            </w:pPr>
          </w:p>
        </w:tc>
        <w:tc>
          <w:tcPr>
            <w:tcW w:w="495" w:type="dxa"/>
            <w:tcBorders>
              <w:top w:val="nil"/>
              <w:left w:val="nil"/>
              <w:bottom w:val="nil"/>
              <w:right w:val="nil"/>
            </w:tcBorders>
          </w:tcPr>
          <w:p w14:paraId="42D435FB" w14:textId="77777777" w:rsidR="00F727D5" w:rsidRPr="00342278" w:rsidRDefault="00F727D5" w:rsidP="00A04305">
            <w:pPr>
              <w:spacing w:after="0" w:line="240" w:lineRule="auto"/>
              <w:jc w:val="both"/>
              <w:rPr>
                <w:rFonts w:ascii="Myriad Pro" w:hAnsi="Myriad Pro" w:cs="Arial"/>
                <w:sz w:val="12"/>
                <w:szCs w:val="12"/>
              </w:rPr>
            </w:pPr>
            <w:r w:rsidRPr="00342278">
              <w:rPr>
                <w:rFonts w:ascii="Myriad Pro" w:hAnsi="Myriad Pro" w:cs="Arial"/>
                <w:sz w:val="12"/>
                <w:szCs w:val="12"/>
              </w:rPr>
              <w:t>(</w:t>
            </w:r>
            <w:proofErr w:type="spellStart"/>
            <w:r w:rsidRPr="00342278">
              <w:rPr>
                <w:rFonts w:ascii="Myriad Pro" w:hAnsi="Myriad Pro" w:cs="Arial"/>
                <w:sz w:val="12"/>
                <w:szCs w:val="12"/>
              </w:rPr>
              <w:t>i</w:t>
            </w:r>
            <w:proofErr w:type="spellEnd"/>
            <w:r w:rsidRPr="00342278">
              <w:rPr>
                <w:rFonts w:ascii="Myriad Pro" w:hAnsi="Myriad Pro" w:cs="Arial"/>
                <w:sz w:val="12"/>
                <w:szCs w:val="12"/>
              </w:rPr>
              <w:t>)</w:t>
            </w:r>
          </w:p>
        </w:tc>
        <w:tc>
          <w:tcPr>
            <w:tcW w:w="6517" w:type="dxa"/>
            <w:gridSpan w:val="6"/>
            <w:tcBorders>
              <w:top w:val="nil"/>
              <w:left w:val="nil"/>
              <w:bottom w:val="nil"/>
            </w:tcBorders>
          </w:tcPr>
          <w:p w14:paraId="6227BA0C" w14:textId="77777777" w:rsidR="00F727D5" w:rsidRPr="00342278" w:rsidRDefault="00F727D5" w:rsidP="00A04305">
            <w:pPr>
              <w:widowControl w:val="0"/>
              <w:shd w:val="clear" w:color="auto" w:fill="FFFFFF"/>
              <w:tabs>
                <w:tab w:val="left" w:pos="1349"/>
              </w:tabs>
              <w:autoSpaceDE w:val="0"/>
              <w:autoSpaceDN w:val="0"/>
              <w:adjustRightInd w:val="0"/>
              <w:spacing w:after="0" w:line="240" w:lineRule="auto"/>
              <w:jc w:val="both"/>
              <w:rPr>
                <w:rFonts w:ascii="Myriad Pro" w:hAnsi="Myriad Pro"/>
                <w:sz w:val="12"/>
                <w:szCs w:val="12"/>
              </w:rPr>
            </w:pPr>
            <w:r w:rsidRPr="00342278">
              <w:rPr>
                <w:rFonts w:ascii="Myriad Pro" w:hAnsi="Myriad Pro"/>
                <w:sz w:val="12"/>
                <w:szCs w:val="12"/>
                <w:lang w:val="mk-MK"/>
              </w:rPr>
              <w:t>специфично</w:t>
            </w:r>
            <w:r w:rsidRPr="00342278">
              <w:rPr>
                <w:rFonts w:ascii="Myriad Pro" w:hAnsi="Myriad Pro"/>
                <w:sz w:val="12"/>
                <w:szCs w:val="12"/>
              </w:rPr>
              <w:t xml:space="preserve"> </w:t>
            </w:r>
            <w:proofErr w:type="spellStart"/>
            <w:r w:rsidRPr="00342278">
              <w:rPr>
                <w:rFonts w:ascii="Myriad Pro" w:hAnsi="Myriad Pro"/>
                <w:sz w:val="12"/>
                <w:szCs w:val="12"/>
              </w:rPr>
              <w:t>ризични</w:t>
            </w:r>
            <w:proofErr w:type="spellEnd"/>
            <w:r w:rsidRPr="00342278">
              <w:rPr>
                <w:rFonts w:ascii="Myriad Pro" w:hAnsi="Myriad Pro"/>
                <w:sz w:val="12"/>
                <w:szCs w:val="12"/>
              </w:rPr>
              <w:t xml:space="preserve"> </w:t>
            </w:r>
            <w:proofErr w:type="spellStart"/>
            <w:r w:rsidRPr="00342278">
              <w:rPr>
                <w:rFonts w:ascii="Myriad Pro" w:hAnsi="Myriad Pro"/>
                <w:sz w:val="12"/>
                <w:szCs w:val="12"/>
              </w:rPr>
              <w:t>материјали</w:t>
            </w:r>
            <w:proofErr w:type="spellEnd"/>
            <w:r w:rsidRPr="00342278">
              <w:rPr>
                <w:rFonts w:ascii="Myriad Pro" w:hAnsi="Myriad Pro"/>
                <w:sz w:val="12"/>
                <w:szCs w:val="12"/>
              </w:rPr>
              <w:t xml:space="preserve"> </w:t>
            </w:r>
            <w:proofErr w:type="spellStart"/>
            <w:r w:rsidRPr="00342278">
              <w:rPr>
                <w:rFonts w:ascii="Myriad Pro" w:hAnsi="Myriad Pro"/>
                <w:sz w:val="12"/>
                <w:szCs w:val="12"/>
              </w:rPr>
              <w:t>како</w:t>
            </w:r>
            <w:proofErr w:type="spellEnd"/>
            <w:r w:rsidRPr="00342278">
              <w:rPr>
                <w:rFonts w:ascii="Myriad Pro" w:hAnsi="Myriad Pro"/>
                <w:sz w:val="12"/>
                <w:szCs w:val="12"/>
              </w:rPr>
              <w:t xml:space="preserve"> </w:t>
            </w:r>
            <w:proofErr w:type="spellStart"/>
            <w:r w:rsidRPr="00342278">
              <w:rPr>
                <w:rFonts w:ascii="Myriad Pro" w:hAnsi="Myriad Pro"/>
                <w:sz w:val="12"/>
                <w:szCs w:val="12"/>
              </w:rPr>
              <w:t>што</w:t>
            </w:r>
            <w:proofErr w:type="spellEnd"/>
            <w:r w:rsidRPr="00342278">
              <w:rPr>
                <w:rFonts w:ascii="Myriad Pro" w:hAnsi="Myriad Pro"/>
                <w:sz w:val="12"/>
                <w:szCs w:val="12"/>
              </w:rPr>
              <w:t xml:space="preserve"> е </w:t>
            </w:r>
            <w:proofErr w:type="spellStart"/>
            <w:r w:rsidRPr="00342278">
              <w:rPr>
                <w:rFonts w:ascii="Myriad Pro" w:hAnsi="Myriad Pro"/>
                <w:sz w:val="12"/>
                <w:szCs w:val="12"/>
              </w:rPr>
              <w:t>наведено</w:t>
            </w:r>
            <w:proofErr w:type="spellEnd"/>
            <w:r w:rsidRPr="00342278">
              <w:rPr>
                <w:rFonts w:ascii="Myriad Pro" w:hAnsi="Myriad Pro"/>
                <w:sz w:val="12"/>
                <w:szCs w:val="12"/>
              </w:rPr>
              <w:t xml:space="preserve"> </w:t>
            </w:r>
            <w:proofErr w:type="spellStart"/>
            <w:r w:rsidRPr="00342278">
              <w:rPr>
                <w:rFonts w:ascii="Myriad Pro" w:hAnsi="Myriad Pro"/>
                <w:sz w:val="12"/>
                <w:szCs w:val="12"/>
              </w:rPr>
              <w:t>во</w:t>
            </w:r>
            <w:proofErr w:type="spellEnd"/>
            <w:r w:rsidRPr="00342278">
              <w:rPr>
                <w:rFonts w:ascii="Myriad Pro" w:hAnsi="Myriad Pro"/>
                <w:sz w:val="12"/>
                <w:szCs w:val="12"/>
              </w:rPr>
              <w:t xml:space="preserve"> </w:t>
            </w:r>
            <w:proofErr w:type="spellStart"/>
            <w:r w:rsidR="009E0446" w:rsidRPr="00D53AA0">
              <w:rPr>
                <w:rFonts w:ascii="Myriad Pro" w:hAnsi="Myriad Pro" w:cs="Arial"/>
                <w:sz w:val="12"/>
                <w:szCs w:val="12"/>
              </w:rPr>
              <w:t>Правилникот</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за</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мерки</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за</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сузбивање</w:t>
            </w:r>
            <w:proofErr w:type="spellEnd"/>
            <w:r w:rsidR="009E0446" w:rsidRPr="00D53AA0">
              <w:rPr>
                <w:rFonts w:ascii="Myriad Pro" w:hAnsi="Myriad Pro" w:cs="Arial"/>
                <w:sz w:val="12"/>
                <w:szCs w:val="12"/>
              </w:rPr>
              <w:t xml:space="preserve"> и </w:t>
            </w:r>
            <w:proofErr w:type="spellStart"/>
            <w:r w:rsidR="009E0446" w:rsidRPr="00D53AA0">
              <w:rPr>
                <w:rFonts w:ascii="Myriad Pro" w:hAnsi="Myriad Pro" w:cs="Arial"/>
                <w:sz w:val="12"/>
                <w:szCs w:val="12"/>
              </w:rPr>
              <w:t>искоренување</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на</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трансмисивни</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спонгиоформни</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енцефалопатии</w:t>
            </w:r>
            <w:proofErr w:type="spellEnd"/>
            <w:r w:rsidR="009E0446" w:rsidRPr="00F43C2E">
              <w:rPr>
                <w:rFonts w:ascii="Myriad Pro" w:hAnsi="Myriad Pro"/>
                <w:sz w:val="12"/>
                <w:szCs w:val="12"/>
                <w:lang w:val="mk-MK"/>
              </w:rPr>
              <w:t xml:space="preserve"> </w:t>
            </w:r>
            <w:proofErr w:type="spellStart"/>
            <w:r w:rsidRPr="00342278">
              <w:rPr>
                <w:rFonts w:ascii="Myriad Pro" w:hAnsi="Myriad Pro"/>
                <w:sz w:val="12"/>
                <w:szCs w:val="12"/>
              </w:rPr>
              <w:t>односно</w:t>
            </w:r>
            <w:proofErr w:type="spellEnd"/>
            <w:r w:rsidRPr="00342278">
              <w:rPr>
                <w:rFonts w:ascii="Myriad Pro" w:hAnsi="Myriad Pro"/>
                <w:sz w:val="12"/>
                <w:szCs w:val="12"/>
              </w:rPr>
              <w:t xml:space="preserve"> </w:t>
            </w:r>
            <w:proofErr w:type="spellStart"/>
            <w:r w:rsidRPr="00342278">
              <w:rPr>
                <w:rFonts w:ascii="Myriad Pro" w:hAnsi="Myriad Pro"/>
                <w:sz w:val="12"/>
                <w:szCs w:val="12"/>
              </w:rPr>
              <w:t>еквивалентн</w:t>
            </w:r>
            <w:proofErr w:type="spellEnd"/>
            <w:r w:rsidRPr="00342278">
              <w:rPr>
                <w:rFonts w:ascii="Myriad Pro" w:hAnsi="Myriad Pro"/>
                <w:sz w:val="12"/>
                <w:szCs w:val="12"/>
                <w:lang w:val="mk-MK"/>
              </w:rPr>
              <w:t>ата точка 1 од</w:t>
            </w:r>
            <w:r w:rsidRPr="00342278">
              <w:rPr>
                <w:rFonts w:ascii="Myriad Pro" w:hAnsi="Myriad Pro"/>
                <w:sz w:val="12"/>
                <w:szCs w:val="12"/>
              </w:rPr>
              <w:t xml:space="preserve"> </w:t>
            </w:r>
            <w:proofErr w:type="spellStart"/>
            <w:r w:rsidRPr="00342278">
              <w:rPr>
                <w:rFonts w:ascii="Myriad Pro" w:hAnsi="Myriad Pro"/>
                <w:sz w:val="12"/>
                <w:szCs w:val="12"/>
              </w:rPr>
              <w:t>Анекс</w:t>
            </w:r>
            <w:proofErr w:type="spellEnd"/>
            <w:r w:rsidRPr="00342278">
              <w:rPr>
                <w:rFonts w:ascii="Myriad Pro" w:hAnsi="Myriad Pro"/>
                <w:sz w:val="12"/>
                <w:szCs w:val="12"/>
              </w:rPr>
              <w:t xml:space="preserve"> V </w:t>
            </w:r>
            <w:proofErr w:type="spellStart"/>
            <w:r w:rsidRPr="00342278">
              <w:rPr>
                <w:rFonts w:ascii="Myriad Pro" w:hAnsi="Myriad Pro"/>
                <w:sz w:val="12"/>
                <w:szCs w:val="12"/>
              </w:rPr>
              <w:t>од</w:t>
            </w:r>
            <w:proofErr w:type="spellEnd"/>
            <w:r w:rsidRPr="00342278">
              <w:rPr>
                <w:rFonts w:ascii="Myriad Pro" w:hAnsi="Myriad Pro"/>
                <w:sz w:val="12"/>
                <w:szCs w:val="12"/>
              </w:rPr>
              <w:t xml:space="preserve"> </w:t>
            </w:r>
            <w:proofErr w:type="spellStart"/>
            <w:r w:rsidRPr="00342278">
              <w:rPr>
                <w:rFonts w:ascii="Myriad Pro" w:hAnsi="Myriad Pro"/>
                <w:sz w:val="12"/>
                <w:szCs w:val="12"/>
              </w:rPr>
              <w:t>Регулативата</w:t>
            </w:r>
            <w:proofErr w:type="spellEnd"/>
            <w:r w:rsidRPr="00342278">
              <w:rPr>
                <w:rFonts w:ascii="Myriad Pro" w:hAnsi="Myriad Pro"/>
                <w:sz w:val="12"/>
                <w:szCs w:val="12"/>
              </w:rPr>
              <w:t xml:space="preserve"> (ЕЗ) </w:t>
            </w:r>
            <w:proofErr w:type="spellStart"/>
            <w:r w:rsidRPr="00342278">
              <w:rPr>
                <w:rFonts w:ascii="Myriad Pro" w:hAnsi="Myriad Pro"/>
                <w:sz w:val="12"/>
                <w:szCs w:val="12"/>
              </w:rPr>
              <w:t>Бр</w:t>
            </w:r>
            <w:proofErr w:type="spellEnd"/>
            <w:r w:rsidRPr="00342278">
              <w:rPr>
                <w:rFonts w:ascii="Myriad Pro" w:hAnsi="Myriad Pro"/>
                <w:sz w:val="12"/>
                <w:szCs w:val="12"/>
              </w:rPr>
              <w:t xml:space="preserve">. </w:t>
            </w:r>
            <w:proofErr w:type="gramStart"/>
            <w:r w:rsidRPr="00342278">
              <w:rPr>
                <w:rFonts w:ascii="Myriad Pro" w:hAnsi="Myriad Pro"/>
                <w:sz w:val="12"/>
                <w:szCs w:val="12"/>
              </w:rPr>
              <w:t>999/2001;</w:t>
            </w:r>
            <w:proofErr w:type="gramEnd"/>
          </w:p>
          <w:p w14:paraId="2919435D" w14:textId="77777777" w:rsidR="00F727D5" w:rsidRPr="00342278" w:rsidRDefault="00F727D5" w:rsidP="00A04305">
            <w:pPr>
              <w:widowControl w:val="0"/>
              <w:shd w:val="clear" w:color="auto" w:fill="FFFFFF"/>
              <w:tabs>
                <w:tab w:val="left" w:pos="1349"/>
              </w:tabs>
              <w:autoSpaceDE w:val="0"/>
              <w:autoSpaceDN w:val="0"/>
              <w:adjustRightInd w:val="0"/>
              <w:spacing w:after="0" w:line="240" w:lineRule="auto"/>
              <w:jc w:val="both"/>
              <w:rPr>
                <w:rFonts w:ascii="Myriad Pro" w:hAnsi="Myriad Pro"/>
                <w:sz w:val="12"/>
                <w:szCs w:val="12"/>
              </w:rPr>
            </w:pPr>
            <w:r w:rsidRPr="00342278">
              <w:rPr>
                <w:rFonts w:ascii="Myriad Pro" w:hAnsi="Myriad Pro"/>
                <w:sz w:val="12"/>
                <w:szCs w:val="12"/>
              </w:rPr>
              <w:t>/</w:t>
            </w:r>
            <w:proofErr w:type="gramStart"/>
            <w:r w:rsidRPr="00342278">
              <w:rPr>
                <w:rFonts w:ascii="Myriad Pro" w:hAnsi="Myriad Pro"/>
                <w:sz w:val="12"/>
                <w:szCs w:val="12"/>
              </w:rPr>
              <w:t>specified</w:t>
            </w:r>
            <w:proofErr w:type="gramEnd"/>
            <w:r w:rsidRPr="00342278">
              <w:rPr>
                <w:rFonts w:ascii="Myriad Pro" w:hAnsi="Myriad Pro"/>
                <w:sz w:val="12"/>
                <w:szCs w:val="12"/>
              </w:rPr>
              <w:t xml:space="preserve"> risk material as defined in </w:t>
            </w:r>
            <w:r w:rsidR="009E0446">
              <w:rPr>
                <w:rFonts w:ascii="Myriad Pro" w:hAnsi="Myriad Pro" w:cs="Arial"/>
                <w:spacing w:val="-1"/>
                <w:sz w:val="12"/>
                <w:szCs w:val="12"/>
              </w:rPr>
              <w:t xml:space="preserve">the </w:t>
            </w:r>
            <w:r w:rsidR="009E0446" w:rsidRPr="00802776">
              <w:rPr>
                <w:rFonts w:ascii="Myriad Pro" w:hAnsi="Myriad Pro" w:cs="Arial"/>
                <w:sz w:val="12"/>
                <w:szCs w:val="12"/>
              </w:rPr>
              <w:t>Book of Rules for the measures for control and eradication of transmissible spongiform encephalopath</w:t>
            </w:r>
            <w:r w:rsidR="009E0446">
              <w:rPr>
                <w:rFonts w:ascii="Myriad Pro" w:hAnsi="Myriad Pro" w:cs="Arial"/>
                <w:sz w:val="12"/>
                <w:szCs w:val="12"/>
              </w:rPr>
              <w:t>ies</w:t>
            </w:r>
            <w:r w:rsidR="009E0446" w:rsidRPr="00342278">
              <w:rPr>
                <w:rFonts w:ascii="Myriad Pro" w:hAnsi="Myriad Pro"/>
                <w:sz w:val="12"/>
                <w:szCs w:val="12"/>
              </w:rPr>
              <w:t xml:space="preserve"> </w:t>
            </w:r>
            <w:r w:rsidRPr="00342278">
              <w:rPr>
                <w:rFonts w:ascii="Myriad Pro" w:hAnsi="Myriad Pro"/>
                <w:sz w:val="12"/>
                <w:szCs w:val="12"/>
              </w:rPr>
              <w:t>health and/or equivalent point 1 of Annex V to Regulation (EC) No 999/2001;</w:t>
            </w:r>
          </w:p>
        </w:tc>
      </w:tr>
      <w:tr w:rsidR="00F727D5" w:rsidRPr="00342278" w14:paraId="032C106B" w14:textId="77777777" w:rsidTr="007323D5">
        <w:trPr>
          <w:trHeight w:val="45"/>
        </w:trPr>
        <w:tc>
          <w:tcPr>
            <w:tcW w:w="534" w:type="dxa"/>
            <w:vMerge/>
            <w:tcBorders>
              <w:top w:val="single" w:sz="4" w:space="0" w:color="auto"/>
              <w:left w:val="nil"/>
              <w:bottom w:val="nil"/>
              <w:right w:val="single" w:sz="4" w:space="0" w:color="auto"/>
            </w:tcBorders>
          </w:tcPr>
          <w:p w14:paraId="5527F5A0" w14:textId="77777777" w:rsidR="00F727D5" w:rsidRPr="00342278" w:rsidRDefault="00F727D5"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7906DACE" w14:textId="77777777" w:rsidR="00F727D5" w:rsidRPr="00342278" w:rsidRDefault="00F727D5" w:rsidP="00A4160B">
            <w:pPr>
              <w:spacing w:after="0" w:line="240" w:lineRule="auto"/>
              <w:jc w:val="both"/>
              <w:rPr>
                <w:rFonts w:ascii="Myriad Pro" w:hAnsi="Myriad Pro" w:cs="Arial"/>
                <w:sz w:val="16"/>
                <w:szCs w:val="16"/>
              </w:rPr>
            </w:pPr>
          </w:p>
        </w:tc>
        <w:tc>
          <w:tcPr>
            <w:tcW w:w="961" w:type="dxa"/>
            <w:tcBorders>
              <w:top w:val="nil"/>
              <w:bottom w:val="nil"/>
            </w:tcBorders>
          </w:tcPr>
          <w:p w14:paraId="17050F51" w14:textId="77777777" w:rsidR="00F727D5" w:rsidRPr="00342278" w:rsidRDefault="00F727D5" w:rsidP="00A4160B">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38296148" w14:textId="77777777" w:rsidR="00F727D5" w:rsidRPr="00342278" w:rsidRDefault="00F727D5" w:rsidP="00225491">
            <w:pPr>
              <w:spacing w:after="0" w:line="240" w:lineRule="auto"/>
              <w:jc w:val="both"/>
              <w:rPr>
                <w:rFonts w:ascii="Myriad Pro" w:hAnsi="Myriad Pro" w:cs="Arial"/>
                <w:sz w:val="12"/>
                <w:szCs w:val="12"/>
              </w:rPr>
            </w:pPr>
          </w:p>
        </w:tc>
        <w:tc>
          <w:tcPr>
            <w:tcW w:w="495" w:type="dxa"/>
            <w:tcBorders>
              <w:top w:val="nil"/>
              <w:left w:val="nil"/>
              <w:bottom w:val="nil"/>
              <w:right w:val="nil"/>
            </w:tcBorders>
          </w:tcPr>
          <w:p w14:paraId="2685CC3E" w14:textId="77777777" w:rsidR="00F727D5" w:rsidRPr="00342278" w:rsidRDefault="00F727D5" w:rsidP="00A04305">
            <w:pPr>
              <w:spacing w:after="0" w:line="240" w:lineRule="auto"/>
              <w:jc w:val="both"/>
              <w:rPr>
                <w:rFonts w:ascii="Myriad Pro" w:hAnsi="Myriad Pro" w:cs="Arial"/>
                <w:sz w:val="12"/>
                <w:szCs w:val="12"/>
              </w:rPr>
            </w:pPr>
            <w:r w:rsidRPr="00342278">
              <w:rPr>
                <w:rFonts w:ascii="Myriad Pro" w:hAnsi="Myriad Pro" w:cs="Arial"/>
                <w:sz w:val="12"/>
                <w:szCs w:val="12"/>
              </w:rPr>
              <w:t>(ii)</w:t>
            </w:r>
          </w:p>
        </w:tc>
        <w:tc>
          <w:tcPr>
            <w:tcW w:w="6517" w:type="dxa"/>
            <w:gridSpan w:val="6"/>
            <w:tcBorders>
              <w:top w:val="nil"/>
              <w:left w:val="nil"/>
              <w:bottom w:val="nil"/>
            </w:tcBorders>
          </w:tcPr>
          <w:p w14:paraId="75F92C21" w14:textId="77777777" w:rsidR="00F727D5" w:rsidRPr="00342278" w:rsidRDefault="00F727D5" w:rsidP="00A04305">
            <w:pPr>
              <w:widowControl w:val="0"/>
              <w:shd w:val="clear" w:color="auto" w:fill="FFFFFF"/>
              <w:tabs>
                <w:tab w:val="left" w:pos="1349"/>
              </w:tabs>
              <w:autoSpaceDE w:val="0"/>
              <w:autoSpaceDN w:val="0"/>
              <w:adjustRightInd w:val="0"/>
              <w:spacing w:after="0" w:line="240" w:lineRule="auto"/>
              <w:jc w:val="both"/>
              <w:rPr>
                <w:rFonts w:ascii="Myriad Pro" w:hAnsi="Myriad Pro"/>
                <w:sz w:val="12"/>
                <w:szCs w:val="12"/>
              </w:rPr>
            </w:pPr>
            <w:proofErr w:type="spellStart"/>
            <w:r w:rsidRPr="00342278">
              <w:rPr>
                <w:rFonts w:ascii="Myriad Pro" w:hAnsi="Myriad Pro"/>
                <w:sz w:val="12"/>
                <w:szCs w:val="12"/>
              </w:rPr>
              <w:t>нервно</w:t>
            </w:r>
            <w:proofErr w:type="spellEnd"/>
            <w:r w:rsidRPr="00342278">
              <w:rPr>
                <w:rFonts w:ascii="Myriad Pro" w:hAnsi="Myriad Pro"/>
                <w:sz w:val="12"/>
                <w:szCs w:val="12"/>
              </w:rPr>
              <w:t xml:space="preserve"> и </w:t>
            </w:r>
            <w:proofErr w:type="spellStart"/>
            <w:r w:rsidRPr="00342278">
              <w:rPr>
                <w:rFonts w:ascii="Myriad Pro" w:hAnsi="Myriad Pro"/>
                <w:sz w:val="12"/>
                <w:szCs w:val="12"/>
              </w:rPr>
              <w:t>лимфно</w:t>
            </w:r>
            <w:proofErr w:type="spellEnd"/>
            <w:r w:rsidRPr="00342278">
              <w:rPr>
                <w:rFonts w:ascii="Myriad Pro" w:hAnsi="Myriad Pro"/>
                <w:sz w:val="12"/>
                <w:szCs w:val="12"/>
              </w:rPr>
              <w:t xml:space="preserve"> </w:t>
            </w:r>
            <w:proofErr w:type="spellStart"/>
            <w:r w:rsidRPr="00342278">
              <w:rPr>
                <w:rFonts w:ascii="Myriad Pro" w:hAnsi="Myriad Pro"/>
                <w:sz w:val="12"/>
                <w:szCs w:val="12"/>
              </w:rPr>
              <w:t>ткиво</w:t>
            </w:r>
            <w:proofErr w:type="spellEnd"/>
            <w:r w:rsidRPr="00342278">
              <w:rPr>
                <w:rFonts w:ascii="Myriad Pro" w:hAnsi="Myriad Pro"/>
                <w:sz w:val="12"/>
                <w:szCs w:val="12"/>
              </w:rPr>
              <w:t xml:space="preserve"> </w:t>
            </w:r>
            <w:proofErr w:type="spellStart"/>
            <w:r w:rsidRPr="00342278">
              <w:rPr>
                <w:rFonts w:ascii="Myriad Pro" w:hAnsi="Myriad Pro"/>
                <w:sz w:val="12"/>
                <w:szCs w:val="12"/>
              </w:rPr>
              <w:t>изложено</w:t>
            </w:r>
            <w:proofErr w:type="spellEnd"/>
            <w:r w:rsidRPr="00342278">
              <w:rPr>
                <w:rFonts w:ascii="Myriad Pro" w:hAnsi="Myriad Pro"/>
                <w:sz w:val="12"/>
                <w:szCs w:val="12"/>
              </w:rPr>
              <w:t xml:space="preserve"> </w:t>
            </w:r>
            <w:proofErr w:type="spellStart"/>
            <w:r w:rsidRPr="00342278">
              <w:rPr>
                <w:rFonts w:ascii="Myriad Pro" w:hAnsi="Myriad Pro"/>
                <w:sz w:val="12"/>
                <w:szCs w:val="12"/>
              </w:rPr>
              <w:t>за</w:t>
            </w:r>
            <w:proofErr w:type="spellEnd"/>
            <w:r w:rsidRPr="00342278">
              <w:rPr>
                <w:rFonts w:ascii="Myriad Pro" w:hAnsi="Myriad Pro"/>
                <w:sz w:val="12"/>
                <w:szCs w:val="12"/>
              </w:rPr>
              <w:t xml:space="preserve"> </w:t>
            </w:r>
            <w:proofErr w:type="spellStart"/>
            <w:r w:rsidRPr="00342278">
              <w:rPr>
                <w:rFonts w:ascii="Myriad Pro" w:hAnsi="Myriad Pro"/>
                <w:sz w:val="12"/>
                <w:szCs w:val="12"/>
              </w:rPr>
              <w:t>време</w:t>
            </w:r>
            <w:proofErr w:type="spellEnd"/>
            <w:r w:rsidRPr="00342278">
              <w:rPr>
                <w:rFonts w:ascii="Myriad Pro" w:hAnsi="Myriad Pro"/>
                <w:sz w:val="12"/>
                <w:szCs w:val="12"/>
              </w:rPr>
              <w:t xml:space="preserve"> </w:t>
            </w:r>
            <w:proofErr w:type="spellStart"/>
            <w:r w:rsidRPr="00342278">
              <w:rPr>
                <w:rFonts w:ascii="Myriad Pro" w:hAnsi="Myriad Pro"/>
                <w:sz w:val="12"/>
                <w:szCs w:val="12"/>
              </w:rPr>
              <w:t>на</w:t>
            </w:r>
            <w:proofErr w:type="spellEnd"/>
            <w:r w:rsidRPr="00342278">
              <w:rPr>
                <w:rFonts w:ascii="Myriad Pro" w:hAnsi="Myriad Pro"/>
                <w:sz w:val="12"/>
                <w:szCs w:val="12"/>
              </w:rPr>
              <w:t xml:space="preserve"> </w:t>
            </w:r>
            <w:proofErr w:type="spellStart"/>
            <w:r w:rsidRPr="00342278">
              <w:rPr>
                <w:rFonts w:ascii="Myriad Pro" w:hAnsi="Myriad Pro"/>
                <w:sz w:val="12"/>
                <w:szCs w:val="12"/>
              </w:rPr>
              <w:t>процесот</w:t>
            </w:r>
            <w:proofErr w:type="spellEnd"/>
            <w:r w:rsidRPr="00342278">
              <w:rPr>
                <w:rFonts w:ascii="Myriad Pro" w:hAnsi="Myriad Pro"/>
                <w:sz w:val="12"/>
                <w:szCs w:val="12"/>
              </w:rPr>
              <w:t xml:space="preserve"> </w:t>
            </w:r>
            <w:proofErr w:type="spellStart"/>
            <w:r w:rsidRPr="00342278">
              <w:rPr>
                <w:rFonts w:ascii="Myriad Pro" w:hAnsi="Myriad Pro"/>
                <w:sz w:val="12"/>
                <w:szCs w:val="12"/>
              </w:rPr>
              <w:t>на</w:t>
            </w:r>
            <w:proofErr w:type="spellEnd"/>
            <w:r w:rsidRPr="00342278">
              <w:rPr>
                <w:rFonts w:ascii="Myriad Pro" w:hAnsi="Myriad Pro"/>
                <w:sz w:val="12"/>
                <w:szCs w:val="12"/>
              </w:rPr>
              <w:t xml:space="preserve"> </w:t>
            </w:r>
            <w:proofErr w:type="spellStart"/>
            <w:proofErr w:type="gramStart"/>
            <w:r w:rsidRPr="00342278">
              <w:rPr>
                <w:rFonts w:ascii="Myriad Pro" w:hAnsi="Myriad Pro"/>
                <w:sz w:val="12"/>
                <w:szCs w:val="12"/>
              </w:rPr>
              <w:t>обескостување</w:t>
            </w:r>
            <w:proofErr w:type="spellEnd"/>
            <w:r w:rsidRPr="00342278">
              <w:rPr>
                <w:rFonts w:ascii="Myriad Pro" w:hAnsi="Myriad Pro"/>
                <w:sz w:val="12"/>
                <w:szCs w:val="12"/>
              </w:rPr>
              <w:t>;</w:t>
            </w:r>
            <w:proofErr w:type="gramEnd"/>
          </w:p>
          <w:p w14:paraId="731EE45F" w14:textId="77777777" w:rsidR="00F727D5" w:rsidRPr="00342278" w:rsidRDefault="00F727D5" w:rsidP="00A04305">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342278">
              <w:rPr>
                <w:rFonts w:ascii="Myriad Pro" w:hAnsi="Myriad Pro"/>
                <w:sz w:val="12"/>
                <w:szCs w:val="12"/>
              </w:rPr>
              <w:t>/</w:t>
            </w:r>
            <w:proofErr w:type="gramStart"/>
            <w:r w:rsidRPr="00342278">
              <w:rPr>
                <w:rFonts w:ascii="Myriad Pro" w:hAnsi="Myriad Pro"/>
                <w:sz w:val="12"/>
                <w:szCs w:val="12"/>
              </w:rPr>
              <w:t>nervous</w:t>
            </w:r>
            <w:proofErr w:type="gramEnd"/>
            <w:r w:rsidRPr="00342278">
              <w:rPr>
                <w:rFonts w:ascii="Myriad Pro" w:hAnsi="Myriad Pro"/>
                <w:sz w:val="12"/>
                <w:szCs w:val="12"/>
              </w:rPr>
              <w:t xml:space="preserve"> and lymphatic tissues exposed during the deboning process;</w:t>
            </w:r>
          </w:p>
        </w:tc>
      </w:tr>
      <w:tr w:rsidR="00F727D5" w:rsidRPr="00342278" w14:paraId="2C45D54E" w14:textId="77777777" w:rsidTr="007323D5">
        <w:trPr>
          <w:trHeight w:val="45"/>
        </w:trPr>
        <w:tc>
          <w:tcPr>
            <w:tcW w:w="534" w:type="dxa"/>
            <w:vMerge/>
            <w:tcBorders>
              <w:top w:val="single" w:sz="4" w:space="0" w:color="auto"/>
              <w:left w:val="nil"/>
              <w:bottom w:val="nil"/>
              <w:right w:val="single" w:sz="4" w:space="0" w:color="auto"/>
            </w:tcBorders>
          </w:tcPr>
          <w:p w14:paraId="4C7E8EBE" w14:textId="77777777" w:rsidR="00F727D5" w:rsidRPr="00342278" w:rsidRDefault="00F727D5"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2E36FFDF" w14:textId="77777777" w:rsidR="00F727D5" w:rsidRPr="00342278" w:rsidRDefault="00F727D5" w:rsidP="00A4160B">
            <w:pPr>
              <w:spacing w:after="0" w:line="240" w:lineRule="auto"/>
              <w:jc w:val="both"/>
              <w:rPr>
                <w:rFonts w:ascii="Myriad Pro" w:hAnsi="Myriad Pro" w:cs="Arial"/>
                <w:sz w:val="16"/>
                <w:szCs w:val="16"/>
              </w:rPr>
            </w:pPr>
          </w:p>
        </w:tc>
        <w:tc>
          <w:tcPr>
            <w:tcW w:w="961" w:type="dxa"/>
            <w:tcBorders>
              <w:top w:val="nil"/>
              <w:bottom w:val="nil"/>
            </w:tcBorders>
          </w:tcPr>
          <w:p w14:paraId="0F02C743" w14:textId="77777777" w:rsidR="00F727D5" w:rsidRPr="00342278" w:rsidRDefault="00F727D5" w:rsidP="00A4160B">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78A3001F" w14:textId="77777777" w:rsidR="00F727D5" w:rsidRPr="00342278" w:rsidRDefault="00F727D5" w:rsidP="00225491">
            <w:pPr>
              <w:spacing w:after="0" w:line="240" w:lineRule="auto"/>
              <w:jc w:val="both"/>
              <w:rPr>
                <w:rFonts w:ascii="Myriad Pro" w:hAnsi="Myriad Pro" w:cs="Arial"/>
                <w:sz w:val="12"/>
                <w:szCs w:val="12"/>
              </w:rPr>
            </w:pPr>
          </w:p>
        </w:tc>
        <w:tc>
          <w:tcPr>
            <w:tcW w:w="495" w:type="dxa"/>
            <w:tcBorders>
              <w:top w:val="nil"/>
              <w:left w:val="nil"/>
              <w:bottom w:val="nil"/>
              <w:right w:val="nil"/>
            </w:tcBorders>
          </w:tcPr>
          <w:p w14:paraId="20489A9A" w14:textId="77777777" w:rsidR="00F727D5" w:rsidRPr="00342278" w:rsidRDefault="00F727D5" w:rsidP="00A04305">
            <w:pPr>
              <w:spacing w:after="0" w:line="240" w:lineRule="auto"/>
              <w:jc w:val="both"/>
              <w:rPr>
                <w:rFonts w:ascii="Myriad Pro" w:hAnsi="Myriad Pro" w:cs="Arial"/>
                <w:sz w:val="12"/>
                <w:szCs w:val="12"/>
              </w:rPr>
            </w:pPr>
            <w:r w:rsidRPr="00342278">
              <w:rPr>
                <w:rFonts w:ascii="Myriad Pro" w:hAnsi="Myriad Pro" w:cs="Arial"/>
                <w:sz w:val="12"/>
                <w:szCs w:val="12"/>
              </w:rPr>
              <w:t>(iii)</w:t>
            </w:r>
          </w:p>
        </w:tc>
        <w:tc>
          <w:tcPr>
            <w:tcW w:w="6517" w:type="dxa"/>
            <w:gridSpan w:val="6"/>
            <w:tcBorders>
              <w:top w:val="nil"/>
              <w:left w:val="nil"/>
              <w:bottom w:val="nil"/>
            </w:tcBorders>
          </w:tcPr>
          <w:p w14:paraId="1C5FCACF" w14:textId="77777777" w:rsidR="00F727D5" w:rsidRPr="00342278" w:rsidRDefault="00F727D5" w:rsidP="00A04305">
            <w:pPr>
              <w:widowControl w:val="0"/>
              <w:shd w:val="clear" w:color="auto" w:fill="FFFFFF"/>
              <w:tabs>
                <w:tab w:val="left" w:pos="1349"/>
              </w:tabs>
              <w:autoSpaceDE w:val="0"/>
              <w:autoSpaceDN w:val="0"/>
              <w:adjustRightInd w:val="0"/>
              <w:spacing w:after="0" w:line="240" w:lineRule="auto"/>
              <w:jc w:val="both"/>
              <w:rPr>
                <w:rFonts w:ascii="Myriad Pro" w:hAnsi="Myriad Pro"/>
                <w:sz w:val="12"/>
                <w:szCs w:val="12"/>
              </w:rPr>
            </w:pPr>
            <w:proofErr w:type="spellStart"/>
            <w:r w:rsidRPr="00342278">
              <w:rPr>
                <w:rFonts w:ascii="Myriad Pro" w:hAnsi="Myriad Pro"/>
                <w:sz w:val="12"/>
                <w:szCs w:val="12"/>
              </w:rPr>
              <w:t>механички</w:t>
            </w:r>
            <w:proofErr w:type="spellEnd"/>
            <w:r w:rsidRPr="00342278">
              <w:rPr>
                <w:rFonts w:ascii="Myriad Pro" w:hAnsi="Myriad Pro"/>
                <w:sz w:val="12"/>
                <w:szCs w:val="12"/>
              </w:rPr>
              <w:t xml:space="preserve"> </w:t>
            </w:r>
            <w:proofErr w:type="spellStart"/>
            <w:r w:rsidRPr="00342278">
              <w:rPr>
                <w:rFonts w:ascii="Myriad Pro" w:hAnsi="Myriad Pro"/>
                <w:sz w:val="12"/>
                <w:szCs w:val="12"/>
              </w:rPr>
              <w:t>одвоено</w:t>
            </w:r>
            <w:proofErr w:type="spellEnd"/>
            <w:r w:rsidRPr="00342278">
              <w:rPr>
                <w:rFonts w:ascii="Myriad Pro" w:hAnsi="Myriad Pro"/>
                <w:sz w:val="12"/>
                <w:szCs w:val="12"/>
              </w:rPr>
              <w:t xml:space="preserve"> </w:t>
            </w:r>
            <w:proofErr w:type="spellStart"/>
            <w:r w:rsidRPr="00342278">
              <w:rPr>
                <w:rFonts w:ascii="Myriad Pro" w:hAnsi="Myriad Pro"/>
                <w:sz w:val="12"/>
                <w:szCs w:val="12"/>
              </w:rPr>
              <w:t>месо</w:t>
            </w:r>
            <w:proofErr w:type="spellEnd"/>
            <w:r w:rsidRPr="00342278">
              <w:rPr>
                <w:rFonts w:ascii="Myriad Pro" w:hAnsi="Myriad Pro"/>
                <w:sz w:val="12"/>
                <w:szCs w:val="12"/>
              </w:rPr>
              <w:t xml:space="preserve"> </w:t>
            </w:r>
            <w:proofErr w:type="spellStart"/>
            <w:r w:rsidRPr="00342278">
              <w:rPr>
                <w:rFonts w:ascii="Myriad Pro" w:hAnsi="Myriad Pro"/>
                <w:sz w:val="12"/>
                <w:szCs w:val="12"/>
              </w:rPr>
              <w:t>добиено</w:t>
            </w:r>
            <w:proofErr w:type="spellEnd"/>
            <w:r w:rsidRPr="00342278">
              <w:rPr>
                <w:rFonts w:ascii="Myriad Pro" w:hAnsi="Myriad Pro"/>
                <w:sz w:val="12"/>
                <w:szCs w:val="12"/>
              </w:rPr>
              <w:t xml:space="preserve"> </w:t>
            </w:r>
            <w:proofErr w:type="spellStart"/>
            <w:r w:rsidRPr="00342278">
              <w:rPr>
                <w:rFonts w:ascii="Myriad Pro" w:hAnsi="Myriad Pro"/>
                <w:sz w:val="12"/>
                <w:szCs w:val="12"/>
              </w:rPr>
              <w:t>од</w:t>
            </w:r>
            <w:proofErr w:type="spellEnd"/>
            <w:r w:rsidRPr="00342278">
              <w:rPr>
                <w:rFonts w:ascii="Myriad Pro" w:hAnsi="Myriad Pro"/>
                <w:sz w:val="12"/>
                <w:szCs w:val="12"/>
              </w:rPr>
              <w:t xml:space="preserve"> </w:t>
            </w:r>
            <w:proofErr w:type="spellStart"/>
            <w:r w:rsidRPr="00342278">
              <w:rPr>
                <w:rFonts w:ascii="Myriad Pro" w:hAnsi="Myriad Pro"/>
                <w:sz w:val="12"/>
                <w:szCs w:val="12"/>
              </w:rPr>
              <w:t>коски</w:t>
            </w:r>
            <w:proofErr w:type="spellEnd"/>
            <w:r w:rsidRPr="00342278">
              <w:rPr>
                <w:rFonts w:ascii="Myriad Pro" w:hAnsi="Myriad Pro"/>
                <w:sz w:val="12"/>
                <w:szCs w:val="12"/>
              </w:rPr>
              <w:t xml:space="preserve"> </w:t>
            </w:r>
            <w:proofErr w:type="spellStart"/>
            <w:r w:rsidRPr="00342278">
              <w:rPr>
                <w:rFonts w:ascii="Myriad Pro" w:hAnsi="Myriad Pro"/>
                <w:sz w:val="12"/>
                <w:szCs w:val="12"/>
              </w:rPr>
              <w:t>од</w:t>
            </w:r>
            <w:proofErr w:type="spellEnd"/>
            <w:r w:rsidRPr="00342278">
              <w:rPr>
                <w:rFonts w:ascii="Myriad Pro" w:hAnsi="Myriad Pro"/>
                <w:sz w:val="12"/>
                <w:szCs w:val="12"/>
              </w:rPr>
              <w:t xml:space="preserve"> </w:t>
            </w:r>
            <w:proofErr w:type="spellStart"/>
            <w:r w:rsidRPr="00342278">
              <w:rPr>
                <w:rFonts w:ascii="Myriad Pro" w:hAnsi="Myriad Pro"/>
                <w:sz w:val="12"/>
                <w:szCs w:val="12"/>
              </w:rPr>
              <w:t>говеда</w:t>
            </w:r>
            <w:proofErr w:type="spellEnd"/>
            <w:r w:rsidRPr="00342278">
              <w:rPr>
                <w:rFonts w:ascii="Myriad Pro" w:hAnsi="Myriad Pro"/>
                <w:sz w:val="12"/>
                <w:szCs w:val="12"/>
              </w:rPr>
              <w:t xml:space="preserve">, </w:t>
            </w:r>
            <w:proofErr w:type="spellStart"/>
            <w:r w:rsidRPr="00342278">
              <w:rPr>
                <w:rFonts w:ascii="Myriad Pro" w:hAnsi="Myriad Pro"/>
                <w:sz w:val="12"/>
                <w:szCs w:val="12"/>
              </w:rPr>
              <w:t>овци</w:t>
            </w:r>
            <w:proofErr w:type="spellEnd"/>
            <w:r w:rsidRPr="00342278">
              <w:rPr>
                <w:rFonts w:ascii="Myriad Pro" w:hAnsi="Myriad Pro"/>
                <w:sz w:val="12"/>
                <w:szCs w:val="12"/>
              </w:rPr>
              <w:t xml:space="preserve"> и </w:t>
            </w:r>
            <w:proofErr w:type="spellStart"/>
            <w:r w:rsidRPr="00342278">
              <w:rPr>
                <w:rFonts w:ascii="Myriad Pro" w:hAnsi="Myriad Pro"/>
                <w:sz w:val="12"/>
                <w:szCs w:val="12"/>
              </w:rPr>
              <w:t>кози</w:t>
            </w:r>
            <w:proofErr w:type="spellEnd"/>
            <w:r w:rsidRPr="00342278">
              <w:rPr>
                <w:rFonts w:ascii="Myriad Pro" w:hAnsi="Myriad Pro"/>
                <w:sz w:val="12"/>
                <w:szCs w:val="12"/>
              </w:rPr>
              <w:t>.</w:t>
            </w:r>
          </w:p>
          <w:p w14:paraId="21F417E8" w14:textId="77777777" w:rsidR="00F727D5" w:rsidRPr="00342278" w:rsidRDefault="00F727D5" w:rsidP="00A04305">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rPr>
            </w:pPr>
            <w:r w:rsidRPr="00342278">
              <w:rPr>
                <w:rFonts w:ascii="Myriad Pro" w:hAnsi="Myriad Pro"/>
                <w:sz w:val="12"/>
                <w:szCs w:val="12"/>
              </w:rPr>
              <w:t>/</w:t>
            </w:r>
            <w:proofErr w:type="gramStart"/>
            <w:r w:rsidRPr="00342278">
              <w:rPr>
                <w:rFonts w:ascii="Myriad Pro" w:hAnsi="Myriad Pro"/>
                <w:sz w:val="12"/>
                <w:szCs w:val="12"/>
              </w:rPr>
              <w:t>mechanically</w:t>
            </w:r>
            <w:proofErr w:type="gramEnd"/>
            <w:r w:rsidRPr="00342278">
              <w:rPr>
                <w:rFonts w:ascii="Myriad Pro" w:hAnsi="Myriad Pro"/>
                <w:sz w:val="12"/>
                <w:szCs w:val="12"/>
              </w:rPr>
              <w:t xml:space="preserve"> separated meat obtained from bones of bovine, ovine or caprine animals.</w:t>
            </w:r>
          </w:p>
        </w:tc>
      </w:tr>
      <w:tr w:rsidR="00B714A9" w:rsidRPr="00342278" w14:paraId="32DCD5C3" w14:textId="77777777" w:rsidTr="007323D5">
        <w:trPr>
          <w:trHeight w:val="256"/>
        </w:trPr>
        <w:tc>
          <w:tcPr>
            <w:tcW w:w="534" w:type="dxa"/>
            <w:vMerge/>
            <w:tcBorders>
              <w:top w:val="single" w:sz="4" w:space="0" w:color="auto"/>
              <w:left w:val="nil"/>
              <w:bottom w:val="nil"/>
              <w:right w:val="single" w:sz="4" w:space="0" w:color="auto"/>
            </w:tcBorders>
          </w:tcPr>
          <w:p w14:paraId="0E14E9C1" w14:textId="77777777" w:rsidR="00B714A9" w:rsidRPr="00342278" w:rsidRDefault="00B714A9"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5358517A" w14:textId="77777777" w:rsidR="00B714A9" w:rsidRPr="00342278" w:rsidRDefault="00B714A9" w:rsidP="00A4160B">
            <w:pPr>
              <w:spacing w:after="0" w:line="240" w:lineRule="auto"/>
              <w:jc w:val="both"/>
              <w:rPr>
                <w:rFonts w:ascii="Myriad Pro" w:hAnsi="Myriad Pro" w:cs="Arial"/>
                <w:sz w:val="16"/>
                <w:szCs w:val="16"/>
              </w:rPr>
            </w:pPr>
          </w:p>
        </w:tc>
        <w:tc>
          <w:tcPr>
            <w:tcW w:w="961" w:type="dxa"/>
            <w:tcBorders>
              <w:top w:val="nil"/>
              <w:bottom w:val="nil"/>
            </w:tcBorders>
          </w:tcPr>
          <w:p w14:paraId="7E3A9048" w14:textId="77777777" w:rsidR="00B714A9" w:rsidRPr="00342278" w:rsidRDefault="00B714A9" w:rsidP="00145EC9">
            <w:pPr>
              <w:spacing w:after="0" w:line="240" w:lineRule="auto"/>
              <w:jc w:val="right"/>
              <w:rPr>
                <w:rFonts w:ascii="Myriad Pro" w:hAnsi="Myriad Pro" w:cs="Arial"/>
                <w:sz w:val="12"/>
                <w:szCs w:val="12"/>
                <w:lang w:val="mk-MK"/>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r w:rsidRPr="00342278">
              <w:rPr>
                <w:rFonts w:ascii="Myriad Pro" w:hAnsi="Myriad Pro" w:cs="Arial"/>
                <w:sz w:val="12"/>
                <w:szCs w:val="12"/>
                <w:vertAlign w:val="superscript"/>
              </w:rPr>
              <w:t>4</w:t>
            </w:r>
            <w:r w:rsidRPr="00342278">
              <w:rPr>
                <w:rFonts w:ascii="Myriad Pro" w:hAnsi="Myriad Pro" w:cs="Arial"/>
                <w:sz w:val="12"/>
                <w:szCs w:val="12"/>
              </w:rPr>
              <w:t>)</w:t>
            </w:r>
          </w:p>
          <w:p w14:paraId="27BE07A1" w14:textId="77777777" w:rsidR="00B714A9" w:rsidRPr="00342278" w:rsidRDefault="00B714A9" w:rsidP="00A4160B">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40376D80" w14:textId="77777777" w:rsidR="00B714A9" w:rsidRPr="00342278" w:rsidRDefault="00B714A9" w:rsidP="00225491">
            <w:pPr>
              <w:spacing w:after="0" w:line="240" w:lineRule="auto"/>
              <w:jc w:val="both"/>
              <w:rPr>
                <w:rFonts w:ascii="Myriad Pro" w:hAnsi="Myriad Pro" w:cs="Arial"/>
                <w:sz w:val="12"/>
                <w:szCs w:val="12"/>
              </w:rPr>
            </w:pPr>
            <w:r w:rsidRPr="00342278">
              <w:rPr>
                <w:rFonts w:ascii="Myriad Pro" w:hAnsi="Myriad Pro" w:cs="Arial"/>
                <w:sz w:val="12"/>
                <w:szCs w:val="12"/>
              </w:rPr>
              <w:t xml:space="preserve">4. </w:t>
            </w:r>
          </w:p>
        </w:tc>
        <w:tc>
          <w:tcPr>
            <w:tcW w:w="7012" w:type="dxa"/>
            <w:gridSpan w:val="7"/>
            <w:tcBorders>
              <w:top w:val="nil"/>
              <w:left w:val="nil"/>
              <w:bottom w:val="nil"/>
            </w:tcBorders>
          </w:tcPr>
          <w:p w14:paraId="2970A251" w14:textId="77777777" w:rsidR="009111B4" w:rsidRPr="008A0AF4" w:rsidRDefault="009111B4" w:rsidP="009111B4">
            <w:pPr>
              <w:spacing w:after="0" w:line="240" w:lineRule="auto"/>
              <w:jc w:val="both"/>
              <w:rPr>
                <w:rFonts w:ascii="Myriad Pro" w:hAnsi="Myriad Pro"/>
                <w:sz w:val="12"/>
                <w:szCs w:val="12"/>
                <w:lang w:val="mk-MK"/>
              </w:rPr>
            </w:pPr>
            <w:r w:rsidRPr="008A0AF4">
              <w:rPr>
                <w:rFonts w:ascii="Myriad Pro" w:hAnsi="Myriad Pro" w:cs="Arial"/>
                <w:sz w:val="12"/>
                <w:szCs w:val="12"/>
                <w:lang w:val="mk-MK"/>
              </w:rPr>
              <w:t xml:space="preserve">Во случај на црева чие место на потекло е земја со занемарлив </w:t>
            </w:r>
            <w:r w:rsidRPr="008A0AF4">
              <w:rPr>
                <w:rFonts w:ascii="Myriad Pro" w:hAnsi="Myriad Pro"/>
                <w:sz w:val="12"/>
                <w:szCs w:val="12"/>
                <w:lang w:val="mk-MK"/>
              </w:rPr>
              <w:t>ризик од БСЕ, увозот на третирани црева треба се врши доколку со ветеринарно-здравствениот сертификат е потврдено дека:</w:t>
            </w:r>
          </w:p>
          <w:p w14:paraId="610FB698" w14:textId="77777777" w:rsidR="00B714A9" w:rsidRPr="008A0AF4" w:rsidRDefault="008A762E" w:rsidP="000003AD">
            <w:pPr>
              <w:spacing w:after="0" w:line="240" w:lineRule="auto"/>
              <w:jc w:val="both"/>
              <w:rPr>
                <w:rFonts w:ascii="Myriad Pro" w:hAnsi="Myriad Pro" w:cs="Arial"/>
                <w:sz w:val="12"/>
                <w:szCs w:val="12"/>
              </w:rPr>
            </w:pPr>
            <w:r w:rsidRPr="008A0AF4">
              <w:rPr>
                <w:rFonts w:ascii="Myriad Pro" w:hAnsi="Myriad Pro" w:cs="Arial"/>
                <w:sz w:val="12"/>
                <w:szCs w:val="12"/>
                <w:lang w:val="mk-MK"/>
              </w:rPr>
              <w:t>/</w:t>
            </w:r>
            <w:r w:rsidR="00B714A9" w:rsidRPr="008A0AF4">
              <w:rPr>
                <w:rFonts w:ascii="Myriad Pro" w:hAnsi="Myriad Pro" w:cs="Arial"/>
                <w:sz w:val="12"/>
                <w:szCs w:val="12"/>
              </w:rPr>
              <w:t>In the case of intestines originally sourced from a country or a region with a negligible BSE risk, imports of treated intestines shall be subject to the presentation of an animal health certificate attesting that:</w:t>
            </w:r>
          </w:p>
        </w:tc>
      </w:tr>
      <w:tr w:rsidR="00B714A9" w:rsidRPr="00342278" w14:paraId="3F3E919A" w14:textId="77777777" w:rsidTr="007323D5">
        <w:trPr>
          <w:trHeight w:val="214"/>
        </w:trPr>
        <w:tc>
          <w:tcPr>
            <w:tcW w:w="534" w:type="dxa"/>
            <w:vMerge/>
            <w:tcBorders>
              <w:top w:val="single" w:sz="4" w:space="0" w:color="auto"/>
              <w:left w:val="nil"/>
              <w:bottom w:val="nil"/>
              <w:right w:val="single" w:sz="4" w:space="0" w:color="auto"/>
            </w:tcBorders>
          </w:tcPr>
          <w:p w14:paraId="5D016CEF" w14:textId="77777777" w:rsidR="00B714A9" w:rsidRPr="00342278" w:rsidRDefault="00B714A9"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1ABCF786" w14:textId="77777777" w:rsidR="00B714A9" w:rsidRPr="00342278" w:rsidRDefault="00B714A9" w:rsidP="00A4160B">
            <w:pPr>
              <w:spacing w:after="0" w:line="240" w:lineRule="auto"/>
              <w:jc w:val="both"/>
              <w:rPr>
                <w:rFonts w:ascii="Myriad Pro" w:hAnsi="Myriad Pro" w:cs="Arial"/>
                <w:sz w:val="16"/>
                <w:szCs w:val="16"/>
              </w:rPr>
            </w:pPr>
          </w:p>
        </w:tc>
        <w:tc>
          <w:tcPr>
            <w:tcW w:w="961" w:type="dxa"/>
            <w:tcBorders>
              <w:top w:val="nil"/>
              <w:bottom w:val="nil"/>
            </w:tcBorders>
          </w:tcPr>
          <w:p w14:paraId="5E709C54" w14:textId="77777777" w:rsidR="00B714A9" w:rsidRPr="00342278" w:rsidRDefault="00B714A9" w:rsidP="000003AD">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212A3BC0" w14:textId="77777777" w:rsidR="00B714A9" w:rsidRPr="00342278" w:rsidRDefault="00B714A9" w:rsidP="00225491">
            <w:pPr>
              <w:spacing w:after="0" w:line="240" w:lineRule="auto"/>
              <w:jc w:val="both"/>
              <w:rPr>
                <w:rFonts w:ascii="Myriad Pro" w:hAnsi="Myriad Pro" w:cs="Arial"/>
                <w:sz w:val="12"/>
                <w:szCs w:val="12"/>
              </w:rPr>
            </w:pPr>
          </w:p>
        </w:tc>
        <w:tc>
          <w:tcPr>
            <w:tcW w:w="495" w:type="dxa"/>
            <w:tcBorders>
              <w:top w:val="nil"/>
              <w:left w:val="nil"/>
              <w:bottom w:val="nil"/>
              <w:right w:val="nil"/>
            </w:tcBorders>
          </w:tcPr>
          <w:p w14:paraId="6C430A8A" w14:textId="77777777" w:rsidR="00B714A9" w:rsidRPr="00342278" w:rsidRDefault="00B714A9" w:rsidP="00B376F7">
            <w:pPr>
              <w:spacing w:after="0" w:line="240" w:lineRule="auto"/>
              <w:jc w:val="both"/>
              <w:rPr>
                <w:rFonts w:ascii="Myriad Pro" w:hAnsi="Myriad Pro" w:cs="Arial"/>
                <w:sz w:val="12"/>
                <w:szCs w:val="12"/>
              </w:rPr>
            </w:pPr>
            <w:r w:rsidRPr="00342278">
              <w:rPr>
                <w:rFonts w:ascii="Myriad Pro" w:hAnsi="Myriad Pro" w:cs="Arial"/>
                <w:sz w:val="12"/>
                <w:szCs w:val="12"/>
              </w:rPr>
              <w:t>(a)</w:t>
            </w:r>
          </w:p>
        </w:tc>
        <w:tc>
          <w:tcPr>
            <w:tcW w:w="6517" w:type="dxa"/>
            <w:gridSpan w:val="6"/>
            <w:tcBorders>
              <w:top w:val="nil"/>
              <w:left w:val="nil"/>
              <w:bottom w:val="nil"/>
            </w:tcBorders>
          </w:tcPr>
          <w:p w14:paraId="62F84F82" w14:textId="77777777" w:rsidR="008A762E" w:rsidRPr="009E0446" w:rsidRDefault="008A762E" w:rsidP="008A762E">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342278">
              <w:rPr>
                <w:rFonts w:ascii="Myriad Pro" w:hAnsi="Myriad Pro" w:cs="Arial"/>
                <w:sz w:val="12"/>
                <w:szCs w:val="12"/>
                <w:lang w:val="mk-MK"/>
              </w:rPr>
              <w:t xml:space="preserve">земјата или регионот се </w:t>
            </w:r>
            <w:r w:rsidRPr="00342278">
              <w:rPr>
                <w:rFonts w:ascii="Myriad Pro" w:hAnsi="Myriad Pro"/>
                <w:sz w:val="12"/>
                <w:szCs w:val="12"/>
                <w:lang w:val="mk-MK"/>
              </w:rPr>
              <w:t xml:space="preserve">класифицирани во согласност </w:t>
            </w:r>
            <w:r w:rsidRPr="009E0446">
              <w:rPr>
                <w:rFonts w:ascii="Myriad Pro" w:hAnsi="Myriad Pro"/>
                <w:sz w:val="12"/>
                <w:szCs w:val="12"/>
                <w:lang w:val="mk-MK"/>
              </w:rPr>
              <w:t>со прописите од областа на ветеринарното здравство односно еквивалентната Одлука 2007/453/ЕЗ, како земја или регион со неопределен ризик од БСЕ,</w:t>
            </w:r>
          </w:p>
          <w:p w14:paraId="6B0F2656" w14:textId="77777777" w:rsidR="00B714A9" w:rsidRPr="00342278" w:rsidRDefault="002F5319" w:rsidP="000003AD">
            <w:pPr>
              <w:spacing w:after="0" w:line="240" w:lineRule="auto"/>
              <w:jc w:val="both"/>
              <w:rPr>
                <w:rFonts w:ascii="Myriad Pro" w:hAnsi="Myriad Pro" w:cs="Arial"/>
                <w:sz w:val="12"/>
                <w:szCs w:val="12"/>
                <w:highlight w:val="red"/>
                <w:lang w:val="mk-MK"/>
              </w:rPr>
            </w:pPr>
            <w:r>
              <w:rPr>
                <w:noProof/>
                <w:sz w:val="24"/>
                <w:szCs w:val="24"/>
                <w:lang w:val="lt-LT" w:eastAsia="lt-LT"/>
              </w:rPr>
              <mc:AlternateContent>
                <mc:Choice Requires="wps">
                  <w:drawing>
                    <wp:anchor distT="0" distB="0" distL="114300" distR="114300" simplePos="0" relativeHeight="251666432" behindDoc="0" locked="0" layoutInCell="1" allowOverlap="1" wp14:anchorId="164A5051" wp14:editId="3BF7F54A">
                      <wp:simplePos x="0" y="0"/>
                      <wp:positionH relativeFrom="column">
                        <wp:posOffset>3867784</wp:posOffset>
                      </wp:positionH>
                      <wp:positionV relativeFrom="page">
                        <wp:posOffset>226060</wp:posOffset>
                      </wp:positionV>
                      <wp:extent cx="914400" cy="266700"/>
                      <wp:effectExtent l="228600" t="0" r="22860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4400" cy="266700"/>
                              </a:xfrm>
                              <a:prstGeom prst="rect">
                                <a:avLst/>
                              </a:prstGeom>
                              <a:noFill/>
                              <a:ln w="9525">
                                <a:noFill/>
                                <a:miter lim="800000"/>
                                <a:headEnd/>
                                <a:tailEnd/>
                              </a:ln>
                            </wps:spPr>
                            <wps:txbx>
                              <w:txbxContent>
                                <w:p w14:paraId="52C22712" w14:textId="77777777" w:rsidR="007323D5" w:rsidRPr="008E207E" w:rsidRDefault="007323D5" w:rsidP="007323D5">
                                  <w:pPr>
                                    <w:rPr>
                                      <w:rFonts w:ascii="Times New Roman" w:hAnsi="Times New Roman"/>
                                      <w:b/>
                                      <w:sz w:val="24"/>
                                    </w:rPr>
                                  </w:pPr>
                                  <w:r>
                                    <w:rPr>
                                      <w:rFonts w:ascii="Times New Roman" w:hAnsi="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23D8BB" id="_x0000_t202" coordsize="21600,21600" o:spt="202" path="m,l,21600r21600,l21600,xe">
                      <v:stroke joinstyle="miter"/>
                      <v:path gradientshapeok="t" o:connecttype="rect"/>
                    </v:shapetype>
                    <v:shape id="Text Box 12" o:spid="_x0000_s1026" type="#_x0000_t202" style="position:absolute;left:0;text-align:left;margin-left:304.55pt;margin-top:17.8pt;width:1in;height:21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" filled="f" stroked="f">
                      <v:textbox style="layout-flow:vertical;mso-layout-flow-alt:bottom-to-top">
                        <w:txbxContent>
                          <w:p w:rsidR="007323D5" w:rsidRPr="008E207E" w:rsidRDefault="007323D5" w:rsidP="007323D5">
                            <w:pPr>
                              <w:rPr>
                                <w:rFonts w:ascii="Times New Roman" w:hAnsi="Times New Roman"/>
                                <w:b/>
                                <w:sz w:val="24"/>
                              </w:rPr>
                            </w:pPr>
                            <w:r>
                              <w:rPr>
                                <w:rFonts w:ascii="Times New Roman" w:hAnsi="Times New Roman"/>
                                <w:b/>
                                <w:sz w:val="24"/>
                              </w:rPr>
                              <w:t>B 0000000</w:t>
                            </w:r>
                          </w:p>
                        </w:txbxContent>
                      </v:textbox>
                      <w10:wrap anchory="page"/>
                    </v:shape>
                  </w:pict>
                </mc:Fallback>
              </mc:AlternateContent>
            </w:r>
            <w:r w:rsidR="008A762E" w:rsidRPr="009E0446">
              <w:rPr>
                <w:rFonts w:ascii="Myriad Pro" w:hAnsi="Myriad Pro" w:cs="Arial"/>
                <w:sz w:val="12"/>
                <w:szCs w:val="12"/>
                <w:lang w:val="mk-MK"/>
              </w:rPr>
              <w:t>/</w:t>
            </w:r>
            <w:r w:rsidR="008A762E" w:rsidRPr="009E0446">
              <w:rPr>
                <w:rFonts w:ascii="Myriad Pro" w:hAnsi="Myriad Pro" w:cs="Arial"/>
                <w:sz w:val="12"/>
                <w:szCs w:val="12"/>
              </w:rPr>
              <w:t xml:space="preserve">the </w:t>
            </w:r>
            <w:r w:rsidR="008A762E" w:rsidRPr="009E0446">
              <w:rPr>
                <w:rFonts w:ascii="Myriad Pro" w:hAnsi="Myriad Pro" w:cs="Arial"/>
                <w:sz w:val="12"/>
                <w:szCs w:val="12"/>
                <w:lang w:val="mk-MK"/>
              </w:rPr>
              <w:t>country or a region</w:t>
            </w:r>
            <w:r w:rsidR="008A762E" w:rsidRPr="009E0446">
              <w:rPr>
                <w:rFonts w:ascii="Myriad Pro" w:hAnsi="Myriad Pro" w:cs="Arial"/>
                <w:sz w:val="12"/>
                <w:szCs w:val="12"/>
              </w:rPr>
              <w:t xml:space="preserve"> is</w:t>
            </w:r>
            <w:r w:rsidR="008A762E" w:rsidRPr="009E0446">
              <w:rPr>
                <w:rFonts w:ascii="Myriad Pro" w:hAnsi="Myriad Pro" w:cs="Arial"/>
                <w:sz w:val="12"/>
                <w:szCs w:val="12"/>
                <w:lang w:val="mk-MK"/>
              </w:rPr>
              <w:t xml:space="preserve"> classified in accordance with </w:t>
            </w:r>
            <w:r w:rsidR="008A762E" w:rsidRPr="009E0446">
              <w:rPr>
                <w:rFonts w:ascii="Myriad Pro" w:hAnsi="Myriad Pro" w:cs="Arial"/>
                <w:sz w:val="12"/>
                <w:szCs w:val="12"/>
              </w:rPr>
              <w:t xml:space="preserve">national veterinary legislation </w:t>
            </w:r>
            <w:r w:rsidR="008A762E" w:rsidRPr="009E0446">
              <w:rPr>
                <w:rFonts w:ascii="Myriad Pro" w:hAnsi="Myriad Pro"/>
                <w:sz w:val="12"/>
                <w:szCs w:val="12"/>
              </w:rPr>
              <w:t>and/or</w:t>
            </w:r>
            <w:r w:rsidR="008A762E" w:rsidRPr="00342278">
              <w:rPr>
                <w:rFonts w:ascii="Myriad Pro" w:hAnsi="Myriad Pro"/>
                <w:sz w:val="12"/>
                <w:szCs w:val="12"/>
              </w:rPr>
              <w:t xml:space="preserve"> equivalent</w:t>
            </w:r>
            <w:r w:rsidR="008A762E" w:rsidRPr="00342278">
              <w:rPr>
                <w:rFonts w:ascii="Myriad Pro" w:hAnsi="Myriad Pro" w:cs="Arial"/>
                <w:sz w:val="12"/>
                <w:szCs w:val="12"/>
              </w:rPr>
              <w:t xml:space="preserve"> </w:t>
            </w:r>
            <w:r w:rsidR="008A762E" w:rsidRPr="00342278">
              <w:rPr>
                <w:rFonts w:ascii="Myriad Pro" w:hAnsi="Myriad Pro" w:cs="Arial"/>
                <w:sz w:val="12"/>
                <w:szCs w:val="12"/>
                <w:lang w:val="mk-MK"/>
              </w:rPr>
              <w:t xml:space="preserve">Commission Decision 2007/453/EC as a country or region posing a </w:t>
            </w:r>
            <w:r w:rsidR="008A762E" w:rsidRPr="00342278">
              <w:rPr>
                <w:rFonts w:ascii="Myriad Pro" w:hAnsi="Myriad Pro" w:cs="Arial"/>
                <w:sz w:val="12"/>
                <w:szCs w:val="12"/>
              </w:rPr>
              <w:t>undetermined</w:t>
            </w:r>
            <w:r w:rsidR="008A762E" w:rsidRPr="00342278">
              <w:rPr>
                <w:rFonts w:ascii="Myriad Pro" w:hAnsi="Myriad Pro" w:cs="Arial"/>
                <w:sz w:val="12"/>
                <w:szCs w:val="12"/>
                <w:lang w:val="mk-MK"/>
              </w:rPr>
              <w:t xml:space="preserve"> BSE risk,</w:t>
            </w:r>
          </w:p>
        </w:tc>
      </w:tr>
      <w:tr w:rsidR="00B714A9" w:rsidRPr="00342278" w14:paraId="3CB866E4" w14:textId="77777777" w:rsidTr="007323D5">
        <w:trPr>
          <w:trHeight w:val="450"/>
        </w:trPr>
        <w:tc>
          <w:tcPr>
            <w:tcW w:w="534" w:type="dxa"/>
            <w:vMerge/>
            <w:tcBorders>
              <w:top w:val="single" w:sz="4" w:space="0" w:color="auto"/>
              <w:left w:val="nil"/>
              <w:bottom w:val="nil"/>
              <w:right w:val="single" w:sz="4" w:space="0" w:color="auto"/>
            </w:tcBorders>
          </w:tcPr>
          <w:p w14:paraId="5E648B33" w14:textId="77777777" w:rsidR="00B714A9" w:rsidRPr="00342278" w:rsidRDefault="00B714A9"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523CFD97" w14:textId="77777777" w:rsidR="00B714A9" w:rsidRPr="00342278" w:rsidRDefault="00B714A9" w:rsidP="00A4160B">
            <w:pPr>
              <w:spacing w:after="0" w:line="240" w:lineRule="auto"/>
              <w:jc w:val="both"/>
              <w:rPr>
                <w:rFonts w:ascii="Myriad Pro" w:hAnsi="Myriad Pro" w:cs="Arial"/>
                <w:sz w:val="16"/>
                <w:szCs w:val="16"/>
              </w:rPr>
            </w:pPr>
          </w:p>
        </w:tc>
        <w:tc>
          <w:tcPr>
            <w:tcW w:w="961" w:type="dxa"/>
            <w:tcBorders>
              <w:top w:val="nil"/>
              <w:bottom w:val="nil"/>
            </w:tcBorders>
          </w:tcPr>
          <w:p w14:paraId="08D97070" w14:textId="77777777" w:rsidR="00B714A9" w:rsidRPr="00342278" w:rsidRDefault="00B714A9" w:rsidP="000003AD">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18BB1F5A" w14:textId="77777777" w:rsidR="00B714A9" w:rsidRPr="00342278" w:rsidRDefault="00B714A9" w:rsidP="00225491">
            <w:pPr>
              <w:spacing w:after="0" w:line="240" w:lineRule="auto"/>
              <w:jc w:val="both"/>
              <w:rPr>
                <w:rFonts w:ascii="Myriad Pro" w:hAnsi="Myriad Pro" w:cs="Arial"/>
                <w:sz w:val="12"/>
                <w:szCs w:val="12"/>
              </w:rPr>
            </w:pPr>
          </w:p>
        </w:tc>
        <w:tc>
          <w:tcPr>
            <w:tcW w:w="495" w:type="dxa"/>
            <w:tcBorders>
              <w:top w:val="nil"/>
              <w:left w:val="nil"/>
              <w:bottom w:val="nil"/>
              <w:right w:val="nil"/>
            </w:tcBorders>
          </w:tcPr>
          <w:p w14:paraId="5DAE8F0B" w14:textId="77777777" w:rsidR="00B714A9" w:rsidRPr="00342278" w:rsidRDefault="00B714A9" w:rsidP="00B376F7">
            <w:pPr>
              <w:spacing w:after="0" w:line="240" w:lineRule="auto"/>
              <w:jc w:val="both"/>
              <w:rPr>
                <w:rFonts w:ascii="Myriad Pro" w:hAnsi="Myriad Pro" w:cs="Arial"/>
                <w:sz w:val="12"/>
                <w:szCs w:val="12"/>
              </w:rPr>
            </w:pPr>
            <w:r w:rsidRPr="00342278">
              <w:rPr>
                <w:rFonts w:ascii="Myriad Pro" w:hAnsi="Myriad Pro" w:cs="Arial"/>
                <w:sz w:val="12"/>
                <w:szCs w:val="12"/>
              </w:rPr>
              <w:t>(b)</w:t>
            </w:r>
          </w:p>
        </w:tc>
        <w:tc>
          <w:tcPr>
            <w:tcW w:w="6517" w:type="dxa"/>
            <w:gridSpan w:val="6"/>
            <w:tcBorders>
              <w:top w:val="nil"/>
              <w:left w:val="nil"/>
              <w:bottom w:val="nil"/>
            </w:tcBorders>
          </w:tcPr>
          <w:p w14:paraId="0CB2808D" w14:textId="77777777" w:rsidR="007455F5" w:rsidRPr="00342278" w:rsidRDefault="007455F5" w:rsidP="007455F5">
            <w:pPr>
              <w:spacing w:after="0" w:line="240" w:lineRule="auto"/>
              <w:jc w:val="both"/>
              <w:rPr>
                <w:rFonts w:ascii="Myriad Pro" w:hAnsi="Myriad Pro"/>
                <w:sz w:val="12"/>
                <w:szCs w:val="12"/>
                <w:lang w:val="mk-MK"/>
              </w:rPr>
            </w:pPr>
            <w:r w:rsidRPr="00342278">
              <w:rPr>
                <w:rFonts w:ascii="Myriad Pro" w:hAnsi="Myriad Pro" w:cs="Arial"/>
                <w:sz w:val="12"/>
                <w:szCs w:val="12"/>
                <w:lang w:val="mk-MK"/>
              </w:rPr>
              <w:t xml:space="preserve">животните од кои се добиени производите по потекло од говеда, овци и кози, биле родени, </w:t>
            </w:r>
            <w:r w:rsidRPr="00342278">
              <w:rPr>
                <w:rFonts w:ascii="Myriad Pro" w:hAnsi="Myriad Pro"/>
                <w:sz w:val="12"/>
                <w:szCs w:val="12"/>
                <w:lang w:val="mk-MK"/>
              </w:rPr>
              <w:t xml:space="preserve">континуирано одгледувани и заклани во земја или регион со занемарлив ризик од БСЕ и поминале </w:t>
            </w:r>
            <w:r w:rsidRPr="00342278">
              <w:rPr>
                <w:rFonts w:ascii="Myriad Pro" w:hAnsi="Myriad Pro"/>
                <w:iCs/>
                <w:sz w:val="12"/>
                <w:szCs w:val="12"/>
                <w:lang w:val="mk-MK"/>
              </w:rPr>
              <w:t>ante-mortem и post-mortem преглед</w:t>
            </w:r>
            <w:r w:rsidRPr="00342278">
              <w:rPr>
                <w:rFonts w:ascii="Myriad Pro" w:hAnsi="Myriad Pro"/>
                <w:sz w:val="12"/>
                <w:szCs w:val="12"/>
                <w:lang w:val="mk-MK"/>
              </w:rPr>
              <w:t>;</w:t>
            </w:r>
          </w:p>
          <w:p w14:paraId="36FA55C0" w14:textId="77777777" w:rsidR="00B714A9" w:rsidRPr="00342278" w:rsidRDefault="007455F5" w:rsidP="007455F5">
            <w:pPr>
              <w:spacing w:after="0" w:line="240" w:lineRule="auto"/>
              <w:jc w:val="both"/>
              <w:rPr>
                <w:rFonts w:ascii="Myriad Pro" w:hAnsi="Myriad Pro" w:cs="Arial"/>
                <w:sz w:val="12"/>
                <w:szCs w:val="12"/>
                <w:lang w:val="mk-MK"/>
              </w:rPr>
            </w:pPr>
            <w:r w:rsidRPr="00342278">
              <w:rPr>
                <w:rFonts w:ascii="Myriad Pro" w:hAnsi="Myriad Pro" w:cs="Arial"/>
                <w:sz w:val="12"/>
                <w:szCs w:val="12"/>
                <w:lang w:val="mk-MK"/>
              </w:rPr>
              <w:lastRenderedPageBreak/>
              <w:t>/</w:t>
            </w:r>
            <w:r w:rsidRPr="00342278">
              <w:rPr>
                <w:rFonts w:ascii="Myriad Pro" w:hAnsi="Myriad Pro" w:cs="Arial"/>
                <w:sz w:val="12"/>
                <w:szCs w:val="12"/>
              </w:rPr>
              <w:t>the animals from which the products of bovine, ovine and caprine animal origin were derived were born, continuously reared and slaughtered in the</w:t>
            </w:r>
            <w:r w:rsidRPr="00342278">
              <w:rPr>
                <w:rFonts w:ascii="Myriad Pro" w:hAnsi="Myriad Pro" w:cs="Arial"/>
                <w:sz w:val="12"/>
                <w:szCs w:val="12"/>
                <w:lang w:val="mk-MK"/>
              </w:rPr>
              <w:t xml:space="preserve"> </w:t>
            </w:r>
            <w:r w:rsidRPr="00342278">
              <w:rPr>
                <w:rFonts w:ascii="Myriad Pro" w:hAnsi="Myriad Pro" w:cs="Arial"/>
                <w:sz w:val="12"/>
                <w:szCs w:val="12"/>
              </w:rPr>
              <w:t>country or region with a negligible BSE risk and passed ante mortem and post mortem inspections;</w:t>
            </w:r>
          </w:p>
        </w:tc>
      </w:tr>
      <w:tr w:rsidR="00870159" w:rsidRPr="00342278" w14:paraId="239A26BC" w14:textId="77777777" w:rsidTr="007323D5">
        <w:trPr>
          <w:trHeight w:val="177"/>
        </w:trPr>
        <w:tc>
          <w:tcPr>
            <w:tcW w:w="534" w:type="dxa"/>
            <w:vMerge/>
            <w:tcBorders>
              <w:top w:val="single" w:sz="4" w:space="0" w:color="auto"/>
              <w:left w:val="nil"/>
              <w:bottom w:val="nil"/>
              <w:right w:val="single" w:sz="4" w:space="0" w:color="auto"/>
            </w:tcBorders>
          </w:tcPr>
          <w:p w14:paraId="094FFEE4" w14:textId="77777777" w:rsidR="00870159" w:rsidRPr="00342278" w:rsidRDefault="00870159"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5CF21DEF" w14:textId="77777777" w:rsidR="00870159" w:rsidRPr="00342278" w:rsidRDefault="00870159" w:rsidP="00A4160B">
            <w:pPr>
              <w:spacing w:after="0" w:line="240" w:lineRule="auto"/>
              <w:jc w:val="both"/>
              <w:rPr>
                <w:rFonts w:ascii="Myriad Pro" w:hAnsi="Myriad Pro" w:cs="Arial"/>
                <w:sz w:val="16"/>
                <w:szCs w:val="16"/>
              </w:rPr>
            </w:pPr>
          </w:p>
        </w:tc>
        <w:tc>
          <w:tcPr>
            <w:tcW w:w="961" w:type="dxa"/>
            <w:tcBorders>
              <w:top w:val="nil"/>
              <w:bottom w:val="nil"/>
            </w:tcBorders>
          </w:tcPr>
          <w:p w14:paraId="4F734100" w14:textId="77777777" w:rsidR="00870159" w:rsidRPr="00342278" w:rsidRDefault="00870159" w:rsidP="00145EC9">
            <w:pPr>
              <w:spacing w:after="0" w:line="240" w:lineRule="auto"/>
              <w:jc w:val="right"/>
              <w:rPr>
                <w:rFonts w:ascii="Myriad Pro" w:hAnsi="Myriad Pro" w:cs="Arial"/>
                <w:sz w:val="12"/>
                <w:szCs w:val="12"/>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p>
        </w:tc>
        <w:tc>
          <w:tcPr>
            <w:tcW w:w="463" w:type="dxa"/>
            <w:gridSpan w:val="2"/>
            <w:tcBorders>
              <w:top w:val="nil"/>
              <w:bottom w:val="nil"/>
              <w:right w:val="nil"/>
            </w:tcBorders>
          </w:tcPr>
          <w:p w14:paraId="13917B6A" w14:textId="77777777" w:rsidR="00870159" w:rsidRPr="00342278" w:rsidRDefault="00870159" w:rsidP="00225491">
            <w:pPr>
              <w:spacing w:after="0" w:line="240" w:lineRule="auto"/>
              <w:jc w:val="both"/>
              <w:rPr>
                <w:rFonts w:ascii="Myriad Pro" w:hAnsi="Myriad Pro" w:cs="Arial"/>
                <w:sz w:val="12"/>
                <w:szCs w:val="12"/>
              </w:rPr>
            </w:pPr>
          </w:p>
        </w:tc>
        <w:tc>
          <w:tcPr>
            <w:tcW w:w="495" w:type="dxa"/>
            <w:tcBorders>
              <w:top w:val="nil"/>
              <w:left w:val="nil"/>
              <w:bottom w:val="nil"/>
              <w:right w:val="nil"/>
            </w:tcBorders>
          </w:tcPr>
          <w:p w14:paraId="4F383FE3" w14:textId="77777777" w:rsidR="00870159" w:rsidRPr="00342278" w:rsidRDefault="00870159" w:rsidP="00B376F7">
            <w:pPr>
              <w:spacing w:after="0" w:line="240" w:lineRule="auto"/>
              <w:jc w:val="both"/>
              <w:rPr>
                <w:rFonts w:ascii="Myriad Pro" w:hAnsi="Myriad Pro" w:cs="Arial"/>
                <w:sz w:val="12"/>
                <w:szCs w:val="12"/>
              </w:rPr>
            </w:pPr>
            <w:r w:rsidRPr="00342278">
              <w:rPr>
                <w:rFonts w:ascii="Myriad Pro" w:hAnsi="Myriad Pro" w:cs="Arial"/>
                <w:sz w:val="12"/>
                <w:szCs w:val="12"/>
              </w:rPr>
              <w:t>(c)</w:t>
            </w:r>
          </w:p>
        </w:tc>
        <w:tc>
          <w:tcPr>
            <w:tcW w:w="6517" w:type="dxa"/>
            <w:gridSpan w:val="6"/>
            <w:tcBorders>
              <w:top w:val="nil"/>
              <w:left w:val="nil"/>
              <w:bottom w:val="nil"/>
            </w:tcBorders>
          </w:tcPr>
          <w:p w14:paraId="3BF7D203" w14:textId="77777777" w:rsidR="00870159" w:rsidRPr="00342278" w:rsidRDefault="00870159" w:rsidP="00A04305">
            <w:pPr>
              <w:spacing w:after="0" w:line="240" w:lineRule="auto"/>
              <w:jc w:val="both"/>
              <w:rPr>
                <w:rFonts w:ascii="Myriad Pro" w:hAnsi="Myriad Pro" w:cs="Arial"/>
                <w:sz w:val="12"/>
                <w:szCs w:val="12"/>
              </w:rPr>
            </w:pPr>
            <w:r w:rsidRPr="00342278">
              <w:rPr>
                <w:rFonts w:ascii="Myriad Pro" w:hAnsi="Myriad Pro"/>
                <w:sz w:val="12"/>
                <w:szCs w:val="12"/>
                <w:lang w:val="mk-MK"/>
              </w:rPr>
              <w:t>доколку цревата се добиени во земја или регион во кои немало случаи на појава на БСЕ изворно од земјата или регионот:</w:t>
            </w:r>
          </w:p>
          <w:p w14:paraId="2D40A22B" w14:textId="77777777" w:rsidR="00870159" w:rsidRPr="00342278" w:rsidRDefault="00870159" w:rsidP="00A04305">
            <w:pPr>
              <w:spacing w:after="0" w:line="240" w:lineRule="auto"/>
              <w:jc w:val="both"/>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if the intestines are sourced from a country or region where there have been BSE indigenous cases:</w:t>
            </w:r>
          </w:p>
        </w:tc>
      </w:tr>
      <w:tr w:rsidR="00947C54" w:rsidRPr="00342278" w14:paraId="68F4C3AF" w14:textId="77777777" w:rsidTr="007323D5">
        <w:trPr>
          <w:trHeight w:val="45"/>
        </w:trPr>
        <w:tc>
          <w:tcPr>
            <w:tcW w:w="534" w:type="dxa"/>
            <w:vMerge/>
            <w:tcBorders>
              <w:top w:val="single" w:sz="4" w:space="0" w:color="auto"/>
              <w:left w:val="nil"/>
              <w:bottom w:val="nil"/>
              <w:right w:val="single" w:sz="4" w:space="0" w:color="auto"/>
            </w:tcBorders>
          </w:tcPr>
          <w:p w14:paraId="6BCCCF57" w14:textId="77777777" w:rsidR="00947C54" w:rsidRPr="00342278" w:rsidRDefault="00947C54"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2B3B1CAA" w14:textId="77777777" w:rsidR="00947C54" w:rsidRPr="00342278" w:rsidRDefault="00947C54" w:rsidP="00A4160B">
            <w:pPr>
              <w:spacing w:after="0" w:line="240" w:lineRule="auto"/>
              <w:jc w:val="both"/>
              <w:rPr>
                <w:rFonts w:ascii="Myriad Pro" w:hAnsi="Myriad Pro" w:cs="Arial"/>
                <w:sz w:val="16"/>
                <w:szCs w:val="16"/>
              </w:rPr>
            </w:pPr>
          </w:p>
        </w:tc>
        <w:tc>
          <w:tcPr>
            <w:tcW w:w="961" w:type="dxa"/>
            <w:tcBorders>
              <w:top w:val="nil"/>
              <w:bottom w:val="nil"/>
            </w:tcBorders>
          </w:tcPr>
          <w:p w14:paraId="15C77A81" w14:textId="77777777" w:rsidR="00947C54" w:rsidRPr="00342278" w:rsidRDefault="00947C54" w:rsidP="00B376F7">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20B36B0D" w14:textId="77777777" w:rsidR="00947C54" w:rsidRPr="00342278" w:rsidRDefault="00947C54" w:rsidP="00225491">
            <w:pPr>
              <w:spacing w:after="0" w:line="240" w:lineRule="auto"/>
              <w:jc w:val="both"/>
              <w:rPr>
                <w:rFonts w:ascii="Myriad Pro" w:hAnsi="Myriad Pro" w:cs="Arial"/>
                <w:sz w:val="12"/>
                <w:szCs w:val="12"/>
              </w:rPr>
            </w:pPr>
          </w:p>
        </w:tc>
        <w:tc>
          <w:tcPr>
            <w:tcW w:w="495" w:type="dxa"/>
            <w:tcBorders>
              <w:top w:val="nil"/>
              <w:left w:val="nil"/>
              <w:bottom w:val="nil"/>
              <w:right w:val="nil"/>
            </w:tcBorders>
          </w:tcPr>
          <w:p w14:paraId="1E1E9071" w14:textId="77777777" w:rsidR="00947C54" w:rsidRPr="00342278" w:rsidRDefault="00947C54" w:rsidP="00B376F7">
            <w:pPr>
              <w:spacing w:after="0" w:line="240" w:lineRule="auto"/>
              <w:jc w:val="both"/>
              <w:rPr>
                <w:rFonts w:ascii="Myriad Pro" w:hAnsi="Myriad Pro" w:cs="Arial"/>
                <w:sz w:val="12"/>
                <w:szCs w:val="12"/>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p>
        </w:tc>
        <w:tc>
          <w:tcPr>
            <w:tcW w:w="636" w:type="dxa"/>
            <w:gridSpan w:val="2"/>
            <w:tcBorders>
              <w:top w:val="nil"/>
              <w:left w:val="nil"/>
              <w:bottom w:val="nil"/>
              <w:right w:val="nil"/>
            </w:tcBorders>
          </w:tcPr>
          <w:p w14:paraId="1597F3CE" w14:textId="77777777" w:rsidR="00947C54" w:rsidRPr="00342278" w:rsidRDefault="00947C54" w:rsidP="000003AD">
            <w:pPr>
              <w:spacing w:after="0" w:line="240" w:lineRule="auto"/>
              <w:jc w:val="both"/>
              <w:rPr>
                <w:rFonts w:ascii="Myriad Pro" w:hAnsi="Myriad Pro" w:cs="Arial"/>
                <w:sz w:val="12"/>
                <w:szCs w:val="12"/>
              </w:rPr>
            </w:pPr>
            <w:r w:rsidRPr="00342278">
              <w:rPr>
                <w:rFonts w:ascii="Myriad Pro" w:hAnsi="Myriad Pro" w:cs="Arial"/>
                <w:sz w:val="12"/>
                <w:szCs w:val="12"/>
              </w:rPr>
              <w:t>(</w:t>
            </w:r>
            <w:proofErr w:type="spellStart"/>
            <w:r w:rsidRPr="00342278">
              <w:rPr>
                <w:rFonts w:ascii="Myriad Pro" w:hAnsi="Myriad Pro" w:cs="Arial"/>
                <w:sz w:val="12"/>
                <w:szCs w:val="12"/>
              </w:rPr>
              <w:t>i</w:t>
            </w:r>
            <w:proofErr w:type="spellEnd"/>
            <w:r w:rsidRPr="00342278">
              <w:rPr>
                <w:rFonts w:ascii="Myriad Pro" w:hAnsi="Myriad Pro" w:cs="Arial"/>
                <w:sz w:val="12"/>
                <w:szCs w:val="12"/>
              </w:rPr>
              <w:t>)</w:t>
            </w:r>
          </w:p>
        </w:tc>
        <w:tc>
          <w:tcPr>
            <w:tcW w:w="5881" w:type="dxa"/>
            <w:gridSpan w:val="4"/>
            <w:tcBorders>
              <w:top w:val="nil"/>
              <w:left w:val="nil"/>
              <w:bottom w:val="nil"/>
            </w:tcBorders>
          </w:tcPr>
          <w:p w14:paraId="0170D485" w14:textId="77777777" w:rsidR="00947C54" w:rsidRPr="00342278" w:rsidRDefault="00947C54" w:rsidP="00947C54">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sidRPr="00342278">
              <w:rPr>
                <w:rFonts w:ascii="Myriad Pro" w:hAnsi="Myriad Pro"/>
                <w:sz w:val="12"/>
                <w:szCs w:val="12"/>
                <w:lang w:val="mk-MK"/>
              </w:rPr>
              <w:t xml:space="preserve">животните се родени по стапување на сила на забраната за хранење на преживари со </w:t>
            </w:r>
            <w:r w:rsidRPr="00342278">
              <w:rPr>
                <w:rFonts w:ascii="Myriad Pro" w:hAnsi="Myriad Pro"/>
                <w:spacing w:val="-1"/>
                <w:sz w:val="12"/>
                <w:szCs w:val="12"/>
                <w:lang w:val="mk-MK"/>
              </w:rPr>
              <w:t>коскено и месно брашно или други преработки добиени од преживари; или</w:t>
            </w:r>
          </w:p>
          <w:p w14:paraId="6095AC02" w14:textId="77777777" w:rsidR="00947C54" w:rsidRPr="00342278" w:rsidRDefault="00947C54" w:rsidP="000003AD">
            <w:pPr>
              <w:spacing w:after="0" w:line="240" w:lineRule="auto"/>
              <w:jc w:val="both"/>
              <w:rPr>
                <w:rFonts w:ascii="Myriad Pro" w:hAnsi="Myriad Pro" w:cs="Arial"/>
                <w:sz w:val="12"/>
                <w:szCs w:val="12"/>
              </w:rPr>
            </w:pPr>
            <w:r w:rsidRPr="00342278">
              <w:rPr>
                <w:rFonts w:ascii="Myriad Pro" w:hAnsi="Myriad Pro" w:cs="Arial"/>
                <w:sz w:val="12"/>
                <w:szCs w:val="12"/>
                <w:lang w:val="mk-MK"/>
              </w:rPr>
              <w:t xml:space="preserve"> /</w:t>
            </w:r>
            <w:r w:rsidRPr="00342278">
              <w:rPr>
                <w:rFonts w:ascii="Myriad Pro" w:hAnsi="Myriad Pro" w:cs="Arial"/>
                <w:sz w:val="12"/>
                <w:szCs w:val="12"/>
              </w:rPr>
              <w:t>the animals were born after the date from which the ban on the feeding of ruminants with meat-and-bone meal and greaves derived from ruminants has been enforced; or</w:t>
            </w:r>
          </w:p>
        </w:tc>
      </w:tr>
      <w:tr w:rsidR="00947C54" w:rsidRPr="00342278" w14:paraId="591A0E8C" w14:textId="77777777" w:rsidTr="007323D5">
        <w:trPr>
          <w:trHeight w:val="45"/>
        </w:trPr>
        <w:tc>
          <w:tcPr>
            <w:tcW w:w="534" w:type="dxa"/>
            <w:vMerge/>
            <w:tcBorders>
              <w:top w:val="single" w:sz="4" w:space="0" w:color="auto"/>
              <w:left w:val="nil"/>
              <w:bottom w:val="nil"/>
              <w:right w:val="single" w:sz="4" w:space="0" w:color="auto"/>
            </w:tcBorders>
          </w:tcPr>
          <w:p w14:paraId="1103F8A7" w14:textId="77777777" w:rsidR="00947C54" w:rsidRPr="00342278" w:rsidRDefault="00947C54" w:rsidP="00A4160B">
            <w:pPr>
              <w:spacing w:after="0" w:line="240" w:lineRule="auto"/>
              <w:jc w:val="both"/>
              <w:rPr>
                <w:rFonts w:ascii="Myriad Pro" w:hAnsi="Myriad Pro" w:cs="Arial"/>
                <w:sz w:val="16"/>
                <w:szCs w:val="16"/>
              </w:rPr>
            </w:pPr>
          </w:p>
        </w:tc>
        <w:tc>
          <w:tcPr>
            <w:tcW w:w="640" w:type="dxa"/>
            <w:tcBorders>
              <w:top w:val="nil"/>
              <w:left w:val="single" w:sz="4" w:space="0" w:color="auto"/>
              <w:bottom w:val="nil"/>
            </w:tcBorders>
          </w:tcPr>
          <w:p w14:paraId="6066DD9B" w14:textId="77777777" w:rsidR="00947C54" w:rsidRPr="00342278" w:rsidRDefault="00947C54" w:rsidP="00A4160B">
            <w:pPr>
              <w:spacing w:after="0" w:line="240" w:lineRule="auto"/>
              <w:jc w:val="both"/>
              <w:rPr>
                <w:rFonts w:ascii="Myriad Pro" w:hAnsi="Myriad Pro" w:cs="Arial"/>
                <w:sz w:val="16"/>
                <w:szCs w:val="16"/>
              </w:rPr>
            </w:pPr>
          </w:p>
        </w:tc>
        <w:tc>
          <w:tcPr>
            <w:tcW w:w="961" w:type="dxa"/>
            <w:tcBorders>
              <w:top w:val="nil"/>
              <w:bottom w:val="nil"/>
            </w:tcBorders>
          </w:tcPr>
          <w:p w14:paraId="65507353" w14:textId="77777777" w:rsidR="00947C54" w:rsidRPr="00342278" w:rsidRDefault="00947C54" w:rsidP="00B376F7">
            <w:pPr>
              <w:spacing w:after="0" w:line="240" w:lineRule="auto"/>
              <w:jc w:val="both"/>
              <w:rPr>
                <w:rFonts w:ascii="Myriad Pro" w:hAnsi="Myriad Pro" w:cs="Arial"/>
                <w:sz w:val="12"/>
                <w:szCs w:val="12"/>
              </w:rPr>
            </w:pPr>
          </w:p>
        </w:tc>
        <w:tc>
          <w:tcPr>
            <w:tcW w:w="463" w:type="dxa"/>
            <w:gridSpan w:val="2"/>
            <w:tcBorders>
              <w:top w:val="nil"/>
              <w:bottom w:val="nil"/>
              <w:right w:val="nil"/>
            </w:tcBorders>
          </w:tcPr>
          <w:p w14:paraId="5A652632" w14:textId="77777777" w:rsidR="00947C54" w:rsidRPr="00342278" w:rsidRDefault="00947C54" w:rsidP="00225491">
            <w:pPr>
              <w:spacing w:after="0" w:line="240" w:lineRule="auto"/>
              <w:jc w:val="both"/>
              <w:rPr>
                <w:rFonts w:ascii="Myriad Pro" w:hAnsi="Myriad Pro" w:cs="Arial"/>
                <w:sz w:val="12"/>
                <w:szCs w:val="12"/>
              </w:rPr>
            </w:pPr>
          </w:p>
        </w:tc>
        <w:tc>
          <w:tcPr>
            <w:tcW w:w="495" w:type="dxa"/>
            <w:tcBorders>
              <w:top w:val="nil"/>
              <w:left w:val="nil"/>
              <w:bottom w:val="nil"/>
              <w:right w:val="nil"/>
            </w:tcBorders>
          </w:tcPr>
          <w:p w14:paraId="75772D58" w14:textId="77777777" w:rsidR="00947C54" w:rsidRPr="00342278" w:rsidRDefault="00947C54" w:rsidP="00B376F7">
            <w:pPr>
              <w:spacing w:after="0" w:line="240" w:lineRule="auto"/>
              <w:jc w:val="both"/>
              <w:rPr>
                <w:rFonts w:ascii="Myriad Pro" w:hAnsi="Myriad Pro" w:cs="Arial"/>
                <w:sz w:val="12"/>
                <w:szCs w:val="12"/>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p>
        </w:tc>
        <w:tc>
          <w:tcPr>
            <w:tcW w:w="636" w:type="dxa"/>
            <w:gridSpan w:val="2"/>
            <w:tcBorders>
              <w:top w:val="nil"/>
              <w:left w:val="nil"/>
              <w:bottom w:val="nil"/>
              <w:right w:val="nil"/>
            </w:tcBorders>
          </w:tcPr>
          <w:p w14:paraId="7813795C" w14:textId="77777777" w:rsidR="00947C54" w:rsidRPr="00342278" w:rsidRDefault="00947C54" w:rsidP="000003AD">
            <w:pPr>
              <w:spacing w:after="0" w:line="240" w:lineRule="auto"/>
              <w:jc w:val="both"/>
              <w:rPr>
                <w:rFonts w:ascii="Myriad Pro" w:hAnsi="Myriad Pro" w:cs="Arial"/>
                <w:sz w:val="12"/>
                <w:szCs w:val="12"/>
              </w:rPr>
            </w:pPr>
            <w:r w:rsidRPr="00342278">
              <w:rPr>
                <w:rFonts w:ascii="Myriad Pro" w:hAnsi="Myriad Pro" w:cs="Arial"/>
                <w:sz w:val="12"/>
                <w:szCs w:val="12"/>
              </w:rPr>
              <w:t>(ii)</w:t>
            </w:r>
          </w:p>
        </w:tc>
        <w:tc>
          <w:tcPr>
            <w:tcW w:w="5881" w:type="dxa"/>
            <w:gridSpan w:val="4"/>
            <w:tcBorders>
              <w:top w:val="nil"/>
              <w:left w:val="nil"/>
              <w:bottom w:val="nil"/>
            </w:tcBorders>
          </w:tcPr>
          <w:p w14:paraId="1E23A9F2" w14:textId="77777777" w:rsidR="00947C54" w:rsidRPr="00342278" w:rsidRDefault="00F6395C" w:rsidP="00947C54">
            <w:pPr>
              <w:widowControl w:val="0"/>
              <w:shd w:val="clear" w:color="auto" w:fill="FFFFFF"/>
              <w:tabs>
                <w:tab w:val="left" w:pos="1296"/>
              </w:tabs>
              <w:autoSpaceDE w:val="0"/>
              <w:autoSpaceDN w:val="0"/>
              <w:adjustRightInd w:val="0"/>
              <w:spacing w:after="0" w:line="240" w:lineRule="auto"/>
              <w:jc w:val="both"/>
              <w:rPr>
                <w:rFonts w:ascii="Myriad Pro" w:hAnsi="Myriad Pro"/>
                <w:sz w:val="12"/>
                <w:szCs w:val="12"/>
                <w:lang w:val="mk-MK"/>
              </w:rPr>
            </w:pPr>
            <w:r>
              <w:rPr>
                <w:noProof/>
                <w:sz w:val="24"/>
                <w:szCs w:val="24"/>
                <w:lang w:val="lt-LT" w:eastAsia="lt-LT"/>
              </w:rPr>
              <mc:AlternateContent>
                <mc:Choice Requires="wps">
                  <w:drawing>
                    <wp:anchor distT="0" distB="0" distL="114300" distR="114300" simplePos="0" relativeHeight="251664384" behindDoc="0" locked="0" layoutInCell="1" allowOverlap="1" wp14:anchorId="3289E4C3" wp14:editId="6F19CE40">
                      <wp:simplePos x="0" y="0"/>
                      <wp:positionH relativeFrom="column">
                        <wp:posOffset>3560577</wp:posOffset>
                      </wp:positionH>
                      <wp:positionV relativeFrom="page">
                        <wp:posOffset>-504190</wp:posOffset>
                      </wp:positionV>
                      <wp:extent cx="1524000" cy="266700"/>
                      <wp:effectExtent l="533400" t="0" r="53340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24000" cy="266700"/>
                              </a:xfrm>
                              <a:prstGeom prst="rect">
                                <a:avLst/>
                              </a:prstGeom>
                              <a:noFill/>
                              <a:ln w="9525">
                                <a:noFill/>
                                <a:miter lim="800000"/>
                                <a:headEnd/>
                                <a:tailEnd/>
                              </a:ln>
                            </wps:spPr>
                            <wps:txbx>
                              <w:txbxContent>
                                <w:p w14:paraId="27C7E14B" w14:textId="77777777" w:rsidR="00F6395C" w:rsidRDefault="00F6395C" w:rsidP="00F6395C">
                                  <w:pPr>
                                    <w:rPr>
                                      <w:b/>
                                    </w:rPr>
                                  </w:pPr>
                                  <w:r>
                                    <w:rPr>
                                      <w:b/>
                                    </w:rPr>
                                    <w:t>B 0000000/L2-0000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EC4E17" id="_x0000_t202" coordsize="21600,21600" o:spt="202" path="m,l,21600r21600,l21600,xe">
                      <v:stroke joinstyle="miter"/>
                      <v:path gradientshapeok="t" o:connecttype="rect"/>
                    </v:shapetype>
                    <v:shape id="Text Box 11" o:spid="_x0000_s1026" type="#_x0000_t202" style="position:absolute;left:0;text-align:left;margin-left:280.35pt;margin-top:-39.7pt;width:120pt;height:2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" filled="f" stroked="f">
                      <v:textbox style="layout-flow:vertical;mso-layout-flow-alt:bottom-to-top">
                        <w:txbxContent>
                          <w:p w:rsidR="00F6395C" w:rsidRDefault="00F6395C" w:rsidP="00F6395C">
                            <w:pPr>
                              <w:rPr>
                                <w:b/>
                              </w:rPr>
                            </w:pPr>
                            <w:r>
                              <w:rPr>
                                <w:b/>
                              </w:rPr>
                              <w:t>B 0000000</w:t>
                            </w:r>
                            <w:bookmarkStart w:id="2" w:name="_GoBack"/>
                            <w:bookmarkEnd w:id="2"/>
                            <w:r>
                              <w:rPr>
                                <w:b/>
                              </w:rPr>
                              <w:t>/L2-0000</w:t>
                            </w:r>
                          </w:p>
                        </w:txbxContent>
                      </v:textbox>
                      <w10:wrap anchory="page"/>
                    </v:shape>
                  </w:pict>
                </mc:Fallback>
              </mc:AlternateContent>
            </w:r>
            <w:r w:rsidR="00947C54" w:rsidRPr="00342278">
              <w:rPr>
                <w:rFonts w:ascii="Myriad Pro" w:hAnsi="Myriad Pro" w:cs="Arial"/>
                <w:sz w:val="12"/>
                <w:szCs w:val="12"/>
                <w:lang w:val="mk-MK"/>
              </w:rPr>
              <w:t xml:space="preserve">производите по потекло од говеда, овци и кози, </w:t>
            </w:r>
            <w:r w:rsidR="00947C54" w:rsidRPr="00342278">
              <w:rPr>
                <w:rFonts w:ascii="Myriad Pro" w:hAnsi="Myriad Pro"/>
                <w:sz w:val="12"/>
                <w:szCs w:val="12"/>
                <w:lang w:val="mk-MK"/>
              </w:rPr>
              <w:t xml:space="preserve">не содржат и не се добиени од специфично ризичен материјал како што е дефинирано во </w:t>
            </w:r>
            <w:proofErr w:type="spellStart"/>
            <w:r w:rsidR="009E0446" w:rsidRPr="00D53AA0">
              <w:rPr>
                <w:rFonts w:ascii="Myriad Pro" w:hAnsi="Myriad Pro" w:cs="Arial"/>
                <w:sz w:val="12"/>
                <w:szCs w:val="12"/>
              </w:rPr>
              <w:t>Правилникот</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за</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мерки</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за</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сузбивање</w:t>
            </w:r>
            <w:proofErr w:type="spellEnd"/>
            <w:r w:rsidR="009E0446" w:rsidRPr="00D53AA0">
              <w:rPr>
                <w:rFonts w:ascii="Myriad Pro" w:hAnsi="Myriad Pro" w:cs="Arial"/>
                <w:sz w:val="12"/>
                <w:szCs w:val="12"/>
              </w:rPr>
              <w:t xml:space="preserve"> и </w:t>
            </w:r>
            <w:proofErr w:type="spellStart"/>
            <w:r w:rsidR="009E0446" w:rsidRPr="00D53AA0">
              <w:rPr>
                <w:rFonts w:ascii="Myriad Pro" w:hAnsi="Myriad Pro" w:cs="Arial"/>
                <w:sz w:val="12"/>
                <w:szCs w:val="12"/>
              </w:rPr>
              <w:t>искоренување</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на</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трансмисивни</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спонгиоформни</w:t>
            </w:r>
            <w:proofErr w:type="spellEnd"/>
            <w:r w:rsidR="009E0446" w:rsidRPr="00D53AA0">
              <w:rPr>
                <w:rFonts w:ascii="Myriad Pro" w:hAnsi="Myriad Pro" w:cs="Arial"/>
                <w:sz w:val="12"/>
                <w:szCs w:val="12"/>
              </w:rPr>
              <w:t xml:space="preserve"> </w:t>
            </w:r>
            <w:proofErr w:type="spellStart"/>
            <w:r w:rsidR="009E0446" w:rsidRPr="00D53AA0">
              <w:rPr>
                <w:rFonts w:ascii="Myriad Pro" w:hAnsi="Myriad Pro" w:cs="Arial"/>
                <w:sz w:val="12"/>
                <w:szCs w:val="12"/>
              </w:rPr>
              <w:t>енцефалопатии</w:t>
            </w:r>
            <w:proofErr w:type="spellEnd"/>
            <w:r w:rsidR="009E0446" w:rsidRPr="00F43C2E">
              <w:rPr>
                <w:rFonts w:ascii="Myriad Pro" w:hAnsi="Myriad Pro"/>
                <w:sz w:val="12"/>
                <w:szCs w:val="12"/>
                <w:lang w:val="mk-MK"/>
              </w:rPr>
              <w:t xml:space="preserve"> </w:t>
            </w:r>
            <w:r w:rsidR="00947C54" w:rsidRPr="00342278">
              <w:rPr>
                <w:rFonts w:ascii="Myriad Pro" w:hAnsi="Myriad Pro"/>
                <w:sz w:val="12"/>
                <w:szCs w:val="12"/>
                <w:lang w:val="mk-MK"/>
              </w:rPr>
              <w:t xml:space="preserve">односно еквивалентната точка 1 од Анекс V на Регулатива (ЕЗ) бр. 999/2001. </w:t>
            </w:r>
          </w:p>
          <w:p w14:paraId="593B7591" w14:textId="77777777" w:rsidR="00947C54" w:rsidRPr="00342278" w:rsidRDefault="00947C54" w:rsidP="00947C54">
            <w:pPr>
              <w:spacing w:after="0" w:line="240" w:lineRule="auto"/>
              <w:jc w:val="both"/>
              <w:rPr>
                <w:rFonts w:ascii="Myriad Pro" w:hAnsi="Myriad Pro" w:cs="Arial"/>
                <w:sz w:val="12"/>
                <w:szCs w:val="12"/>
              </w:rPr>
            </w:pPr>
            <w:r w:rsidRPr="00342278">
              <w:rPr>
                <w:rFonts w:ascii="Myriad Pro" w:hAnsi="Myriad Pro" w:cs="Arial"/>
                <w:sz w:val="12"/>
                <w:szCs w:val="12"/>
              </w:rPr>
              <w:t>/</w:t>
            </w:r>
            <w:proofErr w:type="gramStart"/>
            <w:r w:rsidRPr="00342278">
              <w:rPr>
                <w:rFonts w:ascii="Myriad Pro" w:hAnsi="Myriad Pro" w:cs="Arial"/>
                <w:sz w:val="12"/>
                <w:szCs w:val="12"/>
                <w:lang w:val="mk-MK"/>
              </w:rPr>
              <w:t>the</w:t>
            </w:r>
            <w:proofErr w:type="gramEnd"/>
            <w:r w:rsidRPr="00342278">
              <w:rPr>
                <w:rFonts w:ascii="Myriad Pro" w:hAnsi="Myriad Pro" w:cs="Arial"/>
                <w:sz w:val="12"/>
                <w:szCs w:val="12"/>
                <w:lang w:val="mk-MK"/>
              </w:rPr>
              <w:t xml:space="preserve"> products of bovine, ovine and caprine animal origin do not contain and </w:t>
            </w:r>
            <w:r w:rsidRPr="00342278">
              <w:rPr>
                <w:rFonts w:ascii="Myriad Pro" w:hAnsi="Myriad Pro" w:cs="Arial"/>
                <w:sz w:val="12"/>
                <w:szCs w:val="12"/>
              </w:rPr>
              <w:t>are</w:t>
            </w:r>
            <w:r w:rsidRPr="00342278">
              <w:rPr>
                <w:rFonts w:ascii="Myriad Pro" w:hAnsi="Myriad Pro" w:cs="Arial"/>
                <w:sz w:val="12"/>
                <w:szCs w:val="12"/>
                <w:lang w:val="mk-MK"/>
              </w:rPr>
              <w:t xml:space="preserve"> not derived from specified risk material as defined in </w:t>
            </w:r>
            <w:r w:rsidR="009E0446">
              <w:rPr>
                <w:rFonts w:ascii="Myriad Pro" w:hAnsi="Myriad Pro" w:cs="Arial"/>
                <w:spacing w:val="-1"/>
                <w:sz w:val="12"/>
                <w:szCs w:val="12"/>
              </w:rPr>
              <w:t xml:space="preserve">the </w:t>
            </w:r>
            <w:r w:rsidR="009E0446" w:rsidRPr="00802776">
              <w:rPr>
                <w:rFonts w:ascii="Myriad Pro" w:hAnsi="Myriad Pro" w:cs="Arial"/>
                <w:sz w:val="12"/>
                <w:szCs w:val="12"/>
              </w:rPr>
              <w:t>Book of Rules for the measures for control and eradication of transmissible spongiform encephalopath</w:t>
            </w:r>
            <w:r w:rsidR="009E0446">
              <w:rPr>
                <w:rFonts w:ascii="Myriad Pro" w:hAnsi="Myriad Pro" w:cs="Arial"/>
                <w:sz w:val="12"/>
                <w:szCs w:val="12"/>
              </w:rPr>
              <w:t>ies</w:t>
            </w:r>
            <w:r w:rsidR="009E0446" w:rsidRPr="00342278">
              <w:rPr>
                <w:rFonts w:ascii="Myriad Pro" w:hAnsi="Myriad Pro"/>
                <w:sz w:val="12"/>
                <w:szCs w:val="12"/>
              </w:rPr>
              <w:t xml:space="preserve"> </w:t>
            </w:r>
            <w:r w:rsidRPr="00342278">
              <w:rPr>
                <w:rFonts w:ascii="Myriad Pro" w:hAnsi="Myriad Pro"/>
                <w:sz w:val="12"/>
                <w:szCs w:val="12"/>
              </w:rPr>
              <w:t>and/or equivalent</w:t>
            </w:r>
            <w:r w:rsidRPr="00342278">
              <w:rPr>
                <w:rFonts w:ascii="Myriad Pro" w:hAnsi="Myriad Pro" w:cs="Arial"/>
                <w:sz w:val="12"/>
                <w:szCs w:val="12"/>
              </w:rPr>
              <w:t xml:space="preserve"> </w:t>
            </w:r>
            <w:r w:rsidRPr="00342278">
              <w:rPr>
                <w:rFonts w:ascii="Myriad Pro" w:hAnsi="Myriad Pro" w:cs="Arial"/>
                <w:sz w:val="12"/>
                <w:szCs w:val="12"/>
                <w:lang w:val="mk-MK"/>
              </w:rPr>
              <w:t xml:space="preserve">point 1 of Annex V to Regulation (EC) No 999/2001. </w:t>
            </w:r>
          </w:p>
        </w:tc>
      </w:tr>
      <w:tr w:rsidR="00870159" w:rsidRPr="00342278" w14:paraId="2D91A453" w14:textId="77777777" w:rsidTr="007323D5">
        <w:trPr>
          <w:trHeight w:val="254"/>
        </w:trPr>
        <w:tc>
          <w:tcPr>
            <w:tcW w:w="534" w:type="dxa"/>
            <w:vMerge/>
            <w:tcBorders>
              <w:top w:val="single" w:sz="4" w:space="0" w:color="auto"/>
              <w:left w:val="nil"/>
              <w:bottom w:val="nil"/>
              <w:right w:val="single" w:sz="4" w:space="0" w:color="auto"/>
            </w:tcBorders>
          </w:tcPr>
          <w:p w14:paraId="57ACE6A7" w14:textId="77777777" w:rsidR="00870159" w:rsidRPr="00342278" w:rsidRDefault="00870159" w:rsidP="00A4160B">
            <w:pPr>
              <w:spacing w:after="0" w:line="240" w:lineRule="auto"/>
              <w:jc w:val="both"/>
              <w:rPr>
                <w:rFonts w:ascii="Myriad Pro" w:hAnsi="Myriad Pro" w:cs="Arial"/>
                <w:sz w:val="16"/>
                <w:szCs w:val="16"/>
              </w:rPr>
            </w:pPr>
          </w:p>
        </w:tc>
        <w:tc>
          <w:tcPr>
            <w:tcW w:w="9076" w:type="dxa"/>
            <w:gridSpan w:val="11"/>
            <w:tcBorders>
              <w:top w:val="nil"/>
              <w:left w:val="single" w:sz="4" w:space="0" w:color="auto"/>
              <w:bottom w:val="nil"/>
            </w:tcBorders>
          </w:tcPr>
          <w:p w14:paraId="1F196DAF" w14:textId="77777777" w:rsidR="00870159" w:rsidRPr="00342278" w:rsidRDefault="00870159" w:rsidP="0051440F">
            <w:pPr>
              <w:spacing w:after="0" w:line="240" w:lineRule="auto"/>
              <w:jc w:val="both"/>
              <w:rPr>
                <w:rFonts w:ascii="Myriad Pro" w:hAnsi="Myriad Pro" w:cs="Arial"/>
                <w:sz w:val="12"/>
                <w:szCs w:val="12"/>
              </w:rPr>
            </w:pPr>
            <w:r w:rsidRPr="00342278">
              <w:rPr>
                <w:rFonts w:ascii="Myriad Pro" w:hAnsi="Myriad Pro" w:cs="Arial"/>
                <w:b/>
                <w:sz w:val="12"/>
                <w:szCs w:val="12"/>
                <w:lang w:val="mk-MK"/>
              </w:rPr>
              <w:t>Забелешки/</w:t>
            </w:r>
            <w:r w:rsidRPr="00342278">
              <w:rPr>
                <w:rFonts w:ascii="Myriad Pro" w:hAnsi="Myriad Pro" w:cs="Arial"/>
                <w:b/>
                <w:sz w:val="12"/>
                <w:szCs w:val="12"/>
              </w:rPr>
              <w:t>Notes</w:t>
            </w:r>
          </w:p>
        </w:tc>
      </w:tr>
      <w:tr w:rsidR="00870159" w:rsidRPr="00342278" w14:paraId="37E493C6" w14:textId="77777777" w:rsidTr="007323D5">
        <w:trPr>
          <w:trHeight w:val="45"/>
        </w:trPr>
        <w:tc>
          <w:tcPr>
            <w:tcW w:w="534" w:type="dxa"/>
            <w:vMerge/>
            <w:tcBorders>
              <w:top w:val="single" w:sz="4" w:space="0" w:color="auto"/>
              <w:left w:val="nil"/>
              <w:bottom w:val="nil"/>
              <w:right w:val="single" w:sz="4" w:space="0" w:color="auto"/>
            </w:tcBorders>
          </w:tcPr>
          <w:p w14:paraId="4759BE26" w14:textId="77777777" w:rsidR="00870159" w:rsidRPr="00342278" w:rsidRDefault="00870159" w:rsidP="00A4160B">
            <w:pPr>
              <w:spacing w:after="0" w:line="240" w:lineRule="auto"/>
              <w:jc w:val="both"/>
              <w:rPr>
                <w:rFonts w:ascii="Myriad Pro" w:hAnsi="Myriad Pro" w:cs="Arial"/>
                <w:sz w:val="16"/>
                <w:szCs w:val="16"/>
              </w:rPr>
            </w:pPr>
          </w:p>
        </w:tc>
        <w:tc>
          <w:tcPr>
            <w:tcW w:w="9076" w:type="dxa"/>
            <w:gridSpan w:val="11"/>
            <w:tcBorders>
              <w:top w:val="nil"/>
              <w:left w:val="single" w:sz="4" w:space="0" w:color="auto"/>
              <w:bottom w:val="nil"/>
            </w:tcBorders>
          </w:tcPr>
          <w:p w14:paraId="58E081E8" w14:textId="77777777" w:rsidR="00870159" w:rsidRPr="00342278" w:rsidRDefault="00870159" w:rsidP="00B376F7">
            <w:pPr>
              <w:spacing w:after="0" w:line="240" w:lineRule="auto"/>
              <w:jc w:val="both"/>
              <w:rPr>
                <w:rFonts w:ascii="Myriad Pro" w:hAnsi="Myriad Pro" w:cs="Arial"/>
                <w:sz w:val="12"/>
                <w:szCs w:val="12"/>
              </w:rPr>
            </w:pPr>
            <w:r w:rsidRPr="00342278">
              <w:rPr>
                <w:rFonts w:ascii="Myriad Pro" w:hAnsi="Myriad Pro" w:cs="Arial"/>
                <w:b/>
                <w:sz w:val="12"/>
                <w:szCs w:val="12"/>
                <w:lang w:val="mk-MK"/>
              </w:rPr>
              <w:t xml:space="preserve">Дел </w:t>
            </w:r>
            <w:r w:rsidRPr="00342278">
              <w:rPr>
                <w:rFonts w:ascii="Myriad Pro" w:hAnsi="Myriad Pro" w:cs="Arial"/>
                <w:b/>
                <w:sz w:val="12"/>
                <w:szCs w:val="12"/>
              </w:rPr>
              <w:t>I</w:t>
            </w:r>
            <w:r w:rsidRPr="00342278">
              <w:rPr>
                <w:rFonts w:ascii="Myriad Pro" w:hAnsi="Myriad Pro" w:cs="Arial"/>
                <w:b/>
                <w:sz w:val="12"/>
                <w:szCs w:val="12"/>
                <w:lang w:val="mk-MK"/>
              </w:rPr>
              <w:t>/</w:t>
            </w:r>
            <w:r w:rsidRPr="00342278">
              <w:rPr>
                <w:rFonts w:ascii="Myriad Pro" w:hAnsi="Myriad Pro" w:cs="Arial"/>
                <w:b/>
                <w:sz w:val="12"/>
                <w:szCs w:val="12"/>
              </w:rPr>
              <w:t>Part I</w:t>
            </w:r>
            <w:r w:rsidRPr="00342278">
              <w:rPr>
                <w:rFonts w:ascii="Myriad Pro" w:hAnsi="Myriad Pro" w:cs="Arial"/>
                <w:sz w:val="12"/>
                <w:szCs w:val="12"/>
              </w:rPr>
              <w:t>:</w:t>
            </w:r>
          </w:p>
        </w:tc>
      </w:tr>
      <w:tr w:rsidR="00870159" w:rsidRPr="00342278" w14:paraId="7FCAB0EB" w14:textId="77777777" w:rsidTr="007323D5">
        <w:trPr>
          <w:trHeight w:val="450"/>
        </w:trPr>
        <w:tc>
          <w:tcPr>
            <w:tcW w:w="534" w:type="dxa"/>
            <w:vMerge/>
            <w:tcBorders>
              <w:top w:val="single" w:sz="4" w:space="0" w:color="auto"/>
              <w:left w:val="nil"/>
              <w:bottom w:val="nil"/>
              <w:right w:val="single" w:sz="4" w:space="0" w:color="auto"/>
            </w:tcBorders>
          </w:tcPr>
          <w:p w14:paraId="5705DB62" w14:textId="77777777" w:rsidR="00870159" w:rsidRPr="00342278" w:rsidRDefault="00870159" w:rsidP="00A4160B">
            <w:pPr>
              <w:spacing w:after="0" w:line="240" w:lineRule="auto"/>
              <w:jc w:val="both"/>
              <w:rPr>
                <w:rFonts w:ascii="Myriad Pro" w:hAnsi="Myriad Pro" w:cs="Arial"/>
                <w:sz w:val="16"/>
                <w:szCs w:val="16"/>
              </w:rPr>
            </w:pPr>
          </w:p>
        </w:tc>
        <w:tc>
          <w:tcPr>
            <w:tcW w:w="640" w:type="dxa"/>
            <w:tcBorders>
              <w:top w:val="nil"/>
              <w:left w:val="single" w:sz="4" w:space="0" w:color="auto"/>
              <w:bottom w:val="single" w:sz="4" w:space="0" w:color="auto"/>
            </w:tcBorders>
          </w:tcPr>
          <w:p w14:paraId="16BE313F" w14:textId="77777777" w:rsidR="00870159" w:rsidRPr="00342278" w:rsidRDefault="00870159" w:rsidP="00B376F7">
            <w:pPr>
              <w:spacing w:after="0" w:line="240" w:lineRule="auto"/>
              <w:jc w:val="both"/>
              <w:rPr>
                <w:rFonts w:ascii="Myriad Pro" w:hAnsi="Myriad Pro" w:cs="Arial"/>
                <w:sz w:val="12"/>
                <w:szCs w:val="12"/>
                <w:highlight w:val="red"/>
              </w:rPr>
            </w:pPr>
            <w:r w:rsidRPr="00342278">
              <w:rPr>
                <w:rFonts w:ascii="Myriad Pro" w:hAnsi="Myriad Pro" w:cs="Arial"/>
                <w:sz w:val="12"/>
                <w:szCs w:val="12"/>
              </w:rPr>
              <w:t>-</w:t>
            </w:r>
          </w:p>
        </w:tc>
        <w:tc>
          <w:tcPr>
            <w:tcW w:w="8436" w:type="dxa"/>
            <w:gridSpan w:val="10"/>
            <w:tcBorders>
              <w:top w:val="nil"/>
              <w:bottom w:val="single" w:sz="4" w:space="0" w:color="auto"/>
            </w:tcBorders>
          </w:tcPr>
          <w:p w14:paraId="1973EDEB" w14:textId="77777777" w:rsidR="00870159" w:rsidRPr="00342278" w:rsidRDefault="00870159" w:rsidP="00B376F7">
            <w:pPr>
              <w:spacing w:after="0" w:line="240" w:lineRule="auto"/>
              <w:jc w:val="both"/>
              <w:rPr>
                <w:rFonts w:ascii="Myriad Pro" w:hAnsi="Myriad Pro" w:cs="Arial"/>
                <w:sz w:val="12"/>
                <w:szCs w:val="12"/>
                <w:lang w:val="mk-MK"/>
              </w:rPr>
            </w:pPr>
            <w:r w:rsidRPr="00342278">
              <w:rPr>
                <w:rFonts w:ascii="Myriad Pro" w:hAnsi="Myriad Pro" w:cs="Arial"/>
                <w:sz w:val="12"/>
                <w:szCs w:val="12"/>
                <w:lang w:val="mk-MK"/>
              </w:rPr>
              <w:t xml:space="preserve">Рамка </w:t>
            </w:r>
            <w:r w:rsidRPr="00342278">
              <w:rPr>
                <w:rFonts w:ascii="Myriad Pro" w:hAnsi="Myriad Pro" w:cs="Arial"/>
                <w:sz w:val="12"/>
                <w:szCs w:val="12"/>
              </w:rPr>
              <w:t>I.15:</w:t>
            </w:r>
            <w:r w:rsidRPr="00342278">
              <w:rPr>
                <w:rFonts w:ascii="Myriad Pro" w:hAnsi="Myriad Pro" w:cs="Arial"/>
                <w:sz w:val="12"/>
                <w:szCs w:val="12"/>
                <w:lang w:val="mk-MK"/>
              </w:rPr>
              <w:t xml:space="preserve"> Регистарски број (железнички вагони или контејнери и камиони), број на лет (авион) или име (брод). Посебно треба да се наведе во случај на истовар или претовар.</w:t>
            </w:r>
          </w:p>
          <w:p w14:paraId="0F7B1469" w14:textId="77777777" w:rsidR="00870159" w:rsidRPr="00342278" w:rsidRDefault="00870159" w:rsidP="00B376F7">
            <w:pPr>
              <w:spacing w:after="0" w:line="240" w:lineRule="auto"/>
              <w:jc w:val="both"/>
              <w:rPr>
                <w:rFonts w:ascii="Myriad Pro" w:hAnsi="Myriad Pro" w:cs="Arial"/>
                <w:sz w:val="12"/>
                <w:szCs w:val="12"/>
                <w:highlight w:val="red"/>
              </w:rPr>
            </w:pPr>
            <w:r w:rsidRPr="00342278">
              <w:rPr>
                <w:rFonts w:ascii="Myriad Pro" w:hAnsi="Myriad Pro" w:cs="Arial"/>
                <w:sz w:val="12"/>
                <w:szCs w:val="12"/>
                <w:lang w:val="mk-MK"/>
              </w:rPr>
              <w:t>/</w:t>
            </w:r>
            <w:r w:rsidRPr="00342278">
              <w:rPr>
                <w:rFonts w:ascii="Myriad Pro" w:hAnsi="Myriad Pro" w:cs="Arial"/>
                <w:sz w:val="12"/>
                <w:szCs w:val="12"/>
              </w:rPr>
              <w:t>Box reference I.15: Registration number (railway wagons or container and lorries), flight number (aircraft) or name (ship). Separate information is to be provided in the event of unloading and reloading.</w:t>
            </w:r>
          </w:p>
        </w:tc>
      </w:tr>
      <w:tr w:rsidR="00870159" w:rsidRPr="00342278" w14:paraId="18300E76" w14:textId="77777777" w:rsidTr="007323D5">
        <w:trPr>
          <w:trHeight w:val="2697"/>
        </w:trPr>
        <w:tc>
          <w:tcPr>
            <w:tcW w:w="534" w:type="dxa"/>
            <w:vMerge w:val="restart"/>
            <w:tcBorders>
              <w:top w:val="nil"/>
              <w:left w:val="nil"/>
              <w:right w:val="single" w:sz="4" w:space="0" w:color="auto"/>
            </w:tcBorders>
          </w:tcPr>
          <w:p w14:paraId="1DF23117" w14:textId="77777777" w:rsidR="00870159" w:rsidRPr="00342278" w:rsidRDefault="00870159" w:rsidP="00A4160B">
            <w:pPr>
              <w:spacing w:after="0" w:line="240" w:lineRule="auto"/>
              <w:jc w:val="both"/>
              <w:rPr>
                <w:rFonts w:ascii="Myriad Pro" w:hAnsi="Myriad Pro" w:cs="Arial"/>
                <w:sz w:val="16"/>
                <w:szCs w:val="16"/>
              </w:rPr>
            </w:pPr>
          </w:p>
          <w:p w14:paraId="6F5213CC" w14:textId="77777777" w:rsidR="00870159" w:rsidRPr="00342278" w:rsidRDefault="00870159" w:rsidP="00A4160B">
            <w:pPr>
              <w:spacing w:after="0" w:line="240" w:lineRule="auto"/>
              <w:jc w:val="both"/>
              <w:rPr>
                <w:rFonts w:ascii="Myriad Pro" w:hAnsi="Myriad Pro" w:cs="Arial"/>
                <w:sz w:val="16"/>
                <w:szCs w:val="16"/>
              </w:rPr>
            </w:pPr>
          </w:p>
          <w:p w14:paraId="3ACE6E26" w14:textId="77777777" w:rsidR="00870159" w:rsidRPr="00342278" w:rsidRDefault="00870159" w:rsidP="00A4160B">
            <w:pPr>
              <w:spacing w:after="0" w:line="240" w:lineRule="auto"/>
              <w:jc w:val="both"/>
              <w:rPr>
                <w:rFonts w:ascii="Myriad Pro" w:hAnsi="Myriad Pro" w:cs="Arial"/>
                <w:sz w:val="16"/>
                <w:szCs w:val="16"/>
              </w:rPr>
            </w:pPr>
          </w:p>
          <w:p w14:paraId="1C647728" w14:textId="77777777" w:rsidR="00870159" w:rsidRPr="00342278" w:rsidRDefault="00870159" w:rsidP="00A4160B">
            <w:pPr>
              <w:spacing w:after="0" w:line="240" w:lineRule="auto"/>
              <w:jc w:val="both"/>
              <w:rPr>
                <w:rFonts w:ascii="Myriad Pro" w:hAnsi="Myriad Pro" w:cs="Arial"/>
                <w:sz w:val="16"/>
                <w:szCs w:val="16"/>
              </w:rPr>
            </w:pPr>
          </w:p>
          <w:p w14:paraId="553BFAB8" w14:textId="77777777" w:rsidR="00870159" w:rsidRPr="00342278" w:rsidRDefault="00870159" w:rsidP="00A4160B">
            <w:pPr>
              <w:spacing w:after="0" w:line="240" w:lineRule="auto"/>
              <w:jc w:val="both"/>
              <w:rPr>
                <w:rFonts w:ascii="Myriad Pro" w:hAnsi="Myriad Pro" w:cs="Arial"/>
                <w:sz w:val="16"/>
                <w:szCs w:val="16"/>
              </w:rPr>
            </w:pPr>
          </w:p>
          <w:p w14:paraId="790E3FBB" w14:textId="77777777" w:rsidR="00870159" w:rsidRPr="00342278" w:rsidRDefault="00870159" w:rsidP="00A4160B">
            <w:pPr>
              <w:spacing w:after="0" w:line="240" w:lineRule="auto"/>
              <w:jc w:val="both"/>
              <w:rPr>
                <w:rFonts w:ascii="Myriad Pro" w:hAnsi="Myriad Pro" w:cs="Arial"/>
                <w:sz w:val="16"/>
                <w:szCs w:val="16"/>
              </w:rPr>
            </w:pPr>
          </w:p>
          <w:p w14:paraId="32AFCF70" w14:textId="77777777" w:rsidR="00870159" w:rsidRPr="00342278" w:rsidRDefault="00870159" w:rsidP="00A4160B">
            <w:pPr>
              <w:spacing w:after="0" w:line="240" w:lineRule="auto"/>
              <w:jc w:val="both"/>
              <w:rPr>
                <w:rFonts w:ascii="Myriad Pro" w:hAnsi="Myriad Pro" w:cs="Arial"/>
                <w:sz w:val="16"/>
                <w:szCs w:val="16"/>
              </w:rPr>
            </w:pPr>
          </w:p>
          <w:p w14:paraId="1DB5C1BF" w14:textId="77777777" w:rsidR="00870159" w:rsidRPr="00342278" w:rsidRDefault="00870159" w:rsidP="00A4160B">
            <w:pPr>
              <w:spacing w:after="0" w:line="240" w:lineRule="auto"/>
              <w:jc w:val="both"/>
              <w:rPr>
                <w:rFonts w:ascii="Myriad Pro" w:hAnsi="Myriad Pro" w:cs="Arial"/>
                <w:sz w:val="16"/>
                <w:szCs w:val="16"/>
              </w:rPr>
            </w:pPr>
          </w:p>
          <w:p w14:paraId="60D68FDB" w14:textId="77777777" w:rsidR="00870159" w:rsidRPr="00342278" w:rsidRDefault="00870159" w:rsidP="00A4160B">
            <w:pPr>
              <w:spacing w:after="0" w:line="240" w:lineRule="auto"/>
              <w:jc w:val="both"/>
              <w:rPr>
                <w:rFonts w:ascii="Myriad Pro" w:hAnsi="Myriad Pro" w:cs="Arial"/>
                <w:sz w:val="16"/>
                <w:szCs w:val="16"/>
              </w:rPr>
            </w:pPr>
          </w:p>
          <w:p w14:paraId="2259ABBD" w14:textId="77777777" w:rsidR="00870159" w:rsidRPr="00342278" w:rsidRDefault="00870159" w:rsidP="00A4160B">
            <w:pPr>
              <w:spacing w:after="0" w:line="240" w:lineRule="auto"/>
              <w:jc w:val="both"/>
              <w:rPr>
                <w:rFonts w:ascii="Myriad Pro" w:hAnsi="Myriad Pro" w:cs="Arial"/>
                <w:sz w:val="16"/>
                <w:szCs w:val="16"/>
              </w:rPr>
            </w:pPr>
          </w:p>
          <w:p w14:paraId="651E29B4" w14:textId="77777777" w:rsidR="00870159" w:rsidRPr="00342278" w:rsidRDefault="00870159" w:rsidP="00A4160B">
            <w:pPr>
              <w:spacing w:after="0" w:line="240" w:lineRule="auto"/>
              <w:jc w:val="both"/>
              <w:rPr>
                <w:rFonts w:ascii="Myriad Pro" w:hAnsi="Myriad Pro" w:cs="Arial"/>
                <w:sz w:val="16"/>
                <w:szCs w:val="16"/>
              </w:rPr>
            </w:pPr>
          </w:p>
          <w:p w14:paraId="5132D97F" w14:textId="77777777" w:rsidR="00870159" w:rsidRPr="00342278" w:rsidRDefault="00870159" w:rsidP="00A4160B">
            <w:pPr>
              <w:spacing w:after="0" w:line="240" w:lineRule="auto"/>
              <w:jc w:val="both"/>
              <w:rPr>
                <w:rFonts w:ascii="Myriad Pro" w:hAnsi="Myriad Pro" w:cs="Arial"/>
                <w:sz w:val="16"/>
                <w:szCs w:val="16"/>
              </w:rPr>
            </w:pPr>
          </w:p>
          <w:p w14:paraId="26CEC7B0" w14:textId="77777777" w:rsidR="00870159" w:rsidRPr="00342278" w:rsidRDefault="00870159" w:rsidP="00A4160B">
            <w:pPr>
              <w:spacing w:after="0" w:line="240" w:lineRule="auto"/>
              <w:jc w:val="both"/>
              <w:rPr>
                <w:rFonts w:ascii="Myriad Pro" w:hAnsi="Myriad Pro" w:cs="Arial"/>
                <w:sz w:val="16"/>
                <w:szCs w:val="16"/>
              </w:rPr>
            </w:pPr>
          </w:p>
          <w:p w14:paraId="65CF69A7" w14:textId="77777777" w:rsidR="00870159" w:rsidRPr="00342278" w:rsidRDefault="00870159" w:rsidP="00A4160B">
            <w:pPr>
              <w:spacing w:after="0" w:line="240" w:lineRule="auto"/>
              <w:jc w:val="both"/>
              <w:rPr>
                <w:rFonts w:ascii="Myriad Pro" w:hAnsi="Myriad Pro" w:cs="Arial"/>
                <w:sz w:val="16"/>
                <w:szCs w:val="16"/>
              </w:rPr>
            </w:pPr>
          </w:p>
          <w:p w14:paraId="611506C7" w14:textId="77777777" w:rsidR="00870159" w:rsidRPr="00342278" w:rsidRDefault="00870159" w:rsidP="00A4160B">
            <w:pPr>
              <w:spacing w:after="0" w:line="240" w:lineRule="auto"/>
              <w:jc w:val="both"/>
              <w:rPr>
                <w:rFonts w:ascii="Myriad Pro" w:hAnsi="Myriad Pro" w:cs="Arial"/>
                <w:sz w:val="16"/>
                <w:szCs w:val="16"/>
              </w:rPr>
            </w:pPr>
          </w:p>
          <w:p w14:paraId="7EB1FBB2" w14:textId="77777777" w:rsidR="00870159" w:rsidRPr="00342278" w:rsidRDefault="00870159" w:rsidP="00A4160B">
            <w:pPr>
              <w:spacing w:after="0" w:line="240" w:lineRule="auto"/>
              <w:jc w:val="both"/>
              <w:rPr>
                <w:rFonts w:ascii="Myriad Pro" w:hAnsi="Myriad Pro" w:cs="Arial"/>
                <w:sz w:val="16"/>
                <w:szCs w:val="16"/>
              </w:rPr>
            </w:pPr>
          </w:p>
          <w:p w14:paraId="0D11E217" w14:textId="77777777" w:rsidR="00870159" w:rsidRPr="00342278" w:rsidRDefault="00870159" w:rsidP="00A4160B">
            <w:pPr>
              <w:spacing w:after="0" w:line="240" w:lineRule="auto"/>
              <w:jc w:val="both"/>
              <w:rPr>
                <w:rFonts w:ascii="Myriad Pro" w:hAnsi="Myriad Pro" w:cs="Arial"/>
                <w:sz w:val="16"/>
                <w:szCs w:val="16"/>
              </w:rPr>
            </w:pPr>
          </w:p>
          <w:p w14:paraId="021B3ABD" w14:textId="77777777" w:rsidR="00870159" w:rsidRPr="00342278" w:rsidRDefault="00870159" w:rsidP="00A4160B">
            <w:pPr>
              <w:spacing w:after="0" w:line="240" w:lineRule="auto"/>
              <w:jc w:val="both"/>
              <w:rPr>
                <w:rFonts w:ascii="Myriad Pro" w:hAnsi="Myriad Pro" w:cs="Arial"/>
                <w:sz w:val="16"/>
                <w:szCs w:val="16"/>
              </w:rPr>
            </w:pPr>
          </w:p>
          <w:p w14:paraId="69A928D8" w14:textId="77777777" w:rsidR="00870159" w:rsidRPr="00342278" w:rsidRDefault="00870159" w:rsidP="00A4160B">
            <w:pPr>
              <w:spacing w:after="0" w:line="240" w:lineRule="auto"/>
              <w:jc w:val="both"/>
              <w:rPr>
                <w:rFonts w:ascii="Myriad Pro" w:hAnsi="Myriad Pro" w:cs="Arial"/>
                <w:sz w:val="16"/>
                <w:szCs w:val="16"/>
              </w:rPr>
            </w:pPr>
          </w:p>
          <w:p w14:paraId="1990CB8D" w14:textId="77777777" w:rsidR="00870159" w:rsidRPr="00342278" w:rsidRDefault="00870159" w:rsidP="00A4160B">
            <w:pPr>
              <w:spacing w:after="0" w:line="240" w:lineRule="auto"/>
              <w:jc w:val="both"/>
              <w:rPr>
                <w:rFonts w:ascii="Myriad Pro" w:hAnsi="Myriad Pro" w:cs="Arial"/>
                <w:sz w:val="16"/>
                <w:szCs w:val="16"/>
              </w:rPr>
            </w:pPr>
          </w:p>
          <w:p w14:paraId="62DDABF9" w14:textId="77777777" w:rsidR="00870159" w:rsidRPr="00342278" w:rsidRDefault="00870159" w:rsidP="00A4160B">
            <w:pPr>
              <w:spacing w:after="0" w:line="240" w:lineRule="auto"/>
              <w:jc w:val="both"/>
              <w:rPr>
                <w:rFonts w:ascii="Myriad Pro" w:hAnsi="Myriad Pro" w:cs="Arial"/>
                <w:sz w:val="16"/>
                <w:szCs w:val="16"/>
              </w:rPr>
            </w:pPr>
          </w:p>
        </w:tc>
        <w:tc>
          <w:tcPr>
            <w:tcW w:w="9076" w:type="dxa"/>
            <w:gridSpan w:val="11"/>
            <w:tcBorders>
              <w:top w:val="single" w:sz="4" w:space="0" w:color="auto"/>
              <w:left w:val="single" w:sz="4" w:space="0" w:color="auto"/>
              <w:bottom w:val="single" w:sz="4" w:space="0" w:color="auto"/>
            </w:tcBorders>
          </w:tcPr>
          <w:p w14:paraId="6D1B61CC" w14:textId="77777777" w:rsidR="00870159" w:rsidRPr="00342278" w:rsidRDefault="00870159" w:rsidP="00A4160B">
            <w:pPr>
              <w:spacing w:after="0" w:line="240" w:lineRule="auto"/>
              <w:jc w:val="both"/>
              <w:rPr>
                <w:rFonts w:ascii="Myriad Pro" w:hAnsi="Myriad Pro" w:cs="Arial"/>
                <w:b/>
                <w:sz w:val="12"/>
                <w:szCs w:val="12"/>
              </w:rPr>
            </w:pPr>
          </w:p>
          <w:p w14:paraId="4E83AFFE" w14:textId="77777777" w:rsidR="00870159" w:rsidRPr="00342278" w:rsidRDefault="00870159" w:rsidP="00A4160B">
            <w:pPr>
              <w:spacing w:after="0" w:line="240" w:lineRule="auto"/>
              <w:jc w:val="both"/>
              <w:rPr>
                <w:rFonts w:ascii="Myriad Pro" w:hAnsi="Myriad Pro" w:cs="Arial"/>
                <w:sz w:val="16"/>
                <w:szCs w:val="16"/>
              </w:rPr>
            </w:pPr>
            <w:r w:rsidRPr="00342278">
              <w:rPr>
                <w:rFonts w:ascii="Myriad Pro" w:hAnsi="Myriad Pro" w:cs="Arial"/>
                <w:b/>
                <w:sz w:val="12"/>
                <w:szCs w:val="12"/>
                <w:lang w:val="mk-MK"/>
              </w:rPr>
              <w:t xml:space="preserve">Дел </w:t>
            </w:r>
            <w:r w:rsidRPr="00342278">
              <w:rPr>
                <w:rFonts w:ascii="Myriad Pro" w:hAnsi="Myriad Pro" w:cs="Arial"/>
                <w:b/>
                <w:sz w:val="12"/>
                <w:szCs w:val="12"/>
              </w:rPr>
              <w:t>II</w:t>
            </w:r>
            <w:r w:rsidRPr="00342278">
              <w:rPr>
                <w:rFonts w:ascii="Myriad Pro" w:hAnsi="Myriad Pro" w:cs="Arial"/>
                <w:b/>
                <w:sz w:val="12"/>
                <w:szCs w:val="12"/>
                <w:lang w:val="mk-MK"/>
              </w:rPr>
              <w:t>/</w:t>
            </w:r>
            <w:r w:rsidRPr="00342278">
              <w:rPr>
                <w:rFonts w:ascii="Myriad Pro" w:hAnsi="Myriad Pro" w:cs="Arial"/>
                <w:b/>
                <w:sz w:val="12"/>
                <w:szCs w:val="12"/>
              </w:rPr>
              <w:t>Part II</w:t>
            </w:r>
            <w:r w:rsidRPr="00342278">
              <w:rPr>
                <w:rFonts w:ascii="Myriad Pro" w:hAnsi="Myriad Pro" w:cs="Arial"/>
                <w:sz w:val="12"/>
                <w:szCs w:val="12"/>
              </w:rPr>
              <w:t>:</w:t>
            </w:r>
          </w:p>
          <w:p w14:paraId="2D0377DE" w14:textId="77777777" w:rsidR="00870159" w:rsidRPr="00342278" w:rsidRDefault="00870159" w:rsidP="00A4160B">
            <w:pPr>
              <w:spacing w:after="0" w:line="240" w:lineRule="auto"/>
              <w:jc w:val="both"/>
              <w:rPr>
                <w:rFonts w:ascii="Myriad Pro" w:hAnsi="Myriad Pro" w:cs="Arial"/>
                <w:sz w:val="12"/>
                <w:szCs w:val="12"/>
              </w:rPr>
            </w:pPr>
          </w:p>
          <w:tbl>
            <w:tblPr>
              <w:tblW w:w="8859" w:type="dxa"/>
              <w:tblLook w:val="04A0" w:firstRow="1" w:lastRow="0" w:firstColumn="1" w:lastColumn="0" w:noHBand="0" w:noVBand="1"/>
            </w:tblPr>
            <w:tblGrid>
              <w:gridCol w:w="427"/>
              <w:gridCol w:w="8432"/>
            </w:tblGrid>
            <w:tr w:rsidR="00870159" w:rsidRPr="00342278" w14:paraId="61AC1A6A" w14:textId="77777777" w:rsidTr="009759F2">
              <w:tc>
                <w:tcPr>
                  <w:tcW w:w="427" w:type="dxa"/>
                </w:tcPr>
                <w:p w14:paraId="791A5C42" w14:textId="77777777" w:rsidR="00870159" w:rsidRPr="00342278" w:rsidRDefault="00870159" w:rsidP="00625BD6">
                  <w:pPr>
                    <w:spacing w:after="0" w:line="240" w:lineRule="auto"/>
                    <w:jc w:val="both"/>
                    <w:rPr>
                      <w:rFonts w:ascii="Myriad Pro" w:hAnsi="Myriad Pro" w:cs="Arial"/>
                      <w:sz w:val="12"/>
                      <w:szCs w:val="12"/>
                    </w:rPr>
                  </w:pPr>
                  <w:r w:rsidRPr="00342278">
                    <w:rPr>
                      <w:rFonts w:ascii="Myriad Pro" w:hAnsi="Myriad Pro" w:cs="Arial"/>
                      <w:sz w:val="12"/>
                      <w:szCs w:val="12"/>
                    </w:rPr>
                    <w:t>(</w:t>
                  </w:r>
                  <w:r w:rsidRPr="00342278">
                    <w:rPr>
                      <w:rFonts w:ascii="Myriad Pro" w:hAnsi="Myriad Pro" w:cs="Arial"/>
                      <w:sz w:val="12"/>
                      <w:szCs w:val="12"/>
                      <w:vertAlign w:val="superscript"/>
                    </w:rPr>
                    <w:t>1</w:t>
                  </w:r>
                  <w:r w:rsidRPr="00342278">
                    <w:rPr>
                      <w:rFonts w:ascii="Myriad Pro" w:hAnsi="Myriad Pro" w:cs="Arial"/>
                      <w:sz w:val="12"/>
                      <w:szCs w:val="12"/>
                    </w:rPr>
                    <w:t>)</w:t>
                  </w:r>
                </w:p>
              </w:tc>
              <w:tc>
                <w:tcPr>
                  <w:tcW w:w="8432" w:type="dxa"/>
                </w:tcPr>
                <w:p w14:paraId="03523D4D" w14:textId="77777777" w:rsidR="00870159" w:rsidRPr="00342278" w:rsidRDefault="00870159" w:rsidP="009759F2">
                  <w:pPr>
                    <w:spacing w:after="0" w:line="240" w:lineRule="auto"/>
                    <w:jc w:val="both"/>
                    <w:rPr>
                      <w:rFonts w:ascii="Myriad Pro" w:hAnsi="Myriad Pro" w:cs="Arial"/>
                      <w:sz w:val="12"/>
                      <w:szCs w:val="12"/>
                    </w:rPr>
                  </w:pPr>
                  <w:proofErr w:type="spellStart"/>
                  <w:r w:rsidRPr="00342278">
                    <w:rPr>
                      <w:rFonts w:ascii="Myriad Pro" w:hAnsi="Myriad Pro" w:cs="Arial"/>
                      <w:sz w:val="12"/>
                      <w:szCs w:val="12"/>
                    </w:rPr>
                    <w:t>Третманот</w:t>
                  </w:r>
                  <w:proofErr w:type="spellEnd"/>
                  <w:r w:rsidRPr="00342278">
                    <w:rPr>
                      <w:rFonts w:ascii="Myriad Pro" w:hAnsi="Myriad Pro" w:cs="Arial"/>
                      <w:sz w:val="12"/>
                      <w:szCs w:val="12"/>
                    </w:rPr>
                    <w:t xml:space="preserve"> </w:t>
                  </w:r>
                  <w:proofErr w:type="spellStart"/>
                  <w:r w:rsidRPr="00342278">
                    <w:rPr>
                      <w:rFonts w:ascii="Myriad Pro" w:hAnsi="Myriad Pro" w:cs="Arial"/>
                      <w:sz w:val="12"/>
                      <w:szCs w:val="12"/>
                    </w:rPr>
                    <w:t>кој</w:t>
                  </w:r>
                  <w:proofErr w:type="spellEnd"/>
                  <w:r w:rsidRPr="00342278">
                    <w:rPr>
                      <w:rFonts w:ascii="Myriad Pro" w:hAnsi="Myriad Pro" w:cs="Arial"/>
                      <w:sz w:val="12"/>
                      <w:szCs w:val="12"/>
                    </w:rPr>
                    <w:t xml:space="preserve"> е </w:t>
                  </w:r>
                  <w:proofErr w:type="spellStart"/>
                  <w:r w:rsidRPr="00342278">
                    <w:rPr>
                      <w:rFonts w:ascii="Myriad Pro" w:hAnsi="Myriad Pro" w:cs="Arial"/>
                      <w:sz w:val="12"/>
                      <w:szCs w:val="12"/>
                    </w:rPr>
                    <w:t>применет</w:t>
                  </w:r>
                  <w:proofErr w:type="spellEnd"/>
                  <w:r w:rsidRPr="00342278">
                    <w:rPr>
                      <w:rFonts w:ascii="Myriad Pro" w:hAnsi="Myriad Pro" w:cs="Arial"/>
                      <w:sz w:val="12"/>
                      <w:szCs w:val="12"/>
                    </w:rPr>
                    <w:t xml:space="preserve"> е </w:t>
                  </w:r>
                  <w:proofErr w:type="spellStart"/>
                  <w:r w:rsidRPr="00342278">
                    <w:rPr>
                      <w:rFonts w:ascii="Myriad Pro" w:hAnsi="Myriad Pro" w:cs="Arial"/>
                      <w:sz w:val="12"/>
                      <w:szCs w:val="12"/>
                    </w:rPr>
                    <w:t>од</w:t>
                  </w:r>
                  <w:proofErr w:type="spellEnd"/>
                  <w:r w:rsidRPr="00342278">
                    <w:rPr>
                      <w:rFonts w:ascii="Myriad Pro" w:hAnsi="Myriad Pro" w:cs="Arial"/>
                      <w:sz w:val="12"/>
                      <w:szCs w:val="12"/>
                    </w:rPr>
                    <w:t xml:space="preserve"> </w:t>
                  </w:r>
                  <w:proofErr w:type="spellStart"/>
                  <w:r w:rsidRPr="00342278">
                    <w:rPr>
                      <w:rFonts w:ascii="Myriad Pro" w:hAnsi="Myriad Pro" w:cs="Arial"/>
                      <w:sz w:val="12"/>
                      <w:szCs w:val="12"/>
                    </w:rPr>
                    <w:t>опциите</w:t>
                  </w:r>
                  <w:proofErr w:type="spellEnd"/>
                  <w:r w:rsidRPr="00342278">
                    <w:rPr>
                      <w:rFonts w:ascii="Myriad Pro" w:hAnsi="Myriad Pro" w:cs="Arial"/>
                      <w:sz w:val="12"/>
                      <w:szCs w:val="12"/>
                    </w:rPr>
                    <w:t xml:space="preserve"> </w:t>
                  </w:r>
                  <w:proofErr w:type="spellStart"/>
                  <w:r w:rsidRPr="00342278">
                    <w:rPr>
                      <w:rFonts w:ascii="Myriad Pro" w:hAnsi="Myriad Pro" w:cs="Arial"/>
                      <w:sz w:val="12"/>
                      <w:szCs w:val="12"/>
                    </w:rPr>
                    <w:t>наведени</w:t>
                  </w:r>
                  <w:proofErr w:type="spellEnd"/>
                  <w:r w:rsidRPr="00342278">
                    <w:rPr>
                      <w:rFonts w:ascii="Myriad Pro" w:hAnsi="Myriad Pro" w:cs="Arial"/>
                      <w:sz w:val="12"/>
                      <w:szCs w:val="12"/>
                    </w:rPr>
                    <w:t xml:space="preserve"> </w:t>
                  </w:r>
                  <w:proofErr w:type="spellStart"/>
                  <w:r w:rsidRPr="00342278">
                    <w:rPr>
                      <w:rFonts w:ascii="Myriad Pro" w:hAnsi="Myriad Pro" w:cs="Arial"/>
                      <w:sz w:val="12"/>
                      <w:szCs w:val="12"/>
                    </w:rPr>
                    <w:t>во</w:t>
                  </w:r>
                  <w:proofErr w:type="spellEnd"/>
                  <w:r w:rsidRPr="00342278">
                    <w:rPr>
                      <w:rFonts w:ascii="Myriad Pro" w:hAnsi="Myriad Pro" w:cs="Arial"/>
                      <w:sz w:val="12"/>
                      <w:szCs w:val="12"/>
                    </w:rPr>
                    <w:t xml:space="preserve"> </w:t>
                  </w:r>
                  <w:proofErr w:type="spellStart"/>
                  <w:r w:rsidRPr="00342278">
                    <w:rPr>
                      <w:rFonts w:ascii="Myriad Pro" w:hAnsi="Myriad Pro" w:cs="Arial"/>
                      <w:sz w:val="12"/>
                      <w:szCs w:val="12"/>
                    </w:rPr>
                    <w:t>Потврда</w:t>
                  </w:r>
                  <w:proofErr w:type="spellEnd"/>
                  <w:r w:rsidRPr="00342278">
                    <w:rPr>
                      <w:rFonts w:ascii="Myriad Pro" w:hAnsi="Myriad Pro" w:cs="Arial"/>
                      <w:sz w:val="12"/>
                      <w:szCs w:val="12"/>
                    </w:rPr>
                    <w:t xml:space="preserve"> </w:t>
                  </w:r>
                  <w:proofErr w:type="spellStart"/>
                  <w:r w:rsidRPr="00342278">
                    <w:rPr>
                      <w:rFonts w:ascii="Myriad Pro" w:hAnsi="Myriad Pro" w:cs="Arial"/>
                      <w:sz w:val="12"/>
                      <w:szCs w:val="12"/>
                    </w:rPr>
                    <w:t>за</w:t>
                  </w:r>
                  <w:proofErr w:type="spellEnd"/>
                  <w:r w:rsidRPr="00342278">
                    <w:rPr>
                      <w:rFonts w:ascii="Myriad Pro" w:hAnsi="Myriad Pro" w:cs="Arial"/>
                      <w:sz w:val="12"/>
                      <w:szCs w:val="12"/>
                    </w:rPr>
                    <w:t xml:space="preserve"> </w:t>
                  </w:r>
                  <w:proofErr w:type="spellStart"/>
                  <w:r w:rsidRPr="00342278">
                    <w:rPr>
                      <w:rFonts w:ascii="Myriad Pro" w:hAnsi="Myriad Pro" w:cs="Arial"/>
                      <w:sz w:val="12"/>
                      <w:szCs w:val="12"/>
                    </w:rPr>
                    <w:t>Здравствена</w:t>
                  </w:r>
                  <w:proofErr w:type="spellEnd"/>
                  <w:r w:rsidRPr="00342278">
                    <w:rPr>
                      <w:rFonts w:ascii="Myriad Pro" w:hAnsi="Myriad Pro" w:cs="Arial"/>
                      <w:sz w:val="12"/>
                      <w:szCs w:val="12"/>
                    </w:rPr>
                    <w:t xml:space="preserve"> </w:t>
                  </w:r>
                  <w:proofErr w:type="spellStart"/>
                  <w:r w:rsidRPr="00342278">
                    <w:rPr>
                      <w:rFonts w:ascii="Myriad Pro" w:hAnsi="Myriad Pro" w:cs="Arial"/>
                      <w:sz w:val="12"/>
                      <w:szCs w:val="12"/>
                    </w:rPr>
                    <w:t>состојба</w:t>
                  </w:r>
                  <w:proofErr w:type="spellEnd"/>
                  <w:r w:rsidRPr="00342278">
                    <w:rPr>
                      <w:rFonts w:ascii="Myriad Pro" w:hAnsi="Myriad Pro" w:cs="Arial"/>
                      <w:sz w:val="12"/>
                      <w:szCs w:val="12"/>
                    </w:rPr>
                    <w:t xml:space="preserve"> </w:t>
                  </w:r>
                  <w:proofErr w:type="spellStart"/>
                  <w:r w:rsidRPr="00342278">
                    <w:rPr>
                      <w:rFonts w:ascii="Myriad Pro" w:hAnsi="Myriad Pro" w:cs="Arial"/>
                      <w:sz w:val="12"/>
                      <w:szCs w:val="12"/>
                    </w:rPr>
                    <w:t>на</w:t>
                  </w:r>
                  <w:proofErr w:type="spellEnd"/>
                  <w:r w:rsidRPr="00342278">
                    <w:rPr>
                      <w:rFonts w:ascii="Myriad Pro" w:hAnsi="Myriad Pro" w:cs="Arial"/>
                      <w:sz w:val="12"/>
                      <w:szCs w:val="12"/>
                    </w:rPr>
                    <w:t xml:space="preserve"> </w:t>
                  </w:r>
                  <w:proofErr w:type="spellStart"/>
                  <w:r w:rsidRPr="00342278">
                    <w:rPr>
                      <w:rFonts w:ascii="Myriad Pro" w:hAnsi="Myriad Pro" w:cs="Arial"/>
                      <w:sz w:val="12"/>
                      <w:szCs w:val="12"/>
                    </w:rPr>
                    <w:t>животните</w:t>
                  </w:r>
                  <w:proofErr w:type="spellEnd"/>
                  <w:r w:rsidRPr="00342278">
                    <w:rPr>
                      <w:rFonts w:ascii="Myriad Pro" w:hAnsi="Myriad Pro" w:cs="Arial"/>
                      <w:sz w:val="12"/>
                      <w:szCs w:val="12"/>
                    </w:rPr>
                    <w:t xml:space="preserve"> </w:t>
                  </w:r>
                  <w:proofErr w:type="spellStart"/>
                  <w:r w:rsidRPr="00342278">
                    <w:rPr>
                      <w:rFonts w:ascii="Myriad Pro" w:hAnsi="Myriad Pro" w:cs="Arial"/>
                      <w:sz w:val="12"/>
                      <w:szCs w:val="12"/>
                    </w:rPr>
                    <w:t>во</w:t>
                  </w:r>
                  <w:proofErr w:type="spellEnd"/>
                  <w:r w:rsidRPr="00342278">
                    <w:rPr>
                      <w:rFonts w:ascii="Myriad Pro" w:hAnsi="Myriad Pro" w:cs="Arial"/>
                      <w:sz w:val="12"/>
                      <w:szCs w:val="12"/>
                    </w:rPr>
                    <w:t xml:space="preserve"> </w:t>
                  </w:r>
                  <w:proofErr w:type="spellStart"/>
                  <w:r w:rsidRPr="00342278">
                    <w:rPr>
                      <w:rFonts w:ascii="Myriad Pro" w:hAnsi="Myriad Pro" w:cs="Arial"/>
                      <w:sz w:val="12"/>
                      <w:szCs w:val="12"/>
                    </w:rPr>
                    <w:t>Делот</w:t>
                  </w:r>
                  <w:proofErr w:type="spellEnd"/>
                  <w:r w:rsidRPr="00342278">
                    <w:rPr>
                      <w:rFonts w:ascii="Myriad Pro" w:hAnsi="Myriad Pro" w:cs="Arial"/>
                      <w:sz w:val="12"/>
                      <w:szCs w:val="12"/>
                    </w:rPr>
                    <w:t xml:space="preserve"> 1b. </w:t>
                  </w:r>
                </w:p>
                <w:p w14:paraId="0506670D" w14:textId="77777777" w:rsidR="00870159" w:rsidRPr="00342278" w:rsidRDefault="00870159" w:rsidP="009759F2">
                  <w:pPr>
                    <w:spacing w:after="0" w:line="240" w:lineRule="auto"/>
                    <w:jc w:val="both"/>
                    <w:rPr>
                      <w:rFonts w:ascii="Myriad Pro" w:hAnsi="Myriad Pro" w:cs="Arial"/>
                      <w:sz w:val="12"/>
                      <w:szCs w:val="12"/>
                    </w:rPr>
                  </w:pPr>
                  <w:r w:rsidRPr="00342278">
                    <w:rPr>
                      <w:rFonts w:ascii="Myriad Pro" w:hAnsi="Myriad Pro" w:cs="Arial"/>
                      <w:sz w:val="12"/>
                      <w:szCs w:val="12"/>
                    </w:rPr>
                    <w:t>/Treatment that has been applied from the options listed in the Animal Health attestation in Section 1 b.</w:t>
                  </w:r>
                </w:p>
              </w:tc>
            </w:tr>
            <w:tr w:rsidR="00870159" w:rsidRPr="00342278" w14:paraId="4AA1953C" w14:textId="77777777" w:rsidTr="009759F2">
              <w:tc>
                <w:tcPr>
                  <w:tcW w:w="427" w:type="dxa"/>
                </w:tcPr>
                <w:p w14:paraId="227E4A4A" w14:textId="77777777" w:rsidR="00870159" w:rsidRPr="00342278" w:rsidRDefault="00870159" w:rsidP="00625BD6">
                  <w:pPr>
                    <w:spacing w:after="0" w:line="240" w:lineRule="auto"/>
                    <w:jc w:val="both"/>
                    <w:rPr>
                      <w:rFonts w:ascii="Myriad Pro" w:hAnsi="Myriad Pro" w:cs="Arial"/>
                      <w:sz w:val="12"/>
                      <w:szCs w:val="12"/>
                    </w:rPr>
                  </w:pPr>
                  <w:r w:rsidRPr="00342278">
                    <w:rPr>
                      <w:rFonts w:ascii="Myriad Pro" w:hAnsi="Myriad Pro" w:cs="Arial"/>
                      <w:sz w:val="12"/>
                      <w:szCs w:val="12"/>
                    </w:rPr>
                    <w:t>(</w:t>
                  </w:r>
                  <w:r w:rsidRPr="00342278">
                    <w:rPr>
                      <w:rFonts w:ascii="Myriad Pro" w:hAnsi="Myriad Pro" w:cs="Arial"/>
                      <w:sz w:val="12"/>
                      <w:szCs w:val="12"/>
                      <w:vertAlign w:val="superscript"/>
                    </w:rPr>
                    <w:t>2</w:t>
                  </w:r>
                  <w:r w:rsidRPr="00342278">
                    <w:rPr>
                      <w:rFonts w:ascii="Myriad Pro" w:hAnsi="Myriad Pro" w:cs="Arial"/>
                      <w:sz w:val="12"/>
                      <w:szCs w:val="12"/>
                    </w:rPr>
                    <w:t>)</w:t>
                  </w:r>
                </w:p>
              </w:tc>
              <w:tc>
                <w:tcPr>
                  <w:tcW w:w="8432" w:type="dxa"/>
                </w:tcPr>
                <w:p w14:paraId="61F4B1C0" w14:textId="77777777" w:rsidR="00870159" w:rsidRPr="00342278" w:rsidRDefault="00870159" w:rsidP="00CA5347">
                  <w:pPr>
                    <w:spacing w:after="0" w:line="240" w:lineRule="auto"/>
                    <w:jc w:val="both"/>
                    <w:rPr>
                      <w:rFonts w:ascii="Myriad Pro" w:hAnsi="Myriad Pro" w:cs="Arial"/>
                      <w:sz w:val="12"/>
                      <w:szCs w:val="12"/>
                      <w:lang w:val="mk-MK"/>
                    </w:rPr>
                  </w:pPr>
                  <w:r w:rsidRPr="00342278">
                    <w:rPr>
                      <w:rFonts w:ascii="Myriad Pro" w:hAnsi="Myriad Pro" w:cs="Arial"/>
                      <w:sz w:val="12"/>
                      <w:szCs w:val="12"/>
                      <w:lang w:val="mk-MK"/>
                    </w:rPr>
                    <w:t>Заокружи соодветно</w:t>
                  </w:r>
                </w:p>
                <w:p w14:paraId="03540DC9" w14:textId="77777777" w:rsidR="00870159" w:rsidRPr="00342278" w:rsidRDefault="00870159" w:rsidP="00587133">
                  <w:pPr>
                    <w:spacing w:after="0" w:line="240" w:lineRule="auto"/>
                    <w:jc w:val="both"/>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Keep as appropriate.</w:t>
                  </w:r>
                </w:p>
              </w:tc>
            </w:tr>
            <w:tr w:rsidR="00870159" w:rsidRPr="00342278" w14:paraId="40D5A4C9" w14:textId="77777777" w:rsidTr="009759F2">
              <w:tc>
                <w:tcPr>
                  <w:tcW w:w="427" w:type="dxa"/>
                </w:tcPr>
                <w:p w14:paraId="33E70800" w14:textId="77777777" w:rsidR="00870159" w:rsidRPr="00342278" w:rsidRDefault="00870159" w:rsidP="00625BD6">
                  <w:pPr>
                    <w:spacing w:after="0" w:line="240" w:lineRule="auto"/>
                    <w:jc w:val="both"/>
                    <w:rPr>
                      <w:rFonts w:ascii="Myriad Pro" w:hAnsi="Myriad Pro" w:cs="Arial"/>
                      <w:sz w:val="12"/>
                      <w:szCs w:val="12"/>
                    </w:rPr>
                  </w:pPr>
                  <w:r w:rsidRPr="00342278">
                    <w:rPr>
                      <w:rFonts w:ascii="Myriad Pro" w:hAnsi="Myriad Pro" w:cs="Arial"/>
                      <w:sz w:val="12"/>
                      <w:szCs w:val="12"/>
                    </w:rPr>
                    <w:t>(</w:t>
                  </w:r>
                  <w:r w:rsidRPr="00342278">
                    <w:rPr>
                      <w:rFonts w:ascii="Myriad Pro" w:hAnsi="Myriad Pro" w:cs="Arial"/>
                      <w:sz w:val="12"/>
                      <w:szCs w:val="12"/>
                      <w:vertAlign w:val="superscript"/>
                    </w:rPr>
                    <w:t>3</w:t>
                  </w:r>
                  <w:r w:rsidRPr="00342278">
                    <w:rPr>
                      <w:rFonts w:ascii="Myriad Pro" w:hAnsi="Myriad Pro" w:cs="Arial"/>
                      <w:sz w:val="12"/>
                      <w:szCs w:val="12"/>
                    </w:rPr>
                    <w:t>)</w:t>
                  </w:r>
                </w:p>
              </w:tc>
              <w:tc>
                <w:tcPr>
                  <w:tcW w:w="8432" w:type="dxa"/>
                </w:tcPr>
                <w:p w14:paraId="412AB361" w14:textId="77777777" w:rsidR="00870159" w:rsidRPr="009E0446" w:rsidRDefault="00870159" w:rsidP="00B376F7">
                  <w:pPr>
                    <w:spacing w:after="0" w:line="240" w:lineRule="auto"/>
                    <w:jc w:val="both"/>
                    <w:rPr>
                      <w:rFonts w:ascii="Myriad Pro" w:hAnsi="Myriad Pro"/>
                      <w:sz w:val="12"/>
                      <w:szCs w:val="12"/>
                      <w:lang w:val="mk-MK"/>
                    </w:rPr>
                  </w:pPr>
                  <w:r w:rsidRPr="00342278">
                    <w:rPr>
                      <w:rFonts w:ascii="Myriad Pro" w:hAnsi="Myriad Pro" w:cs="Arial"/>
                      <w:sz w:val="12"/>
                      <w:szCs w:val="12"/>
                      <w:lang w:val="mk-MK"/>
                    </w:rPr>
                    <w:t xml:space="preserve">Отстранувањето на специфичен ризичен материјал не се бара за колаген кој се добива од животни кои биле родени, </w:t>
                  </w:r>
                  <w:r w:rsidRPr="00342278">
                    <w:rPr>
                      <w:rFonts w:ascii="Myriad Pro" w:hAnsi="Myriad Pro"/>
                      <w:sz w:val="12"/>
                      <w:szCs w:val="12"/>
                      <w:lang w:val="mk-MK"/>
                    </w:rPr>
                    <w:t xml:space="preserve">континуирано одгледувани и заклани во земја или регион класифициран во </w:t>
                  </w:r>
                  <w:r w:rsidRPr="009E0446">
                    <w:rPr>
                      <w:rFonts w:ascii="Myriad Pro" w:hAnsi="Myriad Pro"/>
                      <w:sz w:val="12"/>
                      <w:szCs w:val="12"/>
                      <w:lang w:val="mk-MK"/>
                    </w:rPr>
                    <w:t>согласност со прописите од областа на ветеринарното здравство односно еквивалентната Одлука 2007/453/ЕЗ како земја или регион со занемарлив ризик од БСЕ.</w:t>
                  </w:r>
                </w:p>
                <w:p w14:paraId="1E305FBD" w14:textId="77777777" w:rsidR="00870159" w:rsidRPr="00342278" w:rsidRDefault="00870159" w:rsidP="00B376F7">
                  <w:pPr>
                    <w:spacing w:after="0" w:line="240" w:lineRule="auto"/>
                    <w:jc w:val="both"/>
                    <w:rPr>
                      <w:rFonts w:ascii="Myriad Pro" w:hAnsi="Myriad Pro" w:cs="Arial"/>
                      <w:sz w:val="12"/>
                      <w:szCs w:val="12"/>
                      <w:lang w:val="mk-MK"/>
                    </w:rPr>
                  </w:pPr>
                  <w:r w:rsidRPr="009E0446">
                    <w:rPr>
                      <w:rFonts w:ascii="Myriad Pro" w:hAnsi="Myriad Pro" w:cs="Arial"/>
                      <w:sz w:val="12"/>
                      <w:szCs w:val="12"/>
                      <w:lang w:val="mk-MK"/>
                    </w:rPr>
                    <w:t xml:space="preserve">/The removal of specified risk material is not required if the raw materials derive from animals born, continuously reared and slaughtered in a third country or region of a third country classified in accordance with </w:t>
                  </w:r>
                  <w:r w:rsidR="00C56D21" w:rsidRPr="009E0446">
                    <w:rPr>
                      <w:rFonts w:ascii="Myriad Pro" w:hAnsi="Myriad Pro" w:cs="Arial"/>
                      <w:sz w:val="12"/>
                      <w:szCs w:val="12"/>
                    </w:rPr>
                    <w:t xml:space="preserve">national veterinary legislation </w:t>
                  </w:r>
                  <w:r w:rsidR="00C56D21" w:rsidRPr="009E0446">
                    <w:rPr>
                      <w:rFonts w:ascii="Myriad Pro" w:hAnsi="Myriad Pro"/>
                      <w:sz w:val="12"/>
                      <w:szCs w:val="12"/>
                    </w:rPr>
                    <w:t>and/or</w:t>
                  </w:r>
                  <w:r w:rsidR="00C56D21" w:rsidRPr="00342278">
                    <w:rPr>
                      <w:rFonts w:ascii="Myriad Pro" w:hAnsi="Myriad Pro"/>
                      <w:sz w:val="12"/>
                      <w:szCs w:val="12"/>
                    </w:rPr>
                    <w:t xml:space="preserve"> equivalent</w:t>
                  </w:r>
                  <w:r w:rsidR="00C56D21" w:rsidRPr="00342278">
                    <w:rPr>
                      <w:rFonts w:ascii="Myriad Pro" w:hAnsi="Myriad Pro" w:cs="Arial"/>
                      <w:sz w:val="12"/>
                      <w:szCs w:val="12"/>
                    </w:rPr>
                    <w:t xml:space="preserve"> </w:t>
                  </w:r>
                  <w:r w:rsidRPr="00342278">
                    <w:rPr>
                      <w:rFonts w:ascii="Myriad Pro" w:hAnsi="Myriad Pro" w:cs="Arial"/>
                      <w:sz w:val="12"/>
                      <w:szCs w:val="12"/>
                      <w:lang w:val="mk-MK"/>
                    </w:rPr>
                    <w:t>Decision 2007/453/EC as posing a negligible BSE risk.</w:t>
                  </w:r>
                </w:p>
              </w:tc>
            </w:tr>
            <w:tr w:rsidR="00870159" w:rsidRPr="00342278" w14:paraId="048CC86F" w14:textId="77777777" w:rsidTr="009759F2">
              <w:tc>
                <w:tcPr>
                  <w:tcW w:w="427" w:type="dxa"/>
                </w:tcPr>
                <w:p w14:paraId="5F1F85AA" w14:textId="77777777" w:rsidR="00870159" w:rsidRPr="00342278" w:rsidRDefault="00870159" w:rsidP="00625BD6">
                  <w:pPr>
                    <w:spacing w:after="0" w:line="240" w:lineRule="auto"/>
                    <w:jc w:val="both"/>
                    <w:rPr>
                      <w:rFonts w:ascii="Myriad Pro" w:hAnsi="Myriad Pro" w:cs="Arial"/>
                      <w:sz w:val="12"/>
                      <w:szCs w:val="12"/>
                    </w:rPr>
                  </w:pPr>
                  <w:r w:rsidRPr="00342278">
                    <w:rPr>
                      <w:rFonts w:ascii="Myriad Pro" w:hAnsi="Myriad Pro" w:cs="Arial"/>
                      <w:sz w:val="12"/>
                      <w:szCs w:val="12"/>
                    </w:rPr>
                    <w:t>(</w:t>
                  </w:r>
                  <w:r w:rsidRPr="00342278">
                    <w:rPr>
                      <w:rFonts w:ascii="Myriad Pro" w:hAnsi="Myriad Pro" w:cs="Arial"/>
                      <w:sz w:val="12"/>
                      <w:szCs w:val="12"/>
                      <w:vertAlign w:val="superscript"/>
                    </w:rPr>
                    <w:t>4</w:t>
                  </w:r>
                  <w:r w:rsidRPr="00342278">
                    <w:rPr>
                      <w:rFonts w:ascii="Myriad Pro" w:hAnsi="Myriad Pro" w:cs="Arial"/>
                      <w:sz w:val="12"/>
                      <w:szCs w:val="12"/>
                    </w:rPr>
                    <w:t>)</w:t>
                  </w:r>
                </w:p>
              </w:tc>
              <w:tc>
                <w:tcPr>
                  <w:tcW w:w="8432" w:type="dxa"/>
                </w:tcPr>
                <w:p w14:paraId="5757B202" w14:textId="77777777" w:rsidR="00870159" w:rsidRPr="00342278" w:rsidRDefault="00870159" w:rsidP="00812813">
                  <w:pPr>
                    <w:spacing w:after="0" w:line="240" w:lineRule="auto"/>
                    <w:jc w:val="both"/>
                    <w:rPr>
                      <w:rFonts w:ascii="Myriad Pro" w:hAnsi="Myriad Pro" w:cs="Arial"/>
                      <w:sz w:val="12"/>
                      <w:szCs w:val="12"/>
                      <w:lang w:val="mk-MK"/>
                    </w:rPr>
                  </w:pPr>
                  <w:r w:rsidRPr="00342278">
                    <w:rPr>
                      <w:rFonts w:ascii="Myriad Pro" w:hAnsi="Myriad Pro" w:cs="Arial"/>
                      <w:sz w:val="12"/>
                      <w:szCs w:val="12"/>
                      <w:lang w:val="mk-MK"/>
                    </w:rPr>
                    <w:t>важи само за увоз на третирани црева.</w:t>
                  </w:r>
                </w:p>
                <w:p w14:paraId="5A54DC1A" w14:textId="77777777" w:rsidR="00870159" w:rsidRPr="00342278" w:rsidRDefault="00870159" w:rsidP="00812813">
                  <w:pPr>
                    <w:spacing w:after="0" w:line="240" w:lineRule="auto"/>
                    <w:jc w:val="both"/>
                    <w:rPr>
                      <w:rFonts w:ascii="Myriad Pro" w:hAnsi="Myriad Pro" w:cs="Arial"/>
                      <w:sz w:val="12"/>
                      <w:szCs w:val="12"/>
                    </w:rPr>
                  </w:pPr>
                  <w:r w:rsidRPr="00342278">
                    <w:rPr>
                      <w:rFonts w:ascii="Myriad Pro" w:hAnsi="Myriad Pro" w:cs="Arial"/>
                      <w:sz w:val="12"/>
                      <w:szCs w:val="12"/>
                    </w:rPr>
                    <w:t>/</w:t>
                  </w:r>
                  <w:proofErr w:type="gramStart"/>
                  <w:r w:rsidRPr="00342278">
                    <w:rPr>
                      <w:rFonts w:ascii="Myriad Pro" w:hAnsi="Myriad Pro" w:cs="Arial"/>
                      <w:sz w:val="12"/>
                      <w:szCs w:val="12"/>
                      <w:lang w:val="mk-MK"/>
                    </w:rPr>
                    <w:t>only</w:t>
                  </w:r>
                  <w:proofErr w:type="gramEnd"/>
                  <w:r w:rsidRPr="00342278">
                    <w:rPr>
                      <w:rFonts w:ascii="Myriad Pro" w:hAnsi="Myriad Pro" w:cs="Arial"/>
                      <w:sz w:val="12"/>
                      <w:szCs w:val="12"/>
                      <w:lang w:val="mk-MK"/>
                    </w:rPr>
                    <w:t xml:space="preserve"> applicable to imports of treated intestines</w:t>
                  </w:r>
                  <w:r w:rsidRPr="00342278">
                    <w:rPr>
                      <w:rFonts w:ascii="Myriad Pro" w:hAnsi="Myriad Pro" w:cs="Arial"/>
                      <w:sz w:val="12"/>
                      <w:szCs w:val="12"/>
                    </w:rPr>
                    <w:t>.</w:t>
                  </w:r>
                </w:p>
              </w:tc>
            </w:tr>
            <w:tr w:rsidR="00870159" w:rsidRPr="00342278" w14:paraId="681DC6D5" w14:textId="77777777" w:rsidTr="009759F2">
              <w:tc>
                <w:tcPr>
                  <w:tcW w:w="427" w:type="dxa"/>
                </w:tcPr>
                <w:p w14:paraId="27F20EE3" w14:textId="77777777" w:rsidR="00870159" w:rsidRPr="00342278" w:rsidRDefault="00870159" w:rsidP="00812813">
                  <w:pPr>
                    <w:spacing w:after="0" w:line="240" w:lineRule="auto"/>
                    <w:jc w:val="center"/>
                    <w:rPr>
                      <w:rFonts w:ascii="Myriad Pro" w:hAnsi="Myriad Pro" w:cs="Arial"/>
                      <w:sz w:val="12"/>
                      <w:szCs w:val="12"/>
                    </w:rPr>
                  </w:pPr>
                  <w:r w:rsidRPr="00342278">
                    <w:rPr>
                      <w:rFonts w:ascii="Myriad Pro" w:hAnsi="Myriad Pro" w:cs="Arial"/>
                      <w:sz w:val="12"/>
                      <w:szCs w:val="12"/>
                    </w:rPr>
                    <w:t>-</w:t>
                  </w:r>
                </w:p>
              </w:tc>
              <w:tc>
                <w:tcPr>
                  <w:tcW w:w="8432" w:type="dxa"/>
                </w:tcPr>
                <w:p w14:paraId="0C31D5A9" w14:textId="77777777" w:rsidR="00870159" w:rsidRPr="00342278" w:rsidRDefault="00870159" w:rsidP="00812813">
                  <w:pPr>
                    <w:spacing w:after="0" w:line="240" w:lineRule="auto"/>
                    <w:jc w:val="both"/>
                    <w:rPr>
                      <w:rFonts w:ascii="Myriad Pro" w:hAnsi="Myriad Pro" w:cs="Arial"/>
                      <w:sz w:val="12"/>
                      <w:szCs w:val="12"/>
                      <w:lang w:val="mk-MK"/>
                    </w:rPr>
                  </w:pPr>
                  <w:r w:rsidRPr="00342278">
                    <w:rPr>
                      <w:rFonts w:ascii="Myriad Pro" w:hAnsi="Myriad Pro" w:cs="Arial"/>
                      <w:sz w:val="12"/>
                      <w:szCs w:val="12"/>
                      <w:lang w:val="mk-MK"/>
                    </w:rPr>
                    <w:t>Бојата на потписот треба да биде различна од бојата на штампаниот текст. Истото важи и за печатот освен ако не е втиснат или воден печат.</w:t>
                  </w:r>
                </w:p>
                <w:p w14:paraId="6EDE7AE6" w14:textId="77777777" w:rsidR="00870159" w:rsidRPr="00342278" w:rsidRDefault="00870159" w:rsidP="00812813">
                  <w:pPr>
                    <w:spacing w:after="0" w:line="240" w:lineRule="auto"/>
                    <w:jc w:val="both"/>
                    <w:rPr>
                      <w:rFonts w:ascii="Myriad Pro" w:hAnsi="Myriad Pro" w:cs="Arial"/>
                      <w:sz w:val="12"/>
                      <w:szCs w:val="12"/>
                      <w:lang w:val="mk-MK"/>
                    </w:rPr>
                  </w:pPr>
                  <w:r w:rsidRPr="00342278">
                    <w:rPr>
                      <w:rFonts w:ascii="Myriad Pro" w:hAnsi="Myriad Pro" w:cs="Arial"/>
                      <w:sz w:val="12"/>
                      <w:szCs w:val="12"/>
                      <w:lang w:val="mk-MK"/>
                    </w:rPr>
                    <w:t>/</w:t>
                  </w:r>
                  <w:r w:rsidRPr="00342278">
                    <w:rPr>
                      <w:rFonts w:ascii="Myriad Pro" w:hAnsi="Myriad Pro" w:cs="Arial"/>
                      <w:sz w:val="12"/>
                      <w:szCs w:val="12"/>
                    </w:rPr>
                    <w:t>The color of the signature shall be different to that on the printing. The same rule applies to stamps other than those embossed or watermark</w:t>
                  </w:r>
                  <w:r w:rsidRPr="00342278">
                    <w:rPr>
                      <w:rFonts w:ascii="Myriad Pro" w:hAnsi="Myriad Pro" w:cs="Arial"/>
                      <w:sz w:val="12"/>
                      <w:szCs w:val="12"/>
                      <w:lang w:val="mk-MK"/>
                    </w:rPr>
                    <w:t>.</w:t>
                  </w:r>
                </w:p>
              </w:tc>
            </w:tr>
          </w:tbl>
          <w:p w14:paraId="5961CE31" w14:textId="77777777" w:rsidR="00870159" w:rsidRPr="00342278" w:rsidRDefault="00870159" w:rsidP="00812813">
            <w:pPr>
              <w:spacing w:after="0" w:line="240" w:lineRule="auto"/>
              <w:jc w:val="both"/>
              <w:rPr>
                <w:rFonts w:ascii="Myriad Pro" w:hAnsi="Myriad Pro" w:cs="Arial"/>
                <w:sz w:val="16"/>
                <w:szCs w:val="16"/>
              </w:rPr>
            </w:pPr>
          </w:p>
        </w:tc>
      </w:tr>
      <w:tr w:rsidR="00870159" w:rsidRPr="00342278" w14:paraId="4F5E4447" w14:textId="77777777" w:rsidTr="007323D5">
        <w:trPr>
          <w:trHeight w:val="2831"/>
        </w:trPr>
        <w:tc>
          <w:tcPr>
            <w:tcW w:w="534" w:type="dxa"/>
            <w:vMerge/>
            <w:tcBorders>
              <w:left w:val="nil"/>
              <w:bottom w:val="nil"/>
              <w:right w:val="single" w:sz="4" w:space="0" w:color="auto"/>
            </w:tcBorders>
          </w:tcPr>
          <w:p w14:paraId="06A7847C" w14:textId="77777777" w:rsidR="00870159" w:rsidRPr="00342278" w:rsidRDefault="00870159" w:rsidP="00A4160B">
            <w:pPr>
              <w:spacing w:after="0" w:line="240" w:lineRule="auto"/>
              <w:jc w:val="both"/>
              <w:rPr>
                <w:rFonts w:ascii="Myriad Pro" w:hAnsi="Myriad Pro" w:cs="Arial"/>
                <w:sz w:val="16"/>
                <w:szCs w:val="16"/>
              </w:rPr>
            </w:pPr>
          </w:p>
        </w:tc>
        <w:tc>
          <w:tcPr>
            <w:tcW w:w="9076" w:type="dxa"/>
            <w:gridSpan w:val="11"/>
            <w:tcBorders>
              <w:top w:val="single" w:sz="4" w:space="0" w:color="auto"/>
              <w:left w:val="single" w:sz="4" w:space="0" w:color="auto"/>
              <w:bottom w:val="single" w:sz="4" w:space="0" w:color="auto"/>
            </w:tcBorders>
          </w:tcPr>
          <w:p w14:paraId="639244B0" w14:textId="77777777" w:rsidR="00870159" w:rsidRPr="00342278" w:rsidRDefault="00870159" w:rsidP="00A4160B">
            <w:pPr>
              <w:spacing w:after="0" w:line="240" w:lineRule="auto"/>
              <w:jc w:val="both"/>
              <w:rPr>
                <w:rFonts w:ascii="Myriad Pro" w:hAnsi="Myriad Pro" w:cs="Arial"/>
                <w:b/>
                <w:sz w:val="12"/>
                <w:szCs w:val="12"/>
              </w:rPr>
            </w:pPr>
          </w:p>
          <w:p w14:paraId="7D620440" w14:textId="77777777" w:rsidR="00870159" w:rsidRPr="00342278" w:rsidRDefault="00870159" w:rsidP="00A4160B">
            <w:pPr>
              <w:spacing w:after="0" w:line="240" w:lineRule="auto"/>
              <w:jc w:val="both"/>
              <w:rPr>
                <w:rFonts w:ascii="Myriad Pro" w:hAnsi="Myriad Pro" w:cs="Arial"/>
                <w:sz w:val="12"/>
                <w:szCs w:val="12"/>
              </w:rPr>
            </w:pPr>
            <w:r w:rsidRPr="00342278">
              <w:rPr>
                <w:rFonts w:ascii="Myriad Pro" w:hAnsi="Myriad Pro" w:cs="Arial"/>
                <w:b/>
                <w:sz w:val="12"/>
                <w:szCs w:val="12"/>
                <w:lang w:val="mk-MK"/>
              </w:rPr>
              <w:t>Официјален ветеринар/</w:t>
            </w:r>
            <w:r w:rsidRPr="00342278">
              <w:rPr>
                <w:rFonts w:ascii="Myriad Pro" w:hAnsi="Myriad Pro" w:cs="Arial"/>
                <w:b/>
                <w:sz w:val="12"/>
                <w:szCs w:val="12"/>
              </w:rPr>
              <w:t>Official veterinarian</w:t>
            </w:r>
          </w:p>
          <w:p w14:paraId="344A162B" w14:textId="77777777" w:rsidR="00870159" w:rsidRPr="00342278" w:rsidRDefault="00870159" w:rsidP="00A4160B">
            <w:pPr>
              <w:spacing w:after="0" w:line="240" w:lineRule="auto"/>
              <w:jc w:val="both"/>
              <w:rPr>
                <w:rFonts w:ascii="Myriad Pro" w:hAnsi="Myriad Pro" w:cs="Arial"/>
                <w:sz w:val="12"/>
                <w:szCs w:val="12"/>
              </w:rPr>
            </w:pPr>
          </w:p>
          <w:tbl>
            <w:tblPr>
              <w:tblW w:w="0" w:type="auto"/>
              <w:tblLook w:val="04A0" w:firstRow="1" w:lastRow="0" w:firstColumn="1" w:lastColumn="0" w:noHBand="0" w:noVBand="1"/>
            </w:tblPr>
            <w:tblGrid>
              <w:gridCol w:w="4429"/>
              <w:gridCol w:w="4430"/>
            </w:tblGrid>
            <w:tr w:rsidR="00870159" w:rsidRPr="00342278" w14:paraId="32C35270" w14:textId="77777777" w:rsidTr="007A2947">
              <w:tc>
                <w:tcPr>
                  <w:tcW w:w="4429" w:type="dxa"/>
                </w:tcPr>
                <w:p w14:paraId="19414079" w14:textId="77777777" w:rsidR="00870159" w:rsidRPr="00342278" w:rsidRDefault="00870159" w:rsidP="007A2947">
                  <w:pPr>
                    <w:spacing w:after="0" w:line="240" w:lineRule="auto"/>
                    <w:jc w:val="both"/>
                    <w:rPr>
                      <w:rFonts w:ascii="Myriad Pro" w:hAnsi="Myriad Pro" w:cs="Arial"/>
                      <w:sz w:val="12"/>
                      <w:szCs w:val="12"/>
                    </w:rPr>
                  </w:pPr>
                  <w:r w:rsidRPr="00342278">
                    <w:rPr>
                      <w:rFonts w:ascii="Myriad Pro" w:hAnsi="Myriad Pro" w:cs="Arial"/>
                      <w:sz w:val="12"/>
                      <w:szCs w:val="12"/>
                      <w:lang w:val="mk-MK"/>
                    </w:rPr>
                    <w:t>Име (со големи букви)</w:t>
                  </w:r>
                </w:p>
                <w:p w14:paraId="7753150E" w14:textId="77777777" w:rsidR="00870159" w:rsidRPr="00342278" w:rsidRDefault="00870159" w:rsidP="007A2947">
                  <w:pPr>
                    <w:spacing w:after="0" w:line="240" w:lineRule="auto"/>
                    <w:jc w:val="both"/>
                    <w:rPr>
                      <w:rFonts w:ascii="Myriad Pro" w:hAnsi="Myriad Pro" w:cs="Arial"/>
                      <w:sz w:val="12"/>
                      <w:szCs w:val="12"/>
                    </w:rPr>
                  </w:pPr>
                  <w:r w:rsidRPr="00342278">
                    <w:rPr>
                      <w:rFonts w:ascii="Myriad Pro" w:hAnsi="Myriad Pro" w:cs="Arial"/>
                      <w:sz w:val="12"/>
                      <w:szCs w:val="12"/>
                      <w:lang w:val="mk-MK"/>
                    </w:rPr>
                    <w:t>/</w:t>
                  </w:r>
                  <w:r w:rsidRPr="00342278">
                    <w:rPr>
                      <w:rFonts w:ascii="Myriad Pro" w:hAnsi="Myriad Pro" w:cs="Arial"/>
                      <w:sz w:val="12"/>
                      <w:szCs w:val="12"/>
                    </w:rPr>
                    <w:t>Name (in capitals):</w:t>
                  </w:r>
                </w:p>
                <w:p w14:paraId="495BB5A4" w14:textId="77777777" w:rsidR="00870159" w:rsidRPr="00342278" w:rsidRDefault="00870159" w:rsidP="007A2947">
                  <w:pPr>
                    <w:spacing w:after="0" w:line="240" w:lineRule="auto"/>
                    <w:jc w:val="both"/>
                    <w:rPr>
                      <w:rFonts w:ascii="Myriad Pro" w:hAnsi="Myriad Pro" w:cs="Arial"/>
                      <w:sz w:val="12"/>
                      <w:szCs w:val="12"/>
                    </w:rPr>
                  </w:pPr>
                </w:p>
                <w:p w14:paraId="5E5442A5" w14:textId="77777777" w:rsidR="00870159" w:rsidRPr="00342278" w:rsidRDefault="00870159" w:rsidP="007A2947">
                  <w:pPr>
                    <w:spacing w:after="0" w:line="240" w:lineRule="auto"/>
                    <w:jc w:val="both"/>
                    <w:rPr>
                      <w:rFonts w:ascii="Myriad Pro" w:hAnsi="Myriad Pro" w:cs="Arial"/>
                      <w:sz w:val="12"/>
                      <w:szCs w:val="12"/>
                    </w:rPr>
                  </w:pPr>
                </w:p>
                <w:p w14:paraId="618DADA0" w14:textId="77777777" w:rsidR="00870159" w:rsidRPr="00342278" w:rsidRDefault="00870159" w:rsidP="007A2947">
                  <w:pPr>
                    <w:spacing w:after="0" w:line="240" w:lineRule="auto"/>
                    <w:jc w:val="both"/>
                    <w:rPr>
                      <w:rFonts w:ascii="Myriad Pro" w:hAnsi="Myriad Pro" w:cs="Arial"/>
                      <w:sz w:val="12"/>
                      <w:szCs w:val="12"/>
                    </w:rPr>
                  </w:pPr>
                </w:p>
              </w:tc>
              <w:tc>
                <w:tcPr>
                  <w:tcW w:w="4430" w:type="dxa"/>
                </w:tcPr>
                <w:p w14:paraId="134AAC5E" w14:textId="77777777" w:rsidR="00870159" w:rsidRPr="00342278" w:rsidRDefault="00870159" w:rsidP="007A2947">
                  <w:pPr>
                    <w:spacing w:after="0" w:line="240" w:lineRule="auto"/>
                    <w:jc w:val="both"/>
                    <w:rPr>
                      <w:rFonts w:ascii="Myriad Pro" w:hAnsi="Myriad Pro" w:cs="Arial"/>
                      <w:sz w:val="12"/>
                      <w:szCs w:val="12"/>
                    </w:rPr>
                  </w:pPr>
                  <w:r w:rsidRPr="00342278">
                    <w:rPr>
                      <w:rFonts w:ascii="Myriad Pro" w:hAnsi="Myriad Pro" w:cs="Arial"/>
                      <w:sz w:val="12"/>
                      <w:szCs w:val="12"/>
                      <w:lang w:val="mk-MK"/>
                    </w:rPr>
                    <w:t>Професија и титула/</w:t>
                  </w:r>
                  <w:r w:rsidRPr="00342278">
                    <w:rPr>
                      <w:rFonts w:ascii="Myriad Pro" w:hAnsi="Myriad Pro" w:cs="Arial"/>
                      <w:sz w:val="12"/>
                      <w:szCs w:val="12"/>
                    </w:rPr>
                    <w:t>Qualification and title:</w:t>
                  </w:r>
                </w:p>
              </w:tc>
            </w:tr>
            <w:tr w:rsidR="00870159" w:rsidRPr="00342278" w14:paraId="12539B49" w14:textId="77777777" w:rsidTr="007A2947">
              <w:tc>
                <w:tcPr>
                  <w:tcW w:w="4429" w:type="dxa"/>
                </w:tcPr>
                <w:p w14:paraId="0A3E66B0" w14:textId="77777777" w:rsidR="00870159" w:rsidRPr="00342278" w:rsidRDefault="00870159" w:rsidP="007A2947">
                  <w:pPr>
                    <w:spacing w:after="0" w:line="240" w:lineRule="auto"/>
                    <w:jc w:val="both"/>
                    <w:rPr>
                      <w:rFonts w:ascii="Myriad Pro" w:hAnsi="Myriad Pro" w:cs="Arial"/>
                      <w:sz w:val="12"/>
                      <w:szCs w:val="12"/>
                    </w:rPr>
                  </w:pPr>
                  <w:r w:rsidRPr="00342278">
                    <w:rPr>
                      <w:rFonts w:ascii="Myriad Pro" w:hAnsi="Myriad Pro" w:cs="Arial"/>
                      <w:sz w:val="12"/>
                      <w:szCs w:val="12"/>
                      <w:lang w:val="mk-MK"/>
                    </w:rPr>
                    <w:t>Дата/</w:t>
                  </w:r>
                  <w:r w:rsidRPr="00342278">
                    <w:rPr>
                      <w:rFonts w:ascii="Myriad Pro" w:hAnsi="Myriad Pro" w:cs="Arial"/>
                      <w:sz w:val="12"/>
                      <w:szCs w:val="12"/>
                    </w:rPr>
                    <w:t>Date:</w:t>
                  </w:r>
                </w:p>
                <w:p w14:paraId="16F612CE" w14:textId="77777777" w:rsidR="00870159" w:rsidRPr="00342278" w:rsidRDefault="00870159" w:rsidP="007A2947">
                  <w:pPr>
                    <w:spacing w:after="0" w:line="240" w:lineRule="auto"/>
                    <w:jc w:val="both"/>
                    <w:rPr>
                      <w:rFonts w:ascii="Myriad Pro" w:hAnsi="Myriad Pro" w:cs="Arial"/>
                      <w:sz w:val="12"/>
                      <w:szCs w:val="12"/>
                    </w:rPr>
                  </w:pPr>
                </w:p>
                <w:p w14:paraId="793C2A65" w14:textId="77777777" w:rsidR="00870159" w:rsidRPr="00342278" w:rsidRDefault="00870159" w:rsidP="007A2947">
                  <w:pPr>
                    <w:spacing w:after="0" w:line="240" w:lineRule="auto"/>
                    <w:jc w:val="both"/>
                    <w:rPr>
                      <w:rFonts w:ascii="Myriad Pro" w:hAnsi="Myriad Pro" w:cs="Arial"/>
                      <w:sz w:val="12"/>
                      <w:szCs w:val="12"/>
                    </w:rPr>
                  </w:pPr>
                </w:p>
              </w:tc>
              <w:tc>
                <w:tcPr>
                  <w:tcW w:w="4430" w:type="dxa"/>
                </w:tcPr>
                <w:p w14:paraId="1433626D" w14:textId="77777777" w:rsidR="00870159" w:rsidRPr="00342278" w:rsidRDefault="00870159" w:rsidP="007A2947">
                  <w:pPr>
                    <w:spacing w:after="0" w:line="240" w:lineRule="auto"/>
                    <w:jc w:val="both"/>
                    <w:rPr>
                      <w:rFonts w:ascii="Myriad Pro" w:hAnsi="Myriad Pro" w:cs="Arial"/>
                      <w:sz w:val="12"/>
                      <w:szCs w:val="12"/>
                    </w:rPr>
                  </w:pPr>
                  <w:r w:rsidRPr="00342278">
                    <w:rPr>
                      <w:rFonts w:ascii="Myriad Pro" w:hAnsi="Myriad Pro" w:cs="Arial"/>
                      <w:sz w:val="12"/>
                      <w:szCs w:val="12"/>
                      <w:lang w:val="mk-MK"/>
                    </w:rPr>
                    <w:t>Потпис/</w:t>
                  </w:r>
                  <w:r w:rsidRPr="00342278">
                    <w:rPr>
                      <w:rFonts w:ascii="Myriad Pro" w:hAnsi="Myriad Pro" w:cs="Arial"/>
                      <w:sz w:val="12"/>
                      <w:szCs w:val="12"/>
                    </w:rPr>
                    <w:t>Signature:</w:t>
                  </w:r>
                </w:p>
              </w:tc>
            </w:tr>
            <w:tr w:rsidR="00870159" w:rsidRPr="00342278" w14:paraId="4BE6CF18" w14:textId="77777777" w:rsidTr="007A2947">
              <w:tc>
                <w:tcPr>
                  <w:tcW w:w="4429" w:type="dxa"/>
                </w:tcPr>
                <w:p w14:paraId="2C78EF07" w14:textId="77777777" w:rsidR="00870159" w:rsidRPr="00342278" w:rsidRDefault="00870159" w:rsidP="007A2947">
                  <w:pPr>
                    <w:spacing w:after="0" w:line="240" w:lineRule="auto"/>
                    <w:jc w:val="both"/>
                    <w:rPr>
                      <w:rFonts w:ascii="Myriad Pro" w:hAnsi="Myriad Pro" w:cs="Arial"/>
                      <w:sz w:val="12"/>
                      <w:szCs w:val="12"/>
                    </w:rPr>
                  </w:pPr>
                  <w:r w:rsidRPr="00342278">
                    <w:rPr>
                      <w:rFonts w:ascii="Myriad Pro" w:hAnsi="Myriad Pro" w:cs="Arial"/>
                      <w:sz w:val="12"/>
                      <w:szCs w:val="12"/>
                      <w:lang w:val="mk-MK"/>
                    </w:rPr>
                    <w:t>Печат/</w:t>
                  </w:r>
                  <w:r w:rsidRPr="00342278">
                    <w:rPr>
                      <w:rFonts w:ascii="Myriad Pro" w:hAnsi="Myriad Pro" w:cs="Arial"/>
                      <w:sz w:val="12"/>
                      <w:szCs w:val="12"/>
                    </w:rPr>
                    <w:t>Stamp:</w:t>
                  </w:r>
                </w:p>
                <w:p w14:paraId="3676992A" w14:textId="77777777" w:rsidR="00870159" w:rsidRPr="00342278" w:rsidRDefault="00870159" w:rsidP="007A2947">
                  <w:pPr>
                    <w:spacing w:after="0" w:line="240" w:lineRule="auto"/>
                    <w:jc w:val="both"/>
                    <w:rPr>
                      <w:rFonts w:ascii="Myriad Pro" w:hAnsi="Myriad Pro" w:cs="Arial"/>
                      <w:sz w:val="12"/>
                      <w:szCs w:val="12"/>
                    </w:rPr>
                  </w:pPr>
                </w:p>
                <w:p w14:paraId="7EDEADE1" w14:textId="77777777" w:rsidR="00870159" w:rsidRPr="00342278" w:rsidRDefault="00870159" w:rsidP="007A2947">
                  <w:pPr>
                    <w:spacing w:after="0" w:line="240" w:lineRule="auto"/>
                    <w:jc w:val="both"/>
                    <w:rPr>
                      <w:rFonts w:ascii="Myriad Pro" w:hAnsi="Myriad Pro" w:cs="Arial"/>
                      <w:sz w:val="12"/>
                      <w:szCs w:val="12"/>
                    </w:rPr>
                  </w:pPr>
                </w:p>
                <w:p w14:paraId="3FC197D6" w14:textId="77777777" w:rsidR="00870159" w:rsidRPr="00342278" w:rsidRDefault="00870159" w:rsidP="007A2947">
                  <w:pPr>
                    <w:spacing w:after="0" w:line="240" w:lineRule="auto"/>
                    <w:jc w:val="both"/>
                    <w:rPr>
                      <w:rFonts w:ascii="Myriad Pro" w:hAnsi="Myriad Pro" w:cs="Arial"/>
                      <w:sz w:val="12"/>
                      <w:szCs w:val="12"/>
                    </w:rPr>
                  </w:pPr>
                </w:p>
                <w:p w14:paraId="00EAB367" w14:textId="77777777" w:rsidR="00870159" w:rsidRPr="00342278" w:rsidRDefault="00870159" w:rsidP="007A2947">
                  <w:pPr>
                    <w:spacing w:after="0" w:line="240" w:lineRule="auto"/>
                    <w:jc w:val="both"/>
                    <w:rPr>
                      <w:rFonts w:ascii="Myriad Pro" w:hAnsi="Myriad Pro" w:cs="Arial"/>
                      <w:sz w:val="12"/>
                      <w:szCs w:val="12"/>
                    </w:rPr>
                  </w:pPr>
                </w:p>
                <w:p w14:paraId="46F134E8" w14:textId="77777777" w:rsidR="00870159" w:rsidRPr="00342278" w:rsidRDefault="00870159" w:rsidP="007A2947">
                  <w:pPr>
                    <w:spacing w:after="0" w:line="240" w:lineRule="auto"/>
                    <w:jc w:val="both"/>
                    <w:rPr>
                      <w:rFonts w:ascii="Myriad Pro" w:hAnsi="Myriad Pro" w:cs="Arial"/>
                      <w:sz w:val="12"/>
                      <w:szCs w:val="12"/>
                    </w:rPr>
                  </w:pPr>
                </w:p>
                <w:p w14:paraId="2E8794DB" w14:textId="77777777" w:rsidR="00870159" w:rsidRPr="00342278" w:rsidRDefault="00870159" w:rsidP="007A2947">
                  <w:pPr>
                    <w:spacing w:after="0" w:line="240" w:lineRule="auto"/>
                    <w:jc w:val="both"/>
                    <w:rPr>
                      <w:rFonts w:ascii="Myriad Pro" w:hAnsi="Myriad Pro" w:cs="Arial"/>
                      <w:sz w:val="12"/>
                      <w:szCs w:val="12"/>
                    </w:rPr>
                  </w:pPr>
                </w:p>
              </w:tc>
              <w:tc>
                <w:tcPr>
                  <w:tcW w:w="4430" w:type="dxa"/>
                </w:tcPr>
                <w:p w14:paraId="22665C11" w14:textId="77777777" w:rsidR="00870159" w:rsidRPr="00342278" w:rsidRDefault="00870159" w:rsidP="007A2947">
                  <w:pPr>
                    <w:spacing w:after="0" w:line="240" w:lineRule="auto"/>
                    <w:jc w:val="both"/>
                    <w:rPr>
                      <w:rFonts w:ascii="Myriad Pro" w:hAnsi="Myriad Pro" w:cs="Arial"/>
                      <w:sz w:val="12"/>
                      <w:szCs w:val="12"/>
                    </w:rPr>
                  </w:pPr>
                </w:p>
              </w:tc>
            </w:tr>
          </w:tbl>
          <w:p w14:paraId="70A39A2B" w14:textId="77777777" w:rsidR="00870159" w:rsidRPr="00342278" w:rsidRDefault="00870159" w:rsidP="00ED69B7">
            <w:pPr>
              <w:tabs>
                <w:tab w:val="left" w:pos="2815"/>
              </w:tabs>
              <w:rPr>
                <w:rFonts w:ascii="Myriad Pro" w:hAnsi="Myriad Pro" w:cs="Arial"/>
                <w:sz w:val="16"/>
                <w:szCs w:val="16"/>
              </w:rPr>
            </w:pPr>
          </w:p>
        </w:tc>
      </w:tr>
    </w:tbl>
    <w:p w14:paraId="6E6E3DEB" w14:textId="77777777" w:rsidR="00802C1F" w:rsidRPr="00342278" w:rsidRDefault="00802C1F" w:rsidP="00356BC1">
      <w:pPr>
        <w:spacing w:after="0" w:line="240" w:lineRule="auto"/>
        <w:jc w:val="both"/>
        <w:rPr>
          <w:rFonts w:ascii="Myriad Pro" w:hAnsi="Myriad Pro" w:cs="Arial"/>
          <w:b/>
          <w:sz w:val="16"/>
          <w:szCs w:val="16"/>
        </w:rPr>
      </w:pPr>
    </w:p>
    <w:sectPr w:rsidR="00802C1F" w:rsidRPr="00342278" w:rsidSect="002F5319">
      <w:pgSz w:w="11907" w:h="16839" w:code="9"/>
      <w:pgMar w:top="990"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39854" w14:textId="77777777" w:rsidR="0079486E" w:rsidRDefault="0079486E" w:rsidP="005D1ADB">
      <w:pPr>
        <w:spacing w:after="0" w:line="240" w:lineRule="auto"/>
      </w:pPr>
      <w:r>
        <w:separator/>
      </w:r>
    </w:p>
  </w:endnote>
  <w:endnote w:type="continuationSeparator" w:id="0">
    <w:p w14:paraId="2331228D" w14:textId="77777777" w:rsidR="0079486E" w:rsidRDefault="0079486E" w:rsidP="005D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2F104" w14:textId="77777777" w:rsidR="0079486E" w:rsidRDefault="0079486E" w:rsidP="005D1ADB">
      <w:pPr>
        <w:spacing w:after="0" w:line="240" w:lineRule="auto"/>
      </w:pPr>
      <w:r>
        <w:separator/>
      </w:r>
    </w:p>
  </w:footnote>
  <w:footnote w:type="continuationSeparator" w:id="0">
    <w:p w14:paraId="180A22A2" w14:textId="77777777" w:rsidR="0079486E" w:rsidRDefault="0079486E" w:rsidP="005D1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820F6"/>
    <w:multiLevelType w:val="hybridMultilevel"/>
    <w:tmpl w:val="B352D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45C2C"/>
    <w:multiLevelType w:val="multilevel"/>
    <w:tmpl w:val="B71661D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7C772C00"/>
    <w:multiLevelType w:val="multilevel"/>
    <w:tmpl w:val="74102BC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93560834">
    <w:abstractNumId w:val="1"/>
  </w:num>
  <w:num w:numId="2" w16cid:durableId="1969118167">
    <w:abstractNumId w:val="2"/>
  </w:num>
  <w:num w:numId="3" w16cid:durableId="56560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BC1"/>
    <w:rsid w:val="000003AD"/>
    <w:rsid w:val="00004A69"/>
    <w:rsid w:val="00013040"/>
    <w:rsid w:val="00043CC2"/>
    <w:rsid w:val="00087E46"/>
    <w:rsid w:val="000969C9"/>
    <w:rsid w:val="000A6B25"/>
    <w:rsid w:val="000B4017"/>
    <w:rsid w:val="000C2683"/>
    <w:rsid w:val="000C7C63"/>
    <w:rsid w:val="000E05E3"/>
    <w:rsid w:val="000F0309"/>
    <w:rsid w:val="000F6C4E"/>
    <w:rsid w:val="001250DF"/>
    <w:rsid w:val="00126434"/>
    <w:rsid w:val="00131FAB"/>
    <w:rsid w:val="00132037"/>
    <w:rsid w:val="00145EC9"/>
    <w:rsid w:val="0015258D"/>
    <w:rsid w:val="00166182"/>
    <w:rsid w:val="001723EA"/>
    <w:rsid w:val="001934D8"/>
    <w:rsid w:val="00194C2A"/>
    <w:rsid w:val="001A635D"/>
    <w:rsid w:val="001D7ADD"/>
    <w:rsid w:val="001E49E6"/>
    <w:rsid w:val="001E63F2"/>
    <w:rsid w:val="001F203B"/>
    <w:rsid w:val="001F2089"/>
    <w:rsid w:val="00223DC0"/>
    <w:rsid w:val="00225491"/>
    <w:rsid w:val="00247EA6"/>
    <w:rsid w:val="00254BD8"/>
    <w:rsid w:val="00257D2D"/>
    <w:rsid w:val="00257F6E"/>
    <w:rsid w:val="002741E1"/>
    <w:rsid w:val="00275336"/>
    <w:rsid w:val="002943D6"/>
    <w:rsid w:val="002A5AD0"/>
    <w:rsid w:val="002C506F"/>
    <w:rsid w:val="002D21AF"/>
    <w:rsid w:val="002F2023"/>
    <w:rsid w:val="002F5319"/>
    <w:rsid w:val="002F7BE7"/>
    <w:rsid w:val="003057BA"/>
    <w:rsid w:val="003205D2"/>
    <w:rsid w:val="00331039"/>
    <w:rsid w:val="00332CFD"/>
    <w:rsid w:val="00342278"/>
    <w:rsid w:val="003535F5"/>
    <w:rsid w:val="00356BC1"/>
    <w:rsid w:val="003711B3"/>
    <w:rsid w:val="0037162E"/>
    <w:rsid w:val="00380E34"/>
    <w:rsid w:val="003B22E7"/>
    <w:rsid w:val="003B3C08"/>
    <w:rsid w:val="003B4C41"/>
    <w:rsid w:val="003C39A3"/>
    <w:rsid w:val="003D27FD"/>
    <w:rsid w:val="003D335D"/>
    <w:rsid w:val="003D7A77"/>
    <w:rsid w:val="003E5B1A"/>
    <w:rsid w:val="003F7C52"/>
    <w:rsid w:val="004028FE"/>
    <w:rsid w:val="00433F91"/>
    <w:rsid w:val="00435A01"/>
    <w:rsid w:val="004707B7"/>
    <w:rsid w:val="00473B49"/>
    <w:rsid w:val="00474740"/>
    <w:rsid w:val="00475D36"/>
    <w:rsid w:val="00477CB2"/>
    <w:rsid w:val="00494E20"/>
    <w:rsid w:val="004B1FEE"/>
    <w:rsid w:val="004B31AF"/>
    <w:rsid w:val="004F1580"/>
    <w:rsid w:val="0051440F"/>
    <w:rsid w:val="00521540"/>
    <w:rsid w:val="00530EC0"/>
    <w:rsid w:val="00532AE1"/>
    <w:rsid w:val="0054165D"/>
    <w:rsid w:val="005425D8"/>
    <w:rsid w:val="0055510E"/>
    <w:rsid w:val="00557D34"/>
    <w:rsid w:val="00587133"/>
    <w:rsid w:val="00595CFD"/>
    <w:rsid w:val="005B60DB"/>
    <w:rsid w:val="005D1ADB"/>
    <w:rsid w:val="005D311B"/>
    <w:rsid w:val="005E42F8"/>
    <w:rsid w:val="005F0FAF"/>
    <w:rsid w:val="00611A45"/>
    <w:rsid w:val="00614CA5"/>
    <w:rsid w:val="00625BD6"/>
    <w:rsid w:val="00650AAA"/>
    <w:rsid w:val="00667A27"/>
    <w:rsid w:val="00667F0E"/>
    <w:rsid w:val="006736DB"/>
    <w:rsid w:val="006920CE"/>
    <w:rsid w:val="00693A98"/>
    <w:rsid w:val="006A7726"/>
    <w:rsid w:val="006B58CF"/>
    <w:rsid w:val="006C4D3F"/>
    <w:rsid w:val="006F6B62"/>
    <w:rsid w:val="00715FDD"/>
    <w:rsid w:val="00721841"/>
    <w:rsid w:val="007323D5"/>
    <w:rsid w:val="007455F5"/>
    <w:rsid w:val="007507CF"/>
    <w:rsid w:val="0076642E"/>
    <w:rsid w:val="00770F9A"/>
    <w:rsid w:val="0079486E"/>
    <w:rsid w:val="007A2947"/>
    <w:rsid w:val="007A3691"/>
    <w:rsid w:val="007D6113"/>
    <w:rsid w:val="007E43C6"/>
    <w:rsid w:val="007F34DB"/>
    <w:rsid w:val="00800B69"/>
    <w:rsid w:val="00802C1F"/>
    <w:rsid w:val="00804C3C"/>
    <w:rsid w:val="00811106"/>
    <w:rsid w:val="00812813"/>
    <w:rsid w:val="00822E0E"/>
    <w:rsid w:val="00830EFE"/>
    <w:rsid w:val="00842219"/>
    <w:rsid w:val="008515C5"/>
    <w:rsid w:val="00870159"/>
    <w:rsid w:val="0087019A"/>
    <w:rsid w:val="008748D4"/>
    <w:rsid w:val="008926EB"/>
    <w:rsid w:val="008A0AF4"/>
    <w:rsid w:val="008A762E"/>
    <w:rsid w:val="008D2F65"/>
    <w:rsid w:val="008D4CCE"/>
    <w:rsid w:val="008D74F0"/>
    <w:rsid w:val="008D75ED"/>
    <w:rsid w:val="008E4EE8"/>
    <w:rsid w:val="008F2E8B"/>
    <w:rsid w:val="009111B4"/>
    <w:rsid w:val="00911AA8"/>
    <w:rsid w:val="009272AF"/>
    <w:rsid w:val="00936929"/>
    <w:rsid w:val="009372C6"/>
    <w:rsid w:val="009439C9"/>
    <w:rsid w:val="00947C54"/>
    <w:rsid w:val="00967374"/>
    <w:rsid w:val="0097363A"/>
    <w:rsid w:val="009759F2"/>
    <w:rsid w:val="00997AA6"/>
    <w:rsid w:val="009D6B6C"/>
    <w:rsid w:val="009E0446"/>
    <w:rsid w:val="009E3B1F"/>
    <w:rsid w:val="009F119A"/>
    <w:rsid w:val="009F3388"/>
    <w:rsid w:val="009F4E90"/>
    <w:rsid w:val="009F71B9"/>
    <w:rsid w:val="009F7285"/>
    <w:rsid w:val="00A03324"/>
    <w:rsid w:val="00A04305"/>
    <w:rsid w:val="00A06958"/>
    <w:rsid w:val="00A16FBF"/>
    <w:rsid w:val="00A33CBF"/>
    <w:rsid w:val="00A345CB"/>
    <w:rsid w:val="00A4160B"/>
    <w:rsid w:val="00A43562"/>
    <w:rsid w:val="00A63031"/>
    <w:rsid w:val="00A72371"/>
    <w:rsid w:val="00A76D0F"/>
    <w:rsid w:val="00A77F76"/>
    <w:rsid w:val="00A852F6"/>
    <w:rsid w:val="00A8617A"/>
    <w:rsid w:val="00AA1FB0"/>
    <w:rsid w:val="00AB6F57"/>
    <w:rsid w:val="00AC1054"/>
    <w:rsid w:val="00AC307D"/>
    <w:rsid w:val="00AE69A3"/>
    <w:rsid w:val="00AF07A9"/>
    <w:rsid w:val="00B10CEF"/>
    <w:rsid w:val="00B26745"/>
    <w:rsid w:val="00B326A0"/>
    <w:rsid w:val="00B376F7"/>
    <w:rsid w:val="00B714A9"/>
    <w:rsid w:val="00B75869"/>
    <w:rsid w:val="00B91598"/>
    <w:rsid w:val="00B94390"/>
    <w:rsid w:val="00B962C6"/>
    <w:rsid w:val="00BA06EE"/>
    <w:rsid w:val="00BA1A48"/>
    <w:rsid w:val="00BB1521"/>
    <w:rsid w:val="00BB2C5B"/>
    <w:rsid w:val="00BC6ADE"/>
    <w:rsid w:val="00C061D3"/>
    <w:rsid w:val="00C124E5"/>
    <w:rsid w:val="00C168F3"/>
    <w:rsid w:val="00C56D21"/>
    <w:rsid w:val="00C62774"/>
    <w:rsid w:val="00C740AA"/>
    <w:rsid w:val="00C77341"/>
    <w:rsid w:val="00C95F79"/>
    <w:rsid w:val="00C978B3"/>
    <w:rsid w:val="00CA431C"/>
    <w:rsid w:val="00CA5347"/>
    <w:rsid w:val="00CD6B11"/>
    <w:rsid w:val="00CE0D7E"/>
    <w:rsid w:val="00CE2014"/>
    <w:rsid w:val="00CE2FF8"/>
    <w:rsid w:val="00CE7792"/>
    <w:rsid w:val="00CF5678"/>
    <w:rsid w:val="00D10C31"/>
    <w:rsid w:val="00D20A67"/>
    <w:rsid w:val="00D441CD"/>
    <w:rsid w:val="00D46EAE"/>
    <w:rsid w:val="00D873BC"/>
    <w:rsid w:val="00D94F46"/>
    <w:rsid w:val="00DA5297"/>
    <w:rsid w:val="00DB0C0C"/>
    <w:rsid w:val="00DB31D4"/>
    <w:rsid w:val="00DC0090"/>
    <w:rsid w:val="00DC2650"/>
    <w:rsid w:val="00DF1979"/>
    <w:rsid w:val="00DF72F3"/>
    <w:rsid w:val="00E3637C"/>
    <w:rsid w:val="00E50648"/>
    <w:rsid w:val="00E7407E"/>
    <w:rsid w:val="00EA2641"/>
    <w:rsid w:val="00EA4B68"/>
    <w:rsid w:val="00EA6665"/>
    <w:rsid w:val="00EA66ED"/>
    <w:rsid w:val="00EC165A"/>
    <w:rsid w:val="00EC79E3"/>
    <w:rsid w:val="00EC7FEC"/>
    <w:rsid w:val="00ED19E4"/>
    <w:rsid w:val="00ED4494"/>
    <w:rsid w:val="00ED69B7"/>
    <w:rsid w:val="00EE4717"/>
    <w:rsid w:val="00EE512B"/>
    <w:rsid w:val="00EF3C6D"/>
    <w:rsid w:val="00F0458C"/>
    <w:rsid w:val="00F13C7B"/>
    <w:rsid w:val="00F148E9"/>
    <w:rsid w:val="00F6395C"/>
    <w:rsid w:val="00F64C04"/>
    <w:rsid w:val="00F727D5"/>
    <w:rsid w:val="00F72B1D"/>
    <w:rsid w:val="00F8636E"/>
    <w:rsid w:val="00FC574B"/>
    <w:rsid w:val="00FF5D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9672"/>
  <w15:chartTrackingRefBased/>
  <w15:docId w15:val="{1074601D-19A6-4C38-9762-65E76A0C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81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6B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D1ADB"/>
    <w:pPr>
      <w:tabs>
        <w:tab w:val="center" w:pos="4680"/>
        <w:tab w:val="right" w:pos="9360"/>
      </w:tabs>
    </w:pPr>
  </w:style>
  <w:style w:type="character" w:customStyle="1" w:styleId="HeaderChar">
    <w:name w:val="Header Char"/>
    <w:link w:val="Header"/>
    <w:uiPriority w:val="99"/>
    <w:rsid w:val="005D1ADB"/>
    <w:rPr>
      <w:sz w:val="22"/>
      <w:szCs w:val="22"/>
    </w:rPr>
  </w:style>
  <w:style w:type="paragraph" w:styleId="Footer">
    <w:name w:val="footer"/>
    <w:basedOn w:val="Normal"/>
    <w:link w:val="FooterChar"/>
    <w:uiPriority w:val="99"/>
    <w:unhideWhenUsed/>
    <w:rsid w:val="005D1ADB"/>
    <w:pPr>
      <w:tabs>
        <w:tab w:val="center" w:pos="4680"/>
        <w:tab w:val="right" w:pos="9360"/>
      </w:tabs>
    </w:pPr>
  </w:style>
  <w:style w:type="character" w:customStyle="1" w:styleId="FooterChar">
    <w:name w:val="Footer Char"/>
    <w:link w:val="Footer"/>
    <w:uiPriority w:val="99"/>
    <w:rsid w:val="005D1A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160D7-C11F-4BAB-B0DF-8014F02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14484</Words>
  <Characters>8257</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Veterina</dc:creator>
  <cp:keywords/>
  <dc:description/>
  <cp:lastModifiedBy>Virginijus Jakubavičius</cp:lastModifiedBy>
  <cp:revision>2</cp:revision>
  <dcterms:created xsi:type="dcterms:W3CDTF">2025-12-03T11:15:00Z</dcterms:created>
  <dcterms:modified xsi:type="dcterms:W3CDTF">2025-12-03T11:15:00Z</dcterms:modified>
</cp:coreProperties>
</file>