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77A4" w14:textId="77777777" w:rsidR="008031F1" w:rsidRDefault="008031F1" w:rsidP="008031F1">
      <w:pPr>
        <w:rPr>
          <w:rFonts w:ascii="Myriad Pro" w:hAnsi="Myriad Pro"/>
          <w:b/>
          <w:color w:val="auto"/>
          <w:sz w:val="12"/>
          <w:szCs w:val="12"/>
        </w:rPr>
      </w:pPr>
    </w:p>
    <w:p w14:paraId="2585AC9D" w14:textId="77777777" w:rsidR="00975FDE" w:rsidRDefault="00975FDE" w:rsidP="008031F1">
      <w:pPr>
        <w:rPr>
          <w:rFonts w:ascii="Myriad Pro" w:hAnsi="Myriad Pro"/>
          <w:b/>
          <w:color w:val="auto"/>
          <w:sz w:val="12"/>
          <w:szCs w:val="12"/>
        </w:rPr>
      </w:pPr>
    </w:p>
    <w:p w14:paraId="143BDB4E" w14:textId="77777777" w:rsidR="00975FDE" w:rsidRDefault="00975FDE" w:rsidP="008031F1">
      <w:pPr>
        <w:rPr>
          <w:rFonts w:ascii="Myriad Pro" w:hAnsi="Myriad Pro"/>
          <w:b/>
          <w:color w:val="auto"/>
          <w:sz w:val="12"/>
          <w:szCs w:val="12"/>
        </w:rPr>
      </w:pPr>
    </w:p>
    <w:p w14:paraId="5758F1C3" w14:textId="77777777" w:rsidR="00975FDE" w:rsidRDefault="00975FDE" w:rsidP="008031F1">
      <w:pPr>
        <w:rPr>
          <w:rFonts w:ascii="Myriad Pro" w:hAnsi="Myriad Pro"/>
          <w:b/>
          <w:color w:val="auto"/>
          <w:sz w:val="12"/>
          <w:szCs w:val="12"/>
        </w:rPr>
      </w:pPr>
    </w:p>
    <w:p w14:paraId="0A3FA90C" w14:textId="77777777" w:rsidR="00975FDE" w:rsidRDefault="00975FDE" w:rsidP="008031F1">
      <w:pPr>
        <w:rPr>
          <w:rFonts w:ascii="Myriad Pro" w:hAnsi="Myriad Pro"/>
          <w:b/>
          <w:color w:val="auto"/>
          <w:sz w:val="12"/>
          <w:szCs w:val="12"/>
        </w:rPr>
      </w:pPr>
    </w:p>
    <w:p w14:paraId="4744F7B8" w14:textId="77777777" w:rsidR="00EF0A89" w:rsidRDefault="00EF0A89" w:rsidP="008031F1">
      <w:pPr>
        <w:rPr>
          <w:rFonts w:ascii="Myriad Pro" w:hAnsi="Myriad Pro"/>
          <w:b/>
          <w:color w:val="auto"/>
          <w:sz w:val="12"/>
          <w:szCs w:val="12"/>
        </w:rPr>
      </w:pPr>
    </w:p>
    <w:p w14:paraId="3BE016D3" w14:textId="77777777" w:rsidR="00EF0A89" w:rsidRDefault="00EF0A89" w:rsidP="008031F1">
      <w:pPr>
        <w:rPr>
          <w:rFonts w:ascii="Myriad Pro" w:hAnsi="Myriad Pro"/>
          <w:b/>
          <w:color w:val="auto"/>
          <w:sz w:val="12"/>
          <w:szCs w:val="12"/>
        </w:rPr>
      </w:pPr>
    </w:p>
    <w:p w14:paraId="1ED87359" w14:textId="77777777" w:rsidR="00EF0A89" w:rsidRDefault="00EF0A89" w:rsidP="008031F1">
      <w:pPr>
        <w:rPr>
          <w:rFonts w:ascii="Myriad Pro" w:hAnsi="Myriad Pro"/>
          <w:b/>
          <w:color w:val="auto"/>
          <w:sz w:val="12"/>
          <w:szCs w:val="12"/>
        </w:rPr>
      </w:pPr>
    </w:p>
    <w:p w14:paraId="70CDD6E0" w14:textId="77777777" w:rsidR="00EF0A89" w:rsidRDefault="00EF0A89" w:rsidP="008031F1">
      <w:pPr>
        <w:rPr>
          <w:rFonts w:ascii="Myriad Pro" w:hAnsi="Myriad Pro"/>
          <w:b/>
          <w:color w:val="auto"/>
          <w:sz w:val="12"/>
          <w:szCs w:val="12"/>
        </w:rPr>
      </w:pPr>
    </w:p>
    <w:p w14:paraId="23B93C66" w14:textId="77777777" w:rsidR="00EF0A89" w:rsidRDefault="00EF0A89" w:rsidP="008031F1">
      <w:pPr>
        <w:rPr>
          <w:rFonts w:ascii="Myriad Pro" w:hAnsi="Myriad Pro"/>
          <w:b/>
          <w:color w:val="auto"/>
          <w:sz w:val="12"/>
          <w:szCs w:val="12"/>
        </w:rPr>
      </w:pPr>
    </w:p>
    <w:p w14:paraId="144ED39F" w14:textId="77777777" w:rsidR="00EF0A89" w:rsidRDefault="00EF0A89" w:rsidP="008031F1">
      <w:pPr>
        <w:rPr>
          <w:rFonts w:ascii="Myriad Pro" w:hAnsi="Myriad Pro"/>
          <w:b/>
          <w:color w:val="auto"/>
          <w:sz w:val="12"/>
          <w:szCs w:val="12"/>
        </w:rPr>
      </w:pPr>
    </w:p>
    <w:p w14:paraId="2F1947F0" w14:textId="77777777" w:rsidR="00EF0A89" w:rsidRDefault="00EF0A89" w:rsidP="008031F1">
      <w:pPr>
        <w:rPr>
          <w:rFonts w:ascii="Myriad Pro" w:hAnsi="Myriad Pro"/>
          <w:b/>
          <w:color w:val="auto"/>
          <w:sz w:val="12"/>
          <w:szCs w:val="12"/>
        </w:rPr>
      </w:pPr>
    </w:p>
    <w:p w14:paraId="77E99F78" w14:textId="77777777" w:rsidR="00EF0A89" w:rsidRDefault="00EF0A89" w:rsidP="008031F1">
      <w:pPr>
        <w:rPr>
          <w:rFonts w:ascii="Myriad Pro" w:hAnsi="Myriad Pro"/>
          <w:b/>
          <w:color w:val="auto"/>
          <w:sz w:val="12"/>
          <w:szCs w:val="12"/>
        </w:rPr>
      </w:pPr>
    </w:p>
    <w:p w14:paraId="5897C444" w14:textId="77777777" w:rsidR="00EF0A89" w:rsidRDefault="00EF0A89" w:rsidP="008031F1">
      <w:pPr>
        <w:rPr>
          <w:rFonts w:ascii="Myriad Pro" w:hAnsi="Myriad Pro"/>
          <w:b/>
          <w:color w:val="auto"/>
          <w:sz w:val="12"/>
          <w:szCs w:val="12"/>
        </w:rPr>
      </w:pPr>
    </w:p>
    <w:p w14:paraId="51514057" w14:textId="77777777" w:rsidR="00975FDE" w:rsidRDefault="00975FDE" w:rsidP="008031F1">
      <w:pPr>
        <w:rPr>
          <w:rFonts w:ascii="Myriad Pro" w:hAnsi="Myriad Pro"/>
          <w:b/>
          <w:color w:val="auto"/>
          <w:sz w:val="12"/>
          <w:szCs w:val="12"/>
        </w:rPr>
      </w:pPr>
    </w:p>
    <w:p w14:paraId="351E2911" w14:textId="77777777" w:rsidR="00975FDE" w:rsidRPr="00975FDE" w:rsidRDefault="004C3138" w:rsidP="00EF3F31">
      <w:pPr>
        <w:jc w:val="right"/>
        <w:rPr>
          <w:rFonts w:ascii="Myriad Pro" w:hAnsi="Myriad Pro"/>
          <w:b/>
          <w:color w:val="auto"/>
          <w:sz w:val="12"/>
          <w:szCs w:val="12"/>
        </w:rPr>
      </w:pPr>
      <w:r>
        <w:rPr>
          <w:rFonts w:ascii="Myriad Pro" w:hAnsi="Myriad Pro"/>
          <w:b/>
          <w:color w:val="auto"/>
          <w:sz w:val="12"/>
          <w:szCs w:val="12"/>
        </w:rPr>
        <w:t>Д</w:t>
      </w:r>
      <w:r w:rsidR="00EF3F31" w:rsidRPr="00EF3F31">
        <w:rPr>
          <w:rFonts w:ascii="Myriad Pro" w:hAnsi="Myriad Pro"/>
          <w:b/>
          <w:color w:val="auto"/>
          <w:sz w:val="12"/>
          <w:szCs w:val="12"/>
        </w:rPr>
        <w:t>ел 18</w:t>
      </w:r>
      <w:r w:rsidR="00B017F8">
        <w:rPr>
          <w:rFonts w:ascii="Myriad Pro" w:hAnsi="Myriad Pro"/>
          <w:b/>
          <w:color w:val="auto"/>
          <w:sz w:val="12"/>
          <w:szCs w:val="12"/>
        </w:rPr>
        <w:t>.8</w:t>
      </w:r>
    </w:p>
    <w:p w14:paraId="611A3463" w14:textId="77777777" w:rsidR="008256BB" w:rsidRPr="00FD7DC4" w:rsidRDefault="008256BB" w:rsidP="005D4653">
      <w:pPr>
        <w:jc w:val="center"/>
        <w:rPr>
          <w:rFonts w:ascii="Myriad Pro" w:hAnsi="Myriad Pro"/>
          <w:b/>
          <w:color w:val="auto"/>
          <w:sz w:val="12"/>
          <w:szCs w:val="12"/>
          <w:lang w:val="en-US"/>
        </w:rPr>
      </w:pPr>
      <w:r w:rsidRPr="00FD7DC4">
        <w:rPr>
          <w:rFonts w:ascii="Myriad Pro" w:hAnsi="Myriad Pro"/>
          <w:b/>
          <w:color w:val="auto"/>
          <w:sz w:val="12"/>
          <w:szCs w:val="12"/>
        </w:rPr>
        <w:t>ВЕТЕРИНАРНО ЗДРАВСТВЕН СЕРТИФИКАТ</w:t>
      </w:r>
    </w:p>
    <w:p w14:paraId="4558912E" w14:textId="77777777" w:rsidR="00902DA1" w:rsidRPr="00FD7DC4" w:rsidRDefault="00902DA1" w:rsidP="005D4653">
      <w:pPr>
        <w:jc w:val="center"/>
        <w:rPr>
          <w:rFonts w:ascii="Myriad Pro" w:hAnsi="Myriad Pro"/>
          <w:b/>
          <w:color w:val="auto"/>
          <w:sz w:val="12"/>
          <w:szCs w:val="12"/>
          <w:lang w:val="en-US"/>
        </w:rPr>
      </w:pPr>
    </w:p>
    <w:p w14:paraId="71C67C08" w14:textId="77777777" w:rsidR="008256BB" w:rsidRPr="00FD7DC4" w:rsidRDefault="008256BB" w:rsidP="005D4653">
      <w:pPr>
        <w:jc w:val="center"/>
        <w:rPr>
          <w:rFonts w:ascii="Myriad Pro" w:hAnsi="Myriad Pro"/>
          <w:b/>
          <w:color w:val="auto"/>
          <w:sz w:val="12"/>
          <w:szCs w:val="12"/>
          <w:lang w:val="en-US"/>
        </w:rPr>
      </w:pPr>
      <w:r w:rsidRPr="00FD7DC4">
        <w:rPr>
          <w:rFonts w:ascii="Myriad Pro" w:hAnsi="Myriad Pro"/>
          <w:b/>
          <w:color w:val="auto"/>
          <w:sz w:val="12"/>
          <w:szCs w:val="12"/>
        </w:rPr>
        <w:t>Health</w:t>
      </w:r>
      <w:r w:rsidRPr="00FD7DC4">
        <w:rPr>
          <w:rFonts w:ascii="Myriad Pro" w:hAnsi="Myriad Pro"/>
          <w:b/>
          <w:color w:val="auto"/>
          <w:sz w:val="12"/>
          <w:szCs w:val="12"/>
          <w:lang w:val="ru-RU"/>
        </w:rPr>
        <w:t xml:space="preserve"> </w:t>
      </w:r>
      <w:r w:rsidRPr="00FD7DC4">
        <w:rPr>
          <w:rFonts w:ascii="Myriad Pro" w:hAnsi="Myriad Pro"/>
          <w:b/>
          <w:color w:val="auto"/>
          <w:sz w:val="12"/>
          <w:szCs w:val="12"/>
        </w:rPr>
        <w:t>Certificate</w:t>
      </w:r>
    </w:p>
    <w:p w14:paraId="66913571" w14:textId="77777777" w:rsidR="008256BB" w:rsidRPr="00FD7DC4" w:rsidRDefault="008256BB" w:rsidP="008256BB">
      <w:pPr>
        <w:jc w:val="center"/>
        <w:rPr>
          <w:rFonts w:ascii="Myriad Pro" w:hAnsi="Myriad Pro"/>
          <w:b/>
          <w:color w:val="auto"/>
          <w:sz w:val="12"/>
          <w:szCs w:val="12"/>
          <w:lang w:val="en-US"/>
        </w:rPr>
      </w:pPr>
      <w:r w:rsidRPr="00FD7DC4">
        <w:rPr>
          <w:rFonts w:ascii="Myriad Pro" w:hAnsi="Myriad Pro"/>
          <w:b/>
          <w:color w:val="auto"/>
          <w:sz w:val="12"/>
          <w:szCs w:val="12"/>
        </w:rPr>
        <w:t>За живина наменета за колење и живина за обнова на дивечот со исклучок на ноеви (</w:t>
      </w:r>
      <w:r w:rsidRPr="00FD7DC4">
        <w:rPr>
          <w:rFonts w:ascii="Myriad Pro" w:hAnsi="Myriad Pro"/>
          <w:b/>
          <w:color w:val="auto"/>
          <w:sz w:val="12"/>
          <w:szCs w:val="12"/>
          <w:lang w:val="en-US"/>
        </w:rPr>
        <w:t>SRP</w:t>
      </w:r>
      <w:r w:rsidRPr="00FD7DC4">
        <w:rPr>
          <w:rFonts w:ascii="Myriad Pro" w:hAnsi="Myriad Pro"/>
          <w:b/>
          <w:color w:val="auto"/>
          <w:sz w:val="12"/>
          <w:szCs w:val="12"/>
        </w:rPr>
        <w:t>)</w:t>
      </w:r>
    </w:p>
    <w:p w14:paraId="6BBC17AD" w14:textId="77777777" w:rsidR="008256BB" w:rsidRPr="00FD7DC4" w:rsidRDefault="008256BB" w:rsidP="008256BB">
      <w:pPr>
        <w:jc w:val="center"/>
        <w:rPr>
          <w:rFonts w:ascii="Myriad Pro" w:hAnsi="Myriad Pro"/>
          <w:b/>
          <w:color w:val="auto"/>
          <w:sz w:val="12"/>
          <w:szCs w:val="12"/>
          <w:lang w:val="en-US"/>
        </w:rPr>
      </w:pPr>
      <w:r w:rsidRPr="00FD7DC4">
        <w:rPr>
          <w:rFonts w:ascii="Myriad Pro" w:hAnsi="Myriad Pro"/>
          <w:b/>
          <w:color w:val="auto"/>
          <w:sz w:val="12"/>
          <w:szCs w:val="12"/>
        </w:rPr>
        <w:t xml:space="preserve">/ </w:t>
      </w:r>
      <w:r w:rsidRPr="00FD7DC4">
        <w:rPr>
          <w:rFonts w:ascii="Myriad Pro" w:hAnsi="Myriad Pro"/>
          <w:b/>
          <w:color w:val="auto"/>
          <w:sz w:val="12"/>
          <w:szCs w:val="12"/>
          <w:lang w:val="en-GB"/>
        </w:rPr>
        <w:t>F</w:t>
      </w:r>
      <w:r w:rsidRPr="00FD7DC4">
        <w:rPr>
          <w:rFonts w:ascii="Myriad Pro" w:hAnsi="Myriad Pro"/>
          <w:b/>
          <w:color w:val="auto"/>
          <w:sz w:val="12"/>
          <w:szCs w:val="12"/>
        </w:rPr>
        <w:t>or slaughter poultry and poultry for restocking game supplies other than ratites (SRP)</w:t>
      </w:r>
    </w:p>
    <w:p w14:paraId="29E529B5" w14:textId="77777777" w:rsidR="00902DA1" w:rsidRPr="00FD7DC4" w:rsidRDefault="00902DA1" w:rsidP="008256BB">
      <w:pPr>
        <w:jc w:val="center"/>
        <w:rPr>
          <w:rFonts w:ascii="Myriad Pro" w:hAnsi="Myriad Pro"/>
          <w:b/>
          <w:color w:val="auto"/>
          <w:sz w:val="12"/>
          <w:szCs w:val="12"/>
          <w:lang w:val="en-US"/>
        </w:rPr>
      </w:pPr>
    </w:p>
    <w:p w14:paraId="577DC0EC" w14:textId="77777777" w:rsidR="008256BB" w:rsidRPr="00FD7DC4" w:rsidRDefault="008256BB" w:rsidP="005D4653">
      <w:pPr>
        <w:jc w:val="center"/>
        <w:rPr>
          <w:rFonts w:ascii="Myriad Pro" w:hAnsi="Myriad Pro"/>
          <w:b/>
          <w:color w:val="auto"/>
          <w:sz w:val="12"/>
          <w:szCs w:val="12"/>
          <w:lang w:val="en-US"/>
        </w:rPr>
      </w:pPr>
    </w:p>
    <w:tbl>
      <w:tblPr>
        <w:tblW w:w="5000" w:type="pct"/>
        <w:tblLook w:val="0000" w:firstRow="0" w:lastRow="0" w:firstColumn="0" w:lastColumn="0" w:noHBand="0" w:noVBand="0"/>
      </w:tblPr>
      <w:tblGrid>
        <w:gridCol w:w="556"/>
        <w:gridCol w:w="1803"/>
        <w:gridCol w:w="63"/>
        <w:gridCol w:w="176"/>
        <w:gridCol w:w="396"/>
        <w:gridCol w:w="42"/>
        <w:gridCol w:w="91"/>
        <w:gridCol w:w="105"/>
        <w:gridCol w:w="254"/>
        <w:gridCol w:w="684"/>
        <w:gridCol w:w="444"/>
        <w:gridCol w:w="230"/>
        <w:gridCol w:w="30"/>
        <w:gridCol w:w="36"/>
        <w:gridCol w:w="488"/>
        <w:gridCol w:w="182"/>
        <w:gridCol w:w="620"/>
        <w:gridCol w:w="620"/>
        <w:gridCol w:w="174"/>
        <w:gridCol w:w="73"/>
        <w:gridCol w:w="151"/>
        <w:gridCol w:w="563"/>
        <w:gridCol w:w="139"/>
        <w:gridCol w:w="20"/>
        <w:gridCol w:w="321"/>
        <w:gridCol w:w="993"/>
        <w:gridCol w:w="224"/>
        <w:gridCol w:w="434"/>
      </w:tblGrid>
      <w:tr w:rsidR="008256BB" w:rsidRPr="00FD7DC4" w14:paraId="317B28C6" w14:textId="77777777" w:rsidTr="00B83B33">
        <w:trPr>
          <w:trHeight w:val="81"/>
        </w:trPr>
        <w:tc>
          <w:tcPr>
            <w:tcW w:w="2458" w:type="pct"/>
            <w:gridSpan w:val="13"/>
            <w:tcBorders>
              <w:top w:val="single" w:sz="4" w:space="0" w:color="auto"/>
              <w:left w:val="single" w:sz="4" w:space="0" w:color="auto"/>
            </w:tcBorders>
          </w:tcPr>
          <w:p w14:paraId="0E5EF21B" w14:textId="77777777" w:rsidR="008256BB" w:rsidRPr="00FD7DC4" w:rsidRDefault="008256BB" w:rsidP="005D4653">
            <w:pPr>
              <w:rPr>
                <w:rFonts w:ascii="Myriad Pro" w:hAnsi="Myriad Pro"/>
                <w:b/>
                <w:color w:val="auto"/>
                <w:sz w:val="12"/>
                <w:szCs w:val="12"/>
              </w:rPr>
            </w:pPr>
            <w:r w:rsidRPr="00FD7DC4">
              <w:rPr>
                <w:rFonts w:ascii="Myriad Pro" w:hAnsi="Myriad Pro"/>
                <w:b/>
                <w:color w:val="auto"/>
                <w:sz w:val="12"/>
                <w:szCs w:val="12"/>
              </w:rPr>
              <w:t>ЗЕМЈА:</w:t>
            </w:r>
          </w:p>
          <w:p w14:paraId="6B7ABD83" w14:textId="77777777" w:rsidR="008256BB" w:rsidRPr="00FD7DC4" w:rsidRDefault="008256BB" w:rsidP="005D4653">
            <w:pPr>
              <w:rPr>
                <w:rFonts w:ascii="Myriad Pro" w:hAnsi="Myriad Pro"/>
                <w:b/>
                <w:color w:val="auto"/>
                <w:sz w:val="12"/>
                <w:szCs w:val="12"/>
              </w:rPr>
            </w:pPr>
            <w:r w:rsidRPr="00FD7DC4">
              <w:rPr>
                <w:rFonts w:ascii="Myriad Pro" w:hAnsi="Myriad Pro"/>
                <w:b/>
                <w:color w:val="auto"/>
                <w:sz w:val="12"/>
                <w:szCs w:val="12"/>
              </w:rPr>
              <w:t>/COUNTRY:</w:t>
            </w:r>
          </w:p>
        </w:tc>
        <w:tc>
          <w:tcPr>
            <w:tcW w:w="2542" w:type="pct"/>
            <w:gridSpan w:val="15"/>
            <w:tcBorders>
              <w:top w:val="single" w:sz="4" w:space="0" w:color="auto"/>
              <w:right w:val="single" w:sz="4" w:space="0" w:color="auto"/>
            </w:tcBorders>
          </w:tcPr>
          <w:p w14:paraId="5EC54446" w14:textId="77777777" w:rsidR="008256BB" w:rsidRPr="00FD7DC4" w:rsidRDefault="008256BB" w:rsidP="005D4653">
            <w:pPr>
              <w:jc w:val="right"/>
              <w:rPr>
                <w:rFonts w:ascii="Myriad Pro" w:hAnsi="Myriad Pro"/>
                <w:b/>
                <w:color w:val="auto"/>
                <w:sz w:val="12"/>
                <w:szCs w:val="12"/>
              </w:rPr>
            </w:pPr>
            <w:r w:rsidRPr="00FD7DC4">
              <w:rPr>
                <w:rFonts w:ascii="Myriad Pro" w:hAnsi="Myriad Pro"/>
                <w:b/>
                <w:color w:val="auto"/>
                <w:sz w:val="12"/>
                <w:szCs w:val="12"/>
              </w:rPr>
              <w:t xml:space="preserve">Ветеринарно здравствен сертификат за </w:t>
            </w:r>
            <w:r w:rsidR="00F77899">
              <w:rPr>
                <w:rFonts w:ascii="Myriad Pro" w:hAnsi="Myriad Pro"/>
                <w:b/>
                <w:color w:val="auto"/>
                <w:sz w:val="12"/>
                <w:szCs w:val="12"/>
              </w:rPr>
              <w:t>Република Северна Македонија</w:t>
            </w:r>
          </w:p>
          <w:p w14:paraId="50D90AAB" w14:textId="77777777" w:rsidR="008256BB" w:rsidRPr="00FD7DC4" w:rsidRDefault="008256BB" w:rsidP="005D4653">
            <w:pPr>
              <w:jc w:val="right"/>
              <w:rPr>
                <w:rFonts w:ascii="Myriad Pro" w:hAnsi="Myriad Pro"/>
                <w:b/>
                <w:color w:val="auto"/>
                <w:sz w:val="12"/>
                <w:szCs w:val="12"/>
              </w:rPr>
            </w:pPr>
            <w:r w:rsidRPr="00FD7DC4">
              <w:rPr>
                <w:rFonts w:ascii="Myriad Pro" w:hAnsi="Myriad Pro"/>
                <w:b/>
                <w:color w:val="auto"/>
                <w:sz w:val="12"/>
                <w:szCs w:val="12"/>
              </w:rPr>
              <w:t xml:space="preserve">/Veterinary certificate to </w:t>
            </w:r>
            <w:r w:rsidR="00F77899">
              <w:rPr>
                <w:rFonts w:ascii="Myriad Pro" w:hAnsi="Myriad Pro"/>
                <w:b/>
                <w:color w:val="auto"/>
                <w:sz w:val="12"/>
                <w:szCs w:val="12"/>
              </w:rPr>
              <w:t>Republic of North Macedonia</w:t>
            </w:r>
          </w:p>
        </w:tc>
      </w:tr>
      <w:tr w:rsidR="008256BB" w:rsidRPr="00FD7DC4" w14:paraId="55B8A13D"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80" w:type="pct"/>
            <w:vMerge w:val="restart"/>
            <w:tcBorders>
              <w:top w:val="single" w:sz="4" w:space="0" w:color="auto"/>
              <w:left w:val="single" w:sz="4" w:space="0" w:color="auto"/>
              <w:bottom w:val="single" w:sz="4" w:space="0" w:color="000000"/>
              <w:right w:val="single" w:sz="4" w:space="0" w:color="auto"/>
            </w:tcBorders>
            <w:textDirection w:val="btLr"/>
            <w:hideMark/>
          </w:tcPr>
          <w:p w14:paraId="5CD807EC" w14:textId="77777777" w:rsidR="008256BB" w:rsidRPr="00FD7DC4" w:rsidRDefault="008256BB" w:rsidP="005D4653">
            <w:pPr>
              <w:jc w:val="center"/>
              <w:rPr>
                <w:rFonts w:ascii="Myriad Pro" w:hAnsi="Myriad Pro"/>
                <w:b/>
                <w:color w:val="auto"/>
                <w:sz w:val="12"/>
                <w:szCs w:val="12"/>
              </w:rPr>
            </w:pPr>
            <w:r w:rsidRPr="00FD7DC4">
              <w:rPr>
                <w:rFonts w:ascii="Myriad Pro" w:hAnsi="Myriad Pro"/>
                <w:b/>
                <w:color w:val="auto"/>
                <w:sz w:val="12"/>
                <w:szCs w:val="12"/>
              </w:rPr>
              <w:t>Дел I: Детали за испратената пратка</w:t>
            </w:r>
          </w:p>
          <w:p w14:paraId="66B4DA53" w14:textId="77777777" w:rsidR="008256BB" w:rsidRPr="00FD7DC4" w:rsidRDefault="008256BB" w:rsidP="005D4653">
            <w:pPr>
              <w:jc w:val="center"/>
              <w:rPr>
                <w:rFonts w:ascii="Myriad Pro" w:hAnsi="Myriad Pro"/>
                <w:b/>
                <w:color w:val="auto"/>
                <w:sz w:val="12"/>
                <w:szCs w:val="12"/>
              </w:rPr>
            </w:pPr>
            <w:r w:rsidRPr="00FD7DC4">
              <w:rPr>
                <w:rFonts w:ascii="Myriad Pro" w:hAnsi="Myriad Pro"/>
                <w:b/>
                <w:color w:val="auto"/>
                <w:sz w:val="12"/>
                <w:szCs w:val="12"/>
              </w:rPr>
              <w:t>Part I: Details of dispatched consignment</w:t>
            </w:r>
          </w:p>
        </w:tc>
        <w:tc>
          <w:tcPr>
            <w:tcW w:w="2442" w:type="pct"/>
            <w:gridSpan w:val="14"/>
            <w:tcBorders>
              <w:top w:val="single" w:sz="4" w:space="0" w:color="auto"/>
              <w:left w:val="single" w:sz="4" w:space="0" w:color="auto"/>
              <w:bottom w:val="nil"/>
              <w:right w:val="single" w:sz="4" w:space="0" w:color="auto"/>
            </w:tcBorders>
            <w:hideMark/>
          </w:tcPr>
          <w:p w14:paraId="43288A14"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I.1. Испраќач</w:t>
            </w:r>
          </w:p>
          <w:p w14:paraId="0545F8A3"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/Consignor</w:t>
            </w:r>
          </w:p>
          <w:p w14:paraId="686030BF" w14:textId="77777777" w:rsidR="00B83B33" w:rsidRPr="00FD7DC4" w:rsidRDefault="00B83B33" w:rsidP="005D4653">
            <w:pPr>
              <w:rPr>
                <w:rFonts w:ascii="Myriad Pro" w:hAnsi="Myriad Pro"/>
                <w:color w:val="auto"/>
                <w:sz w:val="12"/>
                <w:szCs w:val="12"/>
                <w:lang w:val="en-US"/>
              </w:rPr>
            </w:pPr>
          </w:p>
        </w:tc>
        <w:tc>
          <w:tcPr>
            <w:tcW w:w="1283" w:type="pct"/>
            <w:gridSpan w:val="9"/>
            <w:vMerge w:val="restart"/>
            <w:tcBorders>
              <w:top w:val="single" w:sz="4" w:space="0" w:color="000000"/>
              <w:left w:val="single" w:sz="4" w:space="0" w:color="auto"/>
              <w:bottom w:val="single" w:sz="4" w:space="0" w:color="auto"/>
              <w:right w:val="single" w:sz="4" w:space="0" w:color="auto"/>
            </w:tcBorders>
            <w:hideMark/>
          </w:tcPr>
          <w:p w14:paraId="4D3AFDAE"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I.2. Референтен број на сертификатот</w:t>
            </w:r>
          </w:p>
          <w:p w14:paraId="6B22E46F"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/Certificate reference number</w:t>
            </w:r>
          </w:p>
        </w:tc>
        <w:tc>
          <w:tcPr>
            <w:tcW w:w="995" w:type="pct"/>
            <w:gridSpan w:val="4"/>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34A26991"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I.2.a</w:t>
            </w:r>
          </w:p>
        </w:tc>
      </w:tr>
      <w:tr w:rsidR="008256BB" w:rsidRPr="00FD7DC4" w14:paraId="6CE93417"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270E7887" w14:textId="77777777" w:rsidR="008256BB" w:rsidRPr="00FD7DC4" w:rsidRDefault="008256BB" w:rsidP="005D4653">
            <w:pPr>
              <w:rPr>
                <w:rFonts w:ascii="Myriad Pro" w:hAnsi="Myriad Pro"/>
                <w:b/>
                <w:color w:val="auto"/>
                <w:sz w:val="12"/>
                <w:szCs w:val="12"/>
              </w:rPr>
            </w:pPr>
          </w:p>
        </w:tc>
        <w:tc>
          <w:tcPr>
            <w:tcW w:w="2442" w:type="pct"/>
            <w:gridSpan w:val="14"/>
            <w:vMerge w:val="restart"/>
            <w:tcBorders>
              <w:top w:val="nil"/>
              <w:left w:val="single" w:sz="4" w:space="0" w:color="auto"/>
              <w:bottom w:val="nil"/>
              <w:right w:val="single" w:sz="4" w:space="0" w:color="auto"/>
            </w:tcBorders>
            <w:hideMark/>
          </w:tcPr>
          <w:p w14:paraId="7132A4F0"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Име</w:t>
            </w:r>
          </w:p>
          <w:p w14:paraId="3EEE797B"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/Name</w:t>
            </w:r>
          </w:p>
        </w:tc>
        <w:tc>
          <w:tcPr>
            <w:tcW w:w="1283" w:type="pct"/>
            <w:gridSpan w:val="9"/>
            <w:vMerge/>
            <w:tcBorders>
              <w:top w:val="single" w:sz="4" w:space="0" w:color="000000"/>
              <w:left w:val="single" w:sz="4" w:space="0" w:color="auto"/>
              <w:bottom w:val="single" w:sz="4" w:space="0" w:color="auto"/>
              <w:right w:val="single" w:sz="4" w:space="0" w:color="auto"/>
            </w:tcBorders>
            <w:vAlign w:val="center"/>
            <w:hideMark/>
          </w:tcPr>
          <w:p w14:paraId="5DB74BE8" w14:textId="77777777" w:rsidR="008256BB" w:rsidRPr="00FD7DC4" w:rsidRDefault="008256BB" w:rsidP="005D4653">
            <w:pPr>
              <w:rPr>
                <w:rFonts w:ascii="Myriad Pro" w:hAnsi="Myriad Pro"/>
                <w:color w:val="auto"/>
                <w:sz w:val="12"/>
                <w:szCs w:val="12"/>
              </w:rPr>
            </w:pPr>
          </w:p>
        </w:tc>
        <w:tc>
          <w:tcPr>
            <w:tcW w:w="995" w:type="pct"/>
            <w:gridSpan w:val="4"/>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5BE7F685" w14:textId="77777777" w:rsidR="008256BB" w:rsidRPr="00FD7DC4" w:rsidRDefault="008256BB" w:rsidP="005D4653">
            <w:pPr>
              <w:rPr>
                <w:rFonts w:ascii="Myriad Pro" w:hAnsi="Myriad Pro"/>
                <w:color w:val="auto"/>
                <w:sz w:val="12"/>
                <w:szCs w:val="12"/>
              </w:rPr>
            </w:pPr>
          </w:p>
        </w:tc>
      </w:tr>
      <w:tr w:rsidR="008256BB" w:rsidRPr="00FD7DC4" w14:paraId="1AB644A3"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49804626" w14:textId="77777777" w:rsidR="008256BB" w:rsidRPr="00FD7DC4" w:rsidRDefault="008256BB" w:rsidP="005D4653">
            <w:pPr>
              <w:rPr>
                <w:rFonts w:ascii="Myriad Pro" w:hAnsi="Myriad Pro"/>
                <w:b/>
                <w:color w:val="auto"/>
                <w:sz w:val="12"/>
                <w:szCs w:val="12"/>
              </w:rPr>
            </w:pPr>
          </w:p>
        </w:tc>
        <w:tc>
          <w:tcPr>
            <w:tcW w:w="2442" w:type="pct"/>
            <w:gridSpan w:val="14"/>
            <w:vMerge/>
            <w:tcBorders>
              <w:top w:val="nil"/>
              <w:left w:val="single" w:sz="4" w:space="0" w:color="auto"/>
              <w:bottom w:val="nil"/>
              <w:right w:val="single" w:sz="4" w:space="0" w:color="auto"/>
            </w:tcBorders>
            <w:vAlign w:val="center"/>
            <w:hideMark/>
          </w:tcPr>
          <w:p w14:paraId="590FF9F1" w14:textId="77777777" w:rsidR="008256BB" w:rsidRPr="00FD7DC4" w:rsidRDefault="008256BB" w:rsidP="005D4653">
            <w:pPr>
              <w:rPr>
                <w:rFonts w:ascii="Myriad Pro" w:hAnsi="Myriad Pro"/>
                <w:color w:val="auto"/>
                <w:sz w:val="12"/>
                <w:szCs w:val="12"/>
              </w:rPr>
            </w:pPr>
          </w:p>
        </w:tc>
        <w:tc>
          <w:tcPr>
            <w:tcW w:w="2278" w:type="pct"/>
            <w:gridSpan w:val="13"/>
            <w:vMerge w:val="restart"/>
            <w:tcBorders>
              <w:top w:val="single" w:sz="4" w:space="0" w:color="000000"/>
              <w:left w:val="single" w:sz="4" w:space="0" w:color="auto"/>
              <w:bottom w:val="single" w:sz="4" w:space="0" w:color="auto"/>
              <w:right w:val="single" w:sz="4" w:space="0" w:color="000000"/>
            </w:tcBorders>
            <w:hideMark/>
          </w:tcPr>
          <w:p w14:paraId="54F48018"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I.3. Централен Надлежен Орган</w:t>
            </w:r>
          </w:p>
          <w:p w14:paraId="42E307F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/Central Competent Authority</w:t>
            </w:r>
          </w:p>
        </w:tc>
      </w:tr>
      <w:tr w:rsidR="008256BB" w:rsidRPr="00FD7DC4" w14:paraId="128A9463"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5D73DEE1" w14:textId="77777777" w:rsidR="008256BB" w:rsidRPr="00FD7DC4" w:rsidRDefault="008256BB" w:rsidP="005D4653">
            <w:pPr>
              <w:rPr>
                <w:rFonts w:ascii="Myriad Pro" w:hAnsi="Myriad Pro"/>
                <w:b/>
                <w:color w:val="auto"/>
                <w:sz w:val="12"/>
                <w:szCs w:val="12"/>
              </w:rPr>
            </w:pPr>
          </w:p>
        </w:tc>
        <w:tc>
          <w:tcPr>
            <w:tcW w:w="2442" w:type="pct"/>
            <w:gridSpan w:val="14"/>
            <w:vMerge w:val="restart"/>
            <w:tcBorders>
              <w:top w:val="nil"/>
              <w:left w:val="single" w:sz="4" w:space="0" w:color="auto"/>
              <w:bottom w:val="nil"/>
              <w:right w:val="single" w:sz="4" w:space="0" w:color="auto"/>
            </w:tcBorders>
            <w:hideMark/>
          </w:tcPr>
          <w:p w14:paraId="413A4A62"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744479F9"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/Address</w:t>
            </w:r>
          </w:p>
        </w:tc>
        <w:tc>
          <w:tcPr>
            <w:tcW w:w="2278" w:type="pct"/>
            <w:gridSpan w:val="13"/>
            <w:vMerge/>
            <w:tcBorders>
              <w:top w:val="single" w:sz="4" w:space="0" w:color="000000"/>
              <w:left w:val="single" w:sz="4" w:space="0" w:color="auto"/>
              <w:bottom w:val="single" w:sz="4" w:space="0" w:color="auto"/>
              <w:right w:val="single" w:sz="4" w:space="0" w:color="000000"/>
            </w:tcBorders>
            <w:vAlign w:val="center"/>
            <w:hideMark/>
          </w:tcPr>
          <w:p w14:paraId="020846A3" w14:textId="77777777" w:rsidR="008256BB" w:rsidRPr="00FD7DC4" w:rsidRDefault="008256BB" w:rsidP="005D4653">
            <w:pPr>
              <w:rPr>
                <w:rFonts w:ascii="Myriad Pro" w:hAnsi="Myriad Pro"/>
                <w:color w:val="auto"/>
                <w:sz w:val="12"/>
                <w:szCs w:val="12"/>
              </w:rPr>
            </w:pPr>
          </w:p>
        </w:tc>
      </w:tr>
      <w:tr w:rsidR="008256BB" w:rsidRPr="00FD7DC4" w14:paraId="289A1602"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696B6425" w14:textId="77777777" w:rsidR="008256BB" w:rsidRPr="00FD7DC4" w:rsidRDefault="008256BB" w:rsidP="005D4653">
            <w:pPr>
              <w:rPr>
                <w:rFonts w:ascii="Myriad Pro" w:hAnsi="Myriad Pro"/>
                <w:b/>
                <w:color w:val="auto"/>
                <w:sz w:val="12"/>
                <w:szCs w:val="12"/>
              </w:rPr>
            </w:pPr>
          </w:p>
        </w:tc>
        <w:tc>
          <w:tcPr>
            <w:tcW w:w="2442" w:type="pct"/>
            <w:gridSpan w:val="14"/>
            <w:vMerge/>
            <w:tcBorders>
              <w:top w:val="nil"/>
              <w:left w:val="single" w:sz="4" w:space="0" w:color="auto"/>
              <w:bottom w:val="nil"/>
              <w:right w:val="single" w:sz="4" w:space="0" w:color="auto"/>
            </w:tcBorders>
            <w:vAlign w:val="center"/>
            <w:hideMark/>
          </w:tcPr>
          <w:p w14:paraId="57EDC98A" w14:textId="77777777" w:rsidR="008256BB" w:rsidRPr="00FD7DC4" w:rsidRDefault="008256BB" w:rsidP="005D4653">
            <w:pPr>
              <w:rPr>
                <w:rFonts w:ascii="Myriad Pro" w:hAnsi="Myriad Pro"/>
                <w:color w:val="auto"/>
                <w:sz w:val="12"/>
                <w:szCs w:val="12"/>
              </w:rPr>
            </w:pPr>
          </w:p>
        </w:tc>
        <w:tc>
          <w:tcPr>
            <w:tcW w:w="2278" w:type="pct"/>
            <w:gridSpan w:val="13"/>
            <w:vMerge w:val="restart"/>
            <w:tcBorders>
              <w:top w:val="single" w:sz="4" w:space="0" w:color="auto"/>
              <w:left w:val="single" w:sz="4" w:space="0" w:color="auto"/>
              <w:bottom w:val="single" w:sz="4" w:space="0" w:color="auto"/>
              <w:right w:val="single" w:sz="4" w:space="0" w:color="000000"/>
            </w:tcBorders>
            <w:hideMark/>
          </w:tcPr>
          <w:p w14:paraId="585994C3"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I.4. Локален Надлежен Орган</w:t>
            </w:r>
          </w:p>
          <w:p w14:paraId="7FACF0A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/Local Competent Authority</w:t>
            </w:r>
          </w:p>
        </w:tc>
      </w:tr>
      <w:tr w:rsidR="00062241" w:rsidRPr="00FD7DC4" w14:paraId="1E4B8C14" w14:textId="77777777" w:rsidTr="00062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80" w:type="pct"/>
            <w:vMerge/>
            <w:tcBorders>
              <w:top w:val="single" w:sz="4" w:space="0" w:color="auto"/>
              <w:left w:val="single" w:sz="4" w:space="0" w:color="auto"/>
              <w:bottom w:val="single" w:sz="4" w:space="0" w:color="000000"/>
              <w:right w:val="single" w:sz="4" w:space="0" w:color="auto"/>
            </w:tcBorders>
            <w:vAlign w:val="center"/>
          </w:tcPr>
          <w:p w14:paraId="3A4B19A0" w14:textId="77777777" w:rsidR="00062241" w:rsidRPr="00FD7DC4" w:rsidRDefault="00062241" w:rsidP="005D4653">
            <w:pPr>
              <w:rPr>
                <w:rFonts w:ascii="Myriad Pro" w:hAnsi="Myriad Pro"/>
                <w:b/>
                <w:color w:val="auto"/>
                <w:sz w:val="12"/>
                <w:szCs w:val="12"/>
              </w:rPr>
            </w:pPr>
          </w:p>
        </w:tc>
        <w:tc>
          <w:tcPr>
            <w:tcW w:w="2442" w:type="pct"/>
            <w:gridSpan w:val="14"/>
            <w:tcBorders>
              <w:top w:val="nil"/>
              <w:left w:val="single" w:sz="4" w:space="0" w:color="auto"/>
              <w:bottom w:val="nil"/>
              <w:right w:val="single" w:sz="4" w:space="0" w:color="auto"/>
            </w:tcBorders>
          </w:tcPr>
          <w:p w14:paraId="6E22F33A" w14:textId="77777777" w:rsidR="00062241" w:rsidRPr="00062241" w:rsidRDefault="00062241" w:rsidP="00062241">
            <w:pPr>
              <w:rPr>
                <w:rFonts w:ascii="Myriad Pro" w:hAnsi="Myriad Pro"/>
                <w:color w:val="auto"/>
                <w:sz w:val="12"/>
                <w:szCs w:val="12"/>
              </w:rPr>
            </w:pPr>
            <w:r w:rsidRPr="00062241">
              <w:rPr>
                <w:rFonts w:ascii="Myriad Pro" w:hAnsi="Myriad Pro"/>
                <w:color w:val="auto"/>
                <w:sz w:val="12"/>
                <w:szCs w:val="12"/>
              </w:rPr>
              <w:t>Земја</w:t>
            </w:r>
          </w:p>
          <w:p w14:paraId="4DD9EBAF" w14:textId="77777777" w:rsidR="00062241" w:rsidRPr="00FD7DC4" w:rsidRDefault="00062241" w:rsidP="005D4653">
            <w:pPr>
              <w:rPr>
                <w:rFonts w:ascii="Myriad Pro" w:hAnsi="Myriad Pro"/>
                <w:color w:val="auto"/>
                <w:sz w:val="12"/>
                <w:szCs w:val="12"/>
              </w:rPr>
            </w:pPr>
            <w:r w:rsidRPr="00062241">
              <w:rPr>
                <w:rFonts w:ascii="Myriad Pro" w:hAnsi="Myriad Pro"/>
                <w:color w:val="auto"/>
                <w:sz w:val="12"/>
                <w:szCs w:val="12"/>
              </w:rPr>
              <w:t>/Country</w:t>
            </w:r>
          </w:p>
        </w:tc>
        <w:tc>
          <w:tcPr>
            <w:tcW w:w="2278" w:type="pct"/>
            <w:gridSpan w:val="13"/>
            <w:vMerge/>
            <w:tcBorders>
              <w:top w:val="single" w:sz="4" w:space="0" w:color="auto"/>
              <w:left w:val="single" w:sz="4" w:space="0" w:color="auto"/>
              <w:bottom w:val="single" w:sz="4" w:space="0" w:color="auto"/>
              <w:right w:val="single" w:sz="4" w:space="0" w:color="000000"/>
            </w:tcBorders>
            <w:vAlign w:val="center"/>
          </w:tcPr>
          <w:p w14:paraId="3C337CE7" w14:textId="77777777" w:rsidR="00062241" w:rsidRPr="00FD7DC4" w:rsidRDefault="00062241" w:rsidP="005D4653">
            <w:pPr>
              <w:rPr>
                <w:rFonts w:ascii="Myriad Pro" w:hAnsi="Myriad Pro"/>
                <w:color w:val="auto"/>
                <w:sz w:val="12"/>
                <w:szCs w:val="12"/>
              </w:rPr>
            </w:pPr>
          </w:p>
        </w:tc>
      </w:tr>
      <w:tr w:rsidR="008256BB" w:rsidRPr="00FD7DC4" w14:paraId="123A6A39"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53498CCB" w14:textId="77777777" w:rsidR="008256BB" w:rsidRPr="00FD7DC4" w:rsidRDefault="008256BB" w:rsidP="005D4653">
            <w:pPr>
              <w:rPr>
                <w:rFonts w:ascii="Myriad Pro" w:hAnsi="Myriad Pro"/>
                <w:b/>
                <w:color w:val="auto"/>
                <w:sz w:val="12"/>
                <w:szCs w:val="12"/>
              </w:rPr>
            </w:pPr>
          </w:p>
        </w:tc>
        <w:tc>
          <w:tcPr>
            <w:tcW w:w="2442" w:type="pct"/>
            <w:gridSpan w:val="14"/>
            <w:tcBorders>
              <w:top w:val="nil"/>
              <w:left w:val="single" w:sz="4" w:space="0" w:color="auto"/>
              <w:bottom w:val="single" w:sz="4" w:space="0" w:color="auto"/>
              <w:right w:val="single" w:sz="4" w:space="0" w:color="auto"/>
            </w:tcBorders>
            <w:hideMark/>
          </w:tcPr>
          <w:p w14:paraId="47AB240F"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Тел.</w:t>
            </w:r>
          </w:p>
          <w:p w14:paraId="0B9324E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/Tel.</w:t>
            </w:r>
          </w:p>
        </w:tc>
        <w:tc>
          <w:tcPr>
            <w:tcW w:w="2278" w:type="pct"/>
            <w:gridSpan w:val="13"/>
            <w:vMerge/>
            <w:tcBorders>
              <w:top w:val="single" w:sz="4" w:space="0" w:color="auto"/>
              <w:left w:val="single" w:sz="4" w:space="0" w:color="auto"/>
              <w:bottom w:val="single" w:sz="4" w:space="0" w:color="auto"/>
              <w:right w:val="single" w:sz="4" w:space="0" w:color="000000"/>
            </w:tcBorders>
            <w:vAlign w:val="center"/>
            <w:hideMark/>
          </w:tcPr>
          <w:p w14:paraId="26FB500A" w14:textId="77777777" w:rsidR="008256BB" w:rsidRPr="00FD7DC4" w:rsidRDefault="008256BB" w:rsidP="005D4653">
            <w:pPr>
              <w:rPr>
                <w:rFonts w:ascii="Myriad Pro" w:hAnsi="Myriad Pro"/>
                <w:color w:val="auto"/>
                <w:sz w:val="12"/>
                <w:szCs w:val="12"/>
              </w:rPr>
            </w:pPr>
          </w:p>
        </w:tc>
      </w:tr>
      <w:tr w:rsidR="008256BB" w:rsidRPr="00FD7DC4" w14:paraId="60211316"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80" w:type="pct"/>
            <w:vMerge/>
            <w:tcBorders>
              <w:top w:val="single" w:sz="4" w:space="0" w:color="auto"/>
              <w:left w:val="single" w:sz="4" w:space="0" w:color="auto"/>
              <w:bottom w:val="single" w:sz="4" w:space="0" w:color="000000"/>
              <w:right w:val="single" w:sz="4" w:space="0" w:color="auto"/>
            </w:tcBorders>
            <w:vAlign w:val="center"/>
            <w:hideMark/>
          </w:tcPr>
          <w:p w14:paraId="6609D755" w14:textId="77777777" w:rsidR="008256BB" w:rsidRPr="00FD7DC4" w:rsidRDefault="008256BB" w:rsidP="005D4653">
            <w:pPr>
              <w:rPr>
                <w:rFonts w:ascii="Myriad Pro" w:hAnsi="Myriad Pro"/>
                <w:b/>
                <w:color w:val="auto"/>
                <w:sz w:val="12"/>
                <w:szCs w:val="12"/>
              </w:rPr>
            </w:pPr>
          </w:p>
        </w:tc>
        <w:tc>
          <w:tcPr>
            <w:tcW w:w="2442" w:type="pct"/>
            <w:gridSpan w:val="14"/>
            <w:tcBorders>
              <w:top w:val="single" w:sz="4" w:space="0" w:color="auto"/>
              <w:left w:val="single" w:sz="4" w:space="0" w:color="auto"/>
              <w:bottom w:val="nil"/>
              <w:right w:val="single" w:sz="4" w:space="0" w:color="auto"/>
            </w:tcBorders>
            <w:hideMark/>
          </w:tcPr>
          <w:p w14:paraId="2296D4C9"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I.5. Примач</w:t>
            </w:r>
          </w:p>
          <w:p w14:paraId="0F6DF4FF"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/Consignee</w:t>
            </w:r>
          </w:p>
        </w:tc>
        <w:tc>
          <w:tcPr>
            <w:tcW w:w="2278" w:type="pct"/>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085C832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 xml:space="preserve">I.6. </w:t>
            </w:r>
          </w:p>
        </w:tc>
      </w:tr>
      <w:tr w:rsidR="008256BB" w:rsidRPr="00FD7DC4" w14:paraId="4C1F9641"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80" w:type="pct"/>
            <w:vMerge/>
            <w:tcBorders>
              <w:top w:val="single" w:sz="4" w:space="0" w:color="auto"/>
              <w:left w:val="single" w:sz="4" w:space="0" w:color="auto"/>
              <w:bottom w:val="single" w:sz="4" w:space="0" w:color="000000"/>
              <w:right w:val="single" w:sz="4" w:space="0" w:color="auto"/>
            </w:tcBorders>
            <w:vAlign w:val="center"/>
            <w:hideMark/>
          </w:tcPr>
          <w:p w14:paraId="6FE6269B" w14:textId="77777777" w:rsidR="008256BB" w:rsidRPr="00FD7DC4" w:rsidRDefault="008256BB" w:rsidP="005D4653">
            <w:pPr>
              <w:rPr>
                <w:rFonts w:ascii="Myriad Pro" w:hAnsi="Myriad Pro"/>
                <w:b/>
                <w:color w:val="auto"/>
                <w:sz w:val="12"/>
                <w:szCs w:val="12"/>
              </w:rPr>
            </w:pPr>
          </w:p>
        </w:tc>
        <w:tc>
          <w:tcPr>
            <w:tcW w:w="2442" w:type="pct"/>
            <w:gridSpan w:val="14"/>
            <w:tcBorders>
              <w:top w:val="nil"/>
              <w:left w:val="single" w:sz="4" w:space="0" w:color="auto"/>
              <w:bottom w:val="nil"/>
              <w:right w:val="single" w:sz="4" w:space="0" w:color="auto"/>
            </w:tcBorders>
            <w:hideMark/>
          </w:tcPr>
          <w:p w14:paraId="6B63EC8F"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Име</w:t>
            </w:r>
          </w:p>
          <w:p w14:paraId="73772BA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/Name</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DD26954" w14:textId="77777777" w:rsidR="008256BB" w:rsidRPr="00FD7DC4" w:rsidRDefault="008256BB" w:rsidP="005D4653">
            <w:pPr>
              <w:rPr>
                <w:rFonts w:ascii="Myriad Pro" w:hAnsi="Myriad Pro"/>
                <w:color w:val="auto"/>
                <w:sz w:val="12"/>
                <w:szCs w:val="12"/>
              </w:rPr>
            </w:pPr>
          </w:p>
        </w:tc>
      </w:tr>
      <w:tr w:rsidR="008256BB" w:rsidRPr="00FD7DC4" w14:paraId="7A339B04"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80" w:type="pct"/>
            <w:vMerge/>
            <w:tcBorders>
              <w:top w:val="single" w:sz="4" w:space="0" w:color="auto"/>
              <w:left w:val="single" w:sz="4" w:space="0" w:color="auto"/>
              <w:bottom w:val="single" w:sz="4" w:space="0" w:color="000000"/>
              <w:right w:val="single" w:sz="4" w:space="0" w:color="auto"/>
            </w:tcBorders>
            <w:vAlign w:val="center"/>
            <w:hideMark/>
          </w:tcPr>
          <w:p w14:paraId="72D4142D" w14:textId="77777777" w:rsidR="008256BB" w:rsidRPr="00FD7DC4" w:rsidRDefault="008256BB" w:rsidP="005D4653">
            <w:pPr>
              <w:rPr>
                <w:rFonts w:ascii="Myriad Pro" w:hAnsi="Myriad Pro"/>
                <w:b/>
                <w:color w:val="auto"/>
                <w:sz w:val="12"/>
                <w:szCs w:val="12"/>
              </w:rPr>
            </w:pPr>
          </w:p>
        </w:tc>
        <w:tc>
          <w:tcPr>
            <w:tcW w:w="2442" w:type="pct"/>
            <w:gridSpan w:val="14"/>
            <w:tcBorders>
              <w:top w:val="nil"/>
              <w:left w:val="single" w:sz="4" w:space="0" w:color="auto"/>
              <w:bottom w:val="nil"/>
              <w:right w:val="single" w:sz="4" w:space="0" w:color="auto"/>
            </w:tcBorders>
            <w:hideMark/>
          </w:tcPr>
          <w:p w14:paraId="4D16F703"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050F00E4"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/Address</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BA1D34A" w14:textId="77777777" w:rsidR="008256BB" w:rsidRPr="00FD7DC4" w:rsidRDefault="008256BB" w:rsidP="005D4653">
            <w:pPr>
              <w:rPr>
                <w:rFonts w:ascii="Myriad Pro" w:hAnsi="Myriad Pro"/>
                <w:color w:val="auto"/>
                <w:sz w:val="12"/>
                <w:szCs w:val="12"/>
              </w:rPr>
            </w:pPr>
          </w:p>
        </w:tc>
      </w:tr>
      <w:tr w:rsidR="008256BB" w:rsidRPr="00FD7DC4" w14:paraId="7375678F"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80" w:type="pct"/>
            <w:vMerge/>
            <w:tcBorders>
              <w:top w:val="single" w:sz="4" w:space="0" w:color="auto"/>
              <w:left w:val="single" w:sz="4" w:space="0" w:color="auto"/>
              <w:bottom w:val="single" w:sz="4" w:space="0" w:color="000000"/>
              <w:right w:val="single" w:sz="4" w:space="0" w:color="auto"/>
            </w:tcBorders>
            <w:vAlign w:val="center"/>
            <w:hideMark/>
          </w:tcPr>
          <w:p w14:paraId="28CEE031" w14:textId="77777777" w:rsidR="008256BB" w:rsidRPr="00FD7DC4" w:rsidRDefault="008256BB" w:rsidP="005D4653">
            <w:pPr>
              <w:rPr>
                <w:rFonts w:ascii="Myriad Pro" w:hAnsi="Myriad Pro"/>
                <w:b/>
                <w:color w:val="auto"/>
                <w:sz w:val="12"/>
                <w:szCs w:val="12"/>
              </w:rPr>
            </w:pPr>
          </w:p>
        </w:tc>
        <w:tc>
          <w:tcPr>
            <w:tcW w:w="2442" w:type="pct"/>
            <w:gridSpan w:val="14"/>
            <w:tcBorders>
              <w:top w:val="nil"/>
              <w:left w:val="single" w:sz="4" w:space="0" w:color="auto"/>
              <w:bottom w:val="nil"/>
              <w:right w:val="single" w:sz="4" w:space="0" w:color="auto"/>
            </w:tcBorders>
            <w:hideMark/>
          </w:tcPr>
          <w:p w14:paraId="237B7578"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Поштенски број</w:t>
            </w:r>
          </w:p>
          <w:p w14:paraId="525642E0"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/Postal code</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25073C0" w14:textId="77777777" w:rsidR="008256BB" w:rsidRPr="00FD7DC4" w:rsidRDefault="008256BB" w:rsidP="005D4653">
            <w:pPr>
              <w:rPr>
                <w:rFonts w:ascii="Myriad Pro" w:hAnsi="Myriad Pro"/>
                <w:color w:val="auto"/>
                <w:sz w:val="12"/>
                <w:szCs w:val="12"/>
              </w:rPr>
            </w:pPr>
          </w:p>
        </w:tc>
      </w:tr>
      <w:tr w:rsidR="008256BB" w:rsidRPr="00FD7DC4" w14:paraId="28C8F2AD"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80" w:type="pct"/>
            <w:vMerge/>
            <w:tcBorders>
              <w:top w:val="single" w:sz="4" w:space="0" w:color="auto"/>
              <w:left w:val="single" w:sz="4" w:space="0" w:color="auto"/>
              <w:bottom w:val="single" w:sz="4" w:space="0" w:color="000000"/>
              <w:right w:val="single" w:sz="4" w:space="0" w:color="auto"/>
            </w:tcBorders>
            <w:vAlign w:val="center"/>
            <w:hideMark/>
          </w:tcPr>
          <w:p w14:paraId="7A12DED8" w14:textId="77777777" w:rsidR="008256BB" w:rsidRPr="00FD7DC4" w:rsidRDefault="008256BB" w:rsidP="005D4653">
            <w:pPr>
              <w:rPr>
                <w:rFonts w:ascii="Myriad Pro" w:hAnsi="Myriad Pro"/>
                <w:b/>
                <w:color w:val="auto"/>
                <w:sz w:val="12"/>
                <w:szCs w:val="12"/>
              </w:rPr>
            </w:pPr>
          </w:p>
        </w:tc>
        <w:tc>
          <w:tcPr>
            <w:tcW w:w="2442" w:type="pct"/>
            <w:gridSpan w:val="14"/>
            <w:tcBorders>
              <w:top w:val="nil"/>
              <w:left w:val="single" w:sz="4" w:space="0" w:color="auto"/>
              <w:bottom w:val="single" w:sz="4" w:space="0" w:color="auto"/>
              <w:right w:val="single" w:sz="4" w:space="0" w:color="auto"/>
            </w:tcBorders>
            <w:hideMark/>
          </w:tcPr>
          <w:p w14:paraId="40FBF51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Тел.</w:t>
            </w:r>
          </w:p>
          <w:p w14:paraId="1CF62722"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/Tel.</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A480A89" w14:textId="77777777" w:rsidR="008256BB" w:rsidRPr="00FD7DC4" w:rsidRDefault="008256BB" w:rsidP="005D4653">
            <w:pPr>
              <w:rPr>
                <w:rFonts w:ascii="Myriad Pro" w:hAnsi="Myriad Pro"/>
                <w:color w:val="auto"/>
                <w:sz w:val="12"/>
                <w:szCs w:val="12"/>
              </w:rPr>
            </w:pPr>
          </w:p>
        </w:tc>
      </w:tr>
      <w:tr w:rsidR="00062241" w:rsidRPr="00FD7DC4" w14:paraId="1C320ED3" w14:textId="77777777" w:rsidTr="00062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4012A692" w14:textId="77777777" w:rsidR="00062241" w:rsidRPr="00FD7DC4" w:rsidRDefault="00062241" w:rsidP="005D4653">
            <w:pPr>
              <w:rPr>
                <w:rFonts w:ascii="Myriad Pro" w:hAnsi="Myriad Pro"/>
                <w:b/>
                <w:color w:val="auto"/>
                <w:sz w:val="12"/>
                <w:szCs w:val="12"/>
              </w:rPr>
            </w:pPr>
          </w:p>
        </w:tc>
        <w:tc>
          <w:tcPr>
            <w:tcW w:w="909" w:type="pct"/>
            <w:tcBorders>
              <w:top w:val="single" w:sz="4" w:space="0" w:color="auto"/>
              <w:left w:val="single" w:sz="4" w:space="0" w:color="auto"/>
              <w:bottom w:val="nil"/>
              <w:right w:val="nil"/>
            </w:tcBorders>
            <w:hideMark/>
          </w:tcPr>
          <w:p w14:paraId="268D1312"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I.7. Земја на потекло</w:t>
            </w:r>
          </w:p>
          <w:p w14:paraId="0D215FD3"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/Country of origin</w:t>
            </w:r>
          </w:p>
        </w:tc>
        <w:tc>
          <w:tcPr>
            <w:tcW w:w="388" w:type="pct"/>
            <w:gridSpan w:val="5"/>
            <w:tcBorders>
              <w:top w:val="single" w:sz="4" w:space="0" w:color="auto"/>
              <w:left w:val="nil"/>
              <w:bottom w:val="nil"/>
              <w:right w:val="single" w:sz="4" w:space="0" w:color="auto"/>
            </w:tcBorders>
            <w:hideMark/>
          </w:tcPr>
          <w:p w14:paraId="5465E3AA"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ИСО код</w:t>
            </w:r>
          </w:p>
          <w:p w14:paraId="63DBCB92"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/ISO code</w:t>
            </w:r>
          </w:p>
        </w:tc>
        <w:tc>
          <w:tcPr>
            <w:tcW w:w="866" w:type="pct"/>
            <w:gridSpan w:val="5"/>
            <w:tcBorders>
              <w:top w:val="single" w:sz="4" w:space="0" w:color="auto"/>
              <w:left w:val="single" w:sz="4" w:space="0" w:color="auto"/>
              <w:bottom w:val="nil"/>
              <w:right w:val="nil"/>
            </w:tcBorders>
            <w:hideMark/>
          </w:tcPr>
          <w:p w14:paraId="021D7F94"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I.8. Подрачје на потекло</w:t>
            </w:r>
          </w:p>
          <w:p w14:paraId="40B3F495"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/Region of origin</w:t>
            </w:r>
          </w:p>
        </w:tc>
        <w:tc>
          <w:tcPr>
            <w:tcW w:w="279" w:type="pct"/>
            <w:gridSpan w:val="3"/>
            <w:tcBorders>
              <w:top w:val="single" w:sz="4" w:space="0" w:color="auto"/>
              <w:left w:val="nil"/>
              <w:bottom w:val="nil"/>
              <w:right w:val="single" w:sz="4" w:space="0" w:color="000000"/>
            </w:tcBorders>
          </w:tcPr>
          <w:p w14:paraId="52BACB3A" w14:textId="77777777" w:rsidR="00062241" w:rsidRPr="00FD7DC4" w:rsidRDefault="00062241" w:rsidP="005D4653">
            <w:pPr>
              <w:jc w:val="right"/>
              <w:rPr>
                <w:rFonts w:ascii="Myriad Pro" w:hAnsi="Myriad Pro"/>
                <w:color w:val="auto"/>
                <w:sz w:val="12"/>
                <w:szCs w:val="12"/>
              </w:rPr>
            </w:pPr>
            <w:r w:rsidRPr="00FD7DC4">
              <w:rPr>
                <w:rFonts w:ascii="Myriad Pro" w:hAnsi="Myriad Pro"/>
                <w:color w:val="auto"/>
                <w:sz w:val="12"/>
                <w:szCs w:val="12"/>
              </w:rPr>
              <w:t>Код</w:t>
            </w:r>
          </w:p>
          <w:p w14:paraId="63134B68" w14:textId="77777777" w:rsidR="00062241" w:rsidRPr="00FD7DC4" w:rsidRDefault="00062241" w:rsidP="005D4653">
            <w:pPr>
              <w:jc w:val="right"/>
              <w:rPr>
                <w:rFonts w:ascii="Myriad Pro" w:hAnsi="Myriad Pro"/>
                <w:color w:val="auto"/>
                <w:sz w:val="12"/>
                <w:szCs w:val="12"/>
              </w:rPr>
            </w:pPr>
            <w:r w:rsidRPr="00FD7DC4">
              <w:rPr>
                <w:rFonts w:ascii="Myriad Pro" w:hAnsi="Myriad Pro"/>
                <w:color w:val="auto"/>
                <w:sz w:val="12"/>
                <w:szCs w:val="12"/>
              </w:rPr>
              <w:t>/Code</w:t>
            </w:r>
          </w:p>
          <w:p w14:paraId="7640BEBA" w14:textId="77777777" w:rsidR="00062241" w:rsidRPr="00FD7DC4" w:rsidRDefault="00062241" w:rsidP="005D4653">
            <w:pPr>
              <w:jc w:val="right"/>
              <w:rPr>
                <w:rFonts w:ascii="Myriad Pro" w:hAnsi="Myriad Pro"/>
                <w:color w:val="auto"/>
                <w:sz w:val="12"/>
                <w:szCs w:val="12"/>
              </w:rPr>
            </w:pPr>
          </w:p>
        </w:tc>
        <w:tc>
          <w:tcPr>
            <w:tcW w:w="843" w:type="pct"/>
            <w:gridSpan w:val="5"/>
            <w:tcBorders>
              <w:top w:val="single" w:sz="4" w:space="0" w:color="auto"/>
              <w:left w:val="single" w:sz="4" w:space="0" w:color="000000"/>
              <w:bottom w:val="nil"/>
              <w:right w:val="nil"/>
            </w:tcBorders>
            <w:hideMark/>
          </w:tcPr>
          <w:p w14:paraId="2CE1DFA1"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I.9. Земја на дестинација</w:t>
            </w:r>
          </w:p>
          <w:p w14:paraId="704CF947" w14:textId="77777777" w:rsidR="00062241" w:rsidRPr="00FD7DC4" w:rsidRDefault="00062241" w:rsidP="005D4653">
            <w:pPr>
              <w:rPr>
                <w:rFonts w:ascii="Myriad Pro" w:hAnsi="Myriad Pro"/>
                <w:color w:val="auto"/>
                <w:sz w:val="12"/>
                <w:szCs w:val="12"/>
              </w:rPr>
            </w:pPr>
            <w:r w:rsidRPr="00FD7DC4">
              <w:rPr>
                <w:rFonts w:ascii="Myriad Pro" w:hAnsi="Myriad Pro"/>
                <w:color w:val="auto"/>
                <w:sz w:val="12"/>
                <w:szCs w:val="12"/>
              </w:rPr>
              <w:t>/Country of destination</w:t>
            </w:r>
          </w:p>
        </w:tc>
        <w:tc>
          <w:tcPr>
            <w:tcW w:w="360" w:type="pct"/>
            <w:gridSpan w:val="2"/>
            <w:tcBorders>
              <w:top w:val="single" w:sz="4" w:space="0" w:color="auto"/>
              <w:left w:val="nil"/>
              <w:bottom w:val="nil"/>
              <w:right w:val="single" w:sz="4" w:space="0" w:color="auto"/>
            </w:tcBorders>
            <w:hideMark/>
          </w:tcPr>
          <w:p w14:paraId="5404182C" w14:textId="77777777" w:rsidR="00062241" w:rsidRPr="00FD7DC4" w:rsidRDefault="00062241" w:rsidP="005D4653">
            <w:pPr>
              <w:jc w:val="right"/>
              <w:rPr>
                <w:rFonts w:ascii="Myriad Pro" w:hAnsi="Myriad Pro"/>
                <w:color w:val="auto"/>
                <w:sz w:val="12"/>
                <w:szCs w:val="12"/>
              </w:rPr>
            </w:pPr>
            <w:r w:rsidRPr="00FD7DC4">
              <w:rPr>
                <w:rFonts w:ascii="Myriad Pro" w:hAnsi="Myriad Pro"/>
                <w:color w:val="auto"/>
                <w:sz w:val="12"/>
                <w:szCs w:val="12"/>
              </w:rPr>
              <w:t>ИСО код</w:t>
            </w:r>
          </w:p>
          <w:p w14:paraId="3C2021BB" w14:textId="77777777" w:rsidR="00062241" w:rsidRPr="00FD7DC4" w:rsidRDefault="00062241" w:rsidP="005D4653">
            <w:pPr>
              <w:jc w:val="right"/>
              <w:rPr>
                <w:rFonts w:ascii="Myriad Pro" w:hAnsi="Myriad Pro"/>
                <w:color w:val="auto"/>
                <w:sz w:val="12"/>
                <w:szCs w:val="12"/>
              </w:rPr>
            </w:pPr>
            <w:r w:rsidRPr="00FD7DC4">
              <w:rPr>
                <w:rFonts w:ascii="Myriad Pro" w:hAnsi="Myriad Pro"/>
                <w:color w:val="auto"/>
                <w:sz w:val="12"/>
                <w:szCs w:val="12"/>
              </w:rPr>
              <w:t>/ISO code</w:t>
            </w:r>
          </w:p>
        </w:tc>
        <w:tc>
          <w:tcPr>
            <w:tcW w:w="1075" w:type="pct"/>
            <w:gridSpan w:val="6"/>
            <w:tcBorders>
              <w:top w:val="single" w:sz="4" w:space="0" w:color="auto"/>
              <w:left w:val="single" w:sz="4" w:space="0" w:color="auto"/>
              <w:bottom w:val="nil"/>
              <w:right w:val="single" w:sz="4" w:space="0" w:color="auto"/>
            </w:tcBorders>
            <w:hideMark/>
          </w:tcPr>
          <w:p w14:paraId="37BAE34B" w14:textId="77777777" w:rsidR="00062241" w:rsidRPr="00FD7DC4" w:rsidRDefault="00062241" w:rsidP="00062241">
            <w:pPr>
              <w:rPr>
                <w:rFonts w:ascii="Myriad Pro" w:hAnsi="Myriad Pro"/>
                <w:color w:val="auto"/>
                <w:sz w:val="12"/>
                <w:szCs w:val="12"/>
              </w:rPr>
            </w:pPr>
            <w:r w:rsidRPr="00FD7DC4">
              <w:rPr>
                <w:rFonts w:ascii="Myriad Pro" w:hAnsi="Myriad Pro"/>
                <w:color w:val="auto"/>
                <w:sz w:val="12"/>
                <w:szCs w:val="12"/>
              </w:rPr>
              <w:t xml:space="preserve">I.10. </w:t>
            </w:r>
          </w:p>
          <w:p w14:paraId="17AE7E5A" w14:textId="77777777" w:rsidR="00062241" w:rsidRPr="00FD7DC4" w:rsidRDefault="00062241" w:rsidP="00062241">
            <w:pPr>
              <w:jc w:val="right"/>
              <w:rPr>
                <w:rFonts w:ascii="Myriad Pro" w:hAnsi="Myriad Pro"/>
                <w:color w:val="auto"/>
                <w:sz w:val="12"/>
                <w:szCs w:val="12"/>
              </w:rPr>
            </w:pPr>
          </w:p>
        </w:tc>
      </w:tr>
      <w:tr w:rsidR="008256BB" w:rsidRPr="00FD7DC4" w14:paraId="172B2798"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476F7D1C" w14:textId="77777777" w:rsidR="008256BB" w:rsidRPr="00FD7DC4" w:rsidRDefault="008256BB" w:rsidP="005D4653">
            <w:pPr>
              <w:rPr>
                <w:rFonts w:ascii="Myriad Pro" w:hAnsi="Myriad Pro"/>
                <w:b/>
                <w:color w:val="auto"/>
                <w:sz w:val="12"/>
                <w:szCs w:val="12"/>
              </w:rPr>
            </w:pPr>
          </w:p>
        </w:tc>
        <w:tc>
          <w:tcPr>
            <w:tcW w:w="909" w:type="pct"/>
            <w:tcBorders>
              <w:top w:val="nil"/>
              <w:left w:val="single" w:sz="4" w:space="0" w:color="auto"/>
              <w:bottom w:val="single" w:sz="4" w:space="0" w:color="auto"/>
              <w:right w:val="nil"/>
            </w:tcBorders>
          </w:tcPr>
          <w:p w14:paraId="1B1F6774" w14:textId="77777777" w:rsidR="008256BB" w:rsidRPr="00FD7DC4" w:rsidRDefault="008256BB" w:rsidP="005D4653">
            <w:pPr>
              <w:rPr>
                <w:rFonts w:ascii="Myriad Pro" w:hAnsi="Myriad Pro"/>
                <w:color w:val="auto"/>
                <w:sz w:val="12"/>
                <w:szCs w:val="12"/>
              </w:rPr>
            </w:pPr>
          </w:p>
        </w:tc>
        <w:tc>
          <w:tcPr>
            <w:tcW w:w="121" w:type="pct"/>
            <w:gridSpan w:val="2"/>
            <w:tcBorders>
              <w:top w:val="nil"/>
              <w:left w:val="nil"/>
              <w:bottom w:val="single" w:sz="4" w:space="0" w:color="auto"/>
              <w:right w:val="single" w:sz="4" w:space="0" w:color="auto"/>
            </w:tcBorders>
          </w:tcPr>
          <w:p w14:paraId="1ED07D2C" w14:textId="77777777" w:rsidR="008256BB" w:rsidRPr="00FD7DC4" w:rsidRDefault="008256BB" w:rsidP="005D4653">
            <w:pPr>
              <w:rPr>
                <w:rFonts w:ascii="Myriad Pro" w:hAnsi="Myriad Pro"/>
                <w:color w:val="auto"/>
                <w:sz w:val="12"/>
                <w:szCs w:val="12"/>
              </w:rPr>
            </w:pPr>
          </w:p>
        </w:tc>
        <w:tc>
          <w:tcPr>
            <w:tcW w:w="267" w:type="pct"/>
            <w:gridSpan w:val="3"/>
            <w:tcBorders>
              <w:top w:val="nil"/>
              <w:left w:val="single" w:sz="4" w:space="0" w:color="auto"/>
              <w:bottom w:val="single" w:sz="4" w:space="0" w:color="auto"/>
              <w:right w:val="single" w:sz="4" w:space="0" w:color="auto"/>
            </w:tcBorders>
          </w:tcPr>
          <w:p w14:paraId="3F5EC505" w14:textId="77777777" w:rsidR="008256BB" w:rsidRPr="00FD7DC4" w:rsidRDefault="008256BB" w:rsidP="005D4653">
            <w:pPr>
              <w:rPr>
                <w:rFonts w:ascii="Myriad Pro" w:hAnsi="Myriad Pro"/>
                <w:color w:val="auto"/>
                <w:sz w:val="12"/>
                <w:szCs w:val="12"/>
              </w:rPr>
            </w:pPr>
          </w:p>
        </w:tc>
        <w:tc>
          <w:tcPr>
            <w:tcW w:w="750" w:type="pct"/>
            <w:gridSpan w:val="4"/>
            <w:tcBorders>
              <w:top w:val="nil"/>
              <w:left w:val="single" w:sz="4" w:space="0" w:color="auto"/>
              <w:bottom w:val="single" w:sz="4" w:space="0" w:color="auto"/>
              <w:right w:val="nil"/>
            </w:tcBorders>
          </w:tcPr>
          <w:p w14:paraId="31B927F6" w14:textId="77777777" w:rsidR="008256BB" w:rsidRPr="00FD7DC4" w:rsidRDefault="008256BB" w:rsidP="005D4653">
            <w:pPr>
              <w:rPr>
                <w:rFonts w:ascii="Myriad Pro" w:hAnsi="Myriad Pro"/>
                <w:color w:val="auto"/>
                <w:sz w:val="12"/>
                <w:szCs w:val="12"/>
              </w:rPr>
            </w:pPr>
          </w:p>
        </w:tc>
        <w:tc>
          <w:tcPr>
            <w:tcW w:w="149" w:type="pct"/>
            <w:gridSpan w:val="3"/>
            <w:tcBorders>
              <w:top w:val="nil"/>
              <w:left w:val="nil"/>
              <w:bottom w:val="single" w:sz="4" w:space="0" w:color="auto"/>
              <w:right w:val="single" w:sz="4" w:space="0" w:color="auto"/>
            </w:tcBorders>
          </w:tcPr>
          <w:p w14:paraId="273EC55C" w14:textId="77777777" w:rsidR="008256BB" w:rsidRPr="00FD7DC4" w:rsidRDefault="008256BB" w:rsidP="005D4653">
            <w:pPr>
              <w:rPr>
                <w:rFonts w:ascii="Myriad Pro" w:hAnsi="Myriad Pro"/>
                <w:color w:val="auto"/>
                <w:sz w:val="12"/>
                <w:szCs w:val="12"/>
              </w:rPr>
            </w:pPr>
          </w:p>
        </w:tc>
        <w:tc>
          <w:tcPr>
            <w:tcW w:w="246" w:type="pct"/>
            <w:tcBorders>
              <w:top w:val="nil"/>
              <w:left w:val="single" w:sz="4" w:space="0" w:color="auto"/>
              <w:bottom w:val="single" w:sz="4" w:space="0" w:color="auto"/>
              <w:right w:val="single" w:sz="4" w:space="0" w:color="000000"/>
            </w:tcBorders>
          </w:tcPr>
          <w:p w14:paraId="2E262EB8" w14:textId="77777777" w:rsidR="008256BB" w:rsidRPr="00FD7DC4" w:rsidRDefault="008256BB" w:rsidP="005D4653">
            <w:pPr>
              <w:rPr>
                <w:rFonts w:ascii="Myriad Pro" w:hAnsi="Myriad Pro"/>
                <w:color w:val="auto"/>
                <w:sz w:val="12"/>
                <w:szCs w:val="12"/>
              </w:rPr>
            </w:pPr>
          </w:p>
        </w:tc>
        <w:tc>
          <w:tcPr>
            <w:tcW w:w="806" w:type="pct"/>
            <w:gridSpan w:val="4"/>
            <w:tcBorders>
              <w:top w:val="nil"/>
              <w:left w:val="single" w:sz="4" w:space="0" w:color="000000"/>
              <w:bottom w:val="single" w:sz="4" w:space="0" w:color="auto"/>
              <w:right w:val="nil"/>
            </w:tcBorders>
          </w:tcPr>
          <w:p w14:paraId="09DB0996" w14:textId="77777777" w:rsidR="008256BB" w:rsidRPr="00FD7DC4" w:rsidRDefault="008256BB" w:rsidP="005D4653">
            <w:pPr>
              <w:rPr>
                <w:rFonts w:ascii="Myriad Pro" w:hAnsi="Myriad Pro"/>
                <w:color w:val="auto"/>
                <w:sz w:val="12"/>
                <w:szCs w:val="12"/>
              </w:rPr>
            </w:pPr>
          </w:p>
        </w:tc>
        <w:tc>
          <w:tcPr>
            <w:tcW w:w="113" w:type="pct"/>
            <w:gridSpan w:val="2"/>
            <w:tcBorders>
              <w:top w:val="nil"/>
              <w:left w:val="nil"/>
              <w:bottom w:val="single" w:sz="4" w:space="0" w:color="auto"/>
              <w:right w:val="single" w:sz="4" w:space="0" w:color="auto"/>
            </w:tcBorders>
          </w:tcPr>
          <w:p w14:paraId="330B7092" w14:textId="77777777" w:rsidR="008256BB" w:rsidRPr="00FD7DC4" w:rsidRDefault="008256BB" w:rsidP="005D4653">
            <w:pPr>
              <w:rPr>
                <w:rFonts w:ascii="Myriad Pro" w:hAnsi="Myriad Pro"/>
                <w:color w:val="auto"/>
                <w:sz w:val="12"/>
                <w:szCs w:val="12"/>
              </w:rPr>
            </w:pPr>
          </w:p>
        </w:tc>
        <w:tc>
          <w:tcPr>
            <w:tcW w:w="284" w:type="pct"/>
            <w:tcBorders>
              <w:top w:val="nil"/>
              <w:left w:val="single" w:sz="4" w:space="0" w:color="auto"/>
              <w:bottom w:val="single" w:sz="4" w:space="0" w:color="auto"/>
              <w:right w:val="single" w:sz="4" w:space="0" w:color="auto"/>
            </w:tcBorders>
          </w:tcPr>
          <w:p w14:paraId="58EA69E7" w14:textId="77777777" w:rsidR="008256BB" w:rsidRPr="00FD7DC4" w:rsidRDefault="008256BB" w:rsidP="005D4653">
            <w:pPr>
              <w:rPr>
                <w:rFonts w:ascii="Myriad Pro" w:hAnsi="Myriad Pro"/>
                <w:color w:val="auto"/>
                <w:sz w:val="12"/>
                <w:szCs w:val="12"/>
              </w:rPr>
            </w:pPr>
          </w:p>
        </w:tc>
        <w:tc>
          <w:tcPr>
            <w:tcW w:w="743" w:type="pct"/>
            <w:gridSpan w:val="4"/>
            <w:tcBorders>
              <w:top w:val="nil"/>
              <w:left w:val="single" w:sz="4" w:space="0" w:color="auto"/>
              <w:bottom w:val="single" w:sz="4" w:space="0" w:color="auto"/>
              <w:right w:val="nil"/>
            </w:tcBorders>
          </w:tcPr>
          <w:p w14:paraId="33EDAD18" w14:textId="77777777" w:rsidR="008256BB" w:rsidRPr="00FD7DC4" w:rsidRDefault="008256BB" w:rsidP="005D4653">
            <w:pPr>
              <w:rPr>
                <w:rFonts w:ascii="Myriad Pro" w:hAnsi="Myriad Pro"/>
                <w:color w:val="auto"/>
                <w:sz w:val="12"/>
                <w:szCs w:val="12"/>
              </w:rPr>
            </w:pPr>
          </w:p>
        </w:tc>
        <w:tc>
          <w:tcPr>
            <w:tcW w:w="113" w:type="pct"/>
            <w:tcBorders>
              <w:top w:val="nil"/>
              <w:left w:val="nil"/>
              <w:bottom w:val="single" w:sz="4" w:space="0" w:color="auto"/>
              <w:right w:val="single" w:sz="4" w:space="0" w:color="auto"/>
            </w:tcBorders>
          </w:tcPr>
          <w:p w14:paraId="401633F5" w14:textId="77777777" w:rsidR="008256BB" w:rsidRPr="00FD7DC4" w:rsidRDefault="008256BB" w:rsidP="005D4653">
            <w:pPr>
              <w:rPr>
                <w:rFonts w:ascii="Myriad Pro" w:hAnsi="Myriad Pro"/>
                <w:color w:val="auto"/>
                <w:sz w:val="12"/>
                <w:szCs w:val="12"/>
              </w:rPr>
            </w:pPr>
          </w:p>
        </w:tc>
        <w:tc>
          <w:tcPr>
            <w:tcW w:w="219" w:type="pct"/>
            <w:tcBorders>
              <w:top w:val="nil"/>
              <w:left w:val="single" w:sz="4" w:space="0" w:color="auto"/>
              <w:bottom w:val="single" w:sz="4" w:space="0" w:color="auto"/>
              <w:right w:val="single" w:sz="4" w:space="0" w:color="auto"/>
            </w:tcBorders>
          </w:tcPr>
          <w:p w14:paraId="2ED4075C" w14:textId="77777777" w:rsidR="008256BB" w:rsidRPr="00FD7DC4" w:rsidRDefault="008256BB" w:rsidP="005D4653">
            <w:pPr>
              <w:rPr>
                <w:rFonts w:ascii="Myriad Pro" w:hAnsi="Myriad Pro"/>
                <w:color w:val="auto"/>
                <w:sz w:val="12"/>
                <w:szCs w:val="12"/>
              </w:rPr>
            </w:pPr>
          </w:p>
        </w:tc>
      </w:tr>
      <w:tr w:rsidR="008256BB" w:rsidRPr="00FD7DC4" w14:paraId="4F4BBA5C"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6D9ABD85" w14:textId="77777777" w:rsidR="008256BB" w:rsidRPr="00FD7DC4" w:rsidRDefault="008256BB" w:rsidP="005D4653">
            <w:pPr>
              <w:rPr>
                <w:rFonts w:ascii="Myriad Pro" w:hAnsi="Myriad Pro"/>
                <w:b/>
                <w:color w:val="auto"/>
                <w:sz w:val="12"/>
                <w:szCs w:val="12"/>
              </w:rPr>
            </w:pPr>
          </w:p>
        </w:tc>
        <w:tc>
          <w:tcPr>
            <w:tcW w:w="2442" w:type="pct"/>
            <w:gridSpan w:val="14"/>
            <w:tcBorders>
              <w:top w:val="single" w:sz="4" w:space="0" w:color="auto"/>
              <w:left w:val="single" w:sz="4" w:space="0" w:color="auto"/>
              <w:bottom w:val="nil"/>
              <w:right w:val="single" w:sz="4" w:space="0" w:color="auto"/>
            </w:tcBorders>
            <w:hideMark/>
          </w:tcPr>
          <w:p w14:paraId="64658635"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I.11. Место на потекло</w:t>
            </w:r>
          </w:p>
          <w:p w14:paraId="25DA98D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/Place of origin</w:t>
            </w:r>
          </w:p>
        </w:tc>
        <w:tc>
          <w:tcPr>
            <w:tcW w:w="2278" w:type="pct"/>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4E27288E"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I.12.</w:t>
            </w:r>
          </w:p>
        </w:tc>
      </w:tr>
      <w:tr w:rsidR="008256BB" w:rsidRPr="00FD7DC4" w14:paraId="23C45EF8"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27392F0B"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nil"/>
              <w:right w:val="nil"/>
            </w:tcBorders>
            <w:hideMark/>
          </w:tcPr>
          <w:p w14:paraId="57CE87BF"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Име</w:t>
            </w:r>
          </w:p>
          <w:p w14:paraId="293A808E"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/Name</w:t>
            </w:r>
          </w:p>
        </w:tc>
        <w:tc>
          <w:tcPr>
            <w:tcW w:w="1092" w:type="pct"/>
            <w:gridSpan w:val="7"/>
            <w:tcBorders>
              <w:top w:val="nil"/>
              <w:left w:val="nil"/>
              <w:bottom w:val="nil"/>
              <w:right w:val="single" w:sz="4" w:space="0" w:color="auto"/>
            </w:tcBorders>
            <w:hideMark/>
          </w:tcPr>
          <w:p w14:paraId="44629D14"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Број на одобрение</w:t>
            </w:r>
          </w:p>
          <w:p w14:paraId="1630EBC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/Approval number</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DD1C6CC" w14:textId="77777777" w:rsidR="008256BB" w:rsidRPr="00FD7DC4" w:rsidRDefault="008256BB" w:rsidP="005D4653">
            <w:pPr>
              <w:rPr>
                <w:rFonts w:ascii="Myriad Pro" w:hAnsi="Myriad Pro"/>
                <w:color w:val="auto"/>
                <w:sz w:val="12"/>
                <w:szCs w:val="12"/>
              </w:rPr>
            </w:pPr>
          </w:p>
        </w:tc>
      </w:tr>
      <w:tr w:rsidR="008256BB" w:rsidRPr="00FD7DC4" w14:paraId="60914D7F"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3F7C286F"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nil"/>
              <w:right w:val="nil"/>
            </w:tcBorders>
            <w:hideMark/>
          </w:tcPr>
          <w:p w14:paraId="19280A1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3017A6B7"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/Address</w:t>
            </w:r>
          </w:p>
        </w:tc>
        <w:tc>
          <w:tcPr>
            <w:tcW w:w="1092" w:type="pct"/>
            <w:gridSpan w:val="7"/>
            <w:tcBorders>
              <w:top w:val="nil"/>
              <w:left w:val="nil"/>
              <w:bottom w:val="nil"/>
              <w:right w:val="single" w:sz="4" w:space="0" w:color="auto"/>
            </w:tcBorders>
          </w:tcPr>
          <w:p w14:paraId="16638137" w14:textId="77777777" w:rsidR="008256BB" w:rsidRPr="00FD7DC4" w:rsidRDefault="008256BB" w:rsidP="005D4653">
            <w:pPr>
              <w:rPr>
                <w:rFonts w:ascii="Myriad Pro" w:hAnsi="Myriad Pro"/>
                <w:color w:val="auto"/>
                <w:sz w:val="12"/>
                <w:szCs w:val="12"/>
              </w:rPr>
            </w:pPr>
          </w:p>
          <w:p w14:paraId="0260E071" w14:textId="77777777" w:rsidR="008256BB" w:rsidRPr="00FD7DC4" w:rsidRDefault="008256BB" w:rsidP="005D4653">
            <w:pPr>
              <w:rPr>
                <w:rFonts w:ascii="Myriad Pro" w:hAnsi="Myriad Pro"/>
                <w:color w:val="auto"/>
                <w:sz w:val="12"/>
                <w:szCs w:val="12"/>
              </w:rPr>
            </w:pP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598F1123" w14:textId="77777777" w:rsidR="008256BB" w:rsidRPr="00FD7DC4" w:rsidRDefault="008256BB" w:rsidP="005D4653">
            <w:pPr>
              <w:rPr>
                <w:rFonts w:ascii="Myriad Pro" w:hAnsi="Myriad Pro"/>
                <w:color w:val="auto"/>
                <w:sz w:val="12"/>
                <w:szCs w:val="12"/>
              </w:rPr>
            </w:pPr>
          </w:p>
        </w:tc>
      </w:tr>
      <w:tr w:rsidR="008256BB" w:rsidRPr="00FD7DC4" w14:paraId="4DB1BD52"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4156F38D"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nil"/>
              <w:right w:val="nil"/>
            </w:tcBorders>
            <w:hideMark/>
          </w:tcPr>
          <w:p w14:paraId="3FCA5013"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Име</w:t>
            </w:r>
          </w:p>
          <w:p w14:paraId="4F6EB94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/Name</w:t>
            </w:r>
          </w:p>
        </w:tc>
        <w:tc>
          <w:tcPr>
            <w:tcW w:w="1092" w:type="pct"/>
            <w:gridSpan w:val="7"/>
            <w:tcBorders>
              <w:top w:val="nil"/>
              <w:left w:val="nil"/>
              <w:bottom w:val="nil"/>
              <w:right w:val="single" w:sz="4" w:space="0" w:color="auto"/>
            </w:tcBorders>
            <w:hideMark/>
          </w:tcPr>
          <w:p w14:paraId="65C794F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Број на одобрение</w:t>
            </w:r>
          </w:p>
          <w:p w14:paraId="34AB9BD5"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/Approval number</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685FFC3" w14:textId="77777777" w:rsidR="008256BB" w:rsidRPr="00FD7DC4" w:rsidRDefault="008256BB" w:rsidP="005D4653">
            <w:pPr>
              <w:rPr>
                <w:rFonts w:ascii="Myriad Pro" w:hAnsi="Myriad Pro"/>
                <w:color w:val="auto"/>
                <w:sz w:val="12"/>
                <w:szCs w:val="12"/>
              </w:rPr>
            </w:pPr>
          </w:p>
        </w:tc>
      </w:tr>
      <w:tr w:rsidR="008256BB" w:rsidRPr="00FD7DC4" w14:paraId="180289C7"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7"/>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36B8D8B1"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nil"/>
              <w:right w:val="nil"/>
            </w:tcBorders>
            <w:hideMark/>
          </w:tcPr>
          <w:p w14:paraId="6C5DD95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6767ACAE"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/Address</w:t>
            </w:r>
          </w:p>
        </w:tc>
        <w:tc>
          <w:tcPr>
            <w:tcW w:w="1092" w:type="pct"/>
            <w:gridSpan w:val="7"/>
            <w:tcBorders>
              <w:top w:val="nil"/>
              <w:left w:val="nil"/>
              <w:bottom w:val="nil"/>
              <w:right w:val="single" w:sz="4" w:space="0" w:color="auto"/>
            </w:tcBorders>
          </w:tcPr>
          <w:p w14:paraId="0F58738B" w14:textId="77777777" w:rsidR="008256BB" w:rsidRPr="00FD7DC4" w:rsidRDefault="008256BB" w:rsidP="005D4653">
            <w:pPr>
              <w:rPr>
                <w:rFonts w:ascii="Myriad Pro" w:hAnsi="Myriad Pro"/>
                <w:color w:val="auto"/>
                <w:sz w:val="12"/>
                <w:szCs w:val="12"/>
              </w:rPr>
            </w:pP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F55574A" w14:textId="77777777" w:rsidR="008256BB" w:rsidRPr="00FD7DC4" w:rsidRDefault="008256BB" w:rsidP="005D4653">
            <w:pPr>
              <w:rPr>
                <w:rFonts w:ascii="Myriad Pro" w:hAnsi="Myriad Pro"/>
                <w:color w:val="auto"/>
                <w:sz w:val="12"/>
                <w:szCs w:val="12"/>
              </w:rPr>
            </w:pPr>
          </w:p>
        </w:tc>
      </w:tr>
      <w:tr w:rsidR="008256BB" w:rsidRPr="00FD7DC4" w14:paraId="792C2A94"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346C4D3E"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nil"/>
              <w:right w:val="nil"/>
            </w:tcBorders>
            <w:hideMark/>
          </w:tcPr>
          <w:p w14:paraId="39DC14F9"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Име</w:t>
            </w:r>
          </w:p>
          <w:p w14:paraId="4B1D58F1"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/Name</w:t>
            </w:r>
          </w:p>
        </w:tc>
        <w:tc>
          <w:tcPr>
            <w:tcW w:w="1092" w:type="pct"/>
            <w:gridSpan w:val="7"/>
            <w:tcBorders>
              <w:top w:val="nil"/>
              <w:left w:val="nil"/>
              <w:bottom w:val="nil"/>
              <w:right w:val="single" w:sz="4" w:space="0" w:color="auto"/>
            </w:tcBorders>
            <w:hideMark/>
          </w:tcPr>
          <w:p w14:paraId="3FE9F024"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Број на одобрение</w:t>
            </w:r>
          </w:p>
          <w:p w14:paraId="0CAE5FB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/Approval number</w:t>
            </w: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89A794C" w14:textId="77777777" w:rsidR="008256BB" w:rsidRPr="00FD7DC4" w:rsidRDefault="008256BB" w:rsidP="005D4653">
            <w:pPr>
              <w:rPr>
                <w:rFonts w:ascii="Myriad Pro" w:hAnsi="Myriad Pro"/>
                <w:color w:val="auto"/>
                <w:sz w:val="12"/>
                <w:szCs w:val="12"/>
              </w:rPr>
            </w:pPr>
          </w:p>
        </w:tc>
      </w:tr>
      <w:tr w:rsidR="008256BB" w:rsidRPr="00FD7DC4" w14:paraId="4EFE6CA0"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2E6A6508"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single" w:sz="4" w:space="0" w:color="auto"/>
              <w:right w:val="nil"/>
            </w:tcBorders>
            <w:hideMark/>
          </w:tcPr>
          <w:p w14:paraId="42B2A1B9"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59F30A6D"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/Address</w:t>
            </w:r>
          </w:p>
        </w:tc>
        <w:tc>
          <w:tcPr>
            <w:tcW w:w="1092" w:type="pct"/>
            <w:gridSpan w:val="7"/>
            <w:tcBorders>
              <w:top w:val="nil"/>
              <w:left w:val="nil"/>
              <w:bottom w:val="single" w:sz="4" w:space="0" w:color="auto"/>
              <w:right w:val="single" w:sz="4" w:space="0" w:color="auto"/>
            </w:tcBorders>
          </w:tcPr>
          <w:p w14:paraId="5BE3D7BB" w14:textId="77777777" w:rsidR="008256BB" w:rsidRPr="00FD7DC4" w:rsidRDefault="008256BB" w:rsidP="005D4653">
            <w:pPr>
              <w:rPr>
                <w:rFonts w:ascii="Myriad Pro" w:hAnsi="Myriad Pro"/>
                <w:color w:val="auto"/>
                <w:sz w:val="12"/>
                <w:szCs w:val="12"/>
              </w:rPr>
            </w:pPr>
          </w:p>
        </w:tc>
        <w:tc>
          <w:tcPr>
            <w:tcW w:w="2278" w:type="pct"/>
            <w:gridSpan w:val="13"/>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ED7FC7F" w14:textId="77777777" w:rsidR="008256BB" w:rsidRPr="00FD7DC4" w:rsidRDefault="008256BB" w:rsidP="005D4653">
            <w:pPr>
              <w:rPr>
                <w:rFonts w:ascii="Myriad Pro" w:hAnsi="Myriad Pro"/>
                <w:color w:val="auto"/>
                <w:sz w:val="12"/>
                <w:szCs w:val="12"/>
              </w:rPr>
            </w:pPr>
          </w:p>
        </w:tc>
      </w:tr>
      <w:tr w:rsidR="008256BB" w:rsidRPr="00FD7DC4" w14:paraId="0982C279"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119A23D3" w14:textId="77777777" w:rsidR="008256BB" w:rsidRPr="00FD7DC4" w:rsidRDefault="008256BB" w:rsidP="005D4653">
            <w:pPr>
              <w:rPr>
                <w:rFonts w:ascii="Myriad Pro" w:hAnsi="Myriad Pro"/>
                <w:b/>
                <w:color w:val="auto"/>
                <w:sz w:val="12"/>
                <w:szCs w:val="12"/>
              </w:rPr>
            </w:pPr>
          </w:p>
        </w:tc>
        <w:tc>
          <w:tcPr>
            <w:tcW w:w="2442" w:type="pct"/>
            <w:gridSpan w:val="14"/>
            <w:tcBorders>
              <w:top w:val="single" w:sz="4" w:space="0" w:color="auto"/>
              <w:left w:val="single" w:sz="4" w:space="0" w:color="auto"/>
              <w:bottom w:val="nil"/>
              <w:right w:val="single" w:sz="4" w:space="0" w:color="auto"/>
            </w:tcBorders>
            <w:hideMark/>
          </w:tcPr>
          <w:p w14:paraId="615D0621"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I.13. Место на натовар</w:t>
            </w:r>
          </w:p>
          <w:p w14:paraId="48C10DD5"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/Place of loading</w:t>
            </w:r>
          </w:p>
          <w:p w14:paraId="313C8929" w14:textId="77777777" w:rsidR="00B83B33" w:rsidRPr="00FD7DC4" w:rsidRDefault="00B83B33" w:rsidP="005D4653">
            <w:pPr>
              <w:rPr>
                <w:rFonts w:ascii="Myriad Pro" w:hAnsi="Myriad Pro"/>
                <w:color w:val="auto"/>
                <w:sz w:val="12"/>
                <w:szCs w:val="12"/>
                <w:lang w:val="en-US"/>
              </w:rPr>
            </w:pPr>
          </w:p>
        </w:tc>
        <w:tc>
          <w:tcPr>
            <w:tcW w:w="1273" w:type="pct"/>
            <w:gridSpan w:val="8"/>
            <w:vMerge w:val="restart"/>
            <w:tcBorders>
              <w:top w:val="single" w:sz="4" w:space="0" w:color="auto"/>
              <w:left w:val="single" w:sz="4" w:space="0" w:color="auto"/>
              <w:bottom w:val="single" w:sz="4" w:space="0" w:color="000000"/>
              <w:right w:val="nil"/>
            </w:tcBorders>
            <w:hideMark/>
          </w:tcPr>
          <w:p w14:paraId="7A66A921"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I.14. Дата на поаѓање</w:t>
            </w:r>
          </w:p>
          <w:p w14:paraId="4F7362E1"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/Date of departure</w:t>
            </w:r>
          </w:p>
        </w:tc>
        <w:tc>
          <w:tcPr>
            <w:tcW w:w="1005" w:type="pct"/>
            <w:gridSpan w:val="5"/>
            <w:vMerge w:val="restart"/>
            <w:tcBorders>
              <w:top w:val="single" w:sz="4" w:space="0" w:color="auto"/>
              <w:left w:val="nil"/>
              <w:bottom w:val="single" w:sz="4" w:space="0" w:color="000000"/>
              <w:right w:val="single" w:sz="4" w:space="0" w:color="auto"/>
            </w:tcBorders>
          </w:tcPr>
          <w:p w14:paraId="18A53060"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Време на поаѓање</w:t>
            </w:r>
          </w:p>
          <w:p w14:paraId="143D962A"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/Time of departure</w:t>
            </w:r>
          </w:p>
          <w:p w14:paraId="19B68115" w14:textId="77777777" w:rsidR="008256BB" w:rsidRPr="00FD7DC4" w:rsidRDefault="008256BB" w:rsidP="005D4653">
            <w:pPr>
              <w:rPr>
                <w:rFonts w:ascii="Myriad Pro" w:hAnsi="Myriad Pro"/>
                <w:color w:val="auto"/>
                <w:sz w:val="12"/>
                <w:szCs w:val="12"/>
              </w:rPr>
            </w:pPr>
          </w:p>
        </w:tc>
      </w:tr>
      <w:tr w:rsidR="008256BB" w:rsidRPr="00FD7DC4" w14:paraId="6C4E929C"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5"/>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786B4623" w14:textId="77777777" w:rsidR="008256BB" w:rsidRPr="00FD7DC4" w:rsidRDefault="008256BB" w:rsidP="005D4653">
            <w:pPr>
              <w:rPr>
                <w:rFonts w:ascii="Myriad Pro" w:hAnsi="Myriad Pro"/>
                <w:b/>
                <w:color w:val="auto"/>
                <w:sz w:val="12"/>
                <w:szCs w:val="12"/>
              </w:rPr>
            </w:pPr>
          </w:p>
        </w:tc>
        <w:tc>
          <w:tcPr>
            <w:tcW w:w="1350" w:type="pct"/>
            <w:gridSpan w:val="7"/>
            <w:tcBorders>
              <w:top w:val="nil"/>
              <w:left w:val="single" w:sz="4" w:space="0" w:color="auto"/>
              <w:bottom w:val="single" w:sz="4" w:space="0" w:color="000000"/>
              <w:right w:val="nil"/>
            </w:tcBorders>
            <w:hideMark/>
          </w:tcPr>
          <w:p w14:paraId="466EB708"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Адреса</w:t>
            </w:r>
          </w:p>
          <w:p w14:paraId="207093BC"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/Address</w:t>
            </w:r>
          </w:p>
          <w:p w14:paraId="19E0675E" w14:textId="77777777" w:rsidR="00B83B33" w:rsidRPr="00FD7DC4" w:rsidRDefault="00B83B33" w:rsidP="005D4653">
            <w:pPr>
              <w:rPr>
                <w:rFonts w:ascii="Myriad Pro" w:hAnsi="Myriad Pro"/>
                <w:color w:val="auto"/>
                <w:sz w:val="12"/>
                <w:szCs w:val="12"/>
                <w:lang w:val="en-US"/>
              </w:rPr>
            </w:pPr>
          </w:p>
        </w:tc>
        <w:tc>
          <w:tcPr>
            <w:tcW w:w="1092" w:type="pct"/>
            <w:gridSpan w:val="7"/>
            <w:tcBorders>
              <w:top w:val="nil"/>
              <w:left w:val="nil"/>
              <w:bottom w:val="single" w:sz="4" w:space="0" w:color="000000"/>
              <w:right w:val="single" w:sz="4" w:space="0" w:color="auto"/>
            </w:tcBorders>
            <w:hideMark/>
          </w:tcPr>
          <w:p w14:paraId="50EA5358"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Број на одобрение</w:t>
            </w:r>
          </w:p>
          <w:p w14:paraId="488C3AC6"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/Approval number</w:t>
            </w:r>
          </w:p>
        </w:tc>
        <w:tc>
          <w:tcPr>
            <w:tcW w:w="1273" w:type="pct"/>
            <w:gridSpan w:val="8"/>
            <w:vMerge/>
            <w:tcBorders>
              <w:top w:val="single" w:sz="4" w:space="0" w:color="auto"/>
              <w:left w:val="single" w:sz="4" w:space="0" w:color="auto"/>
              <w:bottom w:val="single" w:sz="4" w:space="0" w:color="000000"/>
              <w:right w:val="nil"/>
            </w:tcBorders>
            <w:vAlign w:val="center"/>
            <w:hideMark/>
          </w:tcPr>
          <w:p w14:paraId="46B795AC" w14:textId="77777777" w:rsidR="008256BB" w:rsidRPr="00FD7DC4" w:rsidRDefault="008256BB" w:rsidP="005D4653">
            <w:pPr>
              <w:rPr>
                <w:rFonts w:ascii="Myriad Pro" w:hAnsi="Myriad Pro"/>
                <w:color w:val="auto"/>
                <w:sz w:val="12"/>
                <w:szCs w:val="12"/>
              </w:rPr>
            </w:pPr>
          </w:p>
        </w:tc>
        <w:tc>
          <w:tcPr>
            <w:tcW w:w="1005" w:type="pct"/>
            <w:gridSpan w:val="5"/>
            <w:vMerge/>
            <w:tcBorders>
              <w:top w:val="single" w:sz="4" w:space="0" w:color="auto"/>
              <w:left w:val="nil"/>
              <w:bottom w:val="single" w:sz="4" w:space="0" w:color="000000"/>
              <w:right w:val="single" w:sz="4" w:space="0" w:color="auto"/>
            </w:tcBorders>
            <w:vAlign w:val="center"/>
            <w:hideMark/>
          </w:tcPr>
          <w:p w14:paraId="0BF5B5DD" w14:textId="77777777" w:rsidR="008256BB" w:rsidRPr="00FD7DC4" w:rsidRDefault="008256BB" w:rsidP="005D4653">
            <w:pPr>
              <w:rPr>
                <w:rFonts w:ascii="Myriad Pro" w:hAnsi="Myriad Pro"/>
                <w:color w:val="auto"/>
                <w:sz w:val="12"/>
                <w:szCs w:val="12"/>
              </w:rPr>
            </w:pPr>
          </w:p>
        </w:tc>
      </w:tr>
      <w:tr w:rsidR="008256BB" w:rsidRPr="00FD7DC4" w14:paraId="089E81B9"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2442" w:type="pct"/>
            <w:gridSpan w:val="14"/>
            <w:tcBorders>
              <w:top w:val="single" w:sz="4" w:space="0" w:color="auto"/>
              <w:left w:val="single" w:sz="4" w:space="0" w:color="auto"/>
              <w:bottom w:val="nil"/>
              <w:right w:val="single" w:sz="4" w:space="0" w:color="auto"/>
            </w:tcBorders>
            <w:hideMark/>
          </w:tcPr>
          <w:p w14:paraId="1D5B54C6"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I.15. Средства за транспорт</w:t>
            </w:r>
          </w:p>
          <w:p w14:paraId="53CFEB32"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/Means of transport</w:t>
            </w:r>
          </w:p>
        </w:tc>
        <w:tc>
          <w:tcPr>
            <w:tcW w:w="2278" w:type="pct"/>
            <w:gridSpan w:val="13"/>
            <w:vMerge w:val="restart"/>
            <w:tcBorders>
              <w:top w:val="single" w:sz="4" w:space="0" w:color="auto"/>
              <w:left w:val="single" w:sz="4" w:space="0" w:color="auto"/>
              <w:bottom w:val="single" w:sz="4" w:space="0" w:color="auto"/>
              <w:right w:val="single" w:sz="4" w:space="0" w:color="auto"/>
            </w:tcBorders>
            <w:hideMark/>
          </w:tcPr>
          <w:p w14:paraId="6A7ED100"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 xml:space="preserve">I.16. Влезно ВИМ на ГП во </w:t>
            </w:r>
            <w:r w:rsidR="00F77899">
              <w:rPr>
                <w:rFonts w:ascii="Myriad Pro" w:hAnsi="Myriad Pro"/>
                <w:color w:val="auto"/>
                <w:sz w:val="12"/>
                <w:szCs w:val="12"/>
              </w:rPr>
              <w:t>РСМ</w:t>
            </w:r>
          </w:p>
          <w:p w14:paraId="1E24E629"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 xml:space="preserve">/Entry BIP in </w:t>
            </w:r>
            <w:r w:rsidR="00F77899">
              <w:rPr>
                <w:rFonts w:ascii="Myriad Pro" w:hAnsi="Myriad Pro"/>
                <w:color w:val="auto"/>
                <w:sz w:val="12"/>
                <w:szCs w:val="12"/>
              </w:rPr>
              <w:t>RNM</w:t>
            </w:r>
          </w:p>
        </w:tc>
      </w:tr>
      <w:tr w:rsidR="008256BB" w:rsidRPr="00FD7DC4" w14:paraId="490820A0" w14:textId="77777777" w:rsidTr="00062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368"/>
        </w:trPr>
        <w:tc>
          <w:tcPr>
            <w:tcW w:w="941" w:type="pct"/>
            <w:gridSpan w:val="2"/>
            <w:tcBorders>
              <w:top w:val="nil"/>
              <w:left w:val="single" w:sz="4" w:space="0" w:color="auto"/>
              <w:bottom w:val="nil"/>
              <w:right w:val="nil"/>
            </w:tcBorders>
            <w:hideMark/>
          </w:tcPr>
          <w:p w14:paraId="43E34CFB"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Авион</w:t>
            </w:r>
          </w:p>
          <w:p w14:paraId="020D0A8F" w14:textId="77777777" w:rsidR="008256BB" w:rsidRPr="000B2448" w:rsidRDefault="008256BB" w:rsidP="005D4653">
            <w:pPr>
              <w:jc w:val="both"/>
              <w:rPr>
                <w:rFonts w:ascii="Myriad Pro" w:hAnsi="Myriad Pro"/>
                <w:color w:val="auto"/>
                <w:sz w:val="12"/>
                <w:szCs w:val="12"/>
                <w:lang w:val="lt-LT"/>
              </w:rPr>
            </w:pPr>
            <w:r w:rsidRPr="00FD7DC4">
              <w:rPr>
                <w:rFonts w:ascii="Myriad Pro" w:hAnsi="Myriad Pro"/>
                <w:color w:val="auto"/>
                <w:sz w:val="12"/>
                <w:szCs w:val="12"/>
              </w:rPr>
              <w:t>/Aeroplane</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186068076"/>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c>
          <w:tcPr>
            <w:tcW w:w="537" w:type="pct"/>
            <w:gridSpan w:val="6"/>
            <w:tcBorders>
              <w:top w:val="nil"/>
              <w:left w:val="nil"/>
              <w:bottom w:val="nil"/>
              <w:right w:val="nil"/>
            </w:tcBorders>
            <w:hideMark/>
          </w:tcPr>
          <w:p w14:paraId="495ACD77"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Брод</w:t>
            </w:r>
          </w:p>
          <w:p w14:paraId="3B892CF1" w14:textId="77777777" w:rsidR="008256BB" w:rsidRPr="000B2448" w:rsidRDefault="008256BB" w:rsidP="005D4653">
            <w:pPr>
              <w:rPr>
                <w:rFonts w:ascii="Myriad Pro" w:hAnsi="Myriad Pro"/>
                <w:color w:val="auto"/>
                <w:sz w:val="12"/>
                <w:szCs w:val="12"/>
                <w:lang w:val="lt-LT"/>
              </w:rPr>
            </w:pPr>
            <w:r w:rsidRPr="00FD7DC4">
              <w:rPr>
                <w:rFonts w:ascii="Myriad Pro" w:hAnsi="Myriad Pro"/>
                <w:color w:val="auto"/>
                <w:sz w:val="12"/>
                <w:szCs w:val="12"/>
              </w:rPr>
              <w:t>/Ship</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1949228046"/>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c>
          <w:tcPr>
            <w:tcW w:w="963" w:type="pct"/>
            <w:gridSpan w:val="6"/>
            <w:tcBorders>
              <w:top w:val="nil"/>
              <w:left w:val="nil"/>
              <w:bottom w:val="nil"/>
              <w:right w:val="single" w:sz="4" w:space="0" w:color="auto"/>
            </w:tcBorders>
            <w:hideMark/>
          </w:tcPr>
          <w:p w14:paraId="188DFACF"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Железнички вагон</w:t>
            </w:r>
          </w:p>
          <w:p w14:paraId="19DBA833" w14:textId="77777777" w:rsidR="008256BB" w:rsidRPr="000B2448" w:rsidRDefault="008256BB" w:rsidP="005D4653">
            <w:pPr>
              <w:rPr>
                <w:rFonts w:ascii="Myriad Pro" w:hAnsi="Myriad Pro"/>
                <w:color w:val="auto"/>
                <w:sz w:val="12"/>
                <w:szCs w:val="12"/>
                <w:lang w:val="lt-LT"/>
              </w:rPr>
            </w:pPr>
            <w:r w:rsidRPr="00FD7DC4">
              <w:rPr>
                <w:rFonts w:ascii="Myriad Pro" w:hAnsi="Myriad Pro"/>
                <w:color w:val="auto"/>
                <w:sz w:val="12"/>
                <w:szCs w:val="12"/>
              </w:rPr>
              <w:t>/Railway wagon</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975489736"/>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c>
          <w:tcPr>
            <w:tcW w:w="2278" w:type="pct"/>
            <w:gridSpan w:val="13"/>
            <w:vMerge/>
            <w:tcBorders>
              <w:top w:val="single" w:sz="4" w:space="0" w:color="auto"/>
              <w:left w:val="single" w:sz="4" w:space="0" w:color="auto"/>
              <w:bottom w:val="single" w:sz="4" w:space="0" w:color="auto"/>
              <w:right w:val="single" w:sz="4" w:space="0" w:color="auto"/>
            </w:tcBorders>
            <w:vAlign w:val="center"/>
            <w:hideMark/>
          </w:tcPr>
          <w:p w14:paraId="1AD06D91" w14:textId="77777777" w:rsidR="008256BB" w:rsidRPr="00FD7DC4" w:rsidRDefault="008256BB" w:rsidP="005D4653">
            <w:pPr>
              <w:rPr>
                <w:rFonts w:ascii="Myriad Pro" w:hAnsi="Myriad Pro"/>
                <w:color w:val="auto"/>
                <w:sz w:val="12"/>
                <w:szCs w:val="12"/>
              </w:rPr>
            </w:pPr>
          </w:p>
        </w:tc>
      </w:tr>
      <w:tr w:rsidR="008256BB" w:rsidRPr="00FD7DC4" w14:paraId="163D9F93" w14:textId="77777777" w:rsidTr="00062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350"/>
        </w:trPr>
        <w:tc>
          <w:tcPr>
            <w:tcW w:w="1478" w:type="pct"/>
            <w:gridSpan w:val="8"/>
            <w:tcBorders>
              <w:top w:val="nil"/>
              <w:left w:val="single" w:sz="4" w:space="0" w:color="auto"/>
              <w:bottom w:val="nil"/>
              <w:right w:val="nil"/>
            </w:tcBorders>
            <w:hideMark/>
          </w:tcPr>
          <w:p w14:paraId="57D888DE"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Средство за патен сообраќај</w:t>
            </w:r>
          </w:p>
          <w:p w14:paraId="29079852" w14:textId="77777777" w:rsidR="008256BB" w:rsidRPr="000B2448" w:rsidRDefault="008256BB" w:rsidP="005D4653">
            <w:pPr>
              <w:rPr>
                <w:rFonts w:ascii="Myriad Pro" w:hAnsi="Myriad Pro"/>
                <w:color w:val="auto"/>
                <w:sz w:val="12"/>
                <w:szCs w:val="12"/>
                <w:lang w:val="lt-LT"/>
              </w:rPr>
            </w:pPr>
            <w:r w:rsidRPr="00FD7DC4">
              <w:rPr>
                <w:rFonts w:ascii="Myriad Pro" w:hAnsi="Myriad Pro"/>
                <w:color w:val="auto"/>
                <w:sz w:val="12"/>
                <w:szCs w:val="12"/>
              </w:rPr>
              <w:t>/Road vehicle</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1538647433"/>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c>
          <w:tcPr>
            <w:tcW w:w="963" w:type="pct"/>
            <w:gridSpan w:val="6"/>
            <w:tcBorders>
              <w:top w:val="nil"/>
              <w:left w:val="nil"/>
              <w:bottom w:val="nil"/>
              <w:right w:val="single" w:sz="4" w:space="0" w:color="auto"/>
            </w:tcBorders>
            <w:hideMark/>
          </w:tcPr>
          <w:p w14:paraId="236B5C4E"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Other</w:t>
            </w:r>
          </w:p>
          <w:p w14:paraId="68C0DFFE" w14:textId="77777777" w:rsidR="008256BB" w:rsidRPr="000B2448" w:rsidRDefault="008256BB" w:rsidP="005D4653">
            <w:pPr>
              <w:rPr>
                <w:rFonts w:ascii="Myriad Pro" w:hAnsi="Myriad Pro"/>
                <w:color w:val="auto"/>
                <w:sz w:val="12"/>
                <w:szCs w:val="12"/>
                <w:lang w:val="lt-LT"/>
              </w:rPr>
            </w:pPr>
            <w:r w:rsidRPr="00FD7DC4">
              <w:rPr>
                <w:rFonts w:ascii="Myriad Pro" w:hAnsi="Myriad Pro"/>
                <w:color w:val="auto"/>
                <w:sz w:val="12"/>
                <w:szCs w:val="12"/>
              </w:rPr>
              <w:t>/Друго</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760219233"/>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c>
          <w:tcPr>
            <w:tcW w:w="2278" w:type="pct"/>
            <w:gridSpan w:val="13"/>
            <w:vMerge/>
            <w:tcBorders>
              <w:top w:val="single" w:sz="4" w:space="0" w:color="auto"/>
              <w:left w:val="single" w:sz="4" w:space="0" w:color="auto"/>
              <w:bottom w:val="single" w:sz="4" w:space="0" w:color="auto"/>
              <w:right w:val="single" w:sz="4" w:space="0" w:color="auto"/>
            </w:tcBorders>
            <w:vAlign w:val="center"/>
            <w:hideMark/>
          </w:tcPr>
          <w:p w14:paraId="4A5E144D" w14:textId="77777777" w:rsidR="008256BB" w:rsidRPr="00FD7DC4" w:rsidRDefault="008256BB" w:rsidP="005D4653">
            <w:pPr>
              <w:rPr>
                <w:rFonts w:ascii="Myriad Pro" w:hAnsi="Myriad Pro"/>
                <w:color w:val="auto"/>
                <w:sz w:val="12"/>
                <w:szCs w:val="12"/>
              </w:rPr>
            </w:pPr>
          </w:p>
        </w:tc>
      </w:tr>
      <w:tr w:rsidR="008256BB" w:rsidRPr="00FD7DC4" w14:paraId="7F1C50DB"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332"/>
        </w:trPr>
        <w:tc>
          <w:tcPr>
            <w:tcW w:w="2442" w:type="pct"/>
            <w:gridSpan w:val="14"/>
            <w:tcBorders>
              <w:top w:val="nil"/>
              <w:left w:val="single" w:sz="4" w:space="0" w:color="auto"/>
              <w:bottom w:val="nil"/>
              <w:right w:val="single" w:sz="4" w:space="0" w:color="auto"/>
            </w:tcBorders>
            <w:hideMark/>
          </w:tcPr>
          <w:p w14:paraId="551F7676"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Идентификација:</w:t>
            </w:r>
          </w:p>
          <w:p w14:paraId="33105F37"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/Identification:</w:t>
            </w:r>
          </w:p>
        </w:tc>
        <w:tc>
          <w:tcPr>
            <w:tcW w:w="2278" w:type="pct"/>
            <w:gridSpan w:val="13"/>
            <w:vMerge w:val="restart"/>
            <w:tcBorders>
              <w:top w:val="single" w:sz="4" w:space="0" w:color="auto"/>
              <w:left w:val="single" w:sz="4" w:space="0" w:color="auto"/>
              <w:bottom w:val="single" w:sz="4" w:space="0" w:color="auto"/>
              <w:right w:val="single" w:sz="4" w:space="0" w:color="auto"/>
            </w:tcBorders>
            <w:hideMark/>
          </w:tcPr>
          <w:p w14:paraId="16218C5C"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I.17. Бр на ЦИТЕС</w:t>
            </w:r>
          </w:p>
          <w:p w14:paraId="201274EC"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/No(s) of CITES</w:t>
            </w:r>
          </w:p>
        </w:tc>
      </w:tr>
      <w:tr w:rsidR="008256BB" w:rsidRPr="00FD7DC4" w14:paraId="0DA432B5"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2442" w:type="pct"/>
            <w:gridSpan w:val="14"/>
            <w:tcBorders>
              <w:top w:val="nil"/>
              <w:left w:val="single" w:sz="4" w:space="0" w:color="auto"/>
              <w:bottom w:val="single" w:sz="4" w:space="0" w:color="auto"/>
              <w:right w:val="single" w:sz="4" w:space="0" w:color="auto"/>
            </w:tcBorders>
            <w:hideMark/>
          </w:tcPr>
          <w:p w14:paraId="7C56DA90"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Документ на кој се повикува:</w:t>
            </w:r>
          </w:p>
          <w:p w14:paraId="2B0BD401"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/Documentary references:</w:t>
            </w:r>
          </w:p>
        </w:tc>
        <w:tc>
          <w:tcPr>
            <w:tcW w:w="2278" w:type="pct"/>
            <w:gridSpan w:val="13"/>
            <w:vMerge/>
            <w:tcBorders>
              <w:top w:val="single" w:sz="4" w:space="0" w:color="auto"/>
              <w:left w:val="single" w:sz="4" w:space="0" w:color="auto"/>
              <w:bottom w:val="single" w:sz="4" w:space="0" w:color="auto"/>
              <w:right w:val="single" w:sz="4" w:space="0" w:color="auto"/>
            </w:tcBorders>
            <w:vAlign w:val="center"/>
            <w:hideMark/>
          </w:tcPr>
          <w:p w14:paraId="7FD0F06B" w14:textId="77777777" w:rsidR="008256BB" w:rsidRPr="00FD7DC4" w:rsidRDefault="008256BB" w:rsidP="005D4653">
            <w:pPr>
              <w:rPr>
                <w:rFonts w:ascii="Myriad Pro" w:hAnsi="Myriad Pro"/>
                <w:color w:val="auto"/>
                <w:sz w:val="12"/>
                <w:szCs w:val="12"/>
              </w:rPr>
            </w:pPr>
          </w:p>
        </w:tc>
      </w:tr>
      <w:tr w:rsidR="008256BB" w:rsidRPr="00FD7DC4" w14:paraId="739C6430"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2534" w:type="pct"/>
            <w:gridSpan w:val="15"/>
            <w:tcBorders>
              <w:top w:val="single" w:sz="4" w:space="0" w:color="auto"/>
              <w:left w:val="single" w:sz="4" w:space="0" w:color="000000"/>
              <w:bottom w:val="nil"/>
              <w:right w:val="single" w:sz="4" w:space="0" w:color="auto"/>
            </w:tcBorders>
            <w:hideMark/>
          </w:tcPr>
          <w:p w14:paraId="6F3A0AB7"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I.18. Опис на стоката</w:t>
            </w:r>
          </w:p>
          <w:p w14:paraId="20B9FAD4"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/Description of commodity</w:t>
            </w:r>
          </w:p>
          <w:p w14:paraId="19D863AC" w14:textId="77777777" w:rsidR="00B83B33" w:rsidRPr="00FD7DC4" w:rsidRDefault="00B83B33" w:rsidP="005D4653">
            <w:pPr>
              <w:rPr>
                <w:rFonts w:ascii="Myriad Pro" w:hAnsi="Myriad Pro"/>
                <w:color w:val="auto"/>
                <w:sz w:val="12"/>
                <w:szCs w:val="12"/>
                <w:lang w:val="en-US"/>
              </w:rPr>
            </w:pPr>
          </w:p>
        </w:tc>
        <w:tc>
          <w:tcPr>
            <w:tcW w:w="2186" w:type="pct"/>
            <w:gridSpan w:val="12"/>
            <w:tcBorders>
              <w:top w:val="single" w:sz="4" w:space="0" w:color="auto"/>
              <w:left w:val="single" w:sz="4" w:space="0" w:color="auto"/>
              <w:bottom w:val="single" w:sz="4" w:space="0" w:color="auto"/>
              <w:right w:val="single" w:sz="4" w:space="0" w:color="auto"/>
            </w:tcBorders>
            <w:hideMark/>
          </w:tcPr>
          <w:p w14:paraId="1D7469FF"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I.19. Код на стоката (ХС код)</w:t>
            </w:r>
          </w:p>
          <w:p w14:paraId="16130B12"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/Commodity code (HS code)</w:t>
            </w:r>
          </w:p>
        </w:tc>
      </w:tr>
      <w:tr w:rsidR="008256BB" w:rsidRPr="00FD7DC4" w14:paraId="17848BCC"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3160" w:type="pct"/>
            <w:gridSpan w:val="17"/>
            <w:tcBorders>
              <w:top w:val="nil"/>
              <w:left w:val="single" w:sz="4" w:space="0" w:color="000000"/>
              <w:bottom w:val="single" w:sz="4" w:space="0" w:color="auto"/>
              <w:right w:val="single" w:sz="4" w:space="0" w:color="auto"/>
            </w:tcBorders>
          </w:tcPr>
          <w:p w14:paraId="51BC7D8C" w14:textId="77777777" w:rsidR="008256BB" w:rsidRPr="00FD7DC4" w:rsidRDefault="008256BB" w:rsidP="005D4653">
            <w:pPr>
              <w:rPr>
                <w:rFonts w:ascii="Myriad Pro" w:hAnsi="Myriad Pro"/>
                <w:color w:val="auto"/>
                <w:sz w:val="12"/>
                <w:szCs w:val="12"/>
              </w:rPr>
            </w:pPr>
          </w:p>
        </w:tc>
        <w:tc>
          <w:tcPr>
            <w:tcW w:w="1560" w:type="pct"/>
            <w:gridSpan w:val="10"/>
            <w:tcBorders>
              <w:top w:val="nil"/>
              <w:left w:val="single" w:sz="4" w:space="0" w:color="auto"/>
              <w:bottom w:val="single" w:sz="4" w:space="0" w:color="auto"/>
              <w:right w:val="single" w:sz="4" w:space="0" w:color="auto"/>
            </w:tcBorders>
            <w:hideMark/>
          </w:tcPr>
          <w:p w14:paraId="4729444B"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I.20. Количество</w:t>
            </w:r>
          </w:p>
          <w:p w14:paraId="152DC252"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/Quanity</w:t>
            </w:r>
          </w:p>
        </w:tc>
      </w:tr>
      <w:tr w:rsidR="008256BB" w:rsidRPr="00FD7DC4" w14:paraId="221C8C78"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3160" w:type="pct"/>
            <w:gridSpan w:val="17"/>
            <w:tcBorders>
              <w:top w:val="single" w:sz="4" w:space="0" w:color="auto"/>
              <w:left w:val="single" w:sz="4" w:space="0" w:color="000000"/>
              <w:bottom w:val="single" w:sz="4" w:space="0" w:color="auto"/>
              <w:right w:val="single" w:sz="4" w:space="0" w:color="auto"/>
              <w:tr2bl w:val="single" w:sz="4" w:space="0" w:color="auto"/>
            </w:tcBorders>
            <w:hideMark/>
          </w:tcPr>
          <w:p w14:paraId="52F3D9F0"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 xml:space="preserve">I.21. </w:t>
            </w:r>
          </w:p>
        </w:tc>
        <w:tc>
          <w:tcPr>
            <w:tcW w:w="1560" w:type="pct"/>
            <w:gridSpan w:val="10"/>
            <w:tcBorders>
              <w:top w:val="single" w:sz="4" w:space="0" w:color="auto"/>
              <w:left w:val="single" w:sz="4" w:space="0" w:color="auto"/>
              <w:bottom w:val="single" w:sz="4" w:space="0" w:color="auto"/>
              <w:right w:val="single" w:sz="4" w:space="0" w:color="auto"/>
            </w:tcBorders>
            <w:hideMark/>
          </w:tcPr>
          <w:p w14:paraId="6FFCBB4E"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I.22. Број на пакувања</w:t>
            </w:r>
          </w:p>
          <w:p w14:paraId="4DAA877C" w14:textId="77777777" w:rsidR="008256BB" w:rsidRPr="00FD7DC4" w:rsidRDefault="008256BB" w:rsidP="005D4653">
            <w:pPr>
              <w:rPr>
                <w:rFonts w:ascii="Myriad Pro" w:hAnsi="Myriad Pro"/>
                <w:color w:val="auto"/>
                <w:sz w:val="12"/>
                <w:szCs w:val="12"/>
              </w:rPr>
            </w:pPr>
            <w:r w:rsidRPr="00FD7DC4">
              <w:rPr>
                <w:rFonts w:ascii="Myriad Pro" w:hAnsi="Myriad Pro"/>
                <w:color w:val="auto"/>
                <w:sz w:val="12"/>
                <w:szCs w:val="12"/>
              </w:rPr>
              <w:t>/Number of packages</w:t>
            </w:r>
          </w:p>
        </w:tc>
      </w:tr>
      <w:tr w:rsidR="008256BB" w:rsidRPr="00FD7DC4" w14:paraId="504EC988"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Pr>
        <w:tc>
          <w:tcPr>
            <w:tcW w:w="3160" w:type="pct"/>
            <w:gridSpan w:val="17"/>
            <w:tcBorders>
              <w:top w:val="single" w:sz="4" w:space="0" w:color="auto"/>
              <w:left w:val="single" w:sz="4" w:space="0" w:color="000000"/>
              <w:bottom w:val="single" w:sz="4" w:space="0" w:color="auto"/>
              <w:right w:val="single" w:sz="4" w:space="0" w:color="auto"/>
            </w:tcBorders>
            <w:hideMark/>
          </w:tcPr>
          <w:p w14:paraId="3C45AB10" w14:textId="77777777" w:rsidR="00062241" w:rsidRPr="00062241" w:rsidRDefault="008256BB" w:rsidP="00062241">
            <w:pPr>
              <w:jc w:val="both"/>
              <w:rPr>
                <w:rFonts w:ascii="Myriad Pro" w:hAnsi="Myriad Pro"/>
                <w:color w:val="auto"/>
                <w:sz w:val="12"/>
                <w:szCs w:val="12"/>
              </w:rPr>
            </w:pPr>
            <w:r w:rsidRPr="00FD7DC4">
              <w:rPr>
                <w:rFonts w:ascii="Myriad Pro" w:hAnsi="Myriad Pro"/>
                <w:color w:val="auto"/>
                <w:sz w:val="12"/>
                <w:szCs w:val="12"/>
              </w:rPr>
              <w:t xml:space="preserve">I.23. </w:t>
            </w:r>
            <w:r w:rsidR="00062241" w:rsidRPr="00062241">
              <w:rPr>
                <w:rFonts w:ascii="Myriad Pro" w:hAnsi="Myriad Pro"/>
                <w:color w:val="auto"/>
                <w:sz w:val="12"/>
                <w:szCs w:val="12"/>
              </w:rPr>
              <w:t>Пломба /број на контејнерот</w:t>
            </w:r>
          </w:p>
          <w:p w14:paraId="57C06BFD" w14:textId="77777777" w:rsidR="00B83B33" w:rsidRPr="00FD7DC4" w:rsidRDefault="00062241" w:rsidP="00062241">
            <w:pPr>
              <w:rPr>
                <w:rFonts w:ascii="Myriad Pro" w:hAnsi="Myriad Pro"/>
                <w:color w:val="auto"/>
                <w:sz w:val="12"/>
                <w:szCs w:val="12"/>
                <w:lang w:val="en-US"/>
              </w:rPr>
            </w:pPr>
            <w:r w:rsidRPr="00062241">
              <w:rPr>
                <w:rFonts w:ascii="Myriad Pro" w:hAnsi="Myriad Pro"/>
                <w:color w:val="auto"/>
                <w:sz w:val="12"/>
                <w:szCs w:val="12"/>
              </w:rPr>
              <w:t>/Seal/Container number</w:t>
            </w:r>
          </w:p>
        </w:tc>
        <w:tc>
          <w:tcPr>
            <w:tcW w:w="1560" w:type="pct"/>
            <w:gridSpan w:val="10"/>
            <w:tcBorders>
              <w:top w:val="single" w:sz="4" w:space="0" w:color="auto"/>
              <w:left w:val="single" w:sz="4" w:space="0" w:color="auto"/>
              <w:bottom w:val="single" w:sz="4" w:space="0" w:color="auto"/>
              <w:right w:val="single" w:sz="4" w:space="0" w:color="auto"/>
              <w:tr2bl w:val="single" w:sz="4" w:space="0" w:color="auto"/>
            </w:tcBorders>
            <w:hideMark/>
          </w:tcPr>
          <w:p w14:paraId="0BFBA753" w14:textId="77777777" w:rsidR="008256BB" w:rsidRPr="00FD7DC4" w:rsidRDefault="008256BB" w:rsidP="005D4653">
            <w:pPr>
              <w:jc w:val="both"/>
              <w:rPr>
                <w:rFonts w:ascii="Myriad Pro" w:hAnsi="Myriad Pro"/>
                <w:color w:val="auto"/>
                <w:sz w:val="12"/>
                <w:szCs w:val="12"/>
              </w:rPr>
            </w:pPr>
            <w:r w:rsidRPr="00FD7DC4">
              <w:rPr>
                <w:rFonts w:ascii="Myriad Pro" w:hAnsi="Myriad Pro"/>
                <w:color w:val="auto"/>
                <w:sz w:val="12"/>
                <w:szCs w:val="12"/>
              </w:rPr>
              <w:t xml:space="preserve">I.24. </w:t>
            </w:r>
          </w:p>
        </w:tc>
      </w:tr>
      <w:tr w:rsidR="00902DA1" w:rsidRPr="00FD7DC4" w14:paraId="56A65831"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224"/>
        </w:trPr>
        <w:tc>
          <w:tcPr>
            <w:tcW w:w="1230" w:type="pct"/>
            <w:gridSpan w:val="4"/>
            <w:tcBorders>
              <w:top w:val="single" w:sz="4" w:space="0" w:color="auto"/>
              <w:left w:val="single" w:sz="4" w:space="0" w:color="000000"/>
              <w:bottom w:val="nil"/>
              <w:right w:val="nil"/>
            </w:tcBorders>
            <w:hideMark/>
          </w:tcPr>
          <w:p w14:paraId="799650F3" w14:textId="77777777" w:rsidR="00902DA1" w:rsidRPr="00FD7DC4" w:rsidRDefault="00902DA1" w:rsidP="005D4653">
            <w:pPr>
              <w:rPr>
                <w:rFonts w:ascii="Myriad Pro" w:hAnsi="Myriad Pro"/>
                <w:color w:val="auto"/>
                <w:sz w:val="12"/>
                <w:szCs w:val="12"/>
              </w:rPr>
            </w:pPr>
            <w:r w:rsidRPr="00FD7DC4">
              <w:rPr>
                <w:rFonts w:ascii="Myriad Pro" w:hAnsi="Myriad Pro"/>
                <w:color w:val="auto"/>
                <w:sz w:val="12"/>
                <w:szCs w:val="12"/>
              </w:rPr>
              <w:t>I.25. Пратките се наменети за</w:t>
            </w:r>
            <w:r w:rsidRPr="00FD7DC4">
              <w:rPr>
                <w:rFonts w:ascii="Myriad Pro" w:hAnsi="Myriad Pro"/>
                <w:color w:val="auto"/>
                <w:sz w:val="12"/>
                <w:szCs w:val="12"/>
                <w:lang w:val="en-US"/>
              </w:rPr>
              <w:t xml:space="preserve"> </w:t>
            </w:r>
            <w:r w:rsidRPr="00FD7DC4">
              <w:rPr>
                <w:rFonts w:ascii="Myriad Pro" w:hAnsi="Myriad Pro"/>
                <w:color w:val="auto"/>
                <w:sz w:val="12"/>
                <w:szCs w:val="12"/>
              </w:rPr>
              <w:t>:</w:t>
            </w:r>
          </w:p>
          <w:p w14:paraId="16AC85B9" w14:textId="77777777" w:rsidR="00052A5F" w:rsidRPr="00FD7DC4" w:rsidRDefault="00902DA1" w:rsidP="005D4653">
            <w:pPr>
              <w:rPr>
                <w:rFonts w:ascii="Myriad Pro" w:hAnsi="Myriad Pro"/>
                <w:color w:val="auto"/>
                <w:sz w:val="12"/>
                <w:szCs w:val="12"/>
                <w:lang w:val="en-US"/>
              </w:rPr>
            </w:pPr>
            <w:r w:rsidRPr="00FD7DC4">
              <w:rPr>
                <w:rFonts w:ascii="Myriad Pro" w:hAnsi="Myriad Pro"/>
                <w:color w:val="auto"/>
                <w:sz w:val="12"/>
                <w:szCs w:val="12"/>
              </w:rPr>
              <w:t xml:space="preserve">/Commodities certified for </w:t>
            </w:r>
            <w:r w:rsidRPr="00FD7DC4">
              <w:rPr>
                <w:rFonts w:ascii="Myriad Pro" w:hAnsi="Myriad Pro"/>
                <w:color w:val="auto"/>
                <w:sz w:val="12"/>
                <w:szCs w:val="12"/>
                <w:lang w:val="en-US"/>
              </w:rPr>
              <w:t>:</w:t>
            </w:r>
          </w:p>
        </w:tc>
        <w:tc>
          <w:tcPr>
            <w:tcW w:w="593" w:type="pct"/>
            <w:gridSpan w:val="5"/>
            <w:tcBorders>
              <w:top w:val="single" w:sz="4" w:space="0" w:color="auto"/>
              <w:left w:val="nil"/>
              <w:bottom w:val="nil"/>
              <w:right w:val="nil"/>
            </w:tcBorders>
            <w:hideMark/>
          </w:tcPr>
          <w:p w14:paraId="7392BF07" w14:textId="77777777" w:rsidR="00902DA1" w:rsidRPr="00FD7DC4" w:rsidRDefault="00902DA1" w:rsidP="00AC5E26">
            <w:pPr>
              <w:rPr>
                <w:rFonts w:ascii="Myriad Pro" w:hAnsi="Myriad Pro"/>
                <w:color w:val="auto"/>
                <w:sz w:val="12"/>
                <w:szCs w:val="12"/>
              </w:rPr>
            </w:pPr>
            <w:r w:rsidRPr="00FD7DC4">
              <w:rPr>
                <w:rFonts w:ascii="Myriad Pro" w:hAnsi="Myriad Pro"/>
                <w:color w:val="auto"/>
                <w:sz w:val="12"/>
                <w:szCs w:val="12"/>
              </w:rPr>
              <w:t>Колење</w:t>
            </w:r>
          </w:p>
          <w:p w14:paraId="5FB771EB" w14:textId="77777777" w:rsidR="00902DA1" w:rsidRPr="000B2448" w:rsidRDefault="00902DA1" w:rsidP="000B2448">
            <w:pPr>
              <w:rPr>
                <w:rFonts w:ascii="Myriad Pro" w:hAnsi="Myriad Pro"/>
                <w:color w:val="auto"/>
                <w:sz w:val="12"/>
                <w:szCs w:val="12"/>
                <w:lang w:val="lt-LT"/>
              </w:rPr>
            </w:pPr>
            <w:r w:rsidRPr="00FD7DC4">
              <w:rPr>
                <w:rFonts w:ascii="Myriad Pro" w:hAnsi="Myriad Pro"/>
                <w:color w:val="auto"/>
                <w:sz w:val="12"/>
                <w:szCs w:val="12"/>
              </w:rPr>
              <w:t>/Slughter</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1787802943"/>
                <w14:checkbox>
                  <w14:checked w14:val="0"/>
                  <w14:checkedState w14:val="2612" w14:font="MS Gothic"/>
                  <w14:uncheckedState w14:val="2610" w14:font="MS Gothic"/>
                </w14:checkbox>
              </w:sdtPr>
              <w:sdtContent>
                <w:r w:rsidR="000B2448">
                  <w:rPr>
                    <w:rFonts w:ascii="MS Gothic" w:eastAsia="MS Gothic" w:hAnsi="MS Gothic" w:hint="eastAsia"/>
                    <w:color w:val="auto"/>
                    <w:sz w:val="12"/>
                    <w:szCs w:val="12"/>
                    <w:lang w:val="lt-LT"/>
                  </w:rPr>
                  <w:t>☐</w:t>
                </w:r>
              </w:sdtContent>
            </w:sdt>
          </w:p>
        </w:tc>
        <w:tc>
          <w:tcPr>
            <w:tcW w:w="1024" w:type="pct"/>
            <w:gridSpan w:val="7"/>
            <w:tcBorders>
              <w:top w:val="single" w:sz="4" w:space="0" w:color="auto"/>
              <w:left w:val="nil"/>
              <w:bottom w:val="nil"/>
              <w:right w:val="nil"/>
            </w:tcBorders>
            <w:hideMark/>
          </w:tcPr>
          <w:p w14:paraId="1B9A2050" w14:textId="77777777" w:rsidR="00902DA1" w:rsidRPr="00FD7DC4" w:rsidRDefault="00902DA1" w:rsidP="005D4653">
            <w:pPr>
              <w:rPr>
                <w:rFonts w:ascii="Myriad Pro" w:hAnsi="Myriad Pro"/>
                <w:color w:val="auto"/>
                <w:sz w:val="12"/>
                <w:szCs w:val="12"/>
              </w:rPr>
            </w:pPr>
          </w:p>
        </w:tc>
        <w:tc>
          <w:tcPr>
            <w:tcW w:w="1040" w:type="pct"/>
            <w:gridSpan w:val="8"/>
            <w:tcBorders>
              <w:top w:val="single" w:sz="4" w:space="0" w:color="auto"/>
              <w:left w:val="nil"/>
              <w:bottom w:val="nil"/>
              <w:right w:val="nil"/>
            </w:tcBorders>
          </w:tcPr>
          <w:p w14:paraId="02D64BAC" w14:textId="77777777" w:rsidR="00902DA1" w:rsidRPr="00FD7DC4" w:rsidRDefault="00902DA1" w:rsidP="005D4653">
            <w:pPr>
              <w:rPr>
                <w:rFonts w:ascii="Myriad Pro" w:hAnsi="Myriad Pro"/>
                <w:color w:val="auto"/>
                <w:sz w:val="12"/>
                <w:szCs w:val="12"/>
                <w:lang w:val="en-US"/>
              </w:rPr>
            </w:pPr>
            <w:r w:rsidRPr="00FD7DC4">
              <w:rPr>
                <w:rFonts w:ascii="Myriad Pro" w:hAnsi="Myriad Pro"/>
                <w:color w:val="auto"/>
                <w:sz w:val="12"/>
                <w:szCs w:val="12"/>
              </w:rPr>
              <w:t>За обнова на дивеч</w:t>
            </w:r>
          </w:p>
          <w:p w14:paraId="7221B835" w14:textId="77777777" w:rsidR="00902DA1" w:rsidRPr="00FD7DC4" w:rsidRDefault="00902DA1" w:rsidP="005D4653">
            <w:pPr>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 xml:space="preserve"> Game restocking</w:t>
            </w:r>
            <w:r w:rsidR="000B2448">
              <w:rPr>
                <w:rFonts w:ascii="Myriad Pro" w:hAnsi="Myriad Pro"/>
                <w:color w:val="auto"/>
                <w:sz w:val="12"/>
                <w:szCs w:val="12"/>
                <w:lang w:val="en-US"/>
              </w:rPr>
              <w:t xml:space="preserve">                  </w:t>
            </w:r>
            <w:sdt>
              <w:sdtPr>
                <w:rPr>
                  <w:rFonts w:ascii="Myriad Pro" w:hAnsi="Myriad Pro"/>
                  <w:color w:val="auto"/>
                  <w:sz w:val="12"/>
                  <w:szCs w:val="12"/>
                  <w:lang w:val="lt-LT"/>
                </w:rPr>
                <w:id w:val="344606137"/>
                <w14:checkbox>
                  <w14:checked w14:val="0"/>
                  <w14:checkedState w14:val="2612" w14:font="MS Gothic"/>
                  <w14:uncheckedState w14:val="2610" w14:font="MS Gothic"/>
                </w14:checkbox>
              </w:sdtPr>
              <w:sdtContent>
                <w:r w:rsidR="000B2448">
                  <w:rPr>
                    <w:rFonts w:ascii="MS Gothic" w:eastAsia="MS Gothic" w:hAnsi="MS Gothic" w:hint="eastAsia"/>
                    <w:color w:val="auto"/>
                    <w:sz w:val="12"/>
                    <w:szCs w:val="12"/>
                    <w:lang w:val="lt-LT"/>
                  </w:rPr>
                  <w:t>☐</w:t>
                </w:r>
              </w:sdtContent>
            </w:sdt>
          </w:p>
        </w:tc>
        <w:tc>
          <w:tcPr>
            <w:tcW w:w="833" w:type="pct"/>
            <w:gridSpan w:val="3"/>
            <w:tcBorders>
              <w:top w:val="single" w:sz="4" w:space="0" w:color="auto"/>
              <w:left w:val="nil"/>
              <w:bottom w:val="nil"/>
              <w:right w:val="single" w:sz="4" w:space="0" w:color="auto"/>
            </w:tcBorders>
          </w:tcPr>
          <w:p w14:paraId="12A4C856" w14:textId="77777777" w:rsidR="00902DA1" w:rsidRPr="00FD7DC4" w:rsidRDefault="00902DA1" w:rsidP="005D4653">
            <w:pPr>
              <w:rPr>
                <w:rFonts w:ascii="Myriad Pro" w:hAnsi="Myriad Pro"/>
                <w:color w:val="auto"/>
                <w:sz w:val="12"/>
                <w:szCs w:val="12"/>
              </w:rPr>
            </w:pPr>
          </w:p>
        </w:tc>
      </w:tr>
      <w:tr w:rsidR="008256BB" w:rsidRPr="00FD7DC4" w14:paraId="1B6EBA23"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278"/>
        </w:trPr>
        <w:tc>
          <w:tcPr>
            <w:tcW w:w="2442" w:type="pct"/>
            <w:gridSpan w:val="14"/>
            <w:tcBorders>
              <w:top w:val="single" w:sz="4" w:space="0" w:color="auto"/>
              <w:left w:val="single" w:sz="4" w:space="0" w:color="auto"/>
              <w:right w:val="single" w:sz="4" w:space="0" w:color="auto"/>
              <w:tr2bl w:val="single" w:sz="4" w:space="0" w:color="auto"/>
            </w:tcBorders>
            <w:hideMark/>
          </w:tcPr>
          <w:p w14:paraId="46923E8B"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I.26.</w:t>
            </w:r>
          </w:p>
        </w:tc>
        <w:tc>
          <w:tcPr>
            <w:tcW w:w="2278" w:type="pct"/>
            <w:gridSpan w:val="13"/>
            <w:tcBorders>
              <w:top w:val="single" w:sz="4" w:space="0" w:color="auto"/>
              <w:left w:val="single" w:sz="4" w:space="0" w:color="auto"/>
              <w:bottom w:val="nil"/>
              <w:right w:val="single" w:sz="4" w:space="0" w:color="auto"/>
            </w:tcBorders>
            <w:hideMark/>
          </w:tcPr>
          <w:p w14:paraId="7376462A" w14:textId="77777777" w:rsidR="008256BB" w:rsidRPr="000B2448" w:rsidRDefault="008256BB" w:rsidP="005D4653">
            <w:pPr>
              <w:jc w:val="both"/>
              <w:rPr>
                <w:rFonts w:ascii="Myriad Pro" w:hAnsi="Myriad Pro"/>
                <w:color w:val="auto"/>
                <w:sz w:val="12"/>
                <w:szCs w:val="12"/>
                <w:lang w:val="lt-LT"/>
              </w:rPr>
            </w:pPr>
            <w:r w:rsidRPr="00FD7DC4">
              <w:rPr>
                <w:rFonts w:ascii="Myriad Pro" w:hAnsi="Myriad Pro"/>
                <w:color w:val="auto"/>
                <w:sz w:val="12"/>
                <w:szCs w:val="12"/>
              </w:rPr>
              <w:t xml:space="preserve">I.27. За влез или увоз во </w:t>
            </w:r>
            <w:r w:rsidR="00F77899">
              <w:rPr>
                <w:rFonts w:ascii="Myriad Pro" w:hAnsi="Myriad Pro"/>
                <w:color w:val="auto"/>
                <w:sz w:val="12"/>
                <w:szCs w:val="12"/>
              </w:rPr>
              <w:t>РСМ</w:t>
            </w:r>
            <w:r w:rsidRPr="00FD7DC4">
              <w:rPr>
                <w:rFonts w:ascii="Myriad Pro" w:hAnsi="Myriad Pro"/>
                <w:color w:val="auto"/>
                <w:sz w:val="12"/>
                <w:szCs w:val="12"/>
                <w:lang w:val="en-US"/>
              </w:rPr>
              <w:t xml:space="preserve"> </w:t>
            </w:r>
            <w:r w:rsidRPr="00FD7DC4">
              <w:rPr>
                <w:rFonts w:ascii="Myriad Pro" w:hAnsi="Myriad Pro"/>
                <w:color w:val="auto"/>
                <w:sz w:val="12"/>
                <w:szCs w:val="12"/>
              </w:rPr>
              <w:t>/</w:t>
            </w:r>
            <w:r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For import or admission into </w:t>
            </w:r>
            <w:r w:rsidR="00F77899">
              <w:rPr>
                <w:rFonts w:ascii="Myriad Pro" w:hAnsi="Myriad Pro"/>
                <w:color w:val="auto"/>
                <w:sz w:val="12"/>
                <w:szCs w:val="12"/>
              </w:rPr>
              <w:t>RNM</w:t>
            </w:r>
            <w:r w:rsidR="000B2448">
              <w:rPr>
                <w:rFonts w:ascii="Myriad Pro" w:hAnsi="Myriad Pro"/>
                <w:color w:val="auto"/>
                <w:sz w:val="12"/>
                <w:szCs w:val="12"/>
                <w:lang w:val="lt-LT"/>
              </w:rPr>
              <w:t xml:space="preserve">         </w:t>
            </w:r>
            <w:sdt>
              <w:sdtPr>
                <w:rPr>
                  <w:rFonts w:ascii="Myriad Pro" w:hAnsi="Myriad Pro"/>
                  <w:color w:val="auto"/>
                  <w:sz w:val="12"/>
                  <w:szCs w:val="12"/>
                  <w:lang w:val="lt-LT"/>
                </w:rPr>
                <w:id w:val="465086810"/>
                <w14:checkbox>
                  <w14:checked w14:val="0"/>
                  <w14:checkedState w14:val="2612" w14:font="MS Gothic"/>
                  <w14:uncheckedState w14:val="2610" w14:font="MS Gothic"/>
                </w14:checkbox>
              </w:sdtPr>
              <w:sdtContent>
                <w:r w:rsidR="000B2448">
                  <w:rPr>
                    <w:rFonts w:ascii="MS Gothic" w:eastAsia="MS Gothic" w:hAnsi="Myriad Pro" w:hint="eastAsia"/>
                    <w:color w:val="auto"/>
                    <w:sz w:val="12"/>
                    <w:szCs w:val="12"/>
                    <w:lang w:val="lt-LT"/>
                  </w:rPr>
                  <w:t>☐</w:t>
                </w:r>
              </w:sdtContent>
            </w:sdt>
          </w:p>
        </w:tc>
      </w:tr>
      <w:tr w:rsidR="008256BB" w:rsidRPr="00FD7DC4" w14:paraId="47BFDB5C" w14:textId="77777777" w:rsidTr="00B83B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314"/>
        </w:trPr>
        <w:tc>
          <w:tcPr>
            <w:tcW w:w="4720" w:type="pct"/>
            <w:gridSpan w:val="27"/>
            <w:tcBorders>
              <w:top w:val="single" w:sz="4" w:space="0" w:color="auto"/>
              <w:left w:val="single" w:sz="4" w:space="0" w:color="000000"/>
              <w:bottom w:val="nil"/>
              <w:right w:val="single" w:sz="4" w:space="0" w:color="auto"/>
            </w:tcBorders>
            <w:hideMark/>
          </w:tcPr>
          <w:p w14:paraId="01E79461"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 xml:space="preserve">I.28. Идентификација на стоките </w:t>
            </w:r>
            <w:r w:rsidRPr="00FD7DC4">
              <w:rPr>
                <w:rFonts w:ascii="Myriad Pro" w:hAnsi="Myriad Pro"/>
                <w:color w:val="auto"/>
                <w:sz w:val="12"/>
                <w:szCs w:val="12"/>
                <w:lang w:val="en-US"/>
              </w:rPr>
              <w:t>:</w:t>
            </w:r>
          </w:p>
          <w:p w14:paraId="2C34018A" w14:textId="77777777" w:rsidR="008256BB" w:rsidRPr="00FD7DC4" w:rsidRDefault="008256BB" w:rsidP="005D4653">
            <w:pPr>
              <w:rPr>
                <w:rFonts w:ascii="Myriad Pro" w:hAnsi="Myriad Pro"/>
                <w:color w:val="auto"/>
                <w:sz w:val="12"/>
                <w:szCs w:val="12"/>
                <w:lang w:val="en-US"/>
              </w:rPr>
            </w:pPr>
            <w:r w:rsidRPr="00FD7DC4">
              <w:rPr>
                <w:rFonts w:ascii="Myriad Pro" w:hAnsi="Myriad Pro"/>
                <w:color w:val="auto"/>
                <w:sz w:val="12"/>
                <w:szCs w:val="12"/>
              </w:rPr>
              <w:t xml:space="preserve">/Identification of the commodities </w:t>
            </w:r>
            <w:r w:rsidRPr="00FD7DC4">
              <w:rPr>
                <w:rFonts w:ascii="Myriad Pro" w:hAnsi="Myriad Pro"/>
                <w:color w:val="auto"/>
                <w:sz w:val="12"/>
                <w:szCs w:val="12"/>
                <w:lang w:val="en-US"/>
              </w:rPr>
              <w:t>:</w:t>
            </w:r>
          </w:p>
          <w:p w14:paraId="622BDCBB" w14:textId="77777777" w:rsidR="00B83B33" w:rsidRPr="00FD7DC4" w:rsidRDefault="00B83B33" w:rsidP="005D4653">
            <w:pPr>
              <w:rPr>
                <w:rFonts w:ascii="Myriad Pro" w:hAnsi="Myriad Pro"/>
                <w:color w:val="auto"/>
                <w:sz w:val="12"/>
                <w:szCs w:val="12"/>
              </w:rPr>
            </w:pPr>
          </w:p>
        </w:tc>
      </w:tr>
      <w:tr w:rsidR="00DA4BD1" w:rsidRPr="00FD7DC4" w14:paraId="3D3B5FED" w14:textId="77777777" w:rsidTr="000B24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80" w:type="pct"/>
          <w:trHeight w:val="566"/>
        </w:trPr>
        <w:tc>
          <w:tcPr>
            <w:tcW w:w="1251" w:type="pct"/>
            <w:gridSpan w:val="5"/>
            <w:tcBorders>
              <w:top w:val="nil"/>
              <w:left w:val="single" w:sz="4" w:space="0" w:color="000000"/>
              <w:bottom w:val="single" w:sz="4" w:space="0" w:color="000000"/>
              <w:right w:val="nil"/>
            </w:tcBorders>
            <w:hideMark/>
          </w:tcPr>
          <w:p w14:paraId="264F21B4" w14:textId="77777777" w:rsidR="00DA4BD1" w:rsidRPr="00FD7DC4" w:rsidRDefault="00DA4BD1" w:rsidP="00AC5E26">
            <w:pPr>
              <w:jc w:val="center"/>
              <w:rPr>
                <w:rFonts w:ascii="Myriad Pro" w:hAnsi="Myriad Pro"/>
                <w:color w:val="auto"/>
                <w:sz w:val="12"/>
                <w:szCs w:val="12"/>
              </w:rPr>
            </w:pPr>
            <w:r w:rsidRPr="00FD7DC4">
              <w:rPr>
                <w:rFonts w:ascii="Myriad Pro" w:hAnsi="Myriad Pro"/>
                <w:color w:val="auto"/>
                <w:sz w:val="12"/>
                <w:szCs w:val="12"/>
              </w:rPr>
              <w:lastRenderedPageBreak/>
              <w:t>Видови (Научно име)</w:t>
            </w:r>
          </w:p>
          <w:p w14:paraId="44CCC298" w14:textId="77777777" w:rsidR="00DA4BD1" w:rsidRPr="00FD7DC4" w:rsidRDefault="00DA4BD1" w:rsidP="000B2448">
            <w:pPr>
              <w:jc w:val="center"/>
              <w:rPr>
                <w:rFonts w:ascii="Myriad Pro" w:hAnsi="Myriad Pro"/>
                <w:color w:val="auto"/>
                <w:sz w:val="12"/>
                <w:szCs w:val="12"/>
                <w:lang w:val="en-US"/>
              </w:rPr>
            </w:pPr>
            <w:r w:rsidRPr="00FD7DC4">
              <w:rPr>
                <w:rFonts w:ascii="Myriad Pro" w:hAnsi="Myriad Pro"/>
                <w:color w:val="auto"/>
                <w:sz w:val="12"/>
                <w:szCs w:val="12"/>
              </w:rPr>
              <w:t>/Species (Scientific name)</w:t>
            </w:r>
          </w:p>
          <w:p w14:paraId="7E5210A4" w14:textId="77777777" w:rsidR="00DA4BD1" w:rsidRPr="00FD7DC4" w:rsidRDefault="00DA4BD1" w:rsidP="000B2448">
            <w:pPr>
              <w:rPr>
                <w:rFonts w:ascii="Myriad Pro" w:hAnsi="Myriad Pro"/>
                <w:color w:val="auto"/>
                <w:sz w:val="12"/>
                <w:szCs w:val="12"/>
                <w:lang w:val="en-US"/>
              </w:rPr>
            </w:pPr>
          </w:p>
        </w:tc>
        <w:tc>
          <w:tcPr>
            <w:tcW w:w="3469" w:type="pct"/>
            <w:gridSpan w:val="22"/>
            <w:tcBorders>
              <w:top w:val="nil"/>
              <w:left w:val="nil"/>
              <w:bottom w:val="single" w:sz="4" w:space="0" w:color="000000"/>
            </w:tcBorders>
            <w:hideMark/>
          </w:tcPr>
          <w:p w14:paraId="2D555219" w14:textId="77777777" w:rsidR="00DA4BD1" w:rsidRPr="00FD7DC4" w:rsidRDefault="00DA4BD1" w:rsidP="00DA4BD1">
            <w:pPr>
              <w:jc w:val="both"/>
              <w:rPr>
                <w:rFonts w:ascii="Myriad Pro" w:hAnsi="Myriad Pro"/>
                <w:color w:val="auto"/>
                <w:sz w:val="12"/>
                <w:szCs w:val="12"/>
                <w:lang w:val="en-US"/>
              </w:rPr>
            </w:pPr>
            <w:r w:rsidRPr="00FD7DC4">
              <w:rPr>
                <w:rFonts w:ascii="Myriad Pro" w:hAnsi="Myriad Pro"/>
                <w:color w:val="auto"/>
                <w:sz w:val="12"/>
                <w:szCs w:val="12"/>
                <w:lang w:val="en-US"/>
              </w:rPr>
              <w:t xml:space="preserve">                                                                                                                                                                                 </w:t>
            </w:r>
            <w:r w:rsidRPr="00FD7DC4">
              <w:rPr>
                <w:rFonts w:ascii="Myriad Pro" w:hAnsi="Myriad Pro"/>
                <w:color w:val="auto"/>
                <w:sz w:val="12"/>
                <w:szCs w:val="12"/>
              </w:rPr>
              <w:t>Количина/</w:t>
            </w:r>
            <w:r w:rsidRPr="00FD7DC4">
              <w:rPr>
                <w:rFonts w:ascii="Myriad Pro" w:hAnsi="Myriad Pro"/>
                <w:color w:val="auto"/>
                <w:sz w:val="12"/>
                <w:szCs w:val="12"/>
                <w:lang w:val="en-US"/>
              </w:rPr>
              <w:t>Quantity</w:t>
            </w:r>
          </w:p>
        </w:tc>
      </w:tr>
    </w:tbl>
    <w:p w14:paraId="29DBCE95" w14:textId="77777777" w:rsidR="008256BB" w:rsidRPr="00FD7DC4" w:rsidRDefault="008256BB" w:rsidP="005247F2">
      <w:pPr>
        <w:ind w:left="-360" w:firstLine="360"/>
        <w:rPr>
          <w:rFonts w:ascii="Myriad Pro" w:hAnsi="Myriad Pro"/>
          <w:b/>
          <w:color w:val="auto"/>
          <w:sz w:val="12"/>
          <w:szCs w:val="12"/>
        </w:rPr>
      </w:pPr>
    </w:p>
    <w:p w14:paraId="7090E88B" w14:textId="77777777" w:rsidR="008256BB" w:rsidRPr="00FD7DC4" w:rsidRDefault="008256BB" w:rsidP="005247F2">
      <w:pPr>
        <w:ind w:left="-360" w:firstLine="360"/>
        <w:rPr>
          <w:rFonts w:ascii="Myriad Pro" w:hAnsi="Myriad Pro"/>
          <w:b/>
          <w:color w:val="auto"/>
          <w:sz w:val="12"/>
          <w:szCs w:val="12"/>
          <w:lang w:val="en-US"/>
        </w:rPr>
      </w:pPr>
    </w:p>
    <w:p w14:paraId="0236021A" w14:textId="77777777" w:rsidR="008256BB" w:rsidRPr="00FD7DC4" w:rsidRDefault="008256BB" w:rsidP="00E822D0">
      <w:pPr>
        <w:jc w:val="center"/>
        <w:rPr>
          <w:rFonts w:ascii="Myriad Pro" w:hAnsi="Myriad Pro"/>
          <w:b/>
          <w:color w:val="auto"/>
          <w:sz w:val="12"/>
          <w:szCs w:val="12"/>
          <w:lang w:val="en-GB"/>
        </w:rPr>
      </w:pPr>
    </w:p>
    <w:tbl>
      <w:tblPr>
        <w:tblW w:w="5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755"/>
        <w:gridCol w:w="485"/>
        <w:gridCol w:w="15"/>
        <w:gridCol w:w="21"/>
        <w:gridCol w:w="368"/>
        <w:gridCol w:w="221"/>
        <w:gridCol w:w="429"/>
        <w:gridCol w:w="1290"/>
        <w:gridCol w:w="1341"/>
        <w:gridCol w:w="36"/>
        <w:gridCol w:w="3409"/>
        <w:gridCol w:w="1683"/>
      </w:tblGrid>
      <w:tr w:rsidR="00A40CFE" w:rsidRPr="00FD7DC4" w14:paraId="621AB042" w14:textId="77777777" w:rsidTr="000B2448">
        <w:trPr>
          <w:gridBefore w:val="1"/>
          <w:wBefore w:w="270" w:type="pct"/>
          <w:trHeight w:val="350"/>
          <w:jc w:val="center"/>
        </w:trPr>
        <w:tc>
          <w:tcPr>
            <w:tcW w:w="1686" w:type="pct"/>
            <w:gridSpan w:val="8"/>
            <w:tcBorders>
              <w:top w:val="single" w:sz="4" w:space="0" w:color="auto"/>
              <w:left w:val="single" w:sz="4" w:space="0" w:color="auto"/>
              <w:right w:val="nil"/>
            </w:tcBorders>
          </w:tcPr>
          <w:p w14:paraId="6CFB5E9C" w14:textId="77777777" w:rsidR="00A40CFE" w:rsidRPr="00FD7DC4" w:rsidRDefault="00A40CFE" w:rsidP="00A40CFE">
            <w:pPr>
              <w:rPr>
                <w:rFonts w:ascii="Myriad Pro" w:hAnsi="Myriad Pro"/>
                <w:b/>
                <w:color w:val="auto"/>
                <w:sz w:val="12"/>
                <w:szCs w:val="12"/>
              </w:rPr>
            </w:pPr>
            <w:r w:rsidRPr="00FD7DC4">
              <w:rPr>
                <w:rFonts w:ascii="Myriad Pro" w:hAnsi="Myriad Pro"/>
                <w:b/>
                <w:color w:val="auto"/>
                <w:sz w:val="12"/>
                <w:szCs w:val="12"/>
              </w:rPr>
              <w:t>Земја</w:t>
            </w:r>
          </w:p>
          <w:p w14:paraId="0269653D" w14:textId="77777777" w:rsidR="00A40CFE" w:rsidRPr="00FD7DC4" w:rsidRDefault="00A40CFE" w:rsidP="00A40CFE">
            <w:pPr>
              <w:rPr>
                <w:rFonts w:ascii="Myriad Pro" w:hAnsi="Myriad Pro"/>
                <w:color w:val="auto"/>
                <w:sz w:val="12"/>
                <w:szCs w:val="12"/>
                <w:lang w:val="en-US"/>
              </w:rPr>
            </w:pPr>
            <w:r w:rsidRPr="00FD7DC4">
              <w:rPr>
                <w:rFonts w:ascii="Myriad Pro" w:hAnsi="Myriad Pro"/>
                <w:b/>
                <w:color w:val="auto"/>
                <w:sz w:val="12"/>
                <w:szCs w:val="12"/>
              </w:rPr>
              <w:t>/</w:t>
            </w:r>
            <w:r w:rsidRPr="00FD7DC4">
              <w:rPr>
                <w:rFonts w:ascii="Myriad Pro" w:hAnsi="Myriad Pro"/>
                <w:b/>
                <w:color w:val="auto"/>
                <w:sz w:val="12"/>
                <w:szCs w:val="12"/>
                <w:lang w:val="en-US"/>
              </w:rPr>
              <w:t>Country</w:t>
            </w:r>
          </w:p>
        </w:tc>
        <w:tc>
          <w:tcPr>
            <w:tcW w:w="3044" w:type="pct"/>
            <w:gridSpan w:val="4"/>
            <w:tcBorders>
              <w:top w:val="single" w:sz="4" w:space="0" w:color="auto"/>
              <w:left w:val="nil"/>
              <w:right w:val="single" w:sz="4" w:space="0" w:color="auto"/>
            </w:tcBorders>
          </w:tcPr>
          <w:p w14:paraId="205D8232" w14:textId="77777777" w:rsidR="00A40CFE" w:rsidRPr="00FD7DC4" w:rsidRDefault="00A40CFE" w:rsidP="00A93EE5">
            <w:pPr>
              <w:jc w:val="right"/>
              <w:rPr>
                <w:rFonts w:ascii="Myriad Pro" w:hAnsi="Myriad Pro"/>
                <w:b/>
                <w:color w:val="auto"/>
                <w:sz w:val="12"/>
                <w:szCs w:val="12"/>
              </w:rPr>
            </w:pPr>
            <w:r w:rsidRPr="00FD7DC4">
              <w:rPr>
                <w:rFonts w:ascii="Myriad Pro" w:hAnsi="Myriad Pro"/>
                <w:b/>
                <w:color w:val="auto"/>
                <w:sz w:val="12"/>
                <w:szCs w:val="12"/>
                <w:lang w:val="en-US"/>
              </w:rPr>
              <w:t>SRP</w:t>
            </w:r>
            <w:r w:rsidRPr="00FD7DC4">
              <w:rPr>
                <w:rFonts w:ascii="Myriad Pro" w:hAnsi="Myriad Pro"/>
                <w:b/>
                <w:color w:val="auto"/>
                <w:sz w:val="12"/>
                <w:szCs w:val="12"/>
              </w:rPr>
              <w:t xml:space="preserve"> (живина за колење и живина за обнова на дивечот со исклучок на ноеви)</w:t>
            </w:r>
          </w:p>
          <w:p w14:paraId="3E587203" w14:textId="77777777" w:rsidR="00A40CFE" w:rsidRPr="00FD7DC4" w:rsidRDefault="00A40CFE" w:rsidP="00A93EE5">
            <w:pPr>
              <w:jc w:val="right"/>
              <w:rPr>
                <w:rFonts w:ascii="Myriad Pro" w:hAnsi="Myriad Pro"/>
                <w:color w:val="auto"/>
                <w:sz w:val="12"/>
                <w:szCs w:val="12"/>
                <w:lang w:val="en-US"/>
              </w:rPr>
            </w:pPr>
            <w:r w:rsidRPr="00FD7DC4">
              <w:rPr>
                <w:rFonts w:ascii="Myriad Pro" w:hAnsi="Myriad Pro"/>
                <w:b/>
                <w:color w:val="auto"/>
                <w:sz w:val="12"/>
                <w:szCs w:val="12"/>
              </w:rPr>
              <w:t>/SRP (slaughter poultry and poultry restocking game supplies other than ratites</w:t>
            </w:r>
            <w:r w:rsidR="00B51226" w:rsidRPr="00FD7DC4">
              <w:rPr>
                <w:rFonts w:ascii="Myriad Pro" w:hAnsi="Myriad Pro"/>
                <w:b/>
                <w:color w:val="auto"/>
                <w:sz w:val="12"/>
                <w:szCs w:val="12"/>
                <w:lang w:val="en-US"/>
              </w:rPr>
              <w:t>)</w:t>
            </w:r>
          </w:p>
        </w:tc>
      </w:tr>
      <w:tr w:rsidR="00D510E8" w:rsidRPr="00FD7DC4" w14:paraId="13B24AE9" w14:textId="77777777" w:rsidTr="000B2448">
        <w:trPr>
          <w:trHeight w:val="530"/>
          <w:jc w:val="center"/>
        </w:trPr>
        <w:tc>
          <w:tcPr>
            <w:tcW w:w="270" w:type="pct"/>
            <w:vMerge w:val="restart"/>
            <w:textDirection w:val="btLr"/>
          </w:tcPr>
          <w:p w14:paraId="34E8C5A5" w14:textId="77777777" w:rsidR="00567BA2" w:rsidRPr="00FD7DC4" w:rsidRDefault="00567BA2" w:rsidP="00857305">
            <w:pPr>
              <w:ind w:right="113"/>
              <w:jc w:val="center"/>
              <w:rPr>
                <w:rFonts w:ascii="Myriad Pro" w:hAnsi="Myriad Pro"/>
                <w:b/>
                <w:color w:val="auto"/>
                <w:sz w:val="12"/>
                <w:szCs w:val="12"/>
                <w:lang w:val="en-US"/>
              </w:rPr>
            </w:pPr>
            <w:r w:rsidRPr="00FD7DC4">
              <w:rPr>
                <w:rFonts w:ascii="Myriad Pro" w:hAnsi="Myriad Pro"/>
                <w:b/>
                <w:color w:val="auto"/>
                <w:sz w:val="12"/>
                <w:szCs w:val="12"/>
              </w:rPr>
              <w:t xml:space="preserve">Дел </w:t>
            </w:r>
            <w:r w:rsidRPr="00FD7DC4">
              <w:rPr>
                <w:rFonts w:ascii="Myriad Pro" w:hAnsi="Myriad Pro"/>
                <w:b/>
                <w:color w:val="auto"/>
                <w:sz w:val="12"/>
                <w:szCs w:val="12"/>
                <w:lang w:val="en-US"/>
              </w:rPr>
              <w:t xml:space="preserve">II: </w:t>
            </w:r>
            <w:r w:rsidRPr="00FD7DC4">
              <w:rPr>
                <w:rFonts w:ascii="Myriad Pro" w:hAnsi="Myriad Pro"/>
                <w:b/>
                <w:color w:val="auto"/>
                <w:sz w:val="12"/>
                <w:szCs w:val="12"/>
              </w:rPr>
              <w:t>Сертификација</w:t>
            </w:r>
          </w:p>
          <w:p w14:paraId="60F31378" w14:textId="77777777" w:rsidR="00567BA2" w:rsidRPr="00FD7DC4" w:rsidRDefault="00476F67" w:rsidP="00857305">
            <w:pPr>
              <w:ind w:right="113"/>
              <w:jc w:val="center"/>
              <w:rPr>
                <w:rFonts w:ascii="Myriad Pro" w:hAnsi="Myriad Pro"/>
                <w:b/>
                <w:color w:val="auto"/>
                <w:sz w:val="12"/>
                <w:szCs w:val="12"/>
                <w:lang w:val="en-US"/>
              </w:rPr>
            </w:pPr>
            <w:r w:rsidRPr="00FD7DC4">
              <w:rPr>
                <w:rFonts w:ascii="Myriad Pro" w:hAnsi="Myriad Pro"/>
                <w:b/>
                <w:color w:val="auto"/>
                <w:sz w:val="12"/>
                <w:szCs w:val="12"/>
                <w:lang w:val="en-US"/>
              </w:rPr>
              <w:t>/</w:t>
            </w:r>
            <w:r w:rsidR="00567BA2" w:rsidRPr="00FD7DC4">
              <w:rPr>
                <w:rFonts w:ascii="Myriad Pro" w:hAnsi="Myriad Pro"/>
                <w:b/>
                <w:color w:val="auto"/>
                <w:sz w:val="12"/>
                <w:szCs w:val="12"/>
                <w:lang w:val="en-US"/>
              </w:rPr>
              <w:t xml:space="preserve">Part II: </w:t>
            </w:r>
            <w:proofErr w:type="spellStart"/>
            <w:r w:rsidR="00567BA2" w:rsidRPr="00FD7DC4">
              <w:rPr>
                <w:rFonts w:ascii="Myriad Pro" w:hAnsi="Myriad Pro"/>
                <w:b/>
                <w:color w:val="auto"/>
                <w:sz w:val="12"/>
                <w:szCs w:val="12"/>
                <w:lang w:val="en-US"/>
              </w:rPr>
              <w:t>Sertification</w:t>
            </w:r>
            <w:proofErr w:type="spellEnd"/>
            <w:r w:rsidR="00567BA2" w:rsidRPr="00FD7DC4">
              <w:rPr>
                <w:rFonts w:ascii="Myriad Pro" w:hAnsi="Myriad Pro"/>
                <w:b/>
                <w:color w:val="auto"/>
                <w:sz w:val="12"/>
                <w:szCs w:val="12"/>
                <w:lang w:val="en-US"/>
              </w:rPr>
              <w:t xml:space="preserve"> </w:t>
            </w:r>
          </w:p>
        </w:tc>
        <w:tc>
          <w:tcPr>
            <w:tcW w:w="355" w:type="pct"/>
            <w:tcBorders>
              <w:top w:val="single" w:sz="4" w:space="0" w:color="auto"/>
              <w:left w:val="single" w:sz="4" w:space="0" w:color="auto"/>
              <w:bottom w:val="nil"/>
              <w:right w:val="nil"/>
            </w:tcBorders>
          </w:tcPr>
          <w:p w14:paraId="683EDC33" w14:textId="77777777" w:rsidR="00567BA2" w:rsidRPr="00FD7DC4" w:rsidRDefault="00567BA2" w:rsidP="00115EEA">
            <w:pPr>
              <w:jc w:val="both"/>
              <w:rPr>
                <w:rFonts w:ascii="Myriad Pro" w:hAnsi="Myriad Pro"/>
                <w:color w:val="auto"/>
                <w:sz w:val="12"/>
                <w:szCs w:val="12"/>
                <w:lang w:val="en-US"/>
              </w:rPr>
            </w:pPr>
            <w:r w:rsidRPr="00FD7DC4">
              <w:rPr>
                <w:rFonts w:ascii="Myriad Pro" w:hAnsi="Myriad Pro"/>
                <w:color w:val="auto"/>
                <w:sz w:val="12"/>
                <w:szCs w:val="12"/>
                <w:lang w:val="en-US"/>
              </w:rPr>
              <w:t>II</w:t>
            </w:r>
          </w:p>
        </w:tc>
        <w:tc>
          <w:tcPr>
            <w:tcW w:w="1979" w:type="pct"/>
            <w:gridSpan w:val="9"/>
            <w:tcBorders>
              <w:top w:val="single" w:sz="4" w:space="0" w:color="auto"/>
              <w:left w:val="nil"/>
              <w:bottom w:val="nil"/>
            </w:tcBorders>
          </w:tcPr>
          <w:p w14:paraId="4E928929" w14:textId="77777777" w:rsidR="00567BA2" w:rsidRPr="00FD7DC4" w:rsidRDefault="00567BA2" w:rsidP="00115EEA">
            <w:pPr>
              <w:jc w:val="both"/>
              <w:rPr>
                <w:rFonts w:ascii="Myriad Pro" w:hAnsi="Myriad Pro"/>
                <w:color w:val="auto"/>
                <w:sz w:val="12"/>
                <w:szCs w:val="12"/>
                <w:lang w:val="en-US"/>
              </w:rPr>
            </w:pPr>
            <w:r w:rsidRPr="00FD7DC4">
              <w:rPr>
                <w:rFonts w:ascii="Myriad Pro" w:hAnsi="Myriad Pro"/>
                <w:color w:val="auto"/>
                <w:sz w:val="12"/>
                <w:szCs w:val="12"/>
              </w:rPr>
              <w:t>Податоци за здравствената состојба</w:t>
            </w:r>
          </w:p>
          <w:p w14:paraId="66A4D4AA" w14:textId="77777777" w:rsidR="00567BA2" w:rsidRPr="00FD7DC4" w:rsidRDefault="00567BA2" w:rsidP="00115EE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Health</w:t>
            </w:r>
            <w:r w:rsidRPr="00FD7DC4">
              <w:rPr>
                <w:rFonts w:ascii="Myriad Pro" w:hAnsi="Myriad Pro"/>
                <w:color w:val="auto"/>
                <w:sz w:val="12"/>
                <w:szCs w:val="12"/>
                <w:lang w:val="ru-RU"/>
              </w:rPr>
              <w:t xml:space="preserve"> </w:t>
            </w:r>
            <w:r w:rsidRPr="00FD7DC4">
              <w:rPr>
                <w:rFonts w:ascii="Myriad Pro" w:hAnsi="Myriad Pro"/>
                <w:color w:val="auto"/>
                <w:sz w:val="12"/>
                <w:szCs w:val="12"/>
                <w:lang w:val="en-US"/>
              </w:rPr>
              <w:t>information</w:t>
            </w:r>
          </w:p>
        </w:tc>
        <w:tc>
          <w:tcPr>
            <w:tcW w:w="1604" w:type="pct"/>
            <w:tcBorders>
              <w:top w:val="single" w:sz="4" w:space="0" w:color="auto"/>
              <w:bottom w:val="single" w:sz="4" w:space="0" w:color="auto"/>
            </w:tcBorders>
          </w:tcPr>
          <w:p w14:paraId="5C7F77BD" w14:textId="77777777" w:rsidR="00567BA2" w:rsidRPr="00FD7DC4" w:rsidRDefault="00567BA2" w:rsidP="00115EEA">
            <w:pPr>
              <w:jc w:val="both"/>
              <w:rPr>
                <w:rFonts w:ascii="Myriad Pro" w:hAnsi="Myriad Pro"/>
                <w:color w:val="auto"/>
                <w:sz w:val="12"/>
                <w:szCs w:val="12"/>
              </w:rPr>
            </w:pPr>
            <w:r w:rsidRPr="00FD7DC4">
              <w:rPr>
                <w:rFonts w:ascii="Myriad Pro" w:hAnsi="Myriad Pro"/>
                <w:color w:val="auto"/>
                <w:sz w:val="12"/>
                <w:szCs w:val="12"/>
              </w:rPr>
              <w:t>II</w:t>
            </w:r>
            <w:r w:rsidRPr="00FD7DC4">
              <w:rPr>
                <w:rFonts w:ascii="Myriad Pro" w:hAnsi="Myriad Pro"/>
                <w:color w:val="auto"/>
                <w:sz w:val="12"/>
                <w:szCs w:val="12"/>
                <w:lang w:val="ru-RU"/>
              </w:rPr>
              <w:t>.</w:t>
            </w:r>
            <w:r w:rsidRPr="00FD7DC4">
              <w:rPr>
                <w:rFonts w:ascii="Myriad Pro" w:hAnsi="Myriad Pro"/>
                <w:color w:val="auto"/>
                <w:sz w:val="12"/>
                <w:szCs w:val="12"/>
              </w:rPr>
              <w:t>a</w:t>
            </w:r>
            <w:r w:rsidRPr="00FD7DC4">
              <w:rPr>
                <w:rFonts w:ascii="Myriad Pro" w:hAnsi="Myriad Pro"/>
                <w:color w:val="auto"/>
                <w:sz w:val="12"/>
                <w:szCs w:val="12"/>
                <w:lang w:val="ru-RU"/>
              </w:rPr>
              <w:t xml:space="preserve">. </w:t>
            </w:r>
            <w:r w:rsidRPr="00FD7DC4">
              <w:rPr>
                <w:rFonts w:ascii="Myriad Pro" w:hAnsi="Myriad Pro"/>
                <w:color w:val="auto"/>
                <w:sz w:val="12"/>
                <w:szCs w:val="12"/>
              </w:rPr>
              <w:t>Certificate</w:t>
            </w:r>
            <w:r w:rsidRPr="00FD7DC4">
              <w:rPr>
                <w:rFonts w:ascii="Myriad Pro" w:hAnsi="Myriad Pro"/>
                <w:color w:val="auto"/>
                <w:sz w:val="12"/>
                <w:szCs w:val="12"/>
                <w:lang w:val="ru-RU"/>
              </w:rPr>
              <w:t xml:space="preserve"> </w:t>
            </w:r>
            <w:r w:rsidRPr="00FD7DC4">
              <w:rPr>
                <w:rFonts w:ascii="Myriad Pro" w:hAnsi="Myriad Pro"/>
                <w:color w:val="auto"/>
                <w:sz w:val="12"/>
                <w:szCs w:val="12"/>
              </w:rPr>
              <w:t>reference</w:t>
            </w:r>
            <w:r w:rsidRPr="00FD7DC4">
              <w:rPr>
                <w:rFonts w:ascii="Myriad Pro" w:hAnsi="Myriad Pro"/>
                <w:color w:val="auto"/>
                <w:sz w:val="12"/>
                <w:szCs w:val="12"/>
                <w:lang w:val="ru-RU"/>
              </w:rPr>
              <w:t xml:space="preserve"> </w:t>
            </w:r>
            <w:r w:rsidRPr="00FD7DC4">
              <w:rPr>
                <w:rFonts w:ascii="Myriad Pro" w:hAnsi="Myriad Pro"/>
                <w:color w:val="auto"/>
                <w:sz w:val="12"/>
                <w:szCs w:val="12"/>
              </w:rPr>
              <w:t>number</w:t>
            </w:r>
          </w:p>
          <w:p w14:paraId="212182C6" w14:textId="77777777" w:rsidR="00567BA2" w:rsidRPr="00FD7DC4" w:rsidRDefault="00567BA2" w:rsidP="00115EEA">
            <w:pPr>
              <w:jc w:val="both"/>
              <w:rPr>
                <w:rFonts w:ascii="Myriad Pro" w:hAnsi="Myriad Pro"/>
                <w:color w:val="auto"/>
                <w:sz w:val="12"/>
                <w:szCs w:val="12"/>
              </w:rPr>
            </w:pPr>
            <w:r w:rsidRPr="00FD7DC4">
              <w:rPr>
                <w:rFonts w:ascii="Myriad Pro" w:hAnsi="Myriad Pro"/>
                <w:color w:val="auto"/>
                <w:sz w:val="12"/>
                <w:szCs w:val="12"/>
                <w:lang w:val="ru-RU"/>
              </w:rPr>
              <w:t>/</w:t>
            </w:r>
            <w:r w:rsidRPr="00FD7DC4">
              <w:rPr>
                <w:rFonts w:ascii="Myriad Pro" w:hAnsi="Myriad Pro"/>
                <w:color w:val="auto"/>
                <w:sz w:val="12"/>
                <w:szCs w:val="12"/>
              </w:rPr>
              <w:t>Референтен број на сертификатот</w:t>
            </w:r>
          </w:p>
        </w:tc>
        <w:tc>
          <w:tcPr>
            <w:tcW w:w="792" w:type="pct"/>
            <w:tcBorders>
              <w:top w:val="single" w:sz="4" w:space="0" w:color="auto"/>
              <w:bottom w:val="single" w:sz="4" w:space="0" w:color="auto"/>
              <w:tr2bl w:val="single" w:sz="4" w:space="0" w:color="auto"/>
            </w:tcBorders>
          </w:tcPr>
          <w:p w14:paraId="1DA2BC1A" w14:textId="77777777" w:rsidR="00567BA2" w:rsidRPr="00FD7DC4" w:rsidRDefault="00567BA2" w:rsidP="00115EEA">
            <w:pPr>
              <w:jc w:val="both"/>
              <w:rPr>
                <w:rFonts w:ascii="Myriad Pro" w:hAnsi="Myriad Pro"/>
                <w:color w:val="auto"/>
                <w:sz w:val="12"/>
                <w:szCs w:val="12"/>
                <w:lang w:val="en-US"/>
              </w:rPr>
            </w:pPr>
            <w:proofErr w:type="spellStart"/>
            <w:r w:rsidRPr="00FD7DC4">
              <w:rPr>
                <w:rFonts w:ascii="Myriad Pro" w:hAnsi="Myriad Pro"/>
                <w:color w:val="auto"/>
                <w:sz w:val="12"/>
                <w:szCs w:val="12"/>
                <w:lang w:val="en-US"/>
              </w:rPr>
              <w:t>II.b</w:t>
            </w:r>
            <w:proofErr w:type="spellEnd"/>
            <w:r w:rsidRPr="00FD7DC4">
              <w:rPr>
                <w:rFonts w:ascii="Myriad Pro" w:hAnsi="Myriad Pro"/>
                <w:color w:val="auto"/>
                <w:sz w:val="12"/>
                <w:szCs w:val="12"/>
                <w:lang w:val="en-US"/>
              </w:rPr>
              <w:t xml:space="preserve">. </w:t>
            </w:r>
          </w:p>
          <w:p w14:paraId="0716E094" w14:textId="77777777" w:rsidR="00567BA2" w:rsidRPr="00FD7DC4" w:rsidRDefault="00567BA2" w:rsidP="00115EEA">
            <w:pPr>
              <w:jc w:val="both"/>
              <w:rPr>
                <w:rFonts w:ascii="Myriad Pro" w:hAnsi="Myriad Pro"/>
                <w:color w:val="auto"/>
                <w:sz w:val="12"/>
                <w:szCs w:val="12"/>
              </w:rPr>
            </w:pPr>
          </w:p>
        </w:tc>
      </w:tr>
      <w:tr w:rsidR="00B22586" w:rsidRPr="00FD7DC4" w14:paraId="12F79A56" w14:textId="77777777" w:rsidTr="000B2448">
        <w:trPr>
          <w:trHeight w:val="512"/>
          <w:jc w:val="center"/>
        </w:trPr>
        <w:tc>
          <w:tcPr>
            <w:tcW w:w="270" w:type="pct"/>
            <w:vMerge/>
          </w:tcPr>
          <w:p w14:paraId="39F08883" w14:textId="77777777" w:rsidR="00567BA2" w:rsidRPr="00FD7DC4" w:rsidRDefault="00567BA2"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5BB1E873" w14:textId="77777777" w:rsidR="00567BA2" w:rsidRPr="00FD7DC4" w:rsidRDefault="00A27F5C" w:rsidP="00115EEA">
            <w:pPr>
              <w:jc w:val="both"/>
              <w:rPr>
                <w:rFonts w:ascii="Myriad Pro" w:hAnsi="Myriad Pro"/>
                <w:color w:val="auto"/>
                <w:sz w:val="12"/>
                <w:szCs w:val="12"/>
                <w:lang w:val="en-US"/>
              </w:rPr>
            </w:pPr>
            <w:r w:rsidRPr="00FD7DC4">
              <w:rPr>
                <w:rFonts w:ascii="Myriad Pro" w:hAnsi="Myriad Pro"/>
                <w:color w:val="auto"/>
                <w:sz w:val="12"/>
                <w:szCs w:val="12"/>
                <w:lang w:val="en-US"/>
              </w:rPr>
              <w:t>II.</w:t>
            </w:r>
            <w:r w:rsidR="00567BA2" w:rsidRPr="00FD7DC4">
              <w:rPr>
                <w:rFonts w:ascii="Myriad Pro" w:hAnsi="Myriad Pro"/>
                <w:color w:val="auto"/>
                <w:sz w:val="12"/>
                <w:szCs w:val="12"/>
                <w:lang w:val="en-US"/>
              </w:rPr>
              <w:t>1.</w:t>
            </w:r>
          </w:p>
        </w:tc>
        <w:tc>
          <w:tcPr>
            <w:tcW w:w="4375" w:type="pct"/>
            <w:gridSpan w:val="11"/>
            <w:tcBorders>
              <w:top w:val="nil"/>
              <w:left w:val="nil"/>
              <w:bottom w:val="nil"/>
              <w:right w:val="single" w:sz="4" w:space="0" w:color="auto"/>
            </w:tcBorders>
          </w:tcPr>
          <w:p w14:paraId="532F5BF8" w14:textId="77777777" w:rsidR="00567BA2" w:rsidRPr="00FD7DC4" w:rsidRDefault="00567BA2" w:rsidP="00115EEA">
            <w:pPr>
              <w:jc w:val="both"/>
              <w:rPr>
                <w:rFonts w:ascii="Myriad Pro" w:hAnsi="Myriad Pro"/>
                <w:b/>
                <w:color w:val="auto"/>
                <w:sz w:val="12"/>
                <w:szCs w:val="12"/>
                <w:lang w:val="en-US"/>
              </w:rPr>
            </w:pPr>
            <w:r w:rsidRPr="00FD7DC4">
              <w:rPr>
                <w:rFonts w:ascii="Myriad Pro" w:hAnsi="Myriad Pro"/>
                <w:b/>
                <w:color w:val="auto"/>
                <w:sz w:val="12"/>
                <w:szCs w:val="12"/>
              </w:rPr>
              <w:t>Потврда за здравствената состојба на животните</w:t>
            </w:r>
          </w:p>
          <w:p w14:paraId="5AE80AEA" w14:textId="77777777" w:rsidR="00567BA2" w:rsidRPr="00FD7DC4" w:rsidRDefault="00567BA2" w:rsidP="00115EEA">
            <w:pPr>
              <w:jc w:val="both"/>
              <w:rPr>
                <w:rFonts w:ascii="Myriad Pro" w:hAnsi="Myriad Pro"/>
                <w:b/>
                <w:bCs/>
                <w:color w:val="auto"/>
                <w:spacing w:val="-2"/>
                <w:sz w:val="12"/>
                <w:szCs w:val="12"/>
              </w:rPr>
            </w:pPr>
            <w:r w:rsidRPr="00FD7DC4">
              <w:rPr>
                <w:rFonts w:ascii="Myriad Pro" w:hAnsi="Myriad Pro"/>
                <w:b/>
                <w:color w:val="auto"/>
                <w:sz w:val="12"/>
                <w:szCs w:val="12"/>
              </w:rPr>
              <w:t>/</w:t>
            </w:r>
            <w:r w:rsidRPr="00FD7DC4">
              <w:rPr>
                <w:rFonts w:ascii="Myriad Pro" w:hAnsi="Myriad Pro"/>
                <w:b/>
                <w:bCs/>
                <w:color w:val="auto"/>
                <w:spacing w:val="-2"/>
                <w:sz w:val="12"/>
                <w:szCs w:val="12"/>
              </w:rPr>
              <w:t>Animal health attestation</w:t>
            </w:r>
          </w:p>
        </w:tc>
      </w:tr>
      <w:tr w:rsidR="00B22586" w:rsidRPr="00FD7DC4" w14:paraId="745DC10E" w14:textId="77777777" w:rsidTr="000B2448">
        <w:trPr>
          <w:trHeight w:val="350"/>
          <w:jc w:val="center"/>
        </w:trPr>
        <w:tc>
          <w:tcPr>
            <w:tcW w:w="270" w:type="pct"/>
            <w:vMerge/>
          </w:tcPr>
          <w:p w14:paraId="3FE89B3A" w14:textId="77777777" w:rsidR="00567BA2" w:rsidRPr="00FD7DC4" w:rsidRDefault="00567BA2"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5997CC92" w14:textId="77777777" w:rsidR="00567BA2" w:rsidRPr="00FD7DC4" w:rsidRDefault="00567BA2" w:rsidP="00FD344D">
            <w:pPr>
              <w:rPr>
                <w:rFonts w:ascii="Myriad Pro" w:hAnsi="Myriad Pro"/>
                <w:color w:val="auto"/>
                <w:sz w:val="12"/>
                <w:szCs w:val="12"/>
              </w:rPr>
            </w:pPr>
          </w:p>
        </w:tc>
        <w:tc>
          <w:tcPr>
            <w:tcW w:w="4375" w:type="pct"/>
            <w:gridSpan w:val="11"/>
            <w:tcBorders>
              <w:top w:val="nil"/>
              <w:left w:val="nil"/>
              <w:bottom w:val="nil"/>
              <w:right w:val="single" w:sz="4" w:space="0" w:color="auto"/>
            </w:tcBorders>
          </w:tcPr>
          <w:p w14:paraId="2F8FE856" w14:textId="77777777" w:rsidR="005A6F8C" w:rsidRPr="00FD7DC4" w:rsidRDefault="005A6F8C" w:rsidP="00115EEA">
            <w:pPr>
              <w:jc w:val="both"/>
              <w:rPr>
                <w:rFonts w:ascii="Myriad Pro" w:hAnsi="Myriad Pro"/>
                <w:color w:val="auto"/>
                <w:sz w:val="12"/>
                <w:szCs w:val="12"/>
                <w:lang w:val="en-US"/>
              </w:rPr>
            </w:pPr>
            <w:r w:rsidRPr="00FD7DC4">
              <w:rPr>
                <w:rFonts w:ascii="Myriad Pro" w:hAnsi="Myriad Pro"/>
                <w:color w:val="auto"/>
                <w:sz w:val="12"/>
                <w:szCs w:val="12"/>
              </w:rPr>
              <w:t>Јас, долу потпишаниот официјален ветеринар, со ова потврдувам дека живината (</w:t>
            </w:r>
            <w:r w:rsidRPr="00FD7DC4">
              <w:rPr>
                <w:rFonts w:ascii="Myriad Pro" w:hAnsi="Myriad Pro"/>
                <w:color w:val="auto"/>
                <w:sz w:val="12"/>
                <w:szCs w:val="12"/>
                <w:vertAlign w:val="superscript"/>
              </w:rPr>
              <w:t>1</w:t>
            </w:r>
            <w:r w:rsidRPr="00FD7DC4">
              <w:rPr>
                <w:rFonts w:ascii="Myriad Pro" w:hAnsi="Myriad Pro"/>
                <w:color w:val="auto"/>
                <w:sz w:val="12"/>
                <w:szCs w:val="12"/>
              </w:rPr>
              <w:t>) опишан</w:t>
            </w:r>
            <w:r w:rsidR="006E2F08" w:rsidRPr="00FD7DC4">
              <w:rPr>
                <w:rFonts w:ascii="Myriad Pro" w:hAnsi="Myriad Pro"/>
                <w:color w:val="auto"/>
                <w:sz w:val="12"/>
                <w:szCs w:val="12"/>
              </w:rPr>
              <w:t>а во овој сертификат</w:t>
            </w:r>
          </w:p>
          <w:p w14:paraId="3ED10947" w14:textId="77777777" w:rsidR="005A6F8C" w:rsidRPr="00FD7DC4" w:rsidRDefault="005A6F8C" w:rsidP="00115EEA">
            <w:pPr>
              <w:jc w:val="both"/>
              <w:rPr>
                <w:rFonts w:ascii="Myriad Pro" w:hAnsi="Myriad Pro"/>
                <w:color w:val="auto"/>
                <w:sz w:val="12"/>
                <w:szCs w:val="12"/>
              </w:rPr>
            </w:pPr>
            <w:r w:rsidRPr="00FD7DC4">
              <w:rPr>
                <w:rFonts w:ascii="Myriad Pro" w:hAnsi="Myriad Pro"/>
                <w:color w:val="auto"/>
                <w:sz w:val="12"/>
                <w:szCs w:val="12"/>
              </w:rPr>
              <w:t>/I, the undersigned official veterinarian, hereby certify that the poultry (</w:t>
            </w:r>
            <w:r w:rsidRPr="00FD7DC4">
              <w:rPr>
                <w:rFonts w:ascii="Myriad Pro" w:hAnsi="Myriad Pro"/>
                <w:color w:val="auto"/>
                <w:sz w:val="12"/>
                <w:szCs w:val="12"/>
                <w:vertAlign w:val="superscript"/>
              </w:rPr>
              <w:t>1</w:t>
            </w:r>
            <w:r w:rsidRPr="00FD7DC4">
              <w:rPr>
                <w:rFonts w:ascii="Myriad Pro" w:hAnsi="Myriad Pro"/>
                <w:color w:val="auto"/>
                <w:sz w:val="12"/>
                <w:szCs w:val="12"/>
              </w:rPr>
              <w:t>) described in this certificate:</w:t>
            </w:r>
          </w:p>
        </w:tc>
      </w:tr>
      <w:tr w:rsidR="00B22586" w:rsidRPr="00FD7DC4" w14:paraId="721CF025" w14:textId="77777777" w:rsidTr="000B2448">
        <w:trPr>
          <w:trHeight w:val="341"/>
          <w:jc w:val="center"/>
        </w:trPr>
        <w:tc>
          <w:tcPr>
            <w:tcW w:w="270" w:type="pct"/>
            <w:vMerge/>
          </w:tcPr>
          <w:p w14:paraId="4BC4353D" w14:textId="77777777" w:rsidR="00567BA2" w:rsidRPr="00FD7DC4" w:rsidRDefault="00567BA2"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413B4871" w14:textId="77777777" w:rsidR="00567BA2" w:rsidRPr="00FD7DC4" w:rsidRDefault="00567BA2" w:rsidP="00115EEA">
            <w:pPr>
              <w:jc w:val="both"/>
              <w:rPr>
                <w:rFonts w:ascii="Myriad Pro" w:hAnsi="Myriad Pro"/>
                <w:color w:val="auto"/>
                <w:sz w:val="12"/>
                <w:szCs w:val="12"/>
                <w:lang w:val="en-US"/>
              </w:rPr>
            </w:pPr>
            <w:r w:rsidRPr="00FD7DC4">
              <w:rPr>
                <w:rFonts w:ascii="Myriad Pro" w:hAnsi="Myriad Pro"/>
                <w:color w:val="auto"/>
                <w:sz w:val="12"/>
                <w:szCs w:val="12"/>
                <w:lang w:val="en-US"/>
              </w:rPr>
              <w:t>II.1.1.</w:t>
            </w:r>
          </w:p>
        </w:tc>
        <w:tc>
          <w:tcPr>
            <w:tcW w:w="4375" w:type="pct"/>
            <w:gridSpan w:val="11"/>
            <w:tcBorders>
              <w:top w:val="nil"/>
              <w:left w:val="nil"/>
              <w:bottom w:val="nil"/>
              <w:right w:val="single" w:sz="4" w:space="0" w:color="auto"/>
            </w:tcBorders>
          </w:tcPr>
          <w:p w14:paraId="1A56E461" w14:textId="77777777" w:rsidR="00567BA2" w:rsidRPr="00FD7DC4" w:rsidRDefault="00567BA2" w:rsidP="00115EEA">
            <w:pPr>
              <w:jc w:val="both"/>
              <w:rPr>
                <w:rFonts w:ascii="Myriad Pro" w:hAnsi="Myriad Pro"/>
                <w:color w:val="auto"/>
                <w:spacing w:val="-3"/>
                <w:sz w:val="12"/>
                <w:szCs w:val="12"/>
                <w:lang w:val="en-US"/>
              </w:rPr>
            </w:pPr>
            <w:r w:rsidRPr="00FD7DC4">
              <w:rPr>
                <w:rFonts w:ascii="Myriad Pro" w:hAnsi="Myriad Pro"/>
                <w:color w:val="auto"/>
                <w:spacing w:val="-3"/>
                <w:sz w:val="12"/>
                <w:szCs w:val="12"/>
              </w:rPr>
              <w:t>е во согласност со</w:t>
            </w:r>
            <w:r w:rsidR="00FF7404" w:rsidRPr="00FD7DC4">
              <w:rPr>
                <w:rFonts w:ascii="Myriad Pro" w:hAnsi="Myriad Pro"/>
                <w:color w:val="auto"/>
                <w:w w:val="94"/>
                <w:sz w:val="12"/>
                <w:szCs w:val="12"/>
              </w:rPr>
              <w:t xml:space="preserve"> соодветниот </w:t>
            </w:r>
            <w:r w:rsidR="00A4721A" w:rsidRPr="00FD7DC4">
              <w:rPr>
                <w:rFonts w:ascii="Myriad Pro" w:hAnsi="Myriad Pro"/>
                <w:color w:val="auto"/>
                <w:sz w:val="12"/>
                <w:szCs w:val="12"/>
              </w:rPr>
              <w:t xml:space="preserve">национален пропис </w:t>
            </w:r>
            <w:r w:rsidR="00FF7404" w:rsidRPr="00FD7DC4">
              <w:rPr>
                <w:rFonts w:ascii="Myriad Pro" w:hAnsi="Myriad Pro"/>
                <w:color w:val="auto"/>
                <w:w w:val="94"/>
                <w:sz w:val="12"/>
                <w:szCs w:val="12"/>
              </w:rPr>
              <w:t xml:space="preserve"> од областа на ветеринарното здравство</w:t>
            </w:r>
            <w:r w:rsidR="00FF7404" w:rsidRPr="00FD7DC4">
              <w:rPr>
                <w:rFonts w:ascii="Myriad Pro" w:hAnsi="Myriad Pro"/>
                <w:color w:val="auto"/>
                <w:w w:val="94"/>
                <w:sz w:val="12"/>
                <w:szCs w:val="12"/>
                <w:lang w:val="en-US"/>
              </w:rPr>
              <w:t xml:space="preserve"> </w:t>
            </w:r>
            <w:r w:rsidR="00FF7404" w:rsidRPr="00FD7DC4">
              <w:rPr>
                <w:rFonts w:ascii="Myriad Pro" w:hAnsi="Myriad Pro"/>
                <w:color w:val="auto"/>
                <w:w w:val="94"/>
                <w:sz w:val="12"/>
                <w:szCs w:val="12"/>
              </w:rPr>
              <w:t>односно</w:t>
            </w:r>
            <w:r w:rsidR="00FF7404" w:rsidRPr="00FD7DC4">
              <w:rPr>
                <w:rFonts w:ascii="Myriad Pro" w:hAnsi="Myriad Pro"/>
                <w:color w:val="auto"/>
                <w:spacing w:val="-3"/>
                <w:sz w:val="12"/>
                <w:szCs w:val="12"/>
              </w:rPr>
              <w:t xml:space="preserve"> </w:t>
            </w:r>
            <w:r w:rsidRPr="00FD7DC4">
              <w:rPr>
                <w:rFonts w:ascii="Myriad Pro" w:hAnsi="Myriad Pro"/>
                <w:color w:val="auto"/>
                <w:spacing w:val="-3"/>
                <w:sz w:val="12"/>
                <w:szCs w:val="12"/>
              </w:rPr>
              <w:t xml:space="preserve">Директивата </w:t>
            </w:r>
            <w:r w:rsidR="006E30D0" w:rsidRPr="00FD7DC4">
              <w:rPr>
                <w:rFonts w:ascii="Myriad Pro" w:hAnsi="Myriad Pro"/>
                <w:color w:val="auto"/>
                <w:spacing w:val="-3"/>
                <w:sz w:val="12"/>
                <w:szCs w:val="12"/>
              </w:rPr>
              <w:t>2009/158/ЕЗ</w:t>
            </w:r>
          </w:p>
          <w:p w14:paraId="1284221A" w14:textId="77777777" w:rsidR="00567BA2" w:rsidRPr="00FD7DC4" w:rsidRDefault="00567BA2" w:rsidP="00115EEA">
            <w:pPr>
              <w:jc w:val="both"/>
              <w:rPr>
                <w:rFonts w:ascii="Myriad Pro" w:hAnsi="Myriad Pro"/>
                <w:color w:val="auto"/>
                <w:spacing w:val="-2"/>
                <w:sz w:val="12"/>
                <w:szCs w:val="12"/>
                <w:lang w:val="en-US"/>
              </w:rPr>
            </w:pPr>
            <w:r w:rsidRPr="00FD7DC4">
              <w:rPr>
                <w:rFonts w:ascii="Myriad Pro" w:hAnsi="Myriad Pro"/>
                <w:color w:val="auto"/>
                <w:spacing w:val="-3"/>
                <w:sz w:val="12"/>
                <w:szCs w:val="12"/>
              </w:rPr>
              <w:t>/</w:t>
            </w:r>
            <w:r w:rsidR="00A27F5C" w:rsidRPr="00FD7DC4">
              <w:rPr>
                <w:rFonts w:ascii="Myriad Pro" w:hAnsi="Myriad Pro"/>
                <w:color w:val="auto"/>
                <w:spacing w:val="-2"/>
                <w:sz w:val="12"/>
                <w:szCs w:val="12"/>
                <w:lang w:val="en-US"/>
              </w:rPr>
              <w:t>meet the provisions of</w:t>
            </w:r>
            <w:r w:rsidR="00FF7404" w:rsidRPr="00FD7DC4">
              <w:rPr>
                <w:rFonts w:ascii="Myriad Pro" w:hAnsi="Myriad Pro"/>
                <w:color w:val="auto"/>
                <w:spacing w:val="-2"/>
                <w:sz w:val="12"/>
                <w:szCs w:val="12"/>
              </w:rPr>
              <w:t xml:space="preserve"> </w:t>
            </w:r>
            <w:r w:rsidRPr="00FD7DC4">
              <w:rPr>
                <w:rFonts w:ascii="Myriad Pro" w:hAnsi="Myriad Pro"/>
                <w:color w:val="auto"/>
                <w:spacing w:val="-2"/>
                <w:sz w:val="12"/>
                <w:szCs w:val="12"/>
              </w:rPr>
              <w:t xml:space="preserve">Directive </w:t>
            </w:r>
            <w:r w:rsidR="006E30D0" w:rsidRPr="00FD7DC4">
              <w:rPr>
                <w:rFonts w:ascii="Myriad Pro" w:hAnsi="Myriad Pro"/>
                <w:color w:val="auto"/>
                <w:spacing w:val="-2"/>
                <w:sz w:val="12"/>
                <w:szCs w:val="12"/>
              </w:rPr>
              <w:t>2009/158/EC</w:t>
            </w:r>
            <w:r w:rsidR="00857305" w:rsidRPr="00FD7DC4">
              <w:rPr>
                <w:rFonts w:ascii="Myriad Pro" w:hAnsi="Myriad Pro"/>
                <w:color w:val="92D050"/>
                <w:spacing w:val="-2"/>
                <w:sz w:val="12"/>
                <w:szCs w:val="12"/>
                <w:lang w:val="en-US"/>
              </w:rPr>
              <w:t>;</w:t>
            </w:r>
          </w:p>
        </w:tc>
      </w:tr>
      <w:tr w:rsidR="00B22586" w:rsidRPr="00FD7DC4" w14:paraId="597ACE3A" w14:textId="77777777" w:rsidTr="000B2448">
        <w:trPr>
          <w:trHeight w:val="350"/>
          <w:jc w:val="center"/>
        </w:trPr>
        <w:tc>
          <w:tcPr>
            <w:tcW w:w="270" w:type="pct"/>
            <w:vMerge/>
          </w:tcPr>
          <w:p w14:paraId="5B35BE31" w14:textId="77777777" w:rsidR="006E2F08" w:rsidRPr="00FD7DC4" w:rsidRDefault="006E2F08"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37CE364B" w14:textId="77777777" w:rsidR="006E2F08" w:rsidRPr="00FD7DC4" w:rsidRDefault="006E2F08" w:rsidP="00115EEA">
            <w:pPr>
              <w:jc w:val="both"/>
              <w:rPr>
                <w:rFonts w:ascii="Myriad Pro" w:hAnsi="Myriad Pro"/>
                <w:color w:val="auto"/>
                <w:sz w:val="12"/>
                <w:szCs w:val="12"/>
                <w:lang w:val="en-US"/>
              </w:rPr>
            </w:pPr>
            <w:r w:rsidRPr="00FD7DC4">
              <w:rPr>
                <w:rFonts w:ascii="Myriad Pro" w:hAnsi="Myriad Pro"/>
                <w:color w:val="auto"/>
                <w:sz w:val="12"/>
                <w:szCs w:val="12"/>
                <w:lang w:val="en-US"/>
              </w:rPr>
              <w:t>II.1.2.</w:t>
            </w:r>
          </w:p>
        </w:tc>
        <w:tc>
          <w:tcPr>
            <w:tcW w:w="4375" w:type="pct"/>
            <w:gridSpan w:val="11"/>
            <w:tcBorders>
              <w:top w:val="nil"/>
              <w:left w:val="nil"/>
              <w:bottom w:val="nil"/>
              <w:right w:val="single" w:sz="4" w:space="0" w:color="auto"/>
            </w:tcBorders>
          </w:tcPr>
          <w:p w14:paraId="7D05A293" w14:textId="77777777" w:rsidR="006E2F08" w:rsidRPr="00FD7DC4" w:rsidRDefault="006E2F08" w:rsidP="00115EEA">
            <w:pPr>
              <w:jc w:val="both"/>
              <w:rPr>
                <w:rFonts w:ascii="Myriad Pro" w:hAnsi="Myriad Pro"/>
                <w:color w:val="auto"/>
                <w:spacing w:val="-3"/>
                <w:sz w:val="12"/>
                <w:szCs w:val="12"/>
                <w:lang w:val="en-US"/>
              </w:rPr>
            </w:pPr>
            <w:r w:rsidRPr="00FD7DC4">
              <w:rPr>
                <w:rFonts w:ascii="Myriad Pro" w:hAnsi="Myriad Pro"/>
                <w:color w:val="auto"/>
                <w:sz w:val="12"/>
                <w:szCs w:val="12"/>
              </w:rPr>
              <w:t>останала на</w:t>
            </w:r>
          </w:p>
          <w:p w14:paraId="5C3ADE9B" w14:textId="77777777" w:rsidR="006E2F08" w:rsidRPr="00FD7DC4" w:rsidRDefault="006E2F08" w:rsidP="00115EEA">
            <w:pPr>
              <w:jc w:val="both"/>
              <w:rPr>
                <w:rFonts w:ascii="Myriad Pro" w:hAnsi="Myriad Pro"/>
                <w:color w:val="auto"/>
                <w:spacing w:val="-3"/>
                <w:sz w:val="12"/>
                <w:szCs w:val="12"/>
                <w:lang w:val="en-US"/>
              </w:rPr>
            </w:pPr>
            <w:r w:rsidRPr="00FD7DC4">
              <w:rPr>
                <w:rFonts w:ascii="Myriad Pro" w:hAnsi="Myriad Pro"/>
                <w:color w:val="auto"/>
                <w:spacing w:val="-3"/>
                <w:sz w:val="12"/>
                <w:szCs w:val="12"/>
                <w:lang w:val="en-US"/>
              </w:rPr>
              <w:t>/</w:t>
            </w:r>
            <w:proofErr w:type="gramStart"/>
            <w:r w:rsidRPr="00FD7DC4">
              <w:rPr>
                <w:rFonts w:ascii="Myriad Pro" w:hAnsi="Myriad Pro"/>
                <w:color w:val="auto"/>
                <w:spacing w:val="-3"/>
                <w:sz w:val="12"/>
                <w:szCs w:val="12"/>
                <w:lang w:val="en-US"/>
              </w:rPr>
              <w:t>has</w:t>
            </w:r>
            <w:proofErr w:type="gramEnd"/>
            <w:r w:rsidRPr="00FD7DC4">
              <w:rPr>
                <w:rFonts w:ascii="Myriad Pro" w:hAnsi="Myriad Pro"/>
                <w:color w:val="auto"/>
                <w:spacing w:val="-3"/>
                <w:sz w:val="12"/>
                <w:szCs w:val="12"/>
                <w:lang w:val="en-US"/>
              </w:rPr>
              <w:t xml:space="preserve"> remained on:</w:t>
            </w:r>
          </w:p>
        </w:tc>
      </w:tr>
      <w:tr w:rsidR="00B22586" w:rsidRPr="00FD7DC4" w14:paraId="77853F59" w14:textId="77777777" w:rsidTr="000B2448">
        <w:trPr>
          <w:trHeight w:val="359"/>
          <w:jc w:val="center"/>
        </w:trPr>
        <w:tc>
          <w:tcPr>
            <w:tcW w:w="270" w:type="pct"/>
            <w:vMerge/>
          </w:tcPr>
          <w:p w14:paraId="574672D1" w14:textId="77777777" w:rsidR="006E2F08" w:rsidRPr="00FD7DC4" w:rsidRDefault="006E2F08"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44AF9D68" w14:textId="77777777" w:rsidR="006E2F08" w:rsidRPr="00FD7DC4" w:rsidRDefault="006E2F08" w:rsidP="00115EE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2</w:t>
            </w: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00143B49" w:rsidRPr="00FD7DC4">
              <w:rPr>
                <w:rFonts w:ascii="Myriad Pro" w:hAnsi="Myriad Pro"/>
                <w:color w:val="auto"/>
                <w:sz w:val="12"/>
                <w:szCs w:val="12"/>
                <w:vertAlign w:val="superscript"/>
              </w:rPr>
              <w:t xml:space="preserve"> </w:t>
            </w:r>
            <w:r w:rsidRPr="00FD7DC4">
              <w:rPr>
                <w:rFonts w:ascii="Myriad Pro" w:hAnsi="Myriad Pro"/>
                <w:color w:val="auto"/>
                <w:sz w:val="12"/>
                <w:szCs w:val="12"/>
              </w:rPr>
              <w:t>или</w:t>
            </w:r>
          </w:p>
          <w:p w14:paraId="203684B0" w14:textId="77777777" w:rsidR="006E2F08" w:rsidRPr="00FD7DC4" w:rsidRDefault="006E2F08"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668D089C" w14:textId="77777777" w:rsidR="006E2F08" w:rsidRPr="00FD7DC4" w:rsidRDefault="006E2F08" w:rsidP="006E2F08">
            <w:pPr>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 xml:space="preserve">територијата со код </w:t>
            </w:r>
          </w:p>
          <w:p w14:paraId="4B903D1C" w14:textId="77777777" w:rsidR="006E2F08" w:rsidRPr="00FD7DC4" w:rsidRDefault="006E2F08" w:rsidP="00115EEA">
            <w:pPr>
              <w:jc w:val="both"/>
              <w:rPr>
                <w:rFonts w:ascii="Myriad Pro" w:hAnsi="Myriad Pro"/>
                <w:color w:val="auto"/>
                <w:spacing w:val="-3"/>
                <w:sz w:val="12"/>
                <w:szCs w:val="12"/>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the</w:t>
            </w:r>
            <w:proofErr w:type="gramEnd"/>
            <w:r w:rsidRPr="00FD7DC4">
              <w:rPr>
                <w:rFonts w:ascii="Myriad Pro" w:hAnsi="Myriad Pro"/>
                <w:color w:val="auto"/>
                <w:sz w:val="12"/>
                <w:szCs w:val="12"/>
              </w:rPr>
              <w:t xml:space="preserve"> territory of code</w:t>
            </w:r>
            <w:r w:rsidRPr="00FD7DC4">
              <w:rPr>
                <w:rFonts w:ascii="Myriad Pro" w:hAnsi="Myriad Pro"/>
                <w:color w:val="auto"/>
                <w:sz w:val="12"/>
                <w:szCs w:val="12"/>
                <w:lang w:val="en-US"/>
              </w:rPr>
              <w:t xml:space="preserve"> ……………………………</w:t>
            </w:r>
            <w:proofErr w:type="gramStart"/>
            <w:r w:rsidRPr="00FD7DC4">
              <w:rPr>
                <w:rFonts w:ascii="Myriad Pro" w:hAnsi="Myriad Pro"/>
                <w:color w:val="auto"/>
                <w:sz w:val="12"/>
                <w:szCs w:val="12"/>
                <w:lang w:val="en-US"/>
              </w:rPr>
              <w:t>…..</w:t>
            </w:r>
            <w:proofErr w:type="gramEnd"/>
            <w:r w:rsidRPr="00FD7DC4">
              <w:rPr>
                <w:rFonts w:ascii="Myriad Pro" w:hAnsi="Myriad Pro"/>
                <w:color w:val="auto"/>
                <w:sz w:val="12"/>
                <w:szCs w:val="12"/>
                <w:lang w:val="en-US"/>
              </w:rPr>
              <w:t>….</w:t>
            </w:r>
            <w:r w:rsidR="00715364" w:rsidRPr="00FD7DC4">
              <w:rPr>
                <w:rFonts w:ascii="Myriad Pro" w:hAnsi="Myriad Pro"/>
                <w:color w:val="auto"/>
                <w:sz w:val="12"/>
                <w:szCs w:val="12"/>
                <w:lang w:val="en-US"/>
              </w:rPr>
              <w:t xml:space="preserve"> </w:t>
            </w:r>
            <w:r w:rsidRPr="00FD7DC4">
              <w:rPr>
                <w:rFonts w:ascii="Myriad Pro" w:hAnsi="Myriad Pro"/>
                <w:color w:val="auto"/>
                <w:sz w:val="12"/>
                <w:szCs w:val="12"/>
                <w:lang w:val="en-US"/>
              </w:rPr>
              <w:t>;]</w:t>
            </w:r>
          </w:p>
        </w:tc>
      </w:tr>
      <w:tr w:rsidR="00B22586" w:rsidRPr="00FD7DC4" w14:paraId="5AA63ADA" w14:textId="77777777" w:rsidTr="000B2448">
        <w:trPr>
          <w:trHeight w:val="350"/>
          <w:jc w:val="center"/>
        </w:trPr>
        <w:tc>
          <w:tcPr>
            <w:tcW w:w="270" w:type="pct"/>
            <w:vMerge/>
          </w:tcPr>
          <w:p w14:paraId="4DDC33EA" w14:textId="77777777" w:rsidR="006E2F08" w:rsidRPr="00FD7DC4" w:rsidRDefault="006E2F08"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13C07825" w14:textId="77777777" w:rsidR="006E2F08" w:rsidRPr="00FD7DC4" w:rsidRDefault="006E2F08" w:rsidP="00115EE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4</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59CDD8A4" w14:textId="77777777" w:rsidR="006E2F08" w:rsidRPr="00FD7DC4" w:rsidRDefault="006E2F08"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tcBorders>
              <w:top w:val="nil"/>
              <w:left w:val="nil"/>
              <w:bottom w:val="nil"/>
              <w:right w:val="single" w:sz="4" w:space="0" w:color="auto"/>
            </w:tcBorders>
          </w:tcPr>
          <w:p w14:paraId="48FCE411" w14:textId="77777777" w:rsidR="006E2F08" w:rsidRPr="00FD7DC4" w:rsidRDefault="006E2F08" w:rsidP="00115EEA">
            <w:pPr>
              <w:jc w:val="both"/>
              <w:rPr>
                <w:rFonts w:ascii="Myriad Pro" w:hAnsi="Myriad Pro"/>
                <w:color w:val="auto"/>
                <w:sz w:val="12"/>
                <w:szCs w:val="12"/>
              </w:rPr>
            </w:pPr>
            <w:r w:rsidRPr="00FD7DC4">
              <w:rPr>
                <w:rFonts w:ascii="Myriad Pro" w:hAnsi="Myriad Pro"/>
                <w:color w:val="auto"/>
                <w:sz w:val="12"/>
                <w:szCs w:val="12"/>
              </w:rPr>
              <w:t>дел(</w:t>
            </w:r>
            <w:r w:rsidR="00FF7404" w:rsidRPr="00FD7DC4">
              <w:rPr>
                <w:rFonts w:ascii="Myriad Pro" w:hAnsi="Myriad Pro"/>
                <w:color w:val="auto"/>
                <w:sz w:val="12"/>
                <w:szCs w:val="12"/>
              </w:rPr>
              <w:t>ов</w:t>
            </w:r>
            <w:r w:rsidRPr="00FD7DC4">
              <w:rPr>
                <w:rFonts w:ascii="Myriad Pro" w:hAnsi="Myriad Pro"/>
                <w:color w:val="auto"/>
                <w:sz w:val="12"/>
                <w:szCs w:val="12"/>
              </w:rPr>
              <w:t>и)</w:t>
            </w:r>
          </w:p>
          <w:p w14:paraId="28C64DDF" w14:textId="77777777" w:rsidR="006E2F08" w:rsidRPr="00FD7DC4" w:rsidRDefault="006E2F08" w:rsidP="00115EEA">
            <w:pPr>
              <w:jc w:val="both"/>
              <w:rPr>
                <w:rFonts w:ascii="Myriad Pro" w:hAnsi="Myriad Pro"/>
                <w:color w:val="auto"/>
                <w:spacing w:val="-3"/>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compartment(s) …………………………………..</w:t>
            </w:r>
            <w:r w:rsidR="00715364" w:rsidRPr="00FD7DC4">
              <w:rPr>
                <w:rFonts w:ascii="Myriad Pro" w:hAnsi="Myriad Pro"/>
                <w:color w:val="auto"/>
                <w:sz w:val="12"/>
                <w:szCs w:val="12"/>
                <w:lang w:val="en-US"/>
              </w:rPr>
              <w:t xml:space="preserve"> </w:t>
            </w:r>
            <w:r w:rsidRPr="00FD7DC4">
              <w:rPr>
                <w:rFonts w:ascii="Myriad Pro" w:hAnsi="Myriad Pro"/>
                <w:color w:val="auto"/>
                <w:sz w:val="12"/>
                <w:szCs w:val="12"/>
                <w:lang w:val="en-US"/>
              </w:rPr>
              <w:t>;]</w:t>
            </w:r>
          </w:p>
        </w:tc>
      </w:tr>
      <w:tr w:rsidR="00B22586" w:rsidRPr="00FD7DC4" w14:paraId="72E0DB91" w14:textId="77777777" w:rsidTr="000B2448">
        <w:trPr>
          <w:trHeight w:val="971"/>
          <w:jc w:val="center"/>
        </w:trPr>
        <w:tc>
          <w:tcPr>
            <w:tcW w:w="270" w:type="pct"/>
            <w:vMerge/>
            <w:tcBorders>
              <w:right w:val="single" w:sz="4" w:space="0" w:color="auto"/>
            </w:tcBorders>
          </w:tcPr>
          <w:p w14:paraId="362CAB0B"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6AAA8369" w14:textId="77777777" w:rsidR="00715364" w:rsidRPr="00FD7DC4" w:rsidRDefault="00715364" w:rsidP="00115EEA">
            <w:pPr>
              <w:jc w:val="both"/>
              <w:rPr>
                <w:rFonts w:ascii="Myriad Pro" w:hAnsi="Myriad Pro"/>
                <w:color w:val="auto"/>
                <w:sz w:val="12"/>
                <w:szCs w:val="12"/>
                <w:lang w:val="en-US"/>
              </w:rPr>
            </w:pPr>
          </w:p>
        </w:tc>
        <w:tc>
          <w:tcPr>
            <w:tcW w:w="4375" w:type="pct"/>
            <w:gridSpan w:val="11"/>
            <w:tcBorders>
              <w:top w:val="nil"/>
              <w:left w:val="nil"/>
              <w:bottom w:val="nil"/>
              <w:right w:val="single" w:sz="4" w:space="0" w:color="auto"/>
            </w:tcBorders>
          </w:tcPr>
          <w:p w14:paraId="2A8038C0"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rPr>
              <w:t xml:space="preserve">најмалку шест недели или од ведењето доколку се помлади од шест недели пред </w:t>
            </w:r>
            <w:r w:rsidR="00D5278F" w:rsidRPr="00FD7DC4">
              <w:rPr>
                <w:rFonts w:ascii="Myriad Pro" w:hAnsi="Myriad Pro"/>
                <w:color w:val="auto"/>
                <w:sz w:val="12"/>
                <w:szCs w:val="12"/>
              </w:rPr>
              <w:t xml:space="preserve">увозот во </w:t>
            </w:r>
            <w:r w:rsidR="00F77899">
              <w:rPr>
                <w:rFonts w:ascii="Myriad Pro" w:hAnsi="Myriad Pro"/>
                <w:color w:val="auto"/>
                <w:sz w:val="12"/>
                <w:szCs w:val="12"/>
              </w:rPr>
              <w:t>Република Северна Македонија</w:t>
            </w:r>
            <w:r w:rsidRPr="00FD7DC4">
              <w:rPr>
                <w:rFonts w:ascii="Myriad Pro" w:hAnsi="Myriad Pro"/>
                <w:color w:val="auto"/>
                <w:sz w:val="12"/>
                <w:szCs w:val="12"/>
              </w:rPr>
              <w:t xml:space="preserve">. </w:t>
            </w:r>
            <w:r w:rsidR="00E07645" w:rsidRPr="00FD7DC4">
              <w:rPr>
                <w:rFonts w:ascii="Myriad Pro" w:hAnsi="Myriad Pro"/>
                <w:color w:val="auto"/>
                <w:sz w:val="12"/>
                <w:szCs w:val="12"/>
              </w:rPr>
              <w:t xml:space="preserve">Каде се увезени </w:t>
            </w:r>
            <w:r w:rsidR="00E07645" w:rsidRPr="00FD7DC4">
              <w:rPr>
                <w:rFonts w:ascii="Myriad Pro" w:hAnsi="Myriad Pro"/>
                <w:color w:val="auto"/>
                <w:spacing w:val="-1"/>
                <w:sz w:val="12"/>
                <w:szCs w:val="12"/>
              </w:rPr>
              <w:t>во земја, територија, зона или дел на потекло,  истиот е извршен согласно минималните ветеринарни услови кои одговараат на задолжителните барања</w:t>
            </w:r>
            <w:r w:rsidR="00E07645" w:rsidRPr="00FD7DC4">
              <w:rPr>
                <w:rFonts w:ascii="Myriad Pro" w:hAnsi="Myriad Pro"/>
                <w:color w:val="auto"/>
                <w:sz w:val="12"/>
                <w:szCs w:val="12"/>
              </w:rPr>
              <w:t xml:space="preserve"> во </w:t>
            </w:r>
            <w:r w:rsidR="000D75C2">
              <w:rPr>
                <w:rFonts w:ascii="Myriad Pro" w:hAnsi="Myriad Pro"/>
                <w:color w:val="auto"/>
                <w:sz w:val="12"/>
                <w:szCs w:val="12"/>
              </w:rPr>
              <w:t xml:space="preserve">Правилникот за условите за ставање во промет на живина и јајца за ведење </w:t>
            </w:r>
            <w:r w:rsidR="00E07645" w:rsidRPr="00FD7DC4">
              <w:rPr>
                <w:rFonts w:ascii="Myriad Pro" w:hAnsi="Myriad Pro"/>
                <w:color w:val="auto"/>
                <w:sz w:val="12"/>
                <w:szCs w:val="12"/>
              </w:rPr>
              <w:t>кои се еквивалентни на оние поставени</w:t>
            </w:r>
            <w:r w:rsidR="00E07645" w:rsidRPr="00FD7DC4">
              <w:rPr>
                <w:rFonts w:ascii="Myriad Pro" w:hAnsi="Myriad Pro"/>
                <w:color w:val="auto"/>
                <w:spacing w:val="-1"/>
                <w:sz w:val="12"/>
                <w:szCs w:val="12"/>
              </w:rPr>
              <w:t xml:space="preserve"> во Директивата </w:t>
            </w:r>
            <w:r w:rsidR="006E30D0" w:rsidRPr="00FD7DC4">
              <w:rPr>
                <w:rFonts w:ascii="Myriad Pro" w:hAnsi="Myriad Pro"/>
                <w:color w:val="auto"/>
                <w:spacing w:val="-1"/>
                <w:sz w:val="12"/>
                <w:szCs w:val="12"/>
              </w:rPr>
              <w:t>2009/158/ЕЗ</w:t>
            </w:r>
            <w:r w:rsidR="00E07645" w:rsidRPr="00FD7DC4">
              <w:rPr>
                <w:rFonts w:ascii="Myriad Pro" w:hAnsi="Myriad Pro"/>
                <w:color w:val="auto"/>
                <w:spacing w:val="-1"/>
                <w:sz w:val="12"/>
                <w:szCs w:val="12"/>
              </w:rPr>
              <w:t xml:space="preserve"> и било кои други субсидијарни Одлуки</w:t>
            </w:r>
            <w:r w:rsidRPr="00FD7DC4">
              <w:rPr>
                <w:rFonts w:ascii="Myriad Pro" w:hAnsi="Myriad Pro"/>
                <w:color w:val="auto"/>
                <w:sz w:val="12"/>
                <w:szCs w:val="12"/>
              </w:rPr>
              <w:t xml:space="preserve">; </w:t>
            </w:r>
          </w:p>
          <w:p w14:paraId="140DDCEB" w14:textId="77777777" w:rsidR="00715364" w:rsidRPr="00FD7DC4" w:rsidRDefault="00715364" w:rsidP="00143B49">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 xml:space="preserve">for </w:t>
            </w:r>
            <w:r w:rsidRPr="00FD7DC4">
              <w:rPr>
                <w:rFonts w:ascii="Myriad Pro" w:hAnsi="Myriad Pro"/>
                <w:color w:val="auto"/>
                <w:sz w:val="12"/>
                <w:szCs w:val="12"/>
              </w:rPr>
              <w:t>at least  six weeks or since hatching if less than six weeks old prior to</w:t>
            </w:r>
            <w:r w:rsidR="00143B49" w:rsidRPr="00FD7DC4">
              <w:rPr>
                <w:rFonts w:ascii="Myriad Pro" w:hAnsi="Myriad Pro"/>
                <w:color w:val="auto"/>
                <w:sz w:val="12"/>
                <w:szCs w:val="12"/>
                <w:lang w:val="en-US"/>
              </w:rPr>
              <w:t xml:space="preserve"> import to </w:t>
            </w:r>
            <w:r w:rsidR="00F77899">
              <w:rPr>
                <w:rFonts w:ascii="Myriad Pro" w:hAnsi="Myriad Pro"/>
                <w:color w:val="auto"/>
                <w:sz w:val="12"/>
                <w:szCs w:val="12"/>
                <w:lang w:val="en-US"/>
              </w:rPr>
              <w:t>Republic of North Macedonia</w:t>
            </w:r>
            <w:r w:rsidRPr="00FD7DC4">
              <w:rPr>
                <w:rFonts w:ascii="Myriad Pro" w:hAnsi="Myriad Pro"/>
                <w:color w:val="auto"/>
                <w:sz w:val="12"/>
                <w:szCs w:val="12"/>
              </w:rPr>
              <w:t>. Where it was imported into the country</w:t>
            </w:r>
            <w:r w:rsidRPr="00FD7DC4">
              <w:rPr>
                <w:rFonts w:ascii="Myriad Pro" w:hAnsi="Myriad Pro"/>
                <w:color w:val="auto"/>
                <w:sz w:val="12"/>
                <w:szCs w:val="12"/>
                <w:lang w:val="en-US"/>
              </w:rPr>
              <w:t>, territory, zone or compartment</w:t>
            </w:r>
            <w:r w:rsidRPr="00FD7DC4">
              <w:rPr>
                <w:rFonts w:ascii="Myriad Pro" w:hAnsi="Myriad Pro"/>
                <w:color w:val="auto"/>
                <w:sz w:val="12"/>
                <w:szCs w:val="12"/>
              </w:rPr>
              <w:t xml:space="preserve"> of origin, this took place in accordance with veterinary conditions at least as strict as the relevant requirements of </w:t>
            </w:r>
            <w:r w:rsidR="000D75C2">
              <w:rPr>
                <w:rFonts w:ascii="Myriad Pro" w:hAnsi="Myriad Pro"/>
                <w:color w:val="auto"/>
                <w:sz w:val="12"/>
                <w:szCs w:val="12"/>
                <w:lang w:val="en-US"/>
              </w:rPr>
              <w:t>the Book of rules on conditions for placing on the market of poultry and hatching eggs</w:t>
            </w:r>
            <w:r w:rsidR="000D75C2">
              <w:rPr>
                <w:rFonts w:ascii="Myriad Pro" w:hAnsi="Myriad Pro"/>
                <w:color w:val="auto"/>
                <w:sz w:val="12"/>
                <w:szCs w:val="12"/>
              </w:rPr>
              <w:t xml:space="preserve"> </w:t>
            </w:r>
            <w:r w:rsidR="000D75C2">
              <w:rPr>
                <w:rFonts w:ascii="Myriad Pro" w:hAnsi="Myriad Pro"/>
                <w:color w:val="auto"/>
                <w:sz w:val="12"/>
                <w:szCs w:val="12"/>
                <w:lang w:val="en-US"/>
              </w:rPr>
              <w:t xml:space="preserve">or </w:t>
            </w:r>
            <w:r w:rsidRPr="00FD7DC4">
              <w:rPr>
                <w:rFonts w:ascii="Myriad Pro" w:hAnsi="Myriad Pro"/>
                <w:color w:val="auto"/>
                <w:sz w:val="12"/>
                <w:szCs w:val="12"/>
              </w:rPr>
              <w:t xml:space="preserve">Directive </w:t>
            </w:r>
            <w:r w:rsidR="006E30D0" w:rsidRPr="00FD7DC4">
              <w:rPr>
                <w:rFonts w:ascii="Myriad Pro" w:hAnsi="Myriad Pro"/>
                <w:color w:val="auto"/>
                <w:sz w:val="12"/>
                <w:szCs w:val="12"/>
              </w:rPr>
              <w:t>2009/158/EC</w:t>
            </w:r>
            <w:r w:rsidRPr="00FD7DC4">
              <w:rPr>
                <w:rFonts w:ascii="Myriad Pro" w:hAnsi="Myriad Pro"/>
                <w:color w:val="auto"/>
                <w:sz w:val="12"/>
                <w:szCs w:val="12"/>
              </w:rPr>
              <w:t xml:space="preserve"> and any subsidiary  Decisions;</w:t>
            </w:r>
          </w:p>
        </w:tc>
      </w:tr>
      <w:tr w:rsidR="00B22586" w:rsidRPr="00FD7DC4" w14:paraId="4A3EFF35" w14:textId="77777777" w:rsidTr="000B2448">
        <w:trPr>
          <w:trHeight w:val="359"/>
          <w:jc w:val="center"/>
        </w:trPr>
        <w:tc>
          <w:tcPr>
            <w:tcW w:w="270" w:type="pct"/>
            <w:vMerge/>
            <w:tcBorders>
              <w:right w:val="single" w:sz="4" w:space="0" w:color="auto"/>
            </w:tcBorders>
          </w:tcPr>
          <w:p w14:paraId="37542C5B"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33368171"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lang w:val="en-US"/>
              </w:rPr>
              <w:t>II.1.3.</w:t>
            </w:r>
          </w:p>
        </w:tc>
        <w:tc>
          <w:tcPr>
            <w:tcW w:w="4375" w:type="pct"/>
            <w:gridSpan w:val="11"/>
            <w:tcBorders>
              <w:top w:val="nil"/>
              <w:left w:val="nil"/>
              <w:bottom w:val="nil"/>
              <w:right w:val="single" w:sz="4" w:space="0" w:color="auto"/>
            </w:tcBorders>
          </w:tcPr>
          <w:p w14:paraId="4D10927C"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rPr>
              <w:t>потекнуваат од</w:t>
            </w:r>
          </w:p>
          <w:p w14:paraId="0FD06F00"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come from:</w:t>
            </w:r>
          </w:p>
        </w:tc>
      </w:tr>
      <w:tr w:rsidR="00B22586" w:rsidRPr="00FD7DC4" w14:paraId="13C2FB2E" w14:textId="77777777" w:rsidTr="000B2448">
        <w:trPr>
          <w:trHeight w:val="341"/>
          <w:jc w:val="center"/>
        </w:trPr>
        <w:tc>
          <w:tcPr>
            <w:tcW w:w="270" w:type="pct"/>
            <w:vMerge/>
            <w:tcBorders>
              <w:right w:val="single" w:sz="4" w:space="0" w:color="auto"/>
            </w:tcBorders>
          </w:tcPr>
          <w:p w14:paraId="6DD17489"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17709545"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2</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00143B49" w:rsidRPr="00FD7DC4">
              <w:rPr>
                <w:rFonts w:ascii="Myriad Pro" w:hAnsi="Myriad Pro"/>
                <w:color w:val="auto"/>
                <w:sz w:val="12"/>
                <w:szCs w:val="12"/>
                <w:lang w:val="en-US"/>
              </w:rPr>
              <w:t>(</w:t>
            </w:r>
            <w:proofErr w:type="gramEnd"/>
            <w:r w:rsidR="00143B49" w:rsidRPr="00FD7DC4">
              <w:rPr>
                <w:rFonts w:ascii="Myriad Pro" w:hAnsi="Myriad Pro"/>
                <w:color w:val="auto"/>
                <w:sz w:val="12"/>
                <w:szCs w:val="12"/>
                <w:vertAlign w:val="superscript"/>
              </w:rPr>
              <w:t xml:space="preserve"> </w:t>
            </w:r>
            <w:proofErr w:type="gramStart"/>
            <w:r w:rsidR="00143B49" w:rsidRPr="00FD7DC4">
              <w:rPr>
                <w:rFonts w:ascii="Myriad Pro" w:hAnsi="Myriad Pro"/>
                <w:color w:val="auto"/>
                <w:sz w:val="12"/>
                <w:szCs w:val="12"/>
                <w:vertAlign w:val="superscript"/>
              </w:rPr>
              <w:t>1</w:t>
            </w:r>
            <w:r w:rsidR="00143B49" w:rsidRPr="00FD7DC4">
              <w:rPr>
                <w:rFonts w:ascii="Myriad Pro" w:hAnsi="Myriad Pro"/>
                <w:color w:val="auto"/>
                <w:sz w:val="12"/>
                <w:szCs w:val="12"/>
                <w:vertAlign w:val="superscript"/>
                <w:lang w:val="en-US"/>
              </w:rPr>
              <w:t>2)</w:t>
            </w:r>
            <w:r w:rsidRPr="00FD7DC4">
              <w:rPr>
                <w:rFonts w:ascii="Myriad Pro" w:hAnsi="Myriad Pro"/>
                <w:color w:val="auto"/>
                <w:sz w:val="12"/>
                <w:szCs w:val="12"/>
              </w:rPr>
              <w:t>или</w:t>
            </w:r>
            <w:proofErr w:type="gramEnd"/>
          </w:p>
          <w:p w14:paraId="551B4850"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12B21383" w14:textId="77777777" w:rsidR="00715364" w:rsidRPr="00FD7DC4" w:rsidRDefault="00715364" w:rsidP="00715364">
            <w:pPr>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 xml:space="preserve">територијата со код </w:t>
            </w:r>
          </w:p>
          <w:p w14:paraId="54A33206"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the</w:t>
            </w:r>
            <w:proofErr w:type="gramEnd"/>
            <w:r w:rsidRPr="00FD7DC4">
              <w:rPr>
                <w:rFonts w:ascii="Myriad Pro" w:hAnsi="Myriad Pro"/>
                <w:color w:val="auto"/>
                <w:sz w:val="12"/>
                <w:szCs w:val="12"/>
              </w:rPr>
              <w:t xml:space="preserve"> territory of code</w:t>
            </w:r>
            <w:r w:rsidRPr="00FD7DC4">
              <w:rPr>
                <w:rFonts w:ascii="Myriad Pro" w:hAnsi="Myriad Pro"/>
                <w:color w:val="auto"/>
                <w:sz w:val="12"/>
                <w:szCs w:val="12"/>
                <w:lang w:val="en-US"/>
              </w:rPr>
              <w:t xml:space="preserve"> ……………………………</w:t>
            </w:r>
            <w:proofErr w:type="gramStart"/>
            <w:r w:rsidRPr="00FD7DC4">
              <w:rPr>
                <w:rFonts w:ascii="Myriad Pro" w:hAnsi="Myriad Pro"/>
                <w:color w:val="auto"/>
                <w:sz w:val="12"/>
                <w:szCs w:val="12"/>
                <w:lang w:val="en-US"/>
              </w:rPr>
              <w:t>…..</w:t>
            </w:r>
            <w:proofErr w:type="gramEnd"/>
            <w:r w:rsidRPr="00FD7DC4">
              <w:rPr>
                <w:rFonts w:ascii="Myriad Pro" w:hAnsi="Myriad Pro"/>
                <w:color w:val="auto"/>
                <w:sz w:val="12"/>
                <w:szCs w:val="12"/>
                <w:lang w:val="en-US"/>
              </w:rPr>
              <w:t>…. ;]</w:t>
            </w:r>
          </w:p>
        </w:tc>
      </w:tr>
      <w:tr w:rsidR="00B22586" w:rsidRPr="00FD7DC4" w14:paraId="2228D61B" w14:textId="77777777" w:rsidTr="000B2448">
        <w:trPr>
          <w:trHeight w:val="359"/>
          <w:jc w:val="center"/>
        </w:trPr>
        <w:tc>
          <w:tcPr>
            <w:tcW w:w="270" w:type="pct"/>
            <w:vMerge/>
            <w:tcBorders>
              <w:right w:val="single" w:sz="4" w:space="0" w:color="auto"/>
            </w:tcBorders>
          </w:tcPr>
          <w:p w14:paraId="3A2AD5E0"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185BB4C4"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4</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11327422"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tcBorders>
              <w:top w:val="nil"/>
              <w:left w:val="nil"/>
              <w:bottom w:val="nil"/>
              <w:right w:val="single" w:sz="4" w:space="0" w:color="auto"/>
            </w:tcBorders>
          </w:tcPr>
          <w:p w14:paraId="579E0747"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дел(</w:t>
            </w:r>
            <w:r w:rsidR="00E07645" w:rsidRPr="00FD7DC4">
              <w:rPr>
                <w:rFonts w:ascii="Myriad Pro" w:hAnsi="Myriad Pro"/>
                <w:color w:val="auto"/>
                <w:sz w:val="12"/>
                <w:szCs w:val="12"/>
              </w:rPr>
              <w:t>ов</w:t>
            </w:r>
            <w:r w:rsidRPr="00FD7DC4">
              <w:rPr>
                <w:rFonts w:ascii="Myriad Pro" w:hAnsi="Myriad Pro"/>
                <w:color w:val="auto"/>
                <w:sz w:val="12"/>
                <w:szCs w:val="12"/>
              </w:rPr>
              <w:t>и)</w:t>
            </w:r>
          </w:p>
          <w:p w14:paraId="648A2135" w14:textId="77777777" w:rsidR="00715364" w:rsidRPr="00FD7DC4" w:rsidRDefault="00715364" w:rsidP="00115EE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compartment(s) ………………………………….. ;]</w:t>
            </w:r>
          </w:p>
        </w:tc>
      </w:tr>
      <w:tr w:rsidR="00917DCB" w:rsidRPr="00FD7DC4" w14:paraId="21026F7A" w14:textId="77777777" w:rsidTr="000B2448">
        <w:trPr>
          <w:trHeight w:val="521"/>
          <w:jc w:val="center"/>
        </w:trPr>
        <w:tc>
          <w:tcPr>
            <w:tcW w:w="270" w:type="pct"/>
            <w:vMerge/>
            <w:tcBorders>
              <w:right w:val="single" w:sz="4" w:space="0" w:color="auto"/>
            </w:tcBorders>
          </w:tcPr>
          <w:p w14:paraId="13AA9A36"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12EAB946" w14:textId="77777777" w:rsidR="00715364" w:rsidRPr="00FD7DC4" w:rsidRDefault="00715364" w:rsidP="00115EEA">
            <w:pPr>
              <w:jc w:val="both"/>
              <w:rPr>
                <w:rFonts w:ascii="Myriad Pro" w:hAnsi="Myriad Pro"/>
                <w:color w:val="auto"/>
                <w:sz w:val="12"/>
                <w:szCs w:val="12"/>
                <w:lang w:val="en-US"/>
              </w:rPr>
            </w:pPr>
          </w:p>
        </w:tc>
        <w:tc>
          <w:tcPr>
            <w:tcW w:w="522" w:type="pct"/>
            <w:gridSpan w:val="5"/>
            <w:tcBorders>
              <w:top w:val="nil"/>
              <w:left w:val="nil"/>
              <w:bottom w:val="nil"/>
              <w:right w:val="nil"/>
            </w:tcBorders>
          </w:tcPr>
          <w:p w14:paraId="51D279FC"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lang w:val="en-US"/>
              </w:rPr>
              <w:t>(a)</w:t>
            </w:r>
          </w:p>
        </w:tc>
        <w:tc>
          <w:tcPr>
            <w:tcW w:w="3853" w:type="pct"/>
            <w:gridSpan w:val="6"/>
            <w:tcBorders>
              <w:top w:val="nil"/>
              <w:left w:val="nil"/>
              <w:bottom w:val="nil"/>
              <w:right w:val="single" w:sz="4" w:space="0" w:color="auto"/>
            </w:tcBorders>
          </w:tcPr>
          <w:p w14:paraId="129EA44C" w14:textId="77777777" w:rsidR="00715364" w:rsidRPr="000D75C2" w:rsidRDefault="00715364" w:rsidP="00115EEA">
            <w:pPr>
              <w:jc w:val="both"/>
              <w:rPr>
                <w:rFonts w:ascii="Myriad Pro" w:hAnsi="Myriad Pro"/>
                <w:color w:val="auto"/>
                <w:sz w:val="12"/>
                <w:szCs w:val="12"/>
                <w:lang w:val="en-US"/>
              </w:rPr>
            </w:pPr>
            <w:r w:rsidRPr="000D75C2">
              <w:rPr>
                <w:rFonts w:ascii="Myriad Pro" w:hAnsi="Myriad Pro"/>
                <w:color w:val="auto"/>
                <w:sz w:val="12"/>
                <w:szCs w:val="12"/>
              </w:rPr>
              <w:t>која</w:t>
            </w:r>
            <w:r w:rsidR="000E62BB" w:rsidRPr="000D75C2">
              <w:rPr>
                <w:rFonts w:ascii="Myriad Pro" w:hAnsi="Myriad Pro"/>
                <w:color w:val="auto"/>
                <w:sz w:val="12"/>
                <w:szCs w:val="12"/>
              </w:rPr>
              <w:t>,</w:t>
            </w:r>
            <w:r w:rsidRPr="000D75C2">
              <w:rPr>
                <w:rFonts w:ascii="Myriad Pro" w:hAnsi="Myriad Pro"/>
                <w:color w:val="auto"/>
                <w:sz w:val="12"/>
                <w:szCs w:val="12"/>
              </w:rPr>
              <w:t xml:space="preserve"> на денот на издавањето на овој сертификат, била слободна од </w:t>
            </w:r>
            <w:r w:rsidR="000E62BB" w:rsidRPr="000D75C2">
              <w:rPr>
                <w:rFonts w:ascii="Myriad Pro" w:hAnsi="Myriad Pro"/>
                <w:color w:val="auto"/>
                <w:sz w:val="12"/>
                <w:szCs w:val="12"/>
              </w:rPr>
              <w:t>Њукастелска</w:t>
            </w:r>
            <w:r w:rsidRPr="000D75C2">
              <w:rPr>
                <w:rFonts w:ascii="Myriad Pro" w:hAnsi="Myriad Pro"/>
                <w:color w:val="auto"/>
                <w:sz w:val="12"/>
                <w:szCs w:val="12"/>
              </w:rPr>
              <w:t xml:space="preserve"> болест како што е</w:t>
            </w:r>
            <w:r w:rsidR="000E62BB" w:rsidRPr="000D75C2">
              <w:rPr>
                <w:rFonts w:ascii="Myriad Pro" w:hAnsi="Myriad Pro"/>
                <w:color w:val="auto"/>
                <w:sz w:val="12"/>
                <w:szCs w:val="12"/>
              </w:rPr>
              <w:t xml:space="preserve"> утврдено со</w:t>
            </w:r>
            <w:r w:rsidR="00B34FFE" w:rsidRPr="000D75C2">
              <w:rPr>
                <w:rFonts w:ascii="Myriad Pro" w:hAnsi="Myriad Pro"/>
                <w:color w:val="auto"/>
                <w:sz w:val="12"/>
                <w:szCs w:val="12"/>
              </w:rPr>
              <w:t xml:space="preserve">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420DF6" w:rsidRPr="000D75C2">
              <w:rPr>
                <w:rFonts w:ascii="Myriad Pro" w:hAnsi="Myriad Pro"/>
                <w:color w:val="auto"/>
                <w:sz w:val="12"/>
                <w:szCs w:val="12"/>
              </w:rPr>
              <w:t xml:space="preserve">, </w:t>
            </w:r>
            <w:r w:rsidR="00B34FFE" w:rsidRPr="000D75C2">
              <w:rPr>
                <w:rFonts w:ascii="Myriad Pro" w:hAnsi="Myriad Pro"/>
                <w:color w:val="auto"/>
                <w:sz w:val="12"/>
                <w:szCs w:val="12"/>
              </w:rPr>
              <w:t>односно еквивалентната Регулатива</w:t>
            </w:r>
            <w:r w:rsidR="000E62BB" w:rsidRPr="000D75C2">
              <w:rPr>
                <w:rFonts w:ascii="Myriad Pro" w:hAnsi="Myriad Pro"/>
                <w:color w:val="auto"/>
                <w:sz w:val="12"/>
                <w:szCs w:val="12"/>
              </w:rPr>
              <w:t xml:space="preserve"> </w:t>
            </w:r>
            <w:r w:rsidR="00061AB5" w:rsidRPr="000D75C2">
              <w:rPr>
                <w:rFonts w:ascii="Myriad Pro" w:hAnsi="Myriad Pro"/>
                <w:color w:val="auto"/>
                <w:sz w:val="12"/>
                <w:szCs w:val="12"/>
              </w:rPr>
              <w:t>(ЕЗ)</w:t>
            </w:r>
            <w:r w:rsidR="000E62BB" w:rsidRPr="000D75C2">
              <w:rPr>
                <w:rFonts w:ascii="Myriad Pro" w:hAnsi="Myriad Pro"/>
                <w:color w:val="auto"/>
                <w:sz w:val="12"/>
                <w:szCs w:val="12"/>
              </w:rPr>
              <w:t xml:space="preserve"> Бр. 798/2008</w:t>
            </w:r>
          </w:p>
          <w:p w14:paraId="6B11B2BA" w14:textId="77777777" w:rsidR="00715364" w:rsidRPr="000D75C2" w:rsidRDefault="00715364" w:rsidP="00115EEA">
            <w:pPr>
              <w:jc w:val="both"/>
              <w:rPr>
                <w:rFonts w:ascii="Myriad Pro" w:hAnsi="Myriad Pro"/>
                <w:color w:val="auto"/>
                <w:sz w:val="12"/>
                <w:szCs w:val="12"/>
                <w:lang w:val="en-US"/>
              </w:rPr>
            </w:pPr>
            <w:r w:rsidRPr="000D75C2">
              <w:rPr>
                <w:rFonts w:ascii="Myriad Pro" w:hAnsi="Myriad Pro"/>
                <w:color w:val="auto"/>
                <w:sz w:val="12"/>
                <w:szCs w:val="12"/>
              </w:rPr>
              <w:t>/which</w:t>
            </w:r>
            <w:r w:rsidRPr="000D75C2">
              <w:rPr>
                <w:rFonts w:ascii="Myriad Pro" w:hAnsi="Myriad Pro"/>
                <w:color w:val="auto"/>
                <w:sz w:val="12"/>
                <w:szCs w:val="12"/>
                <w:lang w:val="en-US"/>
              </w:rPr>
              <w:t>,</w:t>
            </w:r>
            <w:r w:rsidRPr="000D75C2">
              <w:rPr>
                <w:rFonts w:ascii="Myriad Pro" w:hAnsi="Myriad Pro"/>
                <w:color w:val="auto"/>
                <w:sz w:val="12"/>
                <w:szCs w:val="12"/>
              </w:rPr>
              <w:t xml:space="preserve"> at the date of issue of this certificate</w:t>
            </w:r>
            <w:r w:rsidRPr="000D75C2">
              <w:rPr>
                <w:rFonts w:ascii="Myriad Pro" w:hAnsi="Myriad Pro"/>
                <w:color w:val="auto"/>
                <w:sz w:val="12"/>
                <w:szCs w:val="12"/>
                <w:lang w:val="en-US"/>
              </w:rPr>
              <w:t>, was</w:t>
            </w:r>
            <w:r w:rsidR="00D5278F" w:rsidRPr="000D75C2">
              <w:rPr>
                <w:rFonts w:ascii="Myriad Pro" w:hAnsi="Myriad Pro"/>
                <w:color w:val="auto"/>
                <w:sz w:val="12"/>
                <w:szCs w:val="12"/>
              </w:rPr>
              <w:t xml:space="preserve"> (</w:t>
            </w:r>
            <w:r w:rsidR="00D5278F" w:rsidRPr="000D75C2">
              <w:rPr>
                <w:rFonts w:ascii="Myriad Pro" w:hAnsi="Myriad Pro"/>
                <w:color w:val="auto"/>
                <w:sz w:val="12"/>
                <w:szCs w:val="12"/>
                <w:lang w:val="en-US"/>
              </w:rPr>
              <w:t>were</w:t>
            </w:r>
            <w:r w:rsidR="00D5278F" w:rsidRPr="000D75C2">
              <w:rPr>
                <w:rFonts w:ascii="Myriad Pro" w:hAnsi="Myriad Pro"/>
                <w:color w:val="auto"/>
                <w:sz w:val="12"/>
                <w:szCs w:val="12"/>
              </w:rPr>
              <w:t>)</w:t>
            </w:r>
            <w:r w:rsidRPr="000D75C2">
              <w:rPr>
                <w:rFonts w:ascii="Myriad Pro" w:hAnsi="Myriad Pro"/>
                <w:color w:val="auto"/>
                <w:sz w:val="12"/>
                <w:szCs w:val="12"/>
                <w:lang w:val="en-US"/>
              </w:rPr>
              <w:t xml:space="preserve"> free from</w:t>
            </w:r>
            <w:r w:rsidRPr="000D75C2">
              <w:rPr>
                <w:rFonts w:ascii="Myriad Pro" w:hAnsi="Myriad Pro"/>
                <w:color w:val="auto"/>
                <w:sz w:val="12"/>
                <w:szCs w:val="12"/>
              </w:rPr>
              <w:t xml:space="preserve"> Newcastle disease as defined in</w:t>
            </w:r>
            <w:r w:rsidR="00420DF6" w:rsidRPr="000D75C2">
              <w:rPr>
                <w:rFonts w:ascii="Myriad Pro" w:hAnsi="Myriad Pro"/>
                <w:bCs/>
                <w:color w:val="auto"/>
                <w:sz w:val="12"/>
                <w:szCs w:val="12"/>
              </w:rPr>
              <w:t xml:space="preserve"> </w:t>
            </w:r>
            <w:r w:rsidR="00370B9E" w:rsidRPr="000D75C2">
              <w:rPr>
                <w:rFonts w:ascii="Myriad Pro" w:hAnsi="Myriad Pro"/>
                <w:bCs/>
                <w:color w:val="auto"/>
                <w:sz w:val="12"/>
                <w:szCs w:val="12"/>
              </w:rPr>
              <w:t>Book of Rules</w:t>
            </w:r>
            <w:r w:rsidR="00FF4ABB" w:rsidRPr="000D75C2">
              <w:rPr>
                <w:rFonts w:ascii="Myriad Pro" w:hAnsi="Myriad Pro"/>
                <w:bCs/>
                <w:color w:val="auto"/>
                <w:sz w:val="12"/>
                <w:szCs w:val="12"/>
              </w:rPr>
              <w:t>(9)</w:t>
            </w:r>
            <w:r w:rsidR="00420DF6" w:rsidRPr="000D75C2">
              <w:rPr>
                <w:rFonts w:ascii="Myriad Pro" w:hAnsi="Myriad Pro"/>
                <w:color w:val="auto"/>
                <w:sz w:val="12"/>
                <w:szCs w:val="12"/>
                <w:lang w:val="en-US"/>
              </w:rPr>
              <w:t xml:space="preserve">or equivalent </w:t>
            </w:r>
            <w:r w:rsidR="000E62BB" w:rsidRPr="000D75C2">
              <w:rPr>
                <w:rFonts w:ascii="Myriad Pro" w:hAnsi="Myriad Pro"/>
                <w:color w:val="auto"/>
                <w:sz w:val="12"/>
                <w:szCs w:val="12"/>
                <w:lang w:val="en-US"/>
              </w:rPr>
              <w:t>Regulation (EC) No 798/2008;</w:t>
            </w:r>
          </w:p>
        </w:tc>
      </w:tr>
      <w:tr w:rsidR="00917DCB" w:rsidRPr="00FD7DC4" w14:paraId="160686C7" w14:textId="77777777" w:rsidTr="000B2448">
        <w:trPr>
          <w:trHeight w:val="350"/>
          <w:jc w:val="center"/>
        </w:trPr>
        <w:tc>
          <w:tcPr>
            <w:tcW w:w="270" w:type="pct"/>
            <w:vMerge/>
            <w:tcBorders>
              <w:right w:val="single" w:sz="4" w:space="0" w:color="auto"/>
            </w:tcBorders>
          </w:tcPr>
          <w:p w14:paraId="757B4FFE" w14:textId="77777777" w:rsidR="00715364" w:rsidRPr="00FD7DC4" w:rsidRDefault="0071536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16B8B7B7" w14:textId="77777777" w:rsidR="00715364" w:rsidRPr="00FD7DC4" w:rsidRDefault="00715364" w:rsidP="00115EEA">
            <w:pPr>
              <w:jc w:val="both"/>
              <w:rPr>
                <w:rFonts w:ascii="Myriad Pro" w:hAnsi="Myriad Pro"/>
                <w:color w:val="auto"/>
                <w:sz w:val="12"/>
                <w:szCs w:val="12"/>
                <w:lang w:val="en-US"/>
              </w:rPr>
            </w:pPr>
          </w:p>
        </w:tc>
        <w:tc>
          <w:tcPr>
            <w:tcW w:w="522" w:type="pct"/>
            <w:gridSpan w:val="5"/>
            <w:tcBorders>
              <w:top w:val="nil"/>
              <w:left w:val="nil"/>
              <w:bottom w:val="nil"/>
              <w:right w:val="nil"/>
            </w:tcBorders>
          </w:tcPr>
          <w:p w14:paraId="476CA572" w14:textId="77777777" w:rsidR="00715364" w:rsidRPr="00FD7DC4" w:rsidRDefault="00715364" w:rsidP="00115EEA">
            <w:pPr>
              <w:jc w:val="both"/>
              <w:rPr>
                <w:rFonts w:ascii="Myriad Pro" w:hAnsi="Myriad Pro"/>
                <w:color w:val="auto"/>
                <w:sz w:val="12"/>
                <w:szCs w:val="12"/>
                <w:lang w:val="en-US"/>
              </w:rPr>
            </w:pPr>
            <w:r w:rsidRPr="00FD7DC4">
              <w:rPr>
                <w:rFonts w:ascii="Myriad Pro" w:hAnsi="Myriad Pro"/>
                <w:color w:val="auto"/>
                <w:sz w:val="12"/>
                <w:szCs w:val="12"/>
                <w:lang w:val="en-US"/>
              </w:rPr>
              <w:t>(b)</w:t>
            </w:r>
          </w:p>
        </w:tc>
        <w:tc>
          <w:tcPr>
            <w:tcW w:w="3853" w:type="pct"/>
            <w:gridSpan w:val="6"/>
            <w:tcBorders>
              <w:top w:val="nil"/>
              <w:left w:val="nil"/>
              <w:bottom w:val="nil"/>
              <w:right w:val="single" w:sz="4" w:space="0" w:color="auto"/>
            </w:tcBorders>
          </w:tcPr>
          <w:p w14:paraId="2E13E892" w14:textId="77777777" w:rsidR="000E62BB" w:rsidRPr="000D75C2" w:rsidRDefault="000E62BB" w:rsidP="00115EEA">
            <w:pPr>
              <w:jc w:val="both"/>
              <w:rPr>
                <w:rFonts w:ascii="Myriad Pro" w:hAnsi="Myriad Pro"/>
                <w:color w:val="auto"/>
                <w:sz w:val="12"/>
                <w:szCs w:val="12"/>
              </w:rPr>
            </w:pPr>
            <w:r w:rsidRPr="000D75C2">
              <w:rPr>
                <w:rFonts w:ascii="Myriad Pro" w:hAnsi="Myriad Pro"/>
                <w:color w:val="auto"/>
                <w:sz w:val="12"/>
                <w:szCs w:val="12"/>
              </w:rPr>
              <w:t>каде е спроведена програма за пратење на авијарната инфлуенца според</w:t>
            </w:r>
            <w:r w:rsidR="00420DF6" w:rsidRPr="000D75C2">
              <w:rPr>
                <w:rFonts w:ascii="Myriad Pro" w:hAnsi="Myriad Pro"/>
                <w:color w:val="auto"/>
                <w:sz w:val="12"/>
                <w:szCs w:val="12"/>
              </w:rPr>
              <w:t xml:space="preserve">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420DF6" w:rsidRPr="000D75C2">
              <w:rPr>
                <w:rFonts w:ascii="Myriad Pro" w:hAnsi="Myriad Pro"/>
                <w:color w:val="auto"/>
                <w:sz w:val="12"/>
                <w:szCs w:val="12"/>
              </w:rPr>
              <w:t>, односно еквивалентната</w:t>
            </w:r>
            <w:r w:rsidRPr="000D75C2">
              <w:rPr>
                <w:rFonts w:ascii="Myriad Pro" w:hAnsi="Myriad Pro"/>
                <w:color w:val="auto"/>
                <w:sz w:val="12"/>
                <w:szCs w:val="12"/>
              </w:rPr>
              <w:t xml:space="preserve"> Регулативата </w:t>
            </w:r>
            <w:r w:rsidR="00061AB5" w:rsidRPr="000D75C2">
              <w:rPr>
                <w:rFonts w:ascii="Myriad Pro" w:hAnsi="Myriad Pro"/>
                <w:color w:val="auto"/>
                <w:sz w:val="12"/>
                <w:szCs w:val="12"/>
              </w:rPr>
              <w:t>(ЕЗ)</w:t>
            </w:r>
            <w:r w:rsidRPr="000D75C2">
              <w:rPr>
                <w:rFonts w:ascii="Myriad Pro" w:hAnsi="Myriad Pro"/>
                <w:color w:val="auto"/>
                <w:sz w:val="12"/>
                <w:szCs w:val="12"/>
              </w:rPr>
              <w:t xml:space="preserve"> Бр. 798/2008</w:t>
            </w:r>
          </w:p>
          <w:p w14:paraId="4CCE00EE" w14:textId="77777777" w:rsidR="00715364" w:rsidRPr="000D75C2" w:rsidRDefault="0065293A" w:rsidP="00115EEA">
            <w:pPr>
              <w:jc w:val="both"/>
              <w:rPr>
                <w:rFonts w:ascii="Myriad Pro" w:hAnsi="Myriad Pro"/>
                <w:color w:val="auto"/>
                <w:sz w:val="12"/>
                <w:szCs w:val="12"/>
                <w:lang w:val="en-US"/>
              </w:rPr>
            </w:pPr>
            <w:r w:rsidRPr="000D75C2">
              <w:rPr>
                <w:rFonts w:ascii="Myriad Pro" w:hAnsi="Myriad Pro"/>
                <w:color w:val="auto"/>
                <w:sz w:val="12"/>
                <w:szCs w:val="12"/>
                <w:lang w:val="en-US"/>
              </w:rPr>
              <w:t>/</w:t>
            </w:r>
            <w:proofErr w:type="gramStart"/>
            <w:r w:rsidRPr="000D75C2">
              <w:rPr>
                <w:rFonts w:ascii="Myriad Pro" w:hAnsi="Myriad Pro"/>
                <w:color w:val="auto"/>
                <w:sz w:val="12"/>
                <w:szCs w:val="12"/>
                <w:lang w:val="en-US"/>
              </w:rPr>
              <w:t>where</w:t>
            </w:r>
            <w:proofErr w:type="gramEnd"/>
            <w:r w:rsidRPr="000D75C2">
              <w:rPr>
                <w:rFonts w:ascii="Myriad Pro" w:hAnsi="Myriad Pro"/>
                <w:color w:val="auto"/>
                <w:sz w:val="12"/>
                <w:szCs w:val="12"/>
                <w:lang w:val="en-US"/>
              </w:rPr>
              <w:t xml:space="preserve"> a surveillance </w:t>
            </w:r>
            <w:proofErr w:type="spellStart"/>
            <w:r w:rsidRPr="000D75C2">
              <w:rPr>
                <w:rFonts w:ascii="Myriad Pro" w:hAnsi="Myriad Pro"/>
                <w:color w:val="auto"/>
                <w:sz w:val="12"/>
                <w:szCs w:val="12"/>
                <w:lang w:val="en-US"/>
              </w:rPr>
              <w:t>prog</w:t>
            </w:r>
            <w:r w:rsidR="007E4590" w:rsidRPr="000D75C2">
              <w:rPr>
                <w:rFonts w:ascii="Myriad Pro" w:hAnsi="Myriad Pro"/>
                <w:color w:val="auto"/>
                <w:sz w:val="12"/>
                <w:szCs w:val="12"/>
                <w:lang w:val="en-US"/>
              </w:rPr>
              <w:t>ramme</w:t>
            </w:r>
            <w:proofErr w:type="spellEnd"/>
            <w:r w:rsidR="000E62BB" w:rsidRPr="000D75C2">
              <w:rPr>
                <w:rFonts w:ascii="Myriad Pro" w:hAnsi="Myriad Pro"/>
                <w:color w:val="auto"/>
                <w:sz w:val="12"/>
                <w:szCs w:val="12"/>
                <w:lang w:val="en-US"/>
              </w:rPr>
              <w:t xml:space="preserve"> for avian influenza according to</w:t>
            </w:r>
            <w:r w:rsidR="00420DF6" w:rsidRPr="000D75C2">
              <w:rPr>
                <w:rFonts w:ascii="Myriad Pro" w:hAnsi="Myriad Pro"/>
                <w:bCs/>
                <w:color w:val="auto"/>
                <w:sz w:val="12"/>
                <w:szCs w:val="12"/>
              </w:rPr>
              <w:t xml:space="preserve"> </w:t>
            </w:r>
            <w:r w:rsidR="00370B9E" w:rsidRPr="000D75C2">
              <w:rPr>
                <w:rFonts w:ascii="Myriad Pro" w:hAnsi="Myriad Pro"/>
                <w:bCs/>
                <w:color w:val="auto"/>
                <w:sz w:val="12"/>
                <w:szCs w:val="12"/>
              </w:rPr>
              <w:t xml:space="preserve">Book of </w:t>
            </w:r>
            <w:proofErr w:type="gramStart"/>
            <w:r w:rsidR="00370B9E" w:rsidRPr="000D75C2">
              <w:rPr>
                <w:rFonts w:ascii="Myriad Pro" w:hAnsi="Myriad Pro"/>
                <w:bCs/>
                <w:color w:val="auto"/>
                <w:sz w:val="12"/>
                <w:szCs w:val="12"/>
              </w:rPr>
              <w:t>Rules</w:t>
            </w:r>
            <w:r w:rsidR="00FF4ABB" w:rsidRPr="000D75C2">
              <w:rPr>
                <w:rFonts w:ascii="Myriad Pro" w:hAnsi="Myriad Pro"/>
                <w:bCs/>
                <w:color w:val="auto"/>
                <w:sz w:val="12"/>
                <w:szCs w:val="12"/>
              </w:rPr>
              <w:t>(9)</w:t>
            </w:r>
            <w:r w:rsidR="00420DF6" w:rsidRPr="000D75C2">
              <w:rPr>
                <w:rFonts w:ascii="Myriad Pro" w:hAnsi="Myriad Pro"/>
                <w:color w:val="auto"/>
                <w:sz w:val="12"/>
                <w:szCs w:val="12"/>
                <w:lang w:val="en-US"/>
              </w:rPr>
              <w:t>or</w:t>
            </w:r>
            <w:proofErr w:type="gramEnd"/>
            <w:r w:rsidR="0014639E" w:rsidRPr="000D75C2">
              <w:rPr>
                <w:rFonts w:ascii="Myriad Pro" w:hAnsi="Myriad Pro"/>
                <w:color w:val="auto"/>
                <w:sz w:val="12"/>
                <w:szCs w:val="12"/>
                <w:lang w:val="en-US"/>
              </w:rPr>
              <w:t xml:space="preserve"> equivalent</w:t>
            </w:r>
            <w:r w:rsidR="000E62BB" w:rsidRPr="000D75C2">
              <w:rPr>
                <w:rFonts w:ascii="Myriad Pro" w:hAnsi="Myriad Pro"/>
                <w:color w:val="auto"/>
                <w:sz w:val="12"/>
                <w:szCs w:val="12"/>
                <w:lang w:val="en-US"/>
              </w:rPr>
              <w:t xml:space="preserve"> Regulation (EC) No 798/2008 is carried out;</w:t>
            </w:r>
          </w:p>
        </w:tc>
      </w:tr>
      <w:tr w:rsidR="00B22586" w:rsidRPr="00FD7DC4" w14:paraId="59119C33" w14:textId="77777777" w:rsidTr="000B2448">
        <w:trPr>
          <w:trHeight w:val="359"/>
          <w:jc w:val="center"/>
        </w:trPr>
        <w:tc>
          <w:tcPr>
            <w:tcW w:w="270" w:type="pct"/>
            <w:vMerge/>
          </w:tcPr>
          <w:p w14:paraId="136D2B61" w14:textId="77777777" w:rsidR="00B2312E" w:rsidRPr="00FD7DC4" w:rsidRDefault="00B2312E"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5E25ECB9" w14:textId="77777777" w:rsidR="00B2312E" w:rsidRPr="00FD7DC4" w:rsidRDefault="00857305" w:rsidP="00115EEA">
            <w:pPr>
              <w:jc w:val="both"/>
              <w:rPr>
                <w:rFonts w:ascii="Myriad Pro" w:hAnsi="Myriad Pro"/>
                <w:color w:val="auto"/>
                <w:sz w:val="12"/>
                <w:szCs w:val="12"/>
                <w:lang w:val="en-US"/>
              </w:rPr>
            </w:pPr>
            <w:r w:rsidRPr="00FD7DC4">
              <w:rPr>
                <w:rFonts w:ascii="Myriad Pro" w:hAnsi="Myriad Pro"/>
                <w:color w:val="auto"/>
                <w:sz w:val="12"/>
                <w:szCs w:val="12"/>
                <w:lang w:val="en-US"/>
              </w:rPr>
              <w:t>II.1.4.</w:t>
            </w:r>
          </w:p>
        </w:tc>
        <w:tc>
          <w:tcPr>
            <w:tcW w:w="4375" w:type="pct"/>
            <w:gridSpan w:val="11"/>
            <w:tcBorders>
              <w:top w:val="nil"/>
              <w:left w:val="nil"/>
              <w:bottom w:val="nil"/>
              <w:right w:val="single" w:sz="4" w:space="0" w:color="auto"/>
            </w:tcBorders>
          </w:tcPr>
          <w:p w14:paraId="6FF74FCB" w14:textId="77777777" w:rsidR="00857305" w:rsidRPr="000D75C2" w:rsidRDefault="00857305" w:rsidP="00115EEA">
            <w:pPr>
              <w:jc w:val="both"/>
              <w:rPr>
                <w:rFonts w:ascii="Myriad Pro" w:hAnsi="Myriad Pro"/>
                <w:color w:val="auto"/>
                <w:sz w:val="12"/>
                <w:szCs w:val="12"/>
              </w:rPr>
            </w:pPr>
            <w:r w:rsidRPr="000D75C2">
              <w:rPr>
                <w:rFonts w:ascii="Myriad Pro" w:hAnsi="Myriad Pro"/>
                <w:color w:val="auto"/>
                <w:sz w:val="12"/>
                <w:szCs w:val="12"/>
              </w:rPr>
              <w:t>потекнуваат од</w:t>
            </w:r>
          </w:p>
          <w:p w14:paraId="7DBD0FBC" w14:textId="77777777" w:rsidR="00B2312E" w:rsidRPr="000D75C2" w:rsidRDefault="00857305" w:rsidP="00115EEA">
            <w:pPr>
              <w:jc w:val="both"/>
              <w:rPr>
                <w:rFonts w:ascii="Myriad Pro" w:hAnsi="Myriad Pro"/>
                <w:color w:val="auto"/>
                <w:sz w:val="12"/>
                <w:szCs w:val="12"/>
              </w:rPr>
            </w:pPr>
            <w:r w:rsidRPr="000D75C2">
              <w:rPr>
                <w:rFonts w:ascii="Myriad Pro" w:hAnsi="Myriad Pro"/>
                <w:color w:val="auto"/>
                <w:sz w:val="12"/>
                <w:szCs w:val="12"/>
                <w:lang w:val="en-US"/>
              </w:rPr>
              <w:t>/</w:t>
            </w:r>
            <w:proofErr w:type="gramStart"/>
            <w:r w:rsidRPr="000D75C2">
              <w:rPr>
                <w:rFonts w:ascii="Myriad Pro" w:hAnsi="Myriad Pro"/>
                <w:color w:val="auto"/>
                <w:sz w:val="12"/>
                <w:szCs w:val="12"/>
                <w:lang w:val="en-US"/>
              </w:rPr>
              <w:t>come</w:t>
            </w:r>
            <w:proofErr w:type="gramEnd"/>
            <w:r w:rsidRPr="000D75C2">
              <w:rPr>
                <w:rFonts w:ascii="Myriad Pro" w:hAnsi="Myriad Pro"/>
                <w:color w:val="auto"/>
                <w:sz w:val="12"/>
                <w:szCs w:val="12"/>
                <w:lang w:val="en-US"/>
              </w:rPr>
              <w:t xml:space="preserve"> from</w:t>
            </w:r>
            <w:r w:rsidRPr="000D75C2">
              <w:rPr>
                <w:rFonts w:ascii="Myriad Pro" w:hAnsi="Myriad Pro"/>
                <w:color w:val="auto"/>
                <w:sz w:val="12"/>
                <w:szCs w:val="12"/>
              </w:rPr>
              <w:t>:</w:t>
            </w:r>
          </w:p>
        </w:tc>
      </w:tr>
      <w:tr w:rsidR="00B22586" w:rsidRPr="00FD7DC4" w14:paraId="2E78D7EF" w14:textId="77777777" w:rsidTr="000B2448">
        <w:trPr>
          <w:trHeight w:val="341"/>
          <w:jc w:val="center"/>
        </w:trPr>
        <w:tc>
          <w:tcPr>
            <w:tcW w:w="270" w:type="pct"/>
            <w:vMerge/>
          </w:tcPr>
          <w:p w14:paraId="13A248F1" w14:textId="77777777" w:rsidR="00857305" w:rsidRPr="00FD7DC4" w:rsidRDefault="00857305"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53D4F50E" w14:textId="77777777" w:rsidR="00857305" w:rsidRPr="00FD7DC4" w:rsidRDefault="00857305" w:rsidP="00857305">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2</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2BC9FA12" w14:textId="77777777" w:rsidR="00857305" w:rsidRPr="00FD7DC4" w:rsidRDefault="00857305" w:rsidP="00857305">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7E8B5229" w14:textId="77777777" w:rsidR="00857305" w:rsidRPr="000D75C2" w:rsidRDefault="00857305" w:rsidP="00857305">
            <w:pPr>
              <w:rPr>
                <w:rFonts w:ascii="Myriad Pro" w:hAnsi="Myriad Pro"/>
                <w:color w:val="auto"/>
                <w:sz w:val="12"/>
                <w:szCs w:val="12"/>
              </w:rPr>
            </w:pPr>
            <w:r w:rsidRPr="000D75C2">
              <w:rPr>
                <w:rFonts w:ascii="Myriad Pro" w:hAnsi="Myriad Pro"/>
                <w:color w:val="auto"/>
                <w:sz w:val="12"/>
                <w:szCs w:val="12"/>
                <w:lang w:val="en-US"/>
              </w:rPr>
              <w:t>[</w:t>
            </w:r>
            <w:r w:rsidRPr="000D75C2">
              <w:rPr>
                <w:rFonts w:ascii="Myriad Pro" w:hAnsi="Myriad Pro"/>
                <w:color w:val="auto"/>
                <w:sz w:val="12"/>
                <w:szCs w:val="12"/>
              </w:rPr>
              <w:t xml:space="preserve">територијата со код </w:t>
            </w:r>
          </w:p>
          <w:p w14:paraId="41DBF5FE" w14:textId="77777777" w:rsidR="00857305" w:rsidRPr="000D75C2" w:rsidRDefault="00857305" w:rsidP="00857305">
            <w:pPr>
              <w:jc w:val="both"/>
              <w:rPr>
                <w:rFonts w:ascii="Myriad Pro" w:hAnsi="Myriad Pro"/>
                <w:color w:val="auto"/>
                <w:sz w:val="12"/>
                <w:szCs w:val="12"/>
              </w:rPr>
            </w:pPr>
            <w:r w:rsidRPr="000D75C2">
              <w:rPr>
                <w:rFonts w:ascii="Myriad Pro" w:hAnsi="Myriad Pro"/>
                <w:color w:val="auto"/>
                <w:sz w:val="12"/>
                <w:szCs w:val="12"/>
                <w:lang w:val="en-US"/>
              </w:rPr>
              <w:t>/</w:t>
            </w:r>
            <w:proofErr w:type="gramStart"/>
            <w:r w:rsidRPr="000D75C2">
              <w:rPr>
                <w:rFonts w:ascii="Myriad Pro" w:hAnsi="Myriad Pro"/>
                <w:color w:val="auto"/>
                <w:sz w:val="12"/>
                <w:szCs w:val="12"/>
              </w:rPr>
              <w:t>the</w:t>
            </w:r>
            <w:proofErr w:type="gramEnd"/>
            <w:r w:rsidRPr="000D75C2">
              <w:rPr>
                <w:rFonts w:ascii="Myriad Pro" w:hAnsi="Myriad Pro"/>
                <w:color w:val="auto"/>
                <w:sz w:val="12"/>
                <w:szCs w:val="12"/>
              </w:rPr>
              <w:t xml:space="preserve"> territory of code</w:t>
            </w:r>
            <w:r w:rsidRPr="000D75C2">
              <w:rPr>
                <w:rFonts w:ascii="Myriad Pro" w:hAnsi="Myriad Pro"/>
                <w:color w:val="auto"/>
                <w:sz w:val="12"/>
                <w:szCs w:val="12"/>
                <w:lang w:val="en-US"/>
              </w:rPr>
              <w:t xml:space="preserve"> ……………………………</w:t>
            </w:r>
            <w:proofErr w:type="gramStart"/>
            <w:r w:rsidRPr="000D75C2">
              <w:rPr>
                <w:rFonts w:ascii="Myriad Pro" w:hAnsi="Myriad Pro"/>
                <w:color w:val="auto"/>
                <w:sz w:val="12"/>
                <w:szCs w:val="12"/>
                <w:lang w:val="en-US"/>
              </w:rPr>
              <w:t>…..</w:t>
            </w:r>
            <w:proofErr w:type="gramEnd"/>
            <w:r w:rsidRPr="000D75C2">
              <w:rPr>
                <w:rFonts w:ascii="Myriad Pro" w:hAnsi="Myriad Pro"/>
                <w:color w:val="auto"/>
                <w:sz w:val="12"/>
                <w:szCs w:val="12"/>
                <w:lang w:val="en-US"/>
              </w:rPr>
              <w:t>…. ;]</w:t>
            </w:r>
          </w:p>
        </w:tc>
      </w:tr>
      <w:tr w:rsidR="00B22586" w:rsidRPr="00FD7DC4" w14:paraId="2546B6BE" w14:textId="77777777" w:rsidTr="000B2448">
        <w:trPr>
          <w:trHeight w:val="186"/>
          <w:jc w:val="center"/>
        </w:trPr>
        <w:tc>
          <w:tcPr>
            <w:tcW w:w="270" w:type="pct"/>
            <w:vMerge/>
            <w:tcBorders>
              <w:bottom w:val="single" w:sz="4" w:space="0" w:color="auto"/>
            </w:tcBorders>
          </w:tcPr>
          <w:p w14:paraId="6D00AA50" w14:textId="77777777" w:rsidR="00857305" w:rsidRPr="00FD7DC4" w:rsidRDefault="00857305" w:rsidP="00115EEA">
            <w:pPr>
              <w:jc w:val="both"/>
              <w:rPr>
                <w:rFonts w:ascii="Myriad Pro" w:hAnsi="Myriad Pro"/>
                <w:color w:val="auto"/>
                <w:sz w:val="12"/>
                <w:szCs w:val="12"/>
                <w:lang w:val="en-US"/>
              </w:rPr>
            </w:pPr>
          </w:p>
        </w:tc>
        <w:tc>
          <w:tcPr>
            <w:tcW w:w="355" w:type="pct"/>
            <w:vMerge w:val="restart"/>
            <w:tcBorders>
              <w:top w:val="nil"/>
              <w:left w:val="single" w:sz="4" w:space="0" w:color="auto"/>
              <w:right w:val="nil"/>
            </w:tcBorders>
          </w:tcPr>
          <w:p w14:paraId="4D92ABA2" w14:textId="77777777" w:rsidR="00857305" w:rsidRPr="00FD7DC4" w:rsidRDefault="00857305" w:rsidP="00857305">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4</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0ECF4756" w14:textId="77777777" w:rsidR="00857305" w:rsidRPr="00FD7DC4" w:rsidRDefault="00857305" w:rsidP="00857305">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vMerge w:val="restart"/>
            <w:tcBorders>
              <w:top w:val="nil"/>
              <w:left w:val="nil"/>
              <w:right w:val="single" w:sz="4" w:space="0" w:color="auto"/>
            </w:tcBorders>
          </w:tcPr>
          <w:p w14:paraId="40F06DC8" w14:textId="77777777" w:rsidR="00857305" w:rsidRPr="000D75C2" w:rsidRDefault="00857305" w:rsidP="00857305">
            <w:pPr>
              <w:jc w:val="both"/>
              <w:rPr>
                <w:rFonts w:ascii="Myriad Pro" w:hAnsi="Myriad Pro"/>
                <w:color w:val="auto"/>
                <w:sz w:val="12"/>
                <w:szCs w:val="12"/>
              </w:rPr>
            </w:pPr>
            <w:r w:rsidRPr="000D75C2">
              <w:rPr>
                <w:rFonts w:ascii="Myriad Pro" w:hAnsi="Myriad Pro"/>
                <w:color w:val="auto"/>
                <w:sz w:val="12"/>
                <w:szCs w:val="12"/>
                <w:lang w:val="en-US"/>
              </w:rPr>
              <w:t>[</w:t>
            </w:r>
            <w:r w:rsidRPr="000D75C2">
              <w:rPr>
                <w:rFonts w:ascii="Myriad Pro" w:hAnsi="Myriad Pro"/>
                <w:color w:val="auto"/>
                <w:sz w:val="12"/>
                <w:szCs w:val="12"/>
              </w:rPr>
              <w:t>оддел(и)</w:t>
            </w:r>
          </w:p>
          <w:p w14:paraId="62B06CB1" w14:textId="77777777" w:rsidR="00857305" w:rsidRPr="000D75C2" w:rsidRDefault="00857305" w:rsidP="00857305">
            <w:pPr>
              <w:jc w:val="both"/>
              <w:rPr>
                <w:rFonts w:ascii="Myriad Pro" w:hAnsi="Myriad Pro"/>
                <w:color w:val="auto"/>
                <w:sz w:val="12"/>
                <w:szCs w:val="12"/>
              </w:rPr>
            </w:pPr>
            <w:r w:rsidRPr="000D75C2">
              <w:rPr>
                <w:rFonts w:ascii="Myriad Pro" w:hAnsi="Myriad Pro"/>
                <w:color w:val="auto"/>
                <w:sz w:val="12"/>
                <w:szCs w:val="12"/>
              </w:rPr>
              <w:t>/</w:t>
            </w:r>
            <w:r w:rsidRPr="000D75C2">
              <w:rPr>
                <w:rFonts w:ascii="Myriad Pro" w:hAnsi="Myriad Pro"/>
                <w:color w:val="auto"/>
                <w:sz w:val="12"/>
                <w:szCs w:val="12"/>
                <w:lang w:val="en-US"/>
              </w:rPr>
              <w:t>compartment(s) ………………………………….. ;]</w:t>
            </w:r>
          </w:p>
        </w:tc>
      </w:tr>
      <w:tr w:rsidR="009309C9" w:rsidRPr="00FD7DC4" w14:paraId="2B0FFE98" w14:textId="77777777" w:rsidTr="000B2448">
        <w:trPr>
          <w:trHeight w:val="186"/>
          <w:jc w:val="center"/>
        </w:trPr>
        <w:tc>
          <w:tcPr>
            <w:tcW w:w="270" w:type="pct"/>
            <w:vMerge w:val="restart"/>
            <w:tcBorders>
              <w:top w:val="single" w:sz="4" w:space="0" w:color="auto"/>
              <w:left w:val="nil"/>
              <w:bottom w:val="nil"/>
              <w:right w:val="single" w:sz="4" w:space="0" w:color="auto"/>
            </w:tcBorders>
          </w:tcPr>
          <w:p w14:paraId="24DD54D7" w14:textId="77777777" w:rsidR="00857305" w:rsidRPr="00FD7DC4" w:rsidRDefault="00857305" w:rsidP="00115EEA">
            <w:pPr>
              <w:ind w:left="113" w:right="113"/>
              <w:jc w:val="center"/>
              <w:rPr>
                <w:rFonts w:ascii="Myriad Pro" w:hAnsi="Myriad Pro"/>
                <w:color w:val="auto"/>
                <w:sz w:val="12"/>
                <w:szCs w:val="12"/>
                <w:lang w:val="en-US"/>
              </w:rPr>
            </w:pPr>
          </w:p>
          <w:p w14:paraId="5A0C9053" w14:textId="77777777" w:rsidR="00857305" w:rsidRPr="00FD7DC4" w:rsidRDefault="00857305" w:rsidP="00115EEA">
            <w:pPr>
              <w:ind w:left="113" w:right="113"/>
              <w:jc w:val="center"/>
              <w:rPr>
                <w:rFonts w:ascii="Myriad Pro" w:hAnsi="Myriad Pro"/>
                <w:color w:val="auto"/>
                <w:sz w:val="12"/>
                <w:szCs w:val="12"/>
                <w:lang w:val="en-US"/>
              </w:rPr>
            </w:pPr>
          </w:p>
          <w:p w14:paraId="2F09A049" w14:textId="77777777" w:rsidR="00857305" w:rsidRPr="00FD7DC4" w:rsidRDefault="00857305" w:rsidP="00857305">
            <w:pPr>
              <w:rPr>
                <w:rFonts w:ascii="Myriad Pro" w:hAnsi="Myriad Pro"/>
                <w:color w:val="auto"/>
                <w:sz w:val="12"/>
                <w:szCs w:val="12"/>
                <w:lang w:val="en-US"/>
              </w:rPr>
            </w:pPr>
          </w:p>
        </w:tc>
        <w:tc>
          <w:tcPr>
            <w:tcW w:w="355" w:type="pct"/>
            <w:vMerge/>
            <w:tcBorders>
              <w:left w:val="single" w:sz="4" w:space="0" w:color="auto"/>
              <w:bottom w:val="nil"/>
              <w:right w:val="nil"/>
            </w:tcBorders>
          </w:tcPr>
          <w:p w14:paraId="1F56EC16" w14:textId="77777777" w:rsidR="00857305" w:rsidRPr="00FD7DC4" w:rsidRDefault="00857305" w:rsidP="00857305">
            <w:pPr>
              <w:jc w:val="both"/>
              <w:rPr>
                <w:rFonts w:ascii="Myriad Pro" w:hAnsi="Myriad Pro"/>
                <w:color w:val="auto"/>
                <w:sz w:val="12"/>
                <w:szCs w:val="12"/>
                <w:lang w:val="en-US"/>
              </w:rPr>
            </w:pPr>
          </w:p>
        </w:tc>
        <w:tc>
          <w:tcPr>
            <w:tcW w:w="4375" w:type="pct"/>
            <w:gridSpan w:val="11"/>
            <w:vMerge/>
            <w:tcBorders>
              <w:left w:val="nil"/>
              <w:bottom w:val="nil"/>
              <w:right w:val="single" w:sz="4" w:space="0" w:color="auto"/>
            </w:tcBorders>
          </w:tcPr>
          <w:p w14:paraId="64ABBA1E" w14:textId="77777777" w:rsidR="00857305" w:rsidRPr="000D75C2" w:rsidRDefault="00857305" w:rsidP="00857305">
            <w:pPr>
              <w:jc w:val="both"/>
              <w:rPr>
                <w:rFonts w:ascii="Myriad Pro" w:hAnsi="Myriad Pro"/>
                <w:color w:val="auto"/>
                <w:sz w:val="12"/>
                <w:szCs w:val="12"/>
                <w:lang w:val="en-US"/>
              </w:rPr>
            </w:pPr>
          </w:p>
        </w:tc>
      </w:tr>
      <w:tr w:rsidR="00B22586" w:rsidRPr="00FD7DC4" w14:paraId="226BA268" w14:textId="77777777" w:rsidTr="000B2448">
        <w:trPr>
          <w:trHeight w:val="720"/>
          <w:jc w:val="center"/>
        </w:trPr>
        <w:tc>
          <w:tcPr>
            <w:tcW w:w="270" w:type="pct"/>
            <w:vMerge/>
            <w:tcBorders>
              <w:top w:val="nil"/>
              <w:left w:val="nil"/>
              <w:bottom w:val="nil"/>
              <w:right w:val="single" w:sz="4" w:space="0" w:color="auto"/>
            </w:tcBorders>
          </w:tcPr>
          <w:p w14:paraId="1FA6E410" w14:textId="77777777" w:rsidR="00857305" w:rsidRPr="00FD7DC4" w:rsidRDefault="00857305"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6088014B" w14:textId="77777777" w:rsidR="00857305" w:rsidRPr="00FD7DC4" w:rsidRDefault="00857305" w:rsidP="00115EE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)или</w:t>
            </w:r>
          </w:p>
          <w:p w14:paraId="5CA67F06" w14:textId="77777777" w:rsidR="00857305" w:rsidRPr="00FD7DC4" w:rsidRDefault="00857305"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522" w:type="pct"/>
            <w:gridSpan w:val="5"/>
            <w:tcBorders>
              <w:top w:val="nil"/>
              <w:left w:val="nil"/>
              <w:bottom w:val="nil"/>
              <w:right w:val="nil"/>
            </w:tcBorders>
          </w:tcPr>
          <w:p w14:paraId="7A63EEC7" w14:textId="77777777" w:rsidR="00857305" w:rsidRPr="00FD7DC4" w:rsidRDefault="00C139C0" w:rsidP="00115EEA">
            <w:pPr>
              <w:jc w:val="both"/>
              <w:rPr>
                <w:rFonts w:ascii="Myriad Pro" w:hAnsi="Myriad Pro"/>
                <w:color w:val="auto"/>
                <w:sz w:val="12"/>
                <w:szCs w:val="12"/>
              </w:rPr>
            </w:pPr>
            <w:r w:rsidRPr="00FD7DC4">
              <w:rPr>
                <w:rFonts w:ascii="Myriad Pro" w:hAnsi="Myriad Pro"/>
                <w:color w:val="auto"/>
                <w:sz w:val="12"/>
                <w:szCs w:val="12"/>
                <w:lang w:val="en-US"/>
              </w:rPr>
              <w:t>[II.1.4.1</w:t>
            </w:r>
          </w:p>
        </w:tc>
        <w:tc>
          <w:tcPr>
            <w:tcW w:w="3853" w:type="pct"/>
            <w:gridSpan w:val="6"/>
            <w:tcBorders>
              <w:top w:val="nil"/>
              <w:left w:val="nil"/>
              <w:bottom w:val="nil"/>
              <w:right w:val="single" w:sz="4" w:space="0" w:color="auto"/>
            </w:tcBorders>
          </w:tcPr>
          <w:p w14:paraId="66CC542F" w14:textId="77777777" w:rsidR="00C139C0" w:rsidRPr="000D75C2" w:rsidRDefault="00C139C0" w:rsidP="00C139C0">
            <w:pPr>
              <w:shd w:val="clear" w:color="auto" w:fill="FFFFFF"/>
              <w:jc w:val="both"/>
              <w:rPr>
                <w:rFonts w:ascii="Myriad Pro" w:hAnsi="Myriad Pro"/>
                <w:color w:val="auto"/>
                <w:spacing w:val="-5"/>
                <w:sz w:val="12"/>
                <w:szCs w:val="12"/>
              </w:rPr>
            </w:pPr>
            <w:r w:rsidRPr="000D75C2">
              <w:rPr>
                <w:rFonts w:ascii="Myriad Pro" w:hAnsi="Myriad Pro"/>
                <w:color w:val="auto"/>
                <w:spacing w:val="-5"/>
                <w:sz w:val="12"/>
                <w:szCs w:val="12"/>
              </w:rPr>
              <w:t>кои, на денот на издавање на овој сертификат биле слободни од високо патогена и ниско патогена авијарна инфлуенца како што е дефинирано во</w:t>
            </w:r>
            <w:r w:rsidR="0014639E" w:rsidRPr="000D75C2">
              <w:rPr>
                <w:rFonts w:ascii="Myriad Pro" w:hAnsi="Myriad Pro"/>
                <w:color w:val="auto"/>
                <w:sz w:val="12"/>
                <w:szCs w:val="12"/>
              </w:rPr>
              <w:t xml:space="preserve">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14639E" w:rsidRPr="000D75C2">
              <w:rPr>
                <w:rFonts w:ascii="Myriad Pro" w:hAnsi="Myriad Pro"/>
                <w:color w:val="auto"/>
                <w:sz w:val="12"/>
                <w:szCs w:val="12"/>
              </w:rPr>
              <w:t>, односно еквивалентната</w:t>
            </w:r>
            <w:r w:rsidRPr="000D75C2">
              <w:rPr>
                <w:rFonts w:ascii="Myriad Pro" w:hAnsi="Myriad Pro"/>
                <w:color w:val="auto"/>
                <w:spacing w:val="-5"/>
                <w:sz w:val="12"/>
                <w:szCs w:val="12"/>
              </w:rPr>
              <w:t xml:space="preserve"> Регулатив</w:t>
            </w:r>
            <w:r w:rsidR="0014639E" w:rsidRPr="000D75C2">
              <w:rPr>
                <w:rFonts w:ascii="Myriad Pro" w:hAnsi="Myriad Pro"/>
                <w:color w:val="auto"/>
                <w:spacing w:val="-5"/>
                <w:sz w:val="12"/>
                <w:szCs w:val="12"/>
              </w:rPr>
              <w:t>а</w:t>
            </w:r>
            <w:r w:rsidRPr="000D75C2">
              <w:rPr>
                <w:rFonts w:ascii="Myriad Pro" w:hAnsi="Myriad Pro"/>
                <w:color w:val="auto"/>
                <w:spacing w:val="-5"/>
                <w:sz w:val="12"/>
                <w:szCs w:val="12"/>
              </w:rPr>
              <w:t xml:space="preserve"> </w:t>
            </w:r>
            <w:r w:rsidR="00061AB5" w:rsidRPr="000D75C2">
              <w:rPr>
                <w:rFonts w:ascii="Myriad Pro" w:hAnsi="Myriad Pro"/>
                <w:color w:val="auto"/>
                <w:spacing w:val="-5"/>
                <w:sz w:val="12"/>
                <w:szCs w:val="12"/>
              </w:rPr>
              <w:t>(ЕЗ)</w:t>
            </w:r>
            <w:r w:rsidRPr="000D75C2">
              <w:rPr>
                <w:rFonts w:ascii="Myriad Pro" w:hAnsi="Myriad Pro"/>
                <w:color w:val="auto"/>
                <w:spacing w:val="-5"/>
                <w:sz w:val="12"/>
                <w:szCs w:val="12"/>
              </w:rPr>
              <w:t xml:space="preserve"> Бр. 798/2008</w:t>
            </w:r>
          </w:p>
          <w:p w14:paraId="47C66DB5" w14:textId="77777777" w:rsidR="00857305" w:rsidRPr="000D75C2" w:rsidRDefault="00C139C0" w:rsidP="00C139C0">
            <w:pPr>
              <w:jc w:val="both"/>
              <w:rPr>
                <w:rFonts w:ascii="Myriad Pro" w:hAnsi="Myriad Pro"/>
                <w:color w:val="auto"/>
                <w:sz w:val="12"/>
                <w:szCs w:val="12"/>
              </w:rPr>
            </w:pPr>
            <w:r w:rsidRPr="000D75C2">
              <w:rPr>
                <w:rFonts w:ascii="Myriad Pro" w:hAnsi="Myriad Pro"/>
                <w:color w:val="auto"/>
                <w:spacing w:val="-5"/>
                <w:sz w:val="12"/>
                <w:szCs w:val="12"/>
                <w:lang w:val="en-US"/>
              </w:rPr>
              <w:t>/</w:t>
            </w:r>
            <w:proofErr w:type="gramStart"/>
            <w:r w:rsidRPr="000D75C2">
              <w:rPr>
                <w:rFonts w:ascii="Myriad Pro" w:hAnsi="Myriad Pro"/>
                <w:color w:val="auto"/>
                <w:spacing w:val="-5"/>
                <w:sz w:val="12"/>
                <w:szCs w:val="12"/>
              </w:rPr>
              <w:t>which</w:t>
            </w:r>
            <w:proofErr w:type="gramEnd"/>
            <w:r w:rsidRPr="000D75C2">
              <w:rPr>
                <w:rFonts w:ascii="Myriad Pro" w:hAnsi="Myriad Pro"/>
                <w:color w:val="auto"/>
                <w:spacing w:val="-5"/>
                <w:sz w:val="12"/>
                <w:szCs w:val="12"/>
              </w:rPr>
              <w:t xml:space="preserve">, at the date of issue of this certificate was </w:t>
            </w:r>
            <w:r w:rsidR="006346AD" w:rsidRPr="000D75C2">
              <w:rPr>
                <w:rFonts w:ascii="Myriad Pro" w:hAnsi="Myriad Pro"/>
                <w:color w:val="auto"/>
                <w:sz w:val="12"/>
                <w:szCs w:val="12"/>
              </w:rPr>
              <w:t>(</w:t>
            </w:r>
            <w:proofErr w:type="gramStart"/>
            <w:r w:rsidR="006346AD" w:rsidRPr="000D75C2">
              <w:rPr>
                <w:rFonts w:ascii="Myriad Pro" w:hAnsi="Myriad Pro"/>
                <w:color w:val="auto"/>
                <w:sz w:val="12"/>
                <w:szCs w:val="12"/>
                <w:lang w:val="en-US"/>
              </w:rPr>
              <w:t>were</w:t>
            </w:r>
            <w:r w:rsidR="006346AD" w:rsidRPr="000D75C2">
              <w:rPr>
                <w:rFonts w:ascii="Myriad Pro" w:hAnsi="Myriad Pro"/>
                <w:color w:val="auto"/>
                <w:sz w:val="12"/>
                <w:szCs w:val="12"/>
              </w:rPr>
              <w:t>)</w:t>
            </w:r>
            <w:r w:rsidR="006346AD" w:rsidRPr="000D75C2">
              <w:rPr>
                <w:rFonts w:ascii="Myriad Pro" w:hAnsi="Myriad Pro"/>
                <w:color w:val="auto"/>
                <w:sz w:val="12"/>
                <w:szCs w:val="12"/>
                <w:lang w:val="en-US"/>
              </w:rPr>
              <w:t xml:space="preserve"> </w:t>
            </w:r>
            <w:r w:rsidR="006346AD" w:rsidRPr="000D75C2">
              <w:rPr>
                <w:rFonts w:ascii="Myriad Pro" w:hAnsi="Myriad Pro"/>
                <w:color w:val="auto"/>
                <w:spacing w:val="-5"/>
                <w:sz w:val="12"/>
                <w:szCs w:val="12"/>
              </w:rPr>
              <w:t xml:space="preserve"> </w:t>
            </w:r>
            <w:r w:rsidRPr="000D75C2">
              <w:rPr>
                <w:rFonts w:ascii="Myriad Pro" w:hAnsi="Myriad Pro"/>
                <w:color w:val="auto"/>
                <w:spacing w:val="-5"/>
                <w:sz w:val="12"/>
                <w:szCs w:val="12"/>
              </w:rPr>
              <w:t>free</w:t>
            </w:r>
            <w:proofErr w:type="gramEnd"/>
            <w:r w:rsidRPr="000D75C2">
              <w:rPr>
                <w:rFonts w:ascii="Myriad Pro" w:hAnsi="Myriad Pro"/>
                <w:color w:val="auto"/>
                <w:spacing w:val="-5"/>
                <w:sz w:val="12"/>
                <w:szCs w:val="12"/>
              </w:rPr>
              <w:t xml:space="preserve"> from highly pathogenic and low pathogenic avian influenza as defined in</w:t>
            </w:r>
            <w:r w:rsidR="00420DF6" w:rsidRPr="000D75C2">
              <w:rPr>
                <w:rFonts w:ascii="Myriad Pro" w:hAnsi="Myriad Pro"/>
                <w:bCs/>
                <w:color w:val="auto"/>
                <w:sz w:val="12"/>
                <w:szCs w:val="12"/>
              </w:rPr>
              <w:t xml:space="preserve"> </w:t>
            </w:r>
            <w:r w:rsidR="00370B9E" w:rsidRPr="000D75C2">
              <w:rPr>
                <w:rFonts w:ascii="Myriad Pro" w:hAnsi="Myriad Pro"/>
                <w:bCs/>
                <w:color w:val="auto"/>
                <w:sz w:val="12"/>
                <w:szCs w:val="12"/>
              </w:rPr>
              <w:t xml:space="preserve">Book of </w:t>
            </w:r>
            <w:proofErr w:type="gramStart"/>
            <w:r w:rsidR="00370B9E" w:rsidRPr="000D75C2">
              <w:rPr>
                <w:rFonts w:ascii="Myriad Pro" w:hAnsi="Myriad Pro"/>
                <w:bCs/>
                <w:color w:val="auto"/>
                <w:sz w:val="12"/>
                <w:szCs w:val="12"/>
              </w:rPr>
              <w:t>Rules</w:t>
            </w:r>
            <w:r w:rsidR="00FF4ABB" w:rsidRPr="000D75C2">
              <w:rPr>
                <w:rFonts w:ascii="Myriad Pro" w:hAnsi="Myriad Pro"/>
                <w:bCs/>
                <w:color w:val="auto"/>
                <w:sz w:val="12"/>
                <w:szCs w:val="12"/>
              </w:rPr>
              <w:t>(9)</w:t>
            </w:r>
            <w:r w:rsidR="00420DF6" w:rsidRPr="000D75C2">
              <w:rPr>
                <w:rFonts w:ascii="Myriad Pro" w:hAnsi="Myriad Pro"/>
                <w:color w:val="auto"/>
                <w:sz w:val="12"/>
                <w:szCs w:val="12"/>
                <w:lang w:val="en-US"/>
              </w:rPr>
              <w:t>or</w:t>
            </w:r>
            <w:proofErr w:type="gramEnd"/>
            <w:r w:rsidR="00420DF6" w:rsidRPr="000D75C2">
              <w:rPr>
                <w:rFonts w:ascii="Myriad Pro" w:hAnsi="Myriad Pro"/>
                <w:color w:val="auto"/>
                <w:sz w:val="12"/>
                <w:szCs w:val="12"/>
                <w:lang w:val="en-US"/>
              </w:rPr>
              <w:t xml:space="preserve"> </w:t>
            </w:r>
            <w:proofErr w:type="gramStart"/>
            <w:r w:rsidR="00420DF6" w:rsidRPr="000D75C2">
              <w:rPr>
                <w:rFonts w:ascii="Myriad Pro" w:hAnsi="Myriad Pro"/>
                <w:color w:val="auto"/>
                <w:sz w:val="12"/>
                <w:szCs w:val="12"/>
                <w:lang w:val="en-US"/>
              </w:rPr>
              <w:t xml:space="preserve">equivalent </w:t>
            </w:r>
            <w:r w:rsidRPr="000D75C2">
              <w:rPr>
                <w:rFonts w:ascii="Myriad Pro" w:hAnsi="Myriad Pro"/>
                <w:color w:val="auto"/>
                <w:spacing w:val="-5"/>
                <w:sz w:val="12"/>
                <w:szCs w:val="12"/>
              </w:rPr>
              <w:t xml:space="preserve"> Regulation</w:t>
            </w:r>
            <w:proofErr w:type="gramEnd"/>
            <w:r w:rsidRPr="000D75C2">
              <w:rPr>
                <w:rFonts w:ascii="Myriad Pro" w:hAnsi="Myriad Pro"/>
                <w:color w:val="auto"/>
                <w:spacing w:val="-5"/>
                <w:sz w:val="12"/>
                <w:szCs w:val="12"/>
              </w:rPr>
              <w:t xml:space="preserve"> (EC)</w:t>
            </w:r>
            <w:r w:rsidRPr="000D75C2">
              <w:rPr>
                <w:rFonts w:ascii="Myriad Pro" w:hAnsi="Myriad Pro"/>
                <w:color w:val="auto"/>
                <w:spacing w:val="-5"/>
                <w:sz w:val="12"/>
                <w:szCs w:val="12"/>
                <w:lang w:val="en-US"/>
              </w:rPr>
              <w:t xml:space="preserve"> </w:t>
            </w:r>
            <w:r w:rsidRPr="000D75C2">
              <w:rPr>
                <w:rFonts w:ascii="Myriad Pro" w:hAnsi="Myriad Pro"/>
                <w:color w:val="auto"/>
                <w:spacing w:val="-5"/>
                <w:sz w:val="12"/>
                <w:szCs w:val="12"/>
              </w:rPr>
              <w:t>No</w:t>
            </w:r>
            <w:r w:rsidRPr="000D75C2">
              <w:rPr>
                <w:rFonts w:ascii="Myriad Pro" w:hAnsi="Myriad Pro"/>
                <w:color w:val="auto"/>
                <w:spacing w:val="-5"/>
                <w:sz w:val="12"/>
                <w:szCs w:val="12"/>
                <w:lang w:val="en-US"/>
              </w:rPr>
              <w:t xml:space="preserve"> </w:t>
            </w:r>
            <w:r w:rsidRPr="000D75C2">
              <w:rPr>
                <w:rFonts w:ascii="Myriad Pro" w:hAnsi="Myriad Pro"/>
                <w:color w:val="auto"/>
                <w:spacing w:val="-5"/>
                <w:sz w:val="12"/>
                <w:szCs w:val="12"/>
              </w:rPr>
              <w:t>798/2008;]</w:t>
            </w:r>
          </w:p>
        </w:tc>
      </w:tr>
      <w:tr w:rsidR="00B22586" w:rsidRPr="00FD7DC4" w14:paraId="1F5C9F16" w14:textId="77777777" w:rsidTr="000B2448">
        <w:trPr>
          <w:trHeight w:val="540"/>
          <w:jc w:val="center"/>
        </w:trPr>
        <w:tc>
          <w:tcPr>
            <w:tcW w:w="270" w:type="pct"/>
            <w:vMerge/>
            <w:tcBorders>
              <w:top w:val="nil"/>
              <w:left w:val="nil"/>
              <w:bottom w:val="nil"/>
              <w:right w:val="single" w:sz="4" w:space="0" w:color="auto"/>
            </w:tcBorders>
          </w:tcPr>
          <w:p w14:paraId="1642279B" w14:textId="77777777" w:rsidR="00857305" w:rsidRPr="00FD7DC4" w:rsidRDefault="00857305"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02F62527" w14:textId="77777777" w:rsidR="00857305" w:rsidRPr="00FD7DC4" w:rsidRDefault="00857305" w:rsidP="00115EE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)или</w:t>
            </w:r>
          </w:p>
          <w:p w14:paraId="37FBF35A" w14:textId="77777777" w:rsidR="00857305" w:rsidRPr="00FD7DC4" w:rsidRDefault="00857305"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522" w:type="pct"/>
            <w:gridSpan w:val="5"/>
            <w:tcBorders>
              <w:top w:val="nil"/>
              <w:left w:val="nil"/>
              <w:bottom w:val="nil"/>
              <w:right w:val="nil"/>
            </w:tcBorders>
          </w:tcPr>
          <w:p w14:paraId="57B3A7A7" w14:textId="77777777" w:rsidR="00857305" w:rsidRPr="00FD7DC4" w:rsidRDefault="00C139C0" w:rsidP="00115EEA">
            <w:pPr>
              <w:jc w:val="both"/>
              <w:rPr>
                <w:rFonts w:ascii="Myriad Pro" w:hAnsi="Myriad Pro"/>
                <w:color w:val="auto"/>
                <w:sz w:val="12"/>
                <w:szCs w:val="12"/>
              </w:rPr>
            </w:pPr>
            <w:r w:rsidRPr="00FD7DC4">
              <w:rPr>
                <w:rFonts w:ascii="Myriad Pro" w:hAnsi="Myriad Pro"/>
                <w:color w:val="auto"/>
                <w:sz w:val="12"/>
                <w:szCs w:val="12"/>
                <w:lang w:val="en-US"/>
              </w:rPr>
              <w:t>[II.1.4.1</w:t>
            </w:r>
          </w:p>
        </w:tc>
        <w:tc>
          <w:tcPr>
            <w:tcW w:w="3853" w:type="pct"/>
            <w:gridSpan w:val="6"/>
            <w:tcBorders>
              <w:top w:val="nil"/>
              <w:left w:val="nil"/>
              <w:bottom w:val="nil"/>
              <w:right w:val="single" w:sz="4" w:space="0" w:color="auto"/>
            </w:tcBorders>
          </w:tcPr>
          <w:p w14:paraId="223387FD" w14:textId="77777777" w:rsidR="00C139C0" w:rsidRPr="000D75C2" w:rsidRDefault="00C139C0" w:rsidP="00C139C0">
            <w:pPr>
              <w:shd w:val="clear" w:color="auto" w:fill="FFFFFF"/>
              <w:jc w:val="both"/>
              <w:rPr>
                <w:rFonts w:ascii="Myriad Pro" w:hAnsi="Myriad Pro"/>
                <w:color w:val="auto"/>
                <w:spacing w:val="-5"/>
                <w:sz w:val="12"/>
                <w:szCs w:val="12"/>
              </w:rPr>
            </w:pPr>
            <w:r w:rsidRPr="000D75C2">
              <w:rPr>
                <w:rFonts w:ascii="Myriad Pro" w:hAnsi="Myriad Pro"/>
                <w:color w:val="auto"/>
                <w:spacing w:val="-5"/>
                <w:sz w:val="12"/>
                <w:szCs w:val="12"/>
              </w:rPr>
              <w:t xml:space="preserve">кои, на денот на издавање на овој сертификат биле слободни од високо патогена авијарна инфлуенца како </w:t>
            </w:r>
            <w:r w:rsidR="0014639E" w:rsidRPr="000D75C2">
              <w:rPr>
                <w:rFonts w:ascii="Myriad Pro" w:hAnsi="Myriad Pro"/>
                <w:color w:val="auto"/>
                <w:spacing w:val="-5"/>
                <w:sz w:val="12"/>
                <w:szCs w:val="12"/>
              </w:rPr>
              <w:t>што е дефинирано во</w:t>
            </w:r>
            <w:r w:rsidR="0014639E" w:rsidRPr="000D75C2">
              <w:rPr>
                <w:rFonts w:ascii="Myriad Pro" w:hAnsi="Myriad Pro"/>
                <w:color w:val="auto"/>
                <w:sz w:val="12"/>
                <w:szCs w:val="12"/>
              </w:rPr>
              <w:t xml:space="preserve">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14639E" w:rsidRPr="000D75C2">
              <w:rPr>
                <w:rFonts w:ascii="Myriad Pro" w:hAnsi="Myriad Pro"/>
                <w:color w:val="auto"/>
                <w:sz w:val="12"/>
                <w:szCs w:val="12"/>
              </w:rPr>
              <w:t>, односно еквивалентната</w:t>
            </w:r>
            <w:r w:rsidR="0014639E" w:rsidRPr="000D75C2">
              <w:rPr>
                <w:rFonts w:ascii="Myriad Pro" w:hAnsi="Myriad Pro"/>
                <w:color w:val="auto"/>
                <w:spacing w:val="-5"/>
                <w:sz w:val="12"/>
                <w:szCs w:val="12"/>
              </w:rPr>
              <w:t xml:space="preserve"> Регулатива</w:t>
            </w:r>
            <w:r w:rsidRPr="000D75C2">
              <w:rPr>
                <w:rFonts w:ascii="Myriad Pro" w:hAnsi="Myriad Pro"/>
                <w:color w:val="auto"/>
                <w:spacing w:val="-5"/>
                <w:sz w:val="12"/>
                <w:szCs w:val="12"/>
              </w:rPr>
              <w:t xml:space="preserve"> </w:t>
            </w:r>
            <w:r w:rsidR="00061AB5" w:rsidRPr="000D75C2">
              <w:rPr>
                <w:rFonts w:ascii="Myriad Pro" w:hAnsi="Myriad Pro"/>
                <w:color w:val="auto"/>
                <w:spacing w:val="-5"/>
                <w:sz w:val="12"/>
                <w:szCs w:val="12"/>
              </w:rPr>
              <w:t>(ЕЗ)</w:t>
            </w:r>
            <w:r w:rsidRPr="000D75C2">
              <w:rPr>
                <w:rFonts w:ascii="Myriad Pro" w:hAnsi="Myriad Pro"/>
                <w:color w:val="auto"/>
                <w:spacing w:val="-5"/>
                <w:sz w:val="12"/>
                <w:szCs w:val="12"/>
              </w:rPr>
              <w:t xml:space="preserve"> Бр. 798/2008, и</w:t>
            </w:r>
          </w:p>
          <w:p w14:paraId="2DF4B1FA" w14:textId="77777777" w:rsidR="00857305" w:rsidRPr="000D75C2" w:rsidRDefault="00C139C0" w:rsidP="00C139C0">
            <w:pPr>
              <w:jc w:val="both"/>
              <w:rPr>
                <w:rFonts w:ascii="Myriad Pro" w:hAnsi="Myriad Pro"/>
                <w:color w:val="auto"/>
                <w:sz w:val="12"/>
                <w:szCs w:val="12"/>
              </w:rPr>
            </w:pPr>
            <w:r w:rsidRPr="000D75C2">
              <w:rPr>
                <w:rFonts w:ascii="Myriad Pro" w:hAnsi="Myriad Pro"/>
                <w:color w:val="auto"/>
                <w:spacing w:val="-5"/>
                <w:sz w:val="12"/>
                <w:szCs w:val="12"/>
              </w:rPr>
              <w:t>/which, at the date of issue of this certificate was</w:t>
            </w:r>
            <w:r w:rsidR="00D5278F" w:rsidRPr="000D75C2">
              <w:rPr>
                <w:rFonts w:ascii="Myriad Pro" w:hAnsi="Myriad Pro"/>
                <w:color w:val="auto"/>
                <w:spacing w:val="-5"/>
                <w:sz w:val="12"/>
                <w:szCs w:val="12"/>
                <w:lang w:val="en-US"/>
              </w:rPr>
              <w:t xml:space="preserve"> </w:t>
            </w:r>
            <w:r w:rsidR="00D5278F" w:rsidRPr="000D75C2">
              <w:rPr>
                <w:rFonts w:ascii="Myriad Pro" w:hAnsi="Myriad Pro"/>
                <w:color w:val="auto"/>
                <w:sz w:val="12"/>
                <w:szCs w:val="12"/>
              </w:rPr>
              <w:t>(</w:t>
            </w:r>
            <w:r w:rsidR="00D5278F" w:rsidRPr="000D75C2">
              <w:rPr>
                <w:rFonts w:ascii="Myriad Pro" w:hAnsi="Myriad Pro"/>
                <w:color w:val="auto"/>
                <w:sz w:val="12"/>
                <w:szCs w:val="12"/>
                <w:lang w:val="en-US"/>
              </w:rPr>
              <w:t>were</w:t>
            </w:r>
            <w:r w:rsidR="00D5278F" w:rsidRPr="000D75C2">
              <w:rPr>
                <w:rFonts w:ascii="Myriad Pro" w:hAnsi="Myriad Pro"/>
                <w:color w:val="auto"/>
                <w:sz w:val="12"/>
                <w:szCs w:val="12"/>
              </w:rPr>
              <w:t>)</w:t>
            </w:r>
            <w:r w:rsidR="00D5278F" w:rsidRPr="000D75C2">
              <w:rPr>
                <w:rFonts w:ascii="Myriad Pro" w:hAnsi="Myriad Pro"/>
                <w:color w:val="auto"/>
                <w:sz w:val="12"/>
                <w:szCs w:val="12"/>
                <w:lang w:val="en-US"/>
              </w:rPr>
              <w:t xml:space="preserve"> </w:t>
            </w:r>
            <w:r w:rsidRPr="000D75C2">
              <w:rPr>
                <w:rFonts w:ascii="Myriad Pro" w:hAnsi="Myriad Pro"/>
                <w:color w:val="auto"/>
                <w:spacing w:val="-5"/>
                <w:sz w:val="12"/>
                <w:szCs w:val="12"/>
              </w:rPr>
              <w:t xml:space="preserve"> free from highly pathogenic avian influenza as defined in </w:t>
            </w:r>
            <w:r w:rsidR="00370B9E" w:rsidRPr="000D75C2">
              <w:rPr>
                <w:rFonts w:ascii="Myriad Pro" w:hAnsi="Myriad Pro"/>
                <w:bCs/>
                <w:color w:val="auto"/>
                <w:sz w:val="12"/>
                <w:szCs w:val="12"/>
              </w:rPr>
              <w:t>Book of Rules</w:t>
            </w:r>
            <w:r w:rsidR="00FF4ABB" w:rsidRPr="000D75C2">
              <w:rPr>
                <w:rFonts w:ascii="Myriad Pro" w:hAnsi="Myriad Pro"/>
                <w:bCs/>
                <w:color w:val="auto"/>
                <w:sz w:val="12"/>
                <w:szCs w:val="12"/>
              </w:rPr>
              <w:t>(9)</w:t>
            </w:r>
            <w:r w:rsidR="0014639E" w:rsidRPr="000D75C2">
              <w:rPr>
                <w:rFonts w:ascii="Myriad Pro" w:hAnsi="Myriad Pro"/>
                <w:color w:val="auto"/>
                <w:sz w:val="12"/>
                <w:szCs w:val="12"/>
                <w:lang w:val="en-US"/>
              </w:rPr>
              <w:t>or equivalent</w:t>
            </w:r>
            <w:r w:rsidR="0014639E" w:rsidRPr="000D75C2">
              <w:rPr>
                <w:rFonts w:ascii="Myriad Pro" w:hAnsi="Myriad Pro"/>
                <w:color w:val="auto"/>
                <w:spacing w:val="-5"/>
                <w:sz w:val="12"/>
                <w:szCs w:val="12"/>
              </w:rPr>
              <w:t xml:space="preserve"> </w:t>
            </w:r>
            <w:r w:rsidRPr="000D75C2">
              <w:rPr>
                <w:rFonts w:ascii="Myriad Pro" w:hAnsi="Myriad Pro"/>
                <w:color w:val="auto"/>
                <w:spacing w:val="-5"/>
                <w:sz w:val="12"/>
                <w:szCs w:val="12"/>
              </w:rPr>
              <w:t>Regulation (EC) No 798/2008, and</w:t>
            </w:r>
          </w:p>
        </w:tc>
      </w:tr>
      <w:tr w:rsidR="00D5278F" w:rsidRPr="00FD7DC4" w14:paraId="6BE3B970" w14:textId="77777777" w:rsidTr="000B2448">
        <w:trPr>
          <w:trHeight w:val="364"/>
          <w:jc w:val="center"/>
        </w:trPr>
        <w:tc>
          <w:tcPr>
            <w:tcW w:w="270" w:type="pct"/>
            <w:vMerge/>
            <w:tcBorders>
              <w:top w:val="nil"/>
              <w:left w:val="nil"/>
              <w:bottom w:val="nil"/>
              <w:right w:val="single" w:sz="4" w:space="0" w:color="auto"/>
            </w:tcBorders>
          </w:tcPr>
          <w:p w14:paraId="3F4FCB9C" w14:textId="77777777" w:rsidR="00D5278F" w:rsidRPr="00FD7DC4" w:rsidRDefault="00D5278F"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7342F77C" w14:textId="77777777" w:rsidR="00D5278F" w:rsidRPr="00FD7DC4" w:rsidRDefault="00D5278F" w:rsidP="00115EEA">
            <w:pPr>
              <w:jc w:val="both"/>
              <w:rPr>
                <w:rFonts w:ascii="Myriad Pro" w:hAnsi="Myriad Pro"/>
                <w:color w:val="auto"/>
                <w:sz w:val="12"/>
                <w:szCs w:val="12"/>
                <w:lang w:val="en-US"/>
              </w:rPr>
            </w:pPr>
          </w:p>
        </w:tc>
        <w:tc>
          <w:tcPr>
            <w:tcW w:w="522" w:type="pct"/>
            <w:gridSpan w:val="5"/>
            <w:tcBorders>
              <w:top w:val="nil"/>
              <w:left w:val="nil"/>
              <w:bottom w:val="nil"/>
              <w:right w:val="nil"/>
            </w:tcBorders>
          </w:tcPr>
          <w:p w14:paraId="6B1D4BC0" w14:textId="77777777" w:rsidR="00D5278F" w:rsidRPr="00FD7DC4" w:rsidRDefault="00D5278F" w:rsidP="00B4009B">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)или</w:t>
            </w:r>
          </w:p>
          <w:p w14:paraId="5DF000C1" w14:textId="77777777" w:rsidR="00D5278F" w:rsidRPr="00FD7DC4" w:rsidRDefault="00D5278F" w:rsidP="00B4009B">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202" w:type="pct"/>
            <w:tcBorders>
              <w:top w:val="nil"/>
              <w:left w:val="nil"/>
              <w:bottom w:val="nil"/>
              <w:right w:val="nil"/>
            </w:tcBorders>
          </w:tcPr>
          <w:p w14:paraId="5B59DDA1" w14:textId="77777777" w:rsidR="00D5278F" w:rsidRPr="00FD7DC4" w:rsidRDefault="00D5278F" w:rsidP="00115EEA">
            <w:pPr>
              <w:jc w:val="both"/>
              <w:rPr>
                <w:rFonts w:ascii="Myriad Pro" w:hAnsi="Myriad Pro"/>
                <w:color w:val="auto"/>
                <w:sz w:val="12"/>
                <w:szCs w:val="12"/>
                <w:lang w:val="en-US"/>
              </w:rPr>
            </w:pPr>
            <w:r w:rsidRPr="00FD7DC4">
              <w:rPr>
                <w:rFonts w:ascii="Myriad Pro" w:hAnsi="Myriad Pro"/>
                <w:color w:val="auto"/>
                <w:sz w:val="12"/>
                <w:szCs w:val="12"/>
                <w:lang w:val="en-US"/>
              </w:rPr>
              <w:t>[(a)</w:t>
            </w:r>
          </w:p>
        </w:tc>
        <w:tc>
          <w:tcPr>
            <w:tcW w:w="3651" w:type="pct"/>
            <w:gridSpan w:val="5"/>
            <w:tcBorders>
              <w:top w:val="nil"/>
              <w:left w:val="nil"/>
              <w:bottom w:val="nil"/>
              <w:right w:val="single" w:sz="4" w:space="0" w:color="auto"/>
            </w:tcBorders>
          </w:tcPr>
          <w:p w14:paraId="21984A73" w14:textId="77777777" w:rsidR="00563E60" w:rsidRPr="00563E60" w:rsidRDefault="00563E60" w:rsidP="00563E60">
            <w:pPr>
              <w:shd w:val="clear" w:color="auto" w:fill="FFFFFF"/>
              <w:ind w:right="5"/>
              <w:jc w:val="both"/>
              <w:rPr>
                <w:rFonts w:ascii="Myriad Pro" w:hAnsi="Myriad Pro"/>
                <w:color w:val="auto"/>
                <w:spacing w:val="-4"/>
                <w:sz w:val="12"/>
                <w:szCs w:val="12"/>
              </w:rPr>
            </w:pPr>
            <w:r w:rsidRPr="00563E60">
              <w:rPr>
                <w:rFonts w:ascii="Myriad Pro" w:hAnsi="Myriad Pro"/>
                <w:color w:val="auto"/>
                <w:spacing w:val="-4"/>
                <w:sz w:val="12"/>
                <w:szCs w:val="12"/>
              </w:rPr>
              <w:t>во кои не е забележано присуство на ниско патогена инфлуенца најмалку 30 дена пред собирањето на јајцата од кои се изведуваат еднодневните пилиња</w:t>
            </w:r>
          </w:p>
          <w:p w14:paraId="6A6CD2E6" w14:textId="77777777" w:rsidR="00D5278F" w:rsidRPr="00FD7DC4" w:rsidRDefault="00563E60" w:rsidP="00563E60">
            <w:pPr>
              <w:jc w:val="both"/>
              <w:rPr>
                <w:rFonts w:ascii="Myriad Pro" w:hAnsi="Myriad Pro"/>
                <w:color w:val="auto"/>
                <w:sz w:val="12"/>
                <w:szCs w:val="12"/>
              </w:rPr>
            </w:pPr>
            <w:r w:rsidRPr="00563E60">
              <w:rPr>
                <w:rFonts w:ascii="Myriad Pro" w:hAnsi="Myriad Pro"/>
                <w:color w:val="auto"/>
                <w:spacing w:val="-4"/>
                <w:sz w:val="12"/>
                <w:szCs w:val="12"/>
              </w:rPr>
              <w:t>/in which low pathogenic avian influenza has not been present within the last 30 days prior to the time of collection of eggs from which the day-old chicks were hаtched;]</w:t>
            </w:r>
          </w:p>
        </w:tc>
      </w:tr>
      <w:tr w:rsidR="00D5278F" w:rsidRPr="00FD7DC4" w14:paraId="39026C07" w14:textId="77777777" w:rsidTr="000B2448">
        <w:trPr>
          <w:trHeight w:val="990"/>
          <w:jc w:val="center"/>
        </w:trPr>
        <w:tc>
          <w:tcPr>
            <w:tcW w:w="270" w:type="pct"/>
            <w:vMerge/>
            <w:tcBorders>
              <w:top w:val="nil"/>
              <w:left w:val="nil"/>
              <w:bottom w:val="nil"/>
              <w:right w:val="single" w:sz="4" w:space="0" w:color="auto"/>
            </w:tcBorders>
          </w:tcPr>
          <w:p w14:paraId="1A4DEF82" w14:textId="77777777" w:rsidR="00D5278F" w:rsidRPr="00FD7DC4" w:rsidRDefault="00D5278F"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3AE9FE68" w14:textId="77777777" w:rsidR="00D5278F" w:rsidRPr="00FD7DC4" w:rsidRDefault="00D5278F" w:rsidP="00115EEA">
            <w:pPr>
              <w:jc w:val="both"/>
              <w:rPr>
                <w:rFonts w:ascii="Myriad Pro" w:hAnsi="Myriad Pro"/>
                <w:color w:val="auto"/>
                <w:sz w:val="12"/>
                <w:szCs w:val="12"/>
                <w:lang w:val="en-US"/>
              </w:rPr>
            </w:pPr>
          </w:p>
        </w:tc>
        <w:tc>
          <w:tcPr>
            <w:tcW w:w="522" w:type="pct"/>
            <w:gridSpan w:val="5"/>
            <w:tcBorders>
              <w:top w:val="nil"/>
              <w:left w:val="nil"/>
              <w:bottom w:val="nil"/>
              <w:right w:val="nil"/>
            </w:tcBorders>
          </w:tcPr>
          <w:p w14:paraId="3DD1ADC1" w14:textId="77777777" w:rsidR="00D5278F" w:rsidRPr="00FD7DC4" w:rsidRDefault="00D5278F" w:rsidP="00B4009B">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)или</w:t>
            </w:r>
          </w:p>
          <w:p w14:paraId="30039404" w14:textId="77777777" w:rsidR="00D5278F" w:rsidRPr="00FD7DC4" w:rsidRDefault="00D5278F" w:rsidP="00B4009B">
            <w:pPr>
              <w:jc w:val="both"/>
              <w:rPr>
                <w:rFonts w:ascii="Myriad Pro" w:hAnsi="Myriad Pro"/>
                <w:color w:val="auto"/>
                <w:sz w:val="12"/>
                <w:szCs w:val="12"/>
                <w:lang w:val="en-US"/>
              </w:rPr>
            </w:pPr>
            <w:r w:rsidRPr="00FD7DC4">
              <w:rPr>
                <w:rFonts w:ascii="Myriad Pro" w:hAnsi="Myriad Pro"/>
                <w:color w:val="auto"/>
                <w:sz w:val="12"/>
                <w:szCs w:val="12"/>
              </w:rPr>
              <w:t>/</w:t>
            </w:r>
            <w:proofErr w:type="spellStart"/>
            <w:r w:rsidR="006346AD" w:rsidRPr="00FD7DC4">
              <w:rPr>
                <w:rFonts w:ascii="Myriad Pro" w:hAnsi="Myriad Pro"/>
                <w:color w:val="auto"/>
                <w:sz w:val="12"/>
                <w:szCs w:val="12"/>
                <w:lang w:val="en-US"/>
              </w:rPr>
              <w:t>oder</w:t>
            </w:r>
            <w:proofErr w:type="spellEnd"/>
          </w:p>
        </w:tc>
        <w:tc>
          <w:tcPr>
            <w:tcW w:w="202" w:type="pct"/>
            <w:tcBorders>
              <w:top w:val="nil"/>
              <w:left w:val="nil"/>
              <w:bottom w:val="nil"/>
              <w:right w:val="nil"/>
            </w:tcBorders>
          </w:tcPr>
          <w:p w14:paraId="14521B32" w14:textId="77777777" w:rsidR="00D5278F" w:rsidRPr="00FD7DC4" w:rsidRDefault="00D5278F"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r w:rsidR="00563E60">
              <w:rPr>
                <w:rFonts w:ascii="Myriad Pro" w:hAnsi="Myriad Pro"/>
                <w:color w:val="auto"/>
                <w:sz w:val="12"/>
                <w:szCs w:val="12"/>
                <w:lang w:val="en-US"/>
              </w:rPr>
              <w:t>b</w:t>
            </w:r>
            <w:r w:rsidRPr="00FD7DC4">
              <w:rPr>
                <w:rFonts w:ascii="Myriad Pro" w:hAnsi="Myriad Pro"/>
                <w:color w:val="auto"/>
                <w:sz w:val="12"/>
                <w:szCs w:val="12"/>
                <w:lang w:val="en-US"/>
              </w:rPr>
              <w:t>)</w:t>
            </w:r>
          </w:p>
        </w:tc>
        <w:tc>
          <w:tcPr>
            <w:tcW w:w="3651" w:type="pct"/>
            <w:gridSpan w:val="5"/>
            <w:tcBorders>
              <w:top w:val="nil"/>
              <w:left w:val="nil"/>
              <w:bottom w:val="nil"/>
              <w:right w:val="single" w:sz="4" w:space="0" w:color="auto"/>
            </w:tcBorders>
          </w:tcPr>
          <w:p w14:paraId="2CEA1A6B" w14:textId="77777777" w:rsidR="00563E60" w:rsidRPr="00563E60" w:rsidRDefault="00563E60" w:rsidP="00563E60">
            <w:pPr>
              <w:shd w:val="clear" w:color="auto" w:fill="FFFFFF"/>
              <w:ind w:right="5"/>
              <w:jc w:val="both"/>
              <w:rPr>
                <w:rFonts w:ascii="Myriad Pro" w:hAnsi="Myriad Pro"/>
                <w:color w:val="auto"/>
                <w:spacing w:val="-4"/>
                <w:sz w:val="12"/>
                <w:szCs w:val="12"/>
              </w:rPr>
            </w:pPr>
            <w:r w:rsidRPr="00563E60">
              <w:rPr>
                <w:rFonts w:ascii="Myriad Pro" w:hAnsi="Myriad Pro"/>
                <w:color w:val="auto"/>
                <w:spacing w:val="-4"/>
                <w:sz w:val="12"/>
                <w:szCs w:val="12"/>
              </w:rPr>
              <w:t>се наоѓаат во област која не е ставена под официјални ветеринарни ограничувања од надлежниот орган во однос на  појавата на ниско патогена инфлуенца и во секој случај  околу кој во радиус од 1 км не е забележано присуство на ниско патогена инфлуенца најмалку 30 дена пред собирањето на јајцата од кои се изведуваат еднодневните пилиња во секој објект;]</w:t>
            </w:r>
          </w:p>
          <w:p w14:paraId="2C0438C3" w14:textId="77777777" w:rsidR="00D5278F" w:rsidRPr="00FD7DC4" w:rsidRDefault="00563E60" w:rsidP="00563E60">
            <w:pPr>
              <w:jc w:val="both"/>
              <w:rPr>
                <w:rFonts w:ascii="Myriad Pro" w:hAnsi="Myriad Pro"/>
                <w:color w:val="auto"/>
                <w:sz w:val="12"/>
                <w:szCs w:val="12"/>
              </w:rPr>
            </w:pPr>
            <w:r w:rsidRPr="00563E60">
              <w:rPr>
                <w:rFonts w:ascii="Myriad Pro" w:hAnsi="Myriad Pro"/>
                <w:color w:val="auto"/>
                <w:spacing w:val="-4"/>
                <w:sz w:val="12"/>
                <w:szCs w:val="12"/>
              </w:rPr>
              <w:t>/located in an area which is not placed under official veterinary restrictions by the competent authority in relation to an outbreak of low pathogenic avian influenza  and in any case around which within a 1 km radius low pathogenic avian influenza has not been present within the last 30 days prior to the time of collection of the  eggs from which the day-old chicks were hatched on any establishment;]</w:t>
            </w:r>
          </w:p>
        </w:tc>
      </w:tr>
      <w:tr w:rsidR="00B22586" w:rsidRPr="00FD7DC4" w14:paraId="4228C84C" w14:textId="77777777" w:rsidTr="000B2448">
        <w:trPr>
          <w:trHeight w:val="351"/>
          <w:jc w:val="center"/>
        </w:trPr>
        <w:tc>
          <w:tcPr>
            <w:tcW w:w="270" w:type="pct"/>
            <w:vMerge/>
            <w:tcBorders>
              <w:top w:val="nil"/>
              <w:left w:val="nil"/>
              <w:bottom w:val="nil"/>
              <w:right w:val="single" w:sz="4" w:space="0" w:color="auto"/>
            </w:tcBorders>
          </w:tcPr>
          <w:p w14:paraId="2CF7248E" w14:textId="77777777" w:rsidR="00857305" w:rsidRPr="00FD7DC4" w:rsidRDefault="00857305"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20423786" w14:textId="77777777" w:rsidR="00857305" w:rsidRPr="00FD7DC4" w:rsidRDefault="00857305" w:rsidP="00115EEA">
            <w:pPr>
              <w:jc w:val="both"/>
              <w:rPr>
                <w:rFonts w:ascii="Myriad Pro" w:hAnsi="Myriad Pro"/>
                <w:color w:val="auto"/>
                <w:sz w:val="12"/>
                <w:szCs w:val="12"/>
                <w:lang w:val="en-US"/>
              </w:rPr>
            </w:pPr>
          </w:p>
        </w:tc>
        <w:tc>
          <w:tcPr>
            <w:tcW w:w="522" w:type="pct"/>
            <w:gridSpan w:val="5"/>
            <w:tcBorders>
              <w:top w:val="nil"/>
              <w:left w:val="nil"/>
              <w:bottom w:val="nil"/>
              <w:right w:val="nil"/>
            </w:tcBorders>
          </w:tcPr>
          <w:p w14:paraId="2758E4A6" w14:textId="77777777" w:rsidR="00857305" w:rsidRPr="00FD7DC4" w:rsidRDefault="00857305" w:rsidP="00115EEA">
            <w:pPr>
              <w:jc w:val="both"/>
              <w:rPr>
                <w:rFonts w:ascii="Myriad Pro" w:hAnsi="Myriad Pro"/>
                <w:color w:val="auto"/>
                <w:sz w:val="12"/>
                <w:szCs w:val="12"/>
              </w:rPr>
            </w:pPr>
          </w:p>
        </w:tc>
        <w:tc>
          <w:tcPr>
            <w:tcW w:w="202" w:type="pct"/>
            <w:tcBorders>
              <w:top w:val="nil"/>
              <w:left w:val="nil"/>
              <w:bottom w:val="nil"/>
              <w:right w:val="nil"/>
            </w:tcBorders>
          </w:tcPr>
          <w:p w14:paraId="18488D66" w14:textId="77777777" w:rsidR="00857305" w:rsidRPr="00FD7DC4" w:rsidRDefault="00C139C0"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r w:rsidR="00563E60">
              <w:rPr>
                <w:rFonts w:ascii="Myriad Pro" w:hAnsi="Myriad Pro"/>
                <w:color w:val="auto"/>
                <w:sz w:val="12"/>
                <w:szCs w:val="12"/>
                <w:lang w:val="en-US"/>
              </w:rPr>
              <w:t>c</w:t>
            </w:r>
            <w:r w:rsidRPr="00FD7DC4">
              <w:rPr>
                <w:rFonts w:ascii="Myriad Pro" w:hAnsi="Myriad Pro"/>
                <w:color w:val="auto"/>
                <w:sz w:val="12"/>
                <w:szCs w:val="12"/>
                <w:lang w:val="en-US"/>
              </w:rPr>
              <w:t>)</w:t>
            </w:r>
          </w:p>
        </w:tc>
        <w:tc>
          <w:tcPr>
            <w:tcW w:w="3651" w:type="pct"/>
            <w:gridSpan w:val="5"/>
            <w:tcBorders>
              <w:top w:val="nil"/>
              <w:left w:val="nil"/>
              <w:bottom w:val="nil"/>
              <w:right w:val="single" w:sz="4" w:space="0" w:color="auto"/>
            </w:tcBorders>
          </w:tcPr>
          <w:p w14:paraId="32653468" w14:textId="77777777" w:rsidR="00563E60" w:rsidRPr="00563E60" w:rsidRDefault="00563E60" w:rsidP="00563E60">
            <w:pPr>
              <w:jc w:val="both"/>
              <w:rPr>
                <w:rFonts w:ascii="Myriad Pro" w:hAnsi="Myriad Pro"/>
                <w:color w:val="auto"/>
                <w:sz w:val="12"/>
                <w:szCs w:val="12"/>
              </w:rPr>
            </w:pPr>
            <w:r w:rsidRPr="00563E60">
              <w:rPr>
                <w:rFonts w:ascii="Myriad Pro" w:hAnsi="Myriad Pro"/>
                <w:color w:val="auto"/>
                <w:sz w:val="12"/>
                <w:szCs w:val="12"/>
              </w:rPr>
              <w:t>каде не постои епидемиолошка поврзаност со објект каде е забележано присуство на авијарна инфлуенца најмалку 30 дена пред собирањето на јајцата од кои се изведуваат еднодневните пилиња;]</w:t>
            </w:r>
          </w:p>
          <w:p w14:paraId="6F985604" w14:textId="77777777" w:rsidR="000D10C6" w:rsidRPr="00FD7DC4" w:rsidRDefault="00563E60" w:rsidP="00563E60">
            <w:pPr>
              <w:jc w:val="both"/>
              <w:rPr>
                <w:rFonts w:ascii="Myriad Pro" w:hAnsi="Myriad Pro"/>
                <w:color w:val="auto"/>
                <w:sz w:val="12"/>
                <w:szCs w:val="12"/>
                <w:lang w:val="en-US"/>
              </w:rPr>
            </w:pPr>
            <w:r w:rsidRPr="00563E60">
              <w:rPr>
                <w:rFonts w:ascii="Myriad Pro" w:hAnsi="Myriad Pro"/>
                <w:color w:val="auto"/>
                <w:sz w:val="12"/>
                <w:szCs w:val="12"/>
              </w:rPr>
              <w:t>where there has been no epidemiological link to an establishment where avian influenza has been present within the last 30 days prior to the time of    collection of the eggs from which the day-old chicks were hatched;]</w:t>
            </w:r>
          </w:p>
        </w:tc>
      </w:tr>
      <w:tr w:rsidR="00B22586" w:rsidRPr="00FD7DC4" w14:paraId="6B191674" w14:textId="77777777" w:rsidTr="000B2448">
        <w:trPr>
          <w:trHeight w:val="360"/>
          <w:jc w:val="center"/>
        </w:trPr>
        <w:tc>
          <w:tcPr>
            <w:tcW w:w="270" w:type="pct"/>
            <w:vMerge/>
            <w:tcBorders>
              <w:top w:val="nil"/>
              <w:left w:val="nil"/>
              <w:bottom w:val="nil"/>
              <w:right w:val="single" w:sz="4" w:space="0" w:color="auto"/>
            </w:tcBorders>
          </w:tcPr>
          <w:p w14:paraId="3198D45E" w14:textId="77777777" w:rsidR="00B2312E" w:rsidRPr="00FD7DC4" w:rsidRDefault="00B2312E" w:rsidP="00115EEA">
            <w:pPr>
              <w:jc w:val="both"/>
              <w:rPr>
                <w:rFonts w:ascii="Myriad Pro" w:hAnsi="Myriad Pro"/>
                <w:color w:val="auto"/>
                <w:sz w:val="12"/>
                <w:szCs w:val="12"/>
                <w:lang w:val="en-US"/>
              </w:rPr>
            </w:pPr>
          </w:p>
        </w:tc>
        <w:tc>
          <w:tcPr>
            <w:tcW w:w="355" w:type="pct"/>
            <w:tcBorders>
              <w:top w:val="nil"/>
              <w:left w:val="single" w:sz="4" w:space="0" w:color="auto"/>
              <w:bottom w:val="nil"/>
              <w:right w:val="nil"/>
            </w:tcBorders>
          </w:tcPr>
          <w:p w14:paraId="4F17DBEF" w14:textId="77777777" w:rsidR="00B2312E" w:rsidRPr="00FD7DC4" w:rsidRDefault="00947231" w:rsidP="00115EEA">
            <w:pPr>
              <w:jc w:val="both"/>
              <w:rPr>
                <w:rFonts w:ascii="Myriad Pro" w:hAnsi="Myriad Pro"/>
                <w:color w:val="auto"/>
                <w:sz w:val="12"/>
                <w:szCs w:val="12"/>
                <w:lang w:val="en-US"/>
              </w:rPr>
            </w:pPr>
            <w:r w:rsidRPr="00FD7DC4">
              <w:rPr>
                <w:rFonts w:ascii="Myriad Pro" w:hAnsi="Myriad Pro"/>
                <w:color w:val="auto"/>
                <w:sz w:val="12"/>
                <w:szCs w:val="12"/>
                <w:lang w:val="en-US"/>
              </w:rPr>
              <w:t>II.1.5.</w:t>
            </w:r>
          </w:p>
        </w:tc>
        <w:tc>
          <w:tcPr>
            <w:tcW w:w="4375" w:type="pct"/>
            <w:gridSpan w:val="11"/>
            <w:tcBorders>
              <w:top w:val="nil"/>
              <w:left w:val="nil"/>
              <w:bottom w:val="nil"/>
              <w:right w:val="single" w:sz="4" w:space="0" w:color="auto"/>
            </w:tcBorders>
          </w:tcPr>
          <w:p w14:paraId="615D4C18" w14:textId="77777777" w:rsidR="00F356EE" w:rsidRPr="00FD7DC4" w:rsidRDefault="00F356EE" w:rsidP="00115EEA">
            <w:pPr>
              <w:jc w:val="both"/>
              <w:rPr>
                <w:rFonts w:ascii="Myriad Pro" w:hAnsi="Myriad Pro"/>
                <w:color w:val="auto"/>
                <w:sz w:val="12"/>
                <w:szCs w:val="12"/>
              </w:rPr>
            </w:pPr>
            <w:r w:rsidRPr="00FD7DC4">
              <w:rPr>
                <w:rFonts w:ascii="Myriad Pro" w:hAnsi="Myriad Pro"/>
                <w:color w:val="auto"/>
                <w:sz w:val="12"/>
                <w:szCs w:val="12"/>
              </w:rPr>
              <w:t>потекнува од јата каде вакцинација против авијарна инфлуенца не е спроведена</w:t>
            </w:r>
          </w:p>
          <w:p w14:paraId="533D209D" w14:textId="77777777" w:rsidR="00B2312E" w:rsidRPr="00FD7DC4" w:rsidRDefault="00F356EE"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00947231" w:rsidRPr="00FD7DC4">
              <w:rPr>
                <w:rFonts w:ascii="Myriad Pro" w:hAnsi="Myriad Pro"/>
                <w:color w:val="auto"/>
                <w:sz w:val="12"/>
                <w:szCs w:val="12"/>
                <w:lang w:val="en-US"/>
              </w:rPr>
              <w:t>come</w:t>
            </w:r>
            <w:proofErr w:type="gramEnd"/>
            <w:r w:rsidR="00947231" w:rsidRPr="00FD7DC4">
              <w:rPr>
                <w:rFonts w:ascii="Myriad Pro" w:hAnsi="Myriad Pro"/>
                <w:color w:val="auto"/>
                <w:sz w:val="12"/>
                <w:szCs w:val="12"/>
                <w:lang w:val="en-US"/>
              </w:rPr>
              <w:t xml:space="preserve"> from flock where vaccination against avian influenza</w:t>
            </w:r>
            <w:r w:rsidRPr="00FD7DC4">
              <w:rPr>
                <w:rFonts w:ascii="Myriad Pro" w:hAnsi="Myriad Pro"/>
                <w:color w:val="auto"/>
                <w:sz w:val="12"/>
                <w:szCs w:val="12"/>
                <w:lang w:val="en-US"/>
              </w:rPr>
              <w:t xml:space="preserve"> has not been carried out;</w:t>
            </w:r>
          </w:p>
        </w:tc>
      </w:tr>
      <w:tr w:rsidR="00B22586" w:rsidRPr="00FD7DC4" w14:paraId="520FE995" w14:textId="77777777" w:rsidTr="000B2448">
        <w:trPr>
          <w:trHeight w:val="351"/>
          <w:jc w:val="center"/>
        </w:trPr>
        <w:tc>
          <w:tcPr>
            <w:tcW w:w="270" w:type="pct"/>
            <w:vMerge/>
            <w:tcBorders>
              <w:top w:val="nil"/>
              <w:left w:val="nil"/>
              <w:bottom w:val="nil"/>
              <w:right w:val="single" w:sz="4" w:space="0" w:color="auto"/>
            </w:tcBorders>
          </w:tcPr>
          <w:p w14:paraId="3C7F3DCD" w14:textId="77777777" w:rsidR="005A6F8C" w:rsidRPr="00FD7DC4" w:rsidRDefault="005A6F8C"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7872BD68" w14:textId="77777777" w:rsidR="005A6F8C" w:rsidRPr="00FD7DC4" w:rsidRDefault="005A6F8C" w:rsidP="00115EEA">
            <w:pPr>
              <w:jc w:val="both"/>
              <w:rPr>
                <w:rFonts w:ascii="Myriad Pro" w:hAnsi="Myriad Pro"/>
                <w:color w:val="auto"/>
                <w:sz w:val="12"/>
                <w:szCs w:val="12"/>
              </w:rPr>
            </w:pPr>
            <w:r w:rsidRPr="00FD7DC4">
              <w:rPr>
                <w:rFonts w:ascii="Myriad Pro" w:hAnsi="Myriad Pro"/>
                <w:color w:val="auto"/>
                <w:sz w:val="12"/>
                <w:szCs w:val="12"/>
                <w:lang w:val="en-US"/>
              </w:rPr>
              <w:t>II</w:t>
            </w:r>
            <w:r w:rsidR="00F356EE" w:rsidRPr="00FD7DC4">
              <w:rPr>
                <w:rFonts w:ascii="Myriad Pro" w:hAnsi="Myriad Pro"/>
                <w:color w:val="auto"/>
                <w:sz w:val="12"/>
                <w:szCs w:val="12"/>
              </w:rPr>
              <w:t>.1.6</w:t>
            </w:r>
            <w:r w:rsidRPr="00FD7DC4">
              <w:rPr>
                <w:rFonts w:ascii="Myriad Pro" w:hAnsi="Myriad Pro"/>
                <w:color w:val="auto"/>
                <w:sz w:val="12"/>
                <w:szCs w:val="12"/>
              </w:rPr>
              <w:t>.</w:t>
            </w:r>
          </w:p>
        </w:tc>
        <w:tc>
          <w:tcPr>
            <w:tcW w:w="4375" w:type="pct"/>
            <w:gridSpan w:val="11"/>
            <w:tcBorders>
              <w:top w:val="nil"/>
              <w:left w:val="nil"/>
              <w:bottom w:val="nil"/>
              <w:right w:val="single" w:sz="4" w:space="0" w:color="auto"/>
            </w:tcBorders>
          </w:tcPr>
          <w:p w14:paraId="64D93A1C" w14:textId="77777777" w:rsidR="005A6F8C" w:rsidRPr="00FD7DC4" w:rsidRDefault="005A6F8C" w:rsidP="00115EEA">
            <w:pPr>
              <w:jc w:val="both"/>
              <w:rPr>
                <w:rFonts w:ascii="Myriad Pro" w:hAnsi="Myriad Pro"/>
                <w:color w:val="auto"/>
                <w:sz w:val="12"/>
                <w:szCs w:val="12"/>
              </w:rPr>
            </w:pPr>
            <w:r w:rsidRPr="00FD7DC4">
              <w:rPr>
                <w:rFonts w:ascii="Myriad Pro" w:hAnsi="Myriad Pro"/>
                <w:color w:val="auto"/>
                <w:sz w:val="12"/>
                <w:szCs w:val="12"/>
              </w:rPr>
              <w:t xml:space="preserve">држени </w:t>
            </w:r>
            <w:r w:rsidR="00F356EE" w:rsidRPr="00FD7DC4">
              <w:rPr>
                <w:rFonts w:ascii="Myriad Pro" w:hAnsi="Myriad Pro"/>
                <w:color w:val="auto"/>
                <w:sz w:val="12"/>
                <w:szCs w:val="12"/>
              </w:rPr>
              <w:t xml:space="preserve">се, </w:t>
            </w:r>
            <w:r w:rsidRPr="00FD7DC4">
              <w:rPr>
                <w:rFonts w:ascii="Myriad Pro" w:hAnsi="Myriad Pro"/>
                <w:color w:val="auto"/>
                <w:sz w:val="12"/>
                <w:szCs w:val="12"/>
              </w:rPr>
              <w:t xml:space="preserve">од ведењето или </w:t>
            </w:r>
            <w:r w:rsidR="00F356EE" w:rsidRPr="00FD7DC4">
              <w:rPr>
                <w:rFonts w:ascii="Myriad Pro" w:hAnsi="Myriad Pro"/>
                <w:color w:val="auto"/>
                <w:sz w:val="12"/>
                <w:szCs w:val="12"/>
              </w:rPr>
              <w:t>најмалку претходните</w:t>
            </w:r>
            <w:r w:rsidRPr="00FD7DC4">
              <w:rPr>
                <w:rFonts w:ascii="Myriad Pro" w:hAnsi="Myriad Pro"/>
                <w:color w:val="auto"/>
                <w:sz w:val="12"/>
                <w:szCs w:val="12"/>
              </w:rPr>
              <w:t xml:space="preserve"> 30 дена</w:t>
            </w:r>
            <w:r w:rsidR="00F356EE" w:rsidRPr="00FD7DC4">
              <w:rPr>
                <w:rFonts w:ascii="Myriad Pro" w:hAnsi="Myriad Pro"/>
                <w:color w:val="auto"/>
                <w:sz w:val="12"/>
                <w:szCs w:val="12"/>
              </w:rPr>
              <w:t>, во објектот</w:t>
            </w:r>
            <w:r w:rsidRPr="00FD7DC4">
              <w:rPr>
                <w:rFonts w:ascii="Myriad Pro" w:hAnsi="Myriad Pro"/>
                <w:color w:val="auto"/>
                <w:sz w:val="12"/>
                <w:szCs w:val="12"/>
              </w:rPr>
              <w:t xml:space="preserve"> од каде потекнуваат</w:t>
            </w:r>
          </w:p>
          <w:p w14:paraId="7C9743C5" w14:textId="77777777" w:rsidR="005A6F8C" w:rsidRPr="00FD7DC4" w:rsidRDefault="00F356EE" w:rsidP="00115EEA">
            <w:pPr>
              <w:jc w:val="both"/>
              <w:rPr>
                <w:rFonts w:ascii="Myriad Pro" w:hAnsi="Myriad Pro"/>
                <w:color w:val="auto"/>
                <w:sz w:val="12"/>
                <w:szCs w:val="12"/>
              </w:rPr>
            </w:pPr>
            <w:r w:rsidRPr="00FD7DC4">
              <w:rPr>
                <w:rFonts w:ascii="Myriad Pro" w:hAnsi="Myriad Pro"/>
                <w:color w:val="auto"/>
                <w:sz w:val="12"/>
                <w:szCs w:val="12"/>
              </w:rPr>
              <w:t>/ha</w:t>
            </w:r>
            <w:proofErr w:type="spellStart"/>
            <w:r w:rsidRPr="00FD7DC4">
              <w:rPr>
                <w:rFonts w:ascii="Myriad Pro" w:hAnsi="Myriad Pro"/>
                <w:color w:val="auto"/>
                <w:sz w:val="12"/>
                <w:szCs w:val="12"/>
                <w:lang w:val="en-US"/>
              </w:rPr>
              <w:t>ve</w:t>
            </w:r>
            <w:proofErr w:type="spellEnd"/>
            <w:r w:rsidR="005A6F8C" w:rsidRPr="00FD7DC4">
              <w:rPr>
                <w:rFonts w:ascii="Myriad Pro" w:hAnsi="Myriad Pro"/>
                <w:color w:val="auto"/>
                <w:sz w:val="12"/>
                <w:szCs w:val="12"/>
              </w:rPr>
              <w:t xml:space="preserve"> been kept since hatching or for </w:t>
            </w:r>
            <w:r w:rsidRPr="00FD7DC4">
              <w:rPr>
                <w:rFonts w:ascii="Myriad Pro" w:hAnsi="Myriad Pro"/>
                <w:color w:val="auto"/>
                <w:sz w:val="12"/>
                <w:szCs w:val="12"/>
                <w:lang w:val="en-US"/>
              </w:rPr>
              <w:t>at least the previous</w:t>
            </w:r>
            <w:r w:rsidRPr="00FD7DC4">
              <w:rPr>
                <w:rFonts w:ascii="Myriad Pro" w:hAnsi="Myriad Pro"/>
                <w:color w:val="auto"/>
                <w:sz w:val="12"/>
                <w:szCs w:val="12"/>
              </w:rPr>
              <w:t xml:space="preserve"> 30 days on the </w:t>
            </w:r>
            <w:r w:rsidRPr="00FD7DC4">
              <w:rPr>
                <w:rFonts w:ascii="Myriad Pro" w:hAnsi="Myriad Pro"/>
                <w:color w:val="auto"/>
                <w:sz w:val="12"/>
                <w:szCs w:val="12"/>
                <w:lang w:val="en-US"/>
              </w:rPr>
              <w:t>establishment</w:t>
            </w:r>
            <w:r w:rsidR="005A6F8C" w:rsidRPr="00FD7DC4">
              <w:rPr>
                <w:rFonts w:ascii="Myriad Pro" w:hAnsi="Myriad Pro"/>
                <w:color w:val="auto"/>
                <w:sz w:val="12"/>
                <w:szCs w:val="12"/>
              </w:rPr>
              <w:t xml:space="preserve">(s) of origin; </w:t>
            </w:r>
          </w:p>
        </w:tc>
      </w:tr>
      <w:tr w:rsidR="00B00414" w:rsidRPr="00FD7DC4" w14:paraId="08C187B6" w14:textId="77777777" w:rsidTr="000B2448">
        <w:trPr>
          <w:trHeight w:val="369"/>
          <w:jc w:val="center"/>
        </w:trPr>
        <w:tc>
          <w:tcPr>
            <w:tcW w:w="270" w:type="pct"/>
            <w:vMerge/>
            <w:tcBorders>
              <w:top w:val="nil"/>
              <w:left w:val="nil"/>
              <w:bottom w:val="nil"/>
              <w:right w:val="single" w:sz="4" w:space="0" w:color="auto"/>
            </w:tcBorders>
          </w:tcPr>
          <w:p w14:paraId="4780CD46" w14:textId="77777777" w:rsidR="00B00414" w:rsidRPr="00FD7DC4" w:rsidRDefault="00B0041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334FCF98" w14:textId="77777777" w:rsidR="00B00414" w:rsidRPr="00FD7DC4" w:rsidRDefault="00B00414" w:rsidP="00115EEA">
            <w:pPr>
              <w:jc w:val="both"/>
              <w:rPr>
                <w:rFonts w:ascii="Myriad Pro" w:hAnsi="Myriad Pro"/>
                <w:color w:val="auto"/>
                <w:sz w:val="12"/>
                <w:szCs w:val="12"/>
                <w:lang w:val="en-US"/>
              </w:rPr>
            </w:pPr>
          </w:p>
        </w:tc>
        <w:tc>
          <w:tcPr>
            <w:tcW w:w="228" w:type="pct"/>
            <w:tcBorders>
              <w:top w:val="nil"/>
              <w:left w:val="nil"/>
              <w:bottom w:val="nil"/>
              <w:right w:val="nil"/>
            </w:tcBorders>
          </w:tcPr>
          <w:p w14:paraId="17DBD9E8" w14:textId="77777777" w:rsidR="00B00414" w:rsidRPr="00FD7DC4" w:rsidRDefault="00B00414" w:rsidP="00FD344D">
            <w:pPr>
              <w:rPr>
                <w:rFonts w:ascii="Myriad Pro" w:hAnsi="Myriad Pro"/>
                <w:color w:val="auto"/>
                <w:sz w:val="12"/>
                <w:szCs w:val="12"/>
                <w:lang w:val="en-US"/>
              </w:rPr>
            </w:pPr>
            <w:r w:rsidRPr="00FD7DC4">
              <w:rPr>
                <w:rFonts w:ascii="Myriad Pro" w:hAnsi="Myriad Pro"/>
                <w:color w:val="auto"/>
                <w:sz w:val="12"/>
                <w:szCs w:val="12"/>
                <w:lang w:val="en-US"/>
              </w:rPr>
              <w:t>(a)</w:t>
            </w:r>
          </w:p>
        </w:tc>
        <w:tc>
          <w:tcPr>
            <w:tcW w:w="4147" w:type="pct"/>
            <w:gridSpan w:val="10"/>
            <w:tcBorders>
              <w:top w:val="nil"/>
              <w:left w:val="nil"/>
              <w:bottom w:val="nil"/>
              <w:right w:val="single" w:sz="4" w:space="0" w:color="auto"/>
            </w:tcBorders>
          </w:tcPr>
          <w:p w14:paraId="68434B08"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rPr>
              <w:t>кој(кои), не бил(биле) предмет на забрана или ограничување во поглед на здравстената состојба на животните</w:t>
            </w:r>
          </w:p>
          <w:p w14:paraId="78A2631F" w14:textId="77777777" w:rsidR="00B00414" w:rsidRPr="00FD7DC4" w:rsidRDefault="00B00414" w:rsidP="00115EEA">
            <w:pPr>
              <w:jc w:val="both"/>
              <w:rPr>
                <w:rFonts w:ascii="Myriad Pro" w:hAnsi="Myriad Pro"/>
                <w:color w:val="auto"/>
                <w:sz w:val="12"/>
                <w:szCs w:val="12"/>
              </w:rPr>
            </w:pPr>
            <w:r w:rsidRPr="00FD7DC4">
              <w:rPr>
                <w:rFonts w:ascii="Myriad Pro" w:hAnsi="Myriad Pro"/>
                <w:color w:val="auto"/>
                <w:sz w:val="12"/>
                <w:szCs w:val="12"/>
              </w:rPr>
              <w:t>/which is (are) not subject to any animal health restriction;</w:t>
            </w:r>
          </w:p>
        </w:tc>
      </w:tr>
      <w:tr w:rsidR="00B00414" w:rsidRPr="00FD7DC4" w14:paraId="57079AF8" w14:textId="77777777" w:rsidTr="000B2448">
        <w:trPr>
          <w:trHeight w:val="755"/>
          <w:jc w:val="center"/>
        </w:trPr>
        <w:tc>
          <w:tcPr>
            <w:tcW w:w="270" w:type="pct"/>
            <w:vMerge/>
            <w:tcBorders>
              <w:top w:val="nil"/>
              <w:left w:val="nil"/>
              <w:bottom w:val="nil"/>
              <w:right w:val="single" w:sz="4" w:space="0" w:color="auto"/>
            </w:tcBorders>
          </w:tcPr>
          <w:p w14:paraId="038016E1" w14:textId="77777777" w:rsidR="00B00414" w:rsidRPr="00FD7DC4" w:rsidRDefault="00B00414"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63FA6D55" w14:textId="77777777" w:rsidR="00B00414" w:rsidRPr="00FD7DC4" w:rsidRDefault="00B00414" w:rsidP="00115EEA">
            <w:pPr>
              <w:jc w:val="both"/>
              <w:rPr>
                <w:rFonts w:ascii="Myriad Pro" w:hAnsi="Myriad Pro"/>
                <w:color w:val="auto"/>
                <w:sz w:val="12"/>
                <w:szCs w:val="12"/>
              </w:rPr>
            </w:pPr>
          </w:p>
        </w:tc>
        <w:tc>
          <w:tcPr>
            <w:tcW w:w="228" w:type="pct"/>
            <w:tcBorders>
              <w:top w:val="nil"/>
              <w:left w:val="nil"/>
              <w:bottom w:val="nil"/>
              <w:right w:val="nil"/>
            </w:tcBorders>
          </w:tcPr>
          <w:p w14:paraId="19414D8B" w14:textId="77777777" w:rsidR="00B00414" w:rsidRPr="00FD7DC4" w:rsidRDefault="00B00414" w:rsidP="00FD344D">
            <w:pPr>
              <w:rPr>
                <w:rFonts w:ascii="Myriad Pro" w:hAnsi="Myriad Pro"/>
                <w:color w:val="auto"/>
                <w:sz w:val="12"/>
                <w:szCs w:val="12"/>
                <w:lang w:val="en-US"/>
              </w:rPr>
            </w:pPr>
            <w:r w:rsidRPr="00FD7DC4">
              <w:rPr>
                <w:rFonts w:ascii="Myriad Pro" w:hAnsi="Myriad Pro"/>
                <w:color w:val="auto"/>
                <w:sz w:val="12"/>
                <w:szCs w:val="12"/>
                <w:lang w:val="en-US"/>
              </w:rPr>
              <w:t>(b)</w:t>
            </w:r>
          </w:p>
        </w:tc>
        <w:tc>
          <w:tcPr>
            <w:tcW w:w="4147" w:type="pct"/>
            <w:gridSpan w:val="10"/>
            <w:tcBorders>
              <w:top w:val="nil"/>
              <w:left w:val="nil"/>
              <w:bottom w:val="nil"/>
              <w:right w:val="single" w:sz="4" w:space="0" w:color="auto"/>
            </w:tcBorders>
          </w:tcPr>
          <w:p w14:paraId="7948840A"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rPr>
              <w:t xml:space="preserve">во радиус од </w:t>
            </w:r>
            <w:r w:rsidRPr="00FD7DC4">
              <w:rPr>
                <w:rFonts w:ascii="Myriad Pro" w:hAnsi="Myriad Pro"/>
                <w:color w:val="auto"/>
                <w:sz w:val="12"/>
                <w:szCs w:val="12"/>
                <w:lang w:val="en-US"/>
              </w:rPr>
              <w:t>10</w:t>
            </w:r>
            <w:r w:rsidRPr="00FD7DC4">
              <w:rPr>
                <w:rFonts w:ascii="Myriad Pro" w:hAnsi="Myriad Pro"/>
                <w:color w:val="auto"/>
                <w:sz w:val="12"/>
                <w:szCs w:val="12"/>
              </w:rPr>
              <w:t xml:space="preserve"> км вклучувајќи ја, каде што е потребно, територијата на соседната земја, немало појава на високо патогена Авијарна инфлуенца или Њукастелска болест најмалку претходните 30 дена;</w:t>
            </w:r>
          </w:p>
          <w:p w14:paraId="6DFE7CD3"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within</w:t>
            </w:r>
            <w:proofErr w:type="gramEnd"/>
            <w:r w:rsidRPr="00FD7DC4">
              <w:rPr>
                <w:rFonts w:ascii="Myriad Pro" w:hAnsi="Myriad Pro"/>
                <w:color w:val="auto"/>
                <w:sz w:val="12"/>
                <w:szCs w:val="12"/>
              </w:rPr>
              <w:t xml:space="preserve"> a 10 km radius of which, including, where appropriate, the territory of a neighbouring country,</w:t>
            </w:r>
            <w:r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there has been no outbreak of </w:t>
            </w:r>
            <w:r w:rsidRPr="00FD7DC4">
              <w:rPr>
                <w:rFonts w:ascii="Myriad Pro" w:hAnsi="Myriad Pro"/>
                <w:color w:val="auto"/>
                <w:sz w:val="12"/>
                <w:szCs w:val="12"/>
                <w:lang w:val="en-US"/>
              </w:rPr>
              <w:t xml:space="preserve">a highly pathogenic </w:t>
            </w:r>
            <w:r w:rsidRPr="00FD7DC4">
              <w:rPr>
                <w:rFonts w:ascii="Myriad Pro" w:hAnsi="Myriad Pro"/>
                <w:color w:val="auto"/>
                <w:sz w:val="12"/>
                <w:szCs w:val="12"/>
              </w:rPr>
              <w:t xml:space="preserve">Avian influenza or Newcastle disease for at least </w:t>
            </w:r>
            <w:r w:rsidRPr="00FD7DC4">
              <w:rPr>
                <w:rFonts w:ascii="Myriad Pro" w:hAnsi="Myriad Pro"/>
                <w:color w:val="auto"/>
                <w:sz w:val="12"/>
                <w:szCs w:val="12"/>
                <w:lang w:val="en-US"/>
              </w:rPr>
              <w:t xml:space="preserve">the previous </w:t>
            </w:r>
            <w:r w:rsidRPr="00FD7DC4">
              <w:rPr>
                <w:rFonts w:ascii="Myriad Pro" w:hAnsi="Myriad Pro"/>
                <w:color w:val="auto"/>
                <w:sz w:val="12"/>
                <w:szCs w:val="12"/>
              </w:rPr>
              <w:t>30 days;</w:t>
            </w:r>
          </w:p>
        </w:tc>
      </w:tr>
      <w:tr w:rsidR="00B22586" w:rsidRPr="00FD7DC4" w14:paraId="5EB964F4" w14:textId="77777777" w:rsidTr="000B2448">
        <w:trPr>
          <w:trHeight w:val="350"/>
          <w:jc w:val="center"/>
        </w:trPr>
        <w:tc>
          <w:tcPr>
            <w:tcW w:w="270" w:type="pct"/>
            <w:vMerge/>
            <w:tcBorders>
              <w:top w:val="nil"/>
              <w:left w:val="nil"/>
              <w:bottom w:val="nil"/>
              <w:right w:val="single" w:sz="4" w:space="0" w:color="auto"/>
            </w:tcBorders>
          </w:tcPr>
          <w:p w14:paraId="59D100B9" w14:textId="77777777" w:rsidR="005A6F8C" w:rsidRPr="00FD7DC4" w:rsidRDefault="005A6F8C" w:rsidP="00115EEA">
            <w:pPr>
              <w:jc w:val="both"/>
              <w:rPr>
                <w:rFonts w:ascii="Myriad Pro" w:hAnsi="Myriad Pro"/>
                <w:color w:val="auto"/>
                <w:sz w:val="12"/>
                <w:szCs w:val="12"/>
              </w:rPr>
            </w:pPr>
          </w:p>
        </w:tc>
        <w:tc>
          <w:tcPr>
            <w:tcW w:w="355" w:type="pct"/>
            <w:tcBorders>
              <w:top w:val="nil"/>
              <w:left w:val="single" w:sz="4" w:space="0" w:color="auto"/>
              <w:bottom w:val="nil"/>
              <w:right w:val="nil"/>
            </w:tcBorders>
          </w:tcPr>
          <w:p w14:paraId="421590E0" w14:textId="77777777" w:rsidR="005A6F8C" w:rsidRPr="00FD7DC4" w:rsidRDefault="005A6F8C" w:rsidP="00115EEA">
            <w:pPr>
              <w:jc w:val="both"/>
              <w:rPr>
                <w:rFonts w:ascii="Myriad Pro" w:hAnsi="Myriad Pro"/>
                <w:color w:val="auto"/>
                <w:sz w:val="12"/>
                <w:szCs w:val="12"/>
                <w:lang w:val="en-US"/>
              </w:rPr>
            </w:pPr>
            <w:r w:rsidRPr="00FD7DC4">
              <w:rPr>
                <w:rFonts w:ascii="Myriad Pro" w:hAnsi="Myriad Pro"/>
                <w:color w:val="auto"/>
                <w:sz w:val="12"/>
                <w:szCs w:val="12"/>
                <w:lang w:val="en-US"/>
              </w:rPr>
              <w:t>II.1.7.</w:t>
            </w:r>
          </w:p>
        </w:tc>
        <w:tc>
          <w:tcPr>
            <w:tcW w:w="4375" w:type="pct"/>
            <w:gridSpan w:val="11"/>
            <w:tcBorders>
              <w:top w:val="nil"/>
              <w:left w:val="nil"/>
              <w:bottom w:val="nil"/>
              <w:right w:val="single" w:sz="4" w:space="0" w:color="auto"/>
            </w:tcBorders>
          </w:tcPr>
          <w:p w14:paraId="5063A8C8" w14:textId="77777777" w:rsidR="005A6F8C" w:rsidRPr="00FD7DC4" w:rsidRDefault="00BC3541" w:rsidP="00115EEA">
            <w:pPr>
              <w:jc w:val="both"/>
              <w:rPr>
                <w:rFonts w:ascii="Myriad Pro" w:hAnsi="Myriad Pro"/>
                <w:color w:val="auto"/>
                <w:sz w:val="12"/>
                <w:szCs w:val="12"/>
                <w:lang w:val="en-US"/>
              </w:rPr>
            </w:pPr>
            <w:r w:rsidRPr="00FD7DC4">
              <w:rPr>
                <w:rFonts w:ascii="Myriad Pro" w:hAnsi="Myriad Pro"/>
                <w:color w:val="auto"/>
                <w:sz w:val="12"/>
                <w:szCs w:val="12"/>
              </w:rPr>
              <w:t>потекнуваат од јата кои</w:t>
            </w:r>
          </w:p>
          <w:p w14:paraId="1A4EDE78" w14:textId="77777777" w:rsidR="005A6F8C" w:rsidRPr="00FD7DC4" w:rsidRDefault="005A6F8C" w:rsidP="00115EEA">
            <w:pPr>
              <w:jc w:val="both"/>
              <w:rPr>
                <w:rFonts w:ascii="Myriad Pro" w:hAnsi="Myriad Pro"/>
                <w:color w:val="auto"/>
                <w:sz w:val="12"/>
                <w:szCs w:val="12"/>
              </w:rPr>
            </w:pPr>
            <w:r w:rsidRPr="00FD7DC4">
              <w:rPr>
                <w:rFonts w:ascii="Myriad Pro" w:hAnsi="Myriad Pro"/>
                <w:color w:val="auto"/>
                <w:sz w:val="12"/>
                <w:szCs w:val="12"/>
              </w:rPr>
              <w:t>/comes from flocks which</w:t>
            </w:r>
            <w:r w:rsidR="00BC3541" w:rsidRPr="00FD7DC4">
              <w:rPr>
                <w:rFonts w:ascii="Myriad Pro" w:hAnsi="Myriad Pro"/>
                <w:color w:val="auto"/>
                <w:sz w:val="12"/>
                <w:szCs w:val="12"/>
              </w:rPr>
              <w:t>:</w:t>
            </w:r>
          </w:p>
        </w:tc>
      </w:tr>
      <w:tr w:rsidR="00B00414" w:rsidRPr="00FD7DC4" w14:paraId="025456D7" w14:textId="77777777" w:rsidTr="000B2448">
        <w:trPr>
          <w:gridBefore w:val="1"/>
          <w:wBefore w:w="270" w:type="pct"/>
          <w:trHeight w:val="450"/>
          <w:jc w:val="center"/>
        </w:trPr>
        <w:tc>
          <w:tcPr>
            <w:tcW w:w="355" w:type="pct"/>
            <w:tcBorders>
              <w:top w:val="nil"/>
              <w:left w:val="single" w:sz="4" w:space="0" w:color="auto"/>
              <w:bottom w:val="nil"/>
              <w:right w:val="nil"/>
            </w:tcBorders>
          </w:tcPr>
          <w:p w14:paraId="0962C9CC" w14:textId="77777777" w:rsidR="00B00414" w:rsidRPr="00FD7DC4" w:rsidRDefault="00B00414" w:rsidP="00BA7EF6">
            <w:pPr>
              <w:rPr>
                <w:rFonts w:ascii="Myriad Pro" w:hAnsi="Myriad Pro"/>
                <w:color w:val="auto"/>
                <w:sz w:val="12"/>
                <w:szCs w:val="12"/>
              </w:rPr>
            </w:pPr>
          </w:p>
        </w:tc>
        <w:tc>
          <w:tcPr>
            <w:tcW w:w="245" w:type="pct"/>
            <w:gridSpan w:val="3"/>
            <w:tcBorders>
              <w:top w:val="nil"/>
              <w:left w:val="nil"/>
              <w:bottom w:val="nil"/>
              <w:right w:val="nil"/>
            </w:tcBorders>
          </w:tcPr>
          <w:p w14:paraId="2DE452D4" w14:textId="77777777" w:rsidR="00B00414" w:rsidRPr="00FD7DC4" w:rsidRDefault="00B00414" w:rsidP="00BA7EF6">
            <w:pPr>
              <w:rPr>
                <w:rFonts w:ascii="Myriad Pro" w:hAnsi="Myriad Pro"/>
                <w:color w:val="auto"/>
                <w:sz w:val="12"/>
                <w:szCs w:val="12"/>
                <w:lang w:val="en-US"/>
              </w:rPr>
            </w:pPr>
            <w:r w:rsidRPr="00FD7DC4">
              <w:rPr>
                <w:rFonts w:ascii="Myriad Pro" w:hAnsi="Myriad Pro"/>
                <w:color w:val="auto"/>
                <w:sz w:val="12"/>
                <w:szCs w:val="12"/>
                <w:lang w:val="en-US"/>
              </w:rPr>
              <w:t>(a)</w:t>
            </w:r>
          </w:p>
        </w:tc>
        <w:tc>
          <w:tcPr>
            <w:tcW w:w="4130" w:type="pct"/>
            <w:gridSpan w:val="8"/>
            <w:tcBorders>
              <w:top w:val="nil"/>
              <w:left w:val="nil"/>
              <w:bottom w:val="nil"/>
              <w:right w:val="single" w:sz="4" w:space="0" w:color="auto"/>
            </w:tcBorders>
          </w:tcPr>
          <w:p w14:paraId="2B4A5FF1"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rPr>
              <w:t xml:space="preserve">се прегледани на денот на издавањето на овој сертификат и не покажале клинички знаци или основа за сомневање на некоја болест </w:t>
            </w:r>
          </w:p>
          <w:p w14:paraId="5F4F5A9E"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rPr>
              <w:t>/have been examined at the date of issue of this certificate and showed no clinical signs of or grounds for suspecting any disease</w:t>
            </w:r>
            <w:r w:rsidRPr="00FD7DC4">
              <w:rPr>
                <w:rFonts w:ascii="Myriad Pro" w:hAnsi="Myriad Pro"/>
                <w:color w:val="auto"/>
                <w:sz w:val="12"/>
                <w:szCs w:val="12"/>
                <w:lang w:val="en-US"/>
              </w:rPr>
              <w:t>;</w:t>
            </w:r>
          </w:p>
        </w:tc>
      </w:tr>
      <w:tr w:rsidR="00B00414" w:rsidRPr="00FD7DC4" w14:paraId="0E142AAB" w14:textId="77777777" w:rsidTr="000B2448">
        <w:trPr>
          <w:gridBefore w:val="1"/>
          <w:wBefore w:w="270" w:type="pct"/>
          <w:trHeight w:val="360"/>
          <w:jc w:val="center"/>
        </w:trPr>
        <w:tc>
          <w:tcPr>
            <w:tcW w:w="355" w:type="pct"/>
            <w:tcBorders>
              <w:top w:val="nil"/>
              <w:left w:val="single" w:sz="4" w:space="0" w:color="auto"/>
              <w:bottom w:val="single" w:sz="4" w:space="0" w:color="auto"/>
              <w:right w:val="nil"/>
            </w:tcBorders>
          </w:tcPr>
          <w:p w14:paraId="789417BF" w14:textId="77777777" w:rsidR="00B00414" w:rsidRPr="00FD7DC4" w:rsidRDefault="00B00414" w:rsidP="00BC3541">
            <w:pPr>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 или</w:t>
            </w:r>
          </w:p>
          <w:p w14:paraId="645FE995" w14:textId="77777777" w:rsidR="00B00414" w:rsidRPr="00FD7DC4" w:rsidRDefault="00B00414" w:rsidP="00BC3541">
            <w:pPr>
              <w:rPr>
                <w:rFonts w:ascii="Myriad Pro" w:hAnsi="Myriad Pro"/>
                <w:color w:val="auto"/>
                <w:sz w:val="12"/>
                <w:szCs w:val="12"/>
              </w:rPr>
            </w:pPr>
            <w:r w:rsidRPr="00FD7DC4">
              <w:rPr>
                <w:rFonts w:ascii="Myriad Pro" w:hAnsi="Myriad Pro"/>
                <w:color w:val="auto"/>
                <w:sz w:val="12"/>
                <w:szCs w:val="12"/>
              </w:rPr>
              <w:t>/either</w:t>
            </w:r>
          </w:p>
        </w:tc>
        <w:tc>
          <w:tcPr>
            <w:tcW w:w="245" w:type="pct"/>
            <w:gridSpan w:val="3"/>
            <w:tcBorders>
              <w:top w:val="nil"/>
              <w:left w:val="nil"/>
              <w:bottom w:val="single" w:sz="4" w:space="0" w:color="auto"/>
              <w:right w:val="nil"/>
            </w:tcBorders>
          </w:tcPr>
          <w:p w14:paraId="4E90D8F6" w14:textId="77777777" w:rsidR="00B00414" w:rsidRPr="00FD7DC4" w:rsidRDefault="00B00414" w:rsidP="004C572D">
            <w:pPr>
              <w:rPr>
                <w:rFonts w:ascii="Myriad Pro" w:hAnsi="Myriad Pro"/>
                <w:color w:val="auto"/>
                <w:sz w:val="12"/>
                <w:szCs w:val="12"/>
              </w:rPr>
            </w:pPr>
            <w:r w:rsidRPr="00FD7DC4">
              <w:rPr>
                <w:rFonts w:ascii="Myriad Pro" w:hAnsi="Myriad Pro"/>
                <w:color w:val="auto"/>
                <w:sz w:val="12"/>
                <w:szCs w:val="12"/>
              </w:rPr>
              <w:t xml:space="preserve"> </w:t>
            </w:r>
            <w:r w:rsidRPr="00FD7DC4">
              <w:rPr>
                <w:rFonts w:ascii="Myriad Pro" w:hAnsi="Myriad Pro"/>
                <w:color w:val="auto"/>
                <w:sz w:val="12"/>
                <w:szCs w:val="12"/>
                <w:lang w:val="en-US"/>
              </w:rPr>
              <w:t>[</w:t>
            </w:r>
            <w:r w:rsidRPr="00FD7DC4">
              <w:rPr>
                <w:rFonts w:ascii="Myriad Pro" w:hAnsi="Myriad Pro"/>
                <w:color w:val="auto"/>
                <w:sz w:val="12"/>
                <w:szCs w:val="12"/>
              </w:rPr>
              <w:t>(</w:t>
            </w:r>
            <w:r w:rsidRPr="00FD7DC4">
              <w:rPr>
                <w:rFonts w:ascii="Myriad Pro" w:hAnsi="Myriad Pro"/>
                <w:color w:val="auto"/>
                <w:sz w:val="12"/>
                <w:szCs w:val="12"/>
                <w:lang w:val="en-US"/>
              </w:rPr>
              <w:t>b</w:t>
            </w:r>
            <w:r w:rsidRPr="00FD7DC4">
              <w:rPr>
                <w:rFonts w:ascii="Myriad Pro" w:hAnsi="Myriad Pro"/>
                <w:color w:val="auto"/>
                <w:sz w:val="12"/>
                <w:szCs w:val="12"/>
              </w:rPr>
              <w:t>)</w:t>
            </w:r>
          </w:p>
        </w:tc>
        <w:tc>
          <w:tcPr>
            <w:tcW w:w="4130" w:type="pct"/>
            <w:gridSpan w:val="8"/>
            <w:tcBorders>
              <w:top w:val="nil"/>
              <w:left w:val="nil"/>
              <w:bottom w:val="single" w:sz="4" w:space="0" w:color="auto"/>
              <w:right w:val="single" w:sz="4" w:space="0" w:color="auto"/>
            </w:tcBorders>
          </w:tcPr>
          <w:p w14:paraId="25E03B6C" w14:textId="77777777" w:rsidR="00B00414" w:rsidRPr="00FD7DC4" w:rsidRDefault="00B00414" w:rsidP="00115EEA">
            <w:pPr>
              <w:jc w:val="both"/>
              <w:rPr>
                <w:rFonts w:ascii="Myriad Pro" w:hAnsi="Myriad Pro"/>
                <w:color w:val="auto"/>
                <w:sz w:val="12"/>
                <w:szCs w:val="12"/>
              </w:rPr>
            </w:pPr>
            <w:r w:rsidRPr="00FD7DC4">
              <w:rPr>
                <w:rFonts w:ascii="Myriad Pro" w:hAnsi="Myriad Pro"/>
                <w:color w:val="auto"/>
                <w:sz w:val="12"/>
                <w:szCs w:val="12"/>
              </w:rPr>
              <w:t xml:space="preserve">не се вакцинирани против Њукастелска болест </w:t>
            </w:r>
          </w:p>
          <w:p w14:paraId="265460D9"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rPr>
              <w:t>/have not been vaccinated against Newcastle disease;</w:t>
            </w:r>
            <w:r w:rsidRPr="00FD7DC4">
              <w:rPr>
                <w:rFonts w:ascii="Myriad Pro" w:hAnsi="Myriad Pro"/>
                <w:color w:val="auto"/>
                <w:sz w:val="12"/>
                <w:szCs w:val="12"/>
                <w:lang w:val="en-US"/>
              </w:rPr>
              <w:t>]</w:t>
            </w:r>
          </w:p>
        </w:tc>
      </w:tr>
      <w:tr w:rsidR="00B00414" w:rsidRPr="00FD7DC4" w14:paraId="57B164CB" w14:textId="77777777" w:rsidTr="000B2448">
        <w:trPr>
          <w:gridBefore w:val="1"/>
          <w:wBefore w:w="270" w:type="pct"/>
          <w:trHeight w:val="1160"/>
          <w:jc w:val="center"/>
        </w:trPr>
        <w:tc>
          <w:tcPr>
            <w:tcW w:w="355" w:type="pct"/>
            <w:tcBorders>
              <w:top w:val="single" w:sz="4" w:space="0" w:color="auto"/>
              <w:left w:val="single" w:sz="4" w:space="0" w:color="auto"/>
              <w:bottom w:val="single" w:sz="4" w:space="0" w:color="auto"/>
              <w:right w:val="nil"/>
            </w:tcBorders>
          </w:tcPr>
          <w:p w14:paraId="36B5A0B0" w14:textId="77777777" w:rsidR="00B00414" w:rsidRPr="00FD7DC4" w:rsidRDefault="00B00414" w:rsidP="00BC3541">
            <w:pPr>
              <w:jc w:val="both"/>
              <w:rPr>
                <w:rFonts w:ascii="Myriad Pro" w:hAnsi="Myriad Pro"/>
                <w:color w:val="auto"/>
                <w:spacing w:val="-6"/>
                <w:sz w:val="12"/>
                <w:szCs w:val="12"/>
              </w:rPr>
            </w:pPr>
            <w:r w:rsidRPr="00FD7DC4">
              <w:rPr>
                <w:rFonts w:ascii="Myriad Pro" w:hAnsi="Myriad Pro"/>
                <w:color w:val="auto"/>
                <w:spacing w:val="-6"/>
                <w:sz w:val="12"/>
                <w:szCs w:val="12"/>
              </w:rPr>
              <w:lastRenderedPageBreak/>
              <w:t>(</w:t>
            </w:r>
            <w:r w:rsidRPr="00FD7DC4">
              <w:rPr>
                <w:rFonts w:ascii="Myriad Pro" w:hAnsi="Myriad Pro"/>
                <w:color w:val="auto"/>
                <w:spacing w:val="-6"/>
                <w:sz w:val="12"/>
                <w:szCs w:val="12"/>
                <w:vertAlign w:val="superscript"/>
              </w:rPr>
              <w:t>3</w:t>
            </w:r>
            <w:r w:rsidRPr="00FD7DC4">
              <w:rPr>
                <w:rFonts w:ascii="Myriad Pro" w:hAnsi="Myriad Pro"/>
                <w:color w:val="auto"/>
                <w:spacing w:val="-6"/>
                <w:sz w:val="12"/>
                <w:szCs w:val="12"/>
              </w:rPr>
              <w:t>) или</w:t>
            </w:r>
          </w:p>
          <w:p w14:paraId="70E24D1C" w14:textId="77777777" w:rsidR="00B00414" w:rsidRPr="00FD7DC4" w:rsidRDefault="00B00414" w:rsidP="00BC3541">
            <w:pPr>
              <w:jc w:val="both"/>
              <w:rPr>
                <w:rFonts w:ascii="Myriad Pro" w:hAnsi="Myriad Pro"/>
                <w:color w:val="auto"/>
                <w:sz w:val="12"/>
                <w:szCs w:val="12"/>
              </w:rPr>
            </w:pPr>
            <w:r w:rsidRPr="00FD7DC4">
              <w:rPr>
                <w:rFonts w:ascii="Myriad Pro" w:hAnsi="Myriad Pro"/>
                <w:color w:val="auto"/>
                <w:spacing w:val="-6"/>
                <w:sz w:val="12"/>
                <w:szCs w:val="12"/>
              </w:rPr>
              <w:t>/</w:t>
            </w:r>
            <w:r w:rsidRPr="00FD7DC4">
              <w:rPr>
                <w:rFonts w:ascii="Myriad Pro" w:hAnsi="Myriad Pro"/>
                <w:iCs/>
                <w:color w:val="auto"/>
                <w:spacing w:val="-6"/>
                <w:sz w:val="12"/>
                <w:szCs w:val="12"/>
              </w:rPr>
              <w:t>or</w:t>
            </w:r>
          </w:p>
        </w:tc>
        <w:tc>
          <w:tcPr>
            <w:tcW w:w="245" w:type="pct"/>
            <w:gridSpan w:val="3"/>
            <w:tcBorders>
              <w:top w:val="single" w:sz="4" w:space="0" w:color="auto"/>
              <w:left w:val="nil"/>
              <w:bottom w:val="single" w:sz="4" w:space="0" w:color="auto"/>
              <w:right w:val="nil"/>
            </w:tcBorders>
          </w:tcPr>
          <w:p w14:paraId="34B52ED2"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lang w:val="en-US"/>
              </w:rPr>
              <w:t>[(b)</w:t>
            </w:r>
          </w:p>
        </w:tc>
        <w:tc>
          <w:tcPr>
            <w:tcW w:w="4130" w:type="pct"/>
            <w:gridSpan w:val="8"/>
            <w:tcBorders>
              <w:top w:val="single" w:sz="4" w:space="0" w:color="auto"/>
              <w:left w:val="nil"/>
              <w:bottom w:val="single" w:sz="4" w:space="0" w:color="auto"/>
              <w:right w:val="single" w:sz="4" w:space="0" w:color="auto"/>
            </w:tcBorders>
          </w:tcPr>
          <w:p w14:paraId="25D20DAD" w14:textId="77777777" w:rsidR="00B00414" w:rsidRDefault="00B00414" w:rsidP="00115EEA">
            <w:pPr>
              <w:shd w:val="clear" w:color="auto" w:fill="FFFFFF"/>
              <w:tabs>
                <w:tab w:val="left" w:pos="2606"/>
              </w:tabs>
              <w:spacing w:before="14"/>
              <w:ind w:right="2880"/>
              <w:rPr>
                <w:rFonts w:ascii="Myriad Pro" w:hAnsi="Myriad Pro"/>
                <w:color w:val="auto"/>
                <w:spacing w:val="-3"/>
                <w:sz w:val="12"/>
                <w:szCs w:val="12"/>
              </w:rPr>
            </w:pPr>
            <w:r w:rsidRPr="00FD7DC4">
              <w:rPr>
                <w:rFonts w:ascii="Myriad Pro" w:hAnsi="Myriad Pro"/>
                <w:color w:val="auto"/>
                <w:spacing w:val="-3"/>
                <w:sz w:val="12"/>
                <w:szCs w:val="12"/>
              </w:rPr>
              <w:t>вакцинирани се против Њукастелска болест со примена на</w:t>
            </w:r>
            <w:r w:rsidR="00B141E1" w:rsidRPr="00B141E1">
              <w:rPr>
                <w:rFonts w:ascii="Myriad Pro" w:hAnsi="Myriad Pro"/>
                <w:color w:val="auto"/>
                <w:spacing w:val="-3"/>
                <w:sz w:val="12"/>
                <w:szCs w:val="12"/>
              </w:rPr>
              <w:t>/have been vaccinated against Newcastle disease using:</w:t>
            </w:r>
          </w:p>
          <w:p w14:paraId="06636218" w14:textId="77777777" w:rsidR="00B141E1" w:rsidRPr="00B141E1" w:rsidRDefault="00B141E1" w:rsidP="00115EEA">
            <w:pPr>
              <w:shd w:val="clear" w:color="auto" w:fill="FFFFFF"/>
              <w:tabs>
                <w:tab w:val="left" w:pos="2606"/>
              </w:tabs>
              <w:spacing w:before="14"/>
              <w:ind w:right="2880"/>
              <w:rPr>
                <w:rFonts w:ascii="Myriad Pro" w:hAnsi="Myriad Pro"/>
                <w:color w:val="auto"/>
                <w:spacing w:val="-3"/>
                <w:sz w:val="12"/>
                <w:szCs w:val="12"/>
                <w:lang w:val="en-US"/>
              </w:rPr>
            </w:pP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07"/>
              <w:gridCol w:w="1540"/>
              <w:gridCol w:w="1766"/>
              <w:gridCol w:w="613"/>
              <w:gridCol w:w="1346"/>
            </w:tblGrid>
            <w:tr w:rsidR="007135BA" w:rsidRPr="001B7628" w14:paraId="676DA413" w14:textId="77777777" w:rsidTr="000C78BA">
              <w:tc>
                <w:tcPr>
                  <w:tcW w:w="1728" w:type="dxa"/>
                </w:tcPr>
                <w:p w14:paraId="2DB6E7B2" w14:textId="77777777" w:rsidR="007135BA" w:rsidRPr="001B7628" w:rsidRDefault="007135BA" w:rsidP="007135BA">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5CE35B3F" w14:textId="77777777" w:rsidR="007135BA" w:rsidRPr="001B7628" w:rsidRDefault="007135BA" w:rsidP="007135BA">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58" w:type="dxa"/>
                </w:tcPr>
                <w:p w14:paraId="193079F3"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proofErr w:type="spellStart"/>
                  <w:r w:rsidRPr="001B7628">
                    <w:rPr>
                      <w:rFonts w:ascii="Myriad Pro" w:hAnsi="Myriad Pro"/>
                      <w:color w:val="auto"/>
                      <w:spacing w:val="-3"/>
                      <w:sz w:val="12"/>
                      <w:szCs w:val="12"/>
                      <w:lang w:val="en-US"/>
                    </w:rPr>
                    <w:t>возраст</w:t>
                  </w:r>
                  <w:proofErr w:type="spellEnd"/>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73C30EA1"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w:t>
                  </w:r>
                  <w:proofErr w:type="gramStart"/>
                  <w:r w:rsidRPr="001B7628">
                    <w:rPr>
                      <w:rFonts w:ascii="Myriad Pro" w:hAnsi="Myriad Pro"/>
                      <w:color w:val="auto"/>
                      <w:spacing w:val="-3"/>
                      <w:sz w:val="12"/>
                      <w:szCs w:val="12"/>
                      <w:lang w:val="en-US"/>
                    </w:rPr>
                    <w:t>age</w:t>
                  </w:r>
                  <w:proofErr w:type="gramEnd"/>
                  <w:r w:rsidRPr="001B7628">
                    <w:rPr>
                      <w:rFonts w:ascii="Myriad Pro" w:hAnsi="Myriad Pro"/>
                      <w:color w:val="auto"/>
                      <w:spacing w:val="-3"/>
                      <w:sz w:val="12"/>
                      <w:szCs w:val="12"/>
                      <w:lang w:val="en-US"/>
                    </w:rPr>
                    <w:t xml:space="preserv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8" w:type="dxa"/>
                </w:tcPr>
                <w:p w14:paraId="1D152EE7"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50B5037F"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4B540616"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843" w:type="dxa"/>
                </w:tcPr>
                <w:p w14:paraId="717A69DC" w14:textId="77777777" w:rsidR="007135BA" w:rsidRPr="001B7628" w:rsidRDefault="007135BA" w:rsidP="007135BA">
                  <w:pPr>
                    <w:tabs>
                      <w:tab w:val="left" w:pos="2606"/>
                      <w:tab w:val="left" w:pos="8532"/>
                    </w:tabs>
                    <w:spacing w:before="14"/>
                    <w:ind w:right="-389"/>
                    <w:rPr>
                      <w:rFonts w:ascii="Myriad Pro" w:hAnsi="Myriad Pro"/>
                      <w:color w:val="auto"/>
                      <w:spacing w:val="-2"/>
                      <w:sz w:val="12"/>
                      <w:szCs w:val="12"/>
                    </w:rPr>
                  </w:pPr>
                  <w:r w:rsidRPr="001B7628">
                    <w:rPr>
                      <w:rFonts w:ascii="Myriad Pro" w:hAnsi="Myriad Pro"/>
                      <w:color w:val="auto"/>
                      <w:spacing w:val="-3"/>
                      <w:sz w:val="12"/>
                      <w:szCs w:val="12"/>
                    </w:rPr>
                    <w:t>(име и тип</w:t>
                  </w:r>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вирусниот сој на Њукастелска  болест (жив или инактивиран) употребен за вакцината(ите)</w:t>
                  </w:r>
                  <w:r w:rsidRPr="001B7628">
                    <w:rPr>
                      <w:rFonts w:ascii="Myriad Pro" w:hAnsi="Myriad Pro"/>
                      <w:color w:val="auto"/>
                      <w:spacing w:val="-3"/>
                      <w:sz w:val="12"/>
                      <w:szCs w:val="12"/>
                      <w:lang w:val="en-US"/>
                    </w:rPr>
                    <w:t>/</w:t>
                  </w:r>
                  <w:r w:rsidRPr="001B7628">
                    <w:rPr>
                      <w:rFonts w:ascii="Myriad Pro" w:hAnsi="Myriad Pro"/>
                      <w:color w:val="auto"/>
                      <w:spacing w:val="-2"/>
                      <w:sz w:val="12"/>
                      <w:szCs w:val="12"/>
                    </w:rPr>
                    <w:t xml:space="preserve"> name and type </w:t>
                  </w:r>
                </w:p>
                <w:p w14:paraId="003BFE08" w14:textId="77777777" w:rsidR="007135BA" w:rsidRPr="001B7628" w:rsidRDefault="007135BA" w:rsidP="007135BA">
                  <w:pPr>
                    <w:tabs>
                      <w:tab w:val="left" w:pos="2606"/>
                      <w:tab w:val="left" w:pos="8532"/>
                    </w:tabs>
                    <w:spacing w:before="14"/>
                    <w:ind w:right="-389"/>
                    <w:rPr>
                      <w:rFonts w:ascii="Myriad Pro" w:hAnsi="Myriad Pro"/>
                      <w:color w:val="auto"/>
                      <w:spacing w:val="-2"/>
                      <w:sz w:val="12"/>
                      <w:szCs w:val="12"/>
                      <w:lang w:val="en-US"/>
                    </w:rPr>
                  </w:pPr>
                  <w:r w:rsidRPr="001B7628">
                    <w:rPr>
                      <w:rFonts w:ascii="Myriad Pro" w:hAnsi="Myriad Pro"/>
                      <w:color w:val="auto"/>
                      <w:spacing w:val="-2"/>
                      <w:sz w:val="12"/>
                      <w:szCs w:val="12"/>
                    </w:rPr>
                    <w:t>(live or inactivated) of N</w:t>
                  </w:r>
                  <w:r w:rsidRPr="001B7628">
                    <w:rPr>
                      <w:rFonts w:ascii="Myriad Pro" w:hAnsi="Myriad Pro"/>
                      <w:color w:val="auto"/>
                      <w:spacing w:val="-2"/>
                      <w:sz w:val="12"/>
                      <w:szCs w:val="12"/>
                      <w:lang w:val="en-US"/>
                    </w:rPr>
                    <w:t>D</w:t>
                  </w:r>
                </w:p>
                <w:p w14:paraId="188D3BF8"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2"/>
                      <w:sz w:val="12"/>
                      <w:szCs w:val="12"/>
                    </w:rPr>
                    <w:t xml:space="preserve"> virus strain used in vaccine(s))</w:t>
                  </w:r>
                </w:p>
                <w:p w14:paraId="7D42625F"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p>
              </w:tc>
              <w:tc>
                <w:tcPr>
                  <w:tcW w:w="567" w:type="dxa"/>
                </w:tcPr>
                <w:p w14:paraId="76C4D771"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 xml:space="preserve">Број на </w:t>
                  </w:r>
                </w:p>
                <w:p w14:paraId="788A02E8"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серија/</w:t>
                  </w:r>
                </w:p>
                <w:p w14:paraId="619E7E08"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Batch </w:t>
                  </w:r>
                </w:p>
                <w:p w14:paraId="1855ED93"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number</w:t>
                  </w:r>
                </w:p>
              </w:tc>
              <w:tc>
                <w:tcPr>
                  <w:tcW w:w="1387" w:type="dxa"/>
                </w:tcPr>
                <w:p w14:paraId="3387CCC3"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Име и произведувач на</w:t>
                  </w:r>
                </w:p>
                <w:p w14:paraId="7BC71CB1"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вакцината</w:t>
                  </w:r>
                </w:p>
                <w:p w14:paraId="20A4B9EC"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/Name and manufacturer</w:t>
                  </w:r>
                </w:p>
                <w:p w14:paraId="6A7D63E1" w14:textId="77777777" w:rsidR="007135BA" w:rsidRPr="001B7628" w:rsidRDefault="007135BA" w:rsidP="007135BA">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of vaccine</w:t>
                  </w:r>
                </w:p>
              </w:tc>
            </w:tr>
            <w:tr w:rsidR="007135BA" w:rsidRPr="001B7628" w14:paraId="39CBF94E" w14:textId="77777777" w:rsidTr="000C78BA">
              <w:tc>
                <w:tcPr>
                  <w:tcW w:w="1728" w:type="dxa"/>
                </w:tcPr>
                <w:p w14:paraId="743C57F9"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p w14:paraId="4A07DAF3"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c>
                <w:tcPr>
                  <w:tcW w:w="1158" w:type="dxa"/>
                </w:tcPr>
                <w:p w14:paraId="2A6780E8"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c>
                <w:tcPr>
                  <w:tcW w:w="1418" w:type="dxa"/>
                </w:tcPr>
                <w:p w14:paraId="5FC91BF2"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c>
                <w:tcPr>
                  <w:tcW w:w="1843" w:type="dxa"/>
                </w:tcPr>
                <w:p w14:paraId="414200AF"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c>
                <w:tcPr>
                  <w:tcW w:w="567" w:type="dxa"/>
                </w:tcPr>
                <w:p w14:paraId="1C211763"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c>
                <w:tcPr>
                  <w:tcW w:w="1387" w:type="dxa"/>
                </w:tcPr>
                <w:p w14:paraId="3C8AF453" w14:textId="77777777" w:rsidR="007135BA" w:rsidRPr="001B7628" w:rsidRDefault="007135BA" w:rsidP="007135BA">
                  <w:pPr>
                    <w:tabs>
                      <w:tab w:val="left" w:pos="2606"/>
                      <w:tab w:val="left" w:pos="8532"/>
                    </w:tabs>
                    <w:spacing w:before="14"/>
                    <w:ind w:right="1512"/>
                    <w:rPr>
                      <w:rFonts w:ascii="Myriad Pro" w:hAnsi="Myriad Pro"/>
                      <w:color w:val="auto"/>
                      <w:spacing w:val="-3"/>
                      <w:sz w:val="12"/>
                      <w:szCs w:val="12"/>
                    </w:rPr>
                  </w:pPr>
                </w:p>
              </w:tc>
            </w:tr>
          </w:tbl>
          <w:p w14:paraId="6128076A" w14:textId="77777777" w:rsidR="00B00414" w:rsidRPr="00FD7DC4" w:rsidRDefault="00B00414" w:rsidP="00115EEA">
            <w:pPr>
              <w:jc w:val="both"/>
              <w:rPr>
                <w:rFonts w:ascii="Myriad Pro" w:hAnsi="Myriad Pro"/>
                <w:color w:val="auto"/>
                <w:sz w:val="12"/>
                <w:szCs w:val="12"/>
                <w:lang w:val="en-US"/>
              </w:rPr>
            </w:pPr>
          </w:p>
        </w:tc>
      </w:tr>
      <w:tr w:rsidR="00B00414" w:rsidRPr="00FD7DC4" w14:paraId="02F1F987" w14:textId="77777777" w:rsidTr="000B2448">
        <w:trPr>
          <w:gridBefore w:val="1"/>
          <w:wBefore w:w="270" w:type="pct"/>
          <w:trHeight w:val="612"/>
          <w:jc w:val="center"/>
        </w:trPr>
        <w:tc>
          <w:tcPr>
            <w:tcW w:w="355" w:type="pct"/>
            <w:tcBorders>
              <w:top w:val="single" w:sz="4" w:space="0" w:color="auto"/>
              <w:left w:val="single" w:sz="4" w:space="0" w:color="auto"/>
              <w:bottom w:val="nil"/>
              <w:right w:val="nil"/>
            </w:tcBorders>
          </w:tcPr>
          <w:p w14:paraId="4B74A02E" w14:textId="77777777" w:rsidR="00B00414" w:rsidRPr="00FD7DC4" w:rsidRDefault="00B00414"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5</w:t>
            </w:r>
            <w:r w:rsidRPr="00FD7DC4">
              <w:rPr>
                <w:rFonts w:ascii="Myriad Pro" w:hAnsi="Myriad Pro"/>
                <w:color w:val="auto"/>
                <w:sz w:val="12"/>
                <w:szCs w:val="12"/>
                <w:lang w:val="en-US"/>
              </w:rPr>
              <w:t>)</w:t>
            </w:r>
          </w:p>
        </w:tc>
        <w:tc>
          <w:tcPr>
            <w:tcW w:w="245" w:type="pct"/>
            <w:gridSpan w:val="3"/>
            <w:tcBorders>
              <w:top w:val="single" w:sz="4" w:space="0" w:color="auto"/>
              <w:left w:val="nil"/>
              <w:bottom w:val="nil"/>
              <w:right w:val="nil"/>
            </w:tcBorders>
          </w:tcPr>
          <w:p w14:paraId="5431D5C8" w14:textId="77777777" w:rsidR="00B00414" w:rsidRPr="00FD7DC4" w:rsidRDefault="00B00414" w:rsidP="0084286E">
            <w:pPr>
              <w:jc w:val="both"/>
              <w:rPr>
                <w:rFonts w:ascii="Myriad Pro" w:hAnsi="Myriad Pro"/>
                <w:color w:val="auto"/>
                <w:sz w:val="12"/>
                <w:szCs w:val="12"/>
              </w:rPr>
            </w:pPr>
            <w:r w:rsidRPr="00FD7DC4">
              <w:rPr>
                <w:rFonts w:ascii="Myriad Pro" w:hAnsi="Myriad Pro"/>
                <w:color w:val="auto"/>
                <w:spacing w:val="-2"/>
                <w:sz w:val="12"/>
                <w:szCs w:val="12"/>
                <w:lang w:val="en-US"/>
              </w:rPr>
              <w:t>[(c</w:t>
            </w:r>
            <w:r w:rsidRPr="00FD7DC4">
              <w:rPr>
                <w:rFonts w:ascii="Myriad Pro" w:hAnsi="Myriad Pro"/>
                <w:color w:val="auto"/>
                <w:spacing w:val="-2"/>
                <w:sz w:val="12"/>
                <w:szCs w:val="12"/>
              </w:rPr>
              <w:t>)</w:t>
            </w:r>
          </w:p>
        </w:tc>
        <w:tc>
          <w:tcPr>
            <w:tcW w:w="4130" w:type="pct"/>
            <w:gridSpan w:val="8"/>
            <w:tcBorders>
              <w:top w:val="single" w:sz="4" w:space="0" w:color="auto"/>
              <w:left w:val="nil"/>
              <w:bottom w:val="nil"/>
              <w:right w:val="single" w:sz="4" w:space="0" w:color="auto"/>
            </w:tcBorders>
          </w:tcPr>
          <w:p w14:paraId="16E34807" w14:textId="77777777" w:rsidR="00B00414" w:rsidRPr="00FD7DC4" w:rsidRDefault="00B00414" w:rsidP="00115EEA">
            <w:pPr>
              <w:jc w:val="both"/>
              <w:rPr>
                <w:rFonts w:ascii="Myriad Pro" w:hAnsi="Myriad Pro"/>
                <w:color w:val="auto"/>
                <w:spacing w:val="-2"/>
                <w:sz w:val="12"/>
                <w:szCs w:val="12"/>
              </w:rPr>
            </w:pPr>
            <w:r w:rsidRPr="00FD7DC4">
              <w:rPr>
                <w:rFonts w:ascii="Myriad Pro" w:hAnsi="Myriad Pro"/>
                <w:color w:val="auto"/>
                <w:spacing w:val="-2"/>
                <w:sz w:val="12"/>
                <w:szCs w:val="12"/>
              </w:rPr>
              <w:t>вакцинирани се со службено одобрена вакцина на</w:t>
            </w:r>
          </w:p>
          <w:p w14:paraId="284EFD60" w14:textId="77777777" w:rsidR="00B00414" w:rsidRPr="00FD7DC4" w:rsidRDefault="00B00414" w:rsidP="00115EEA">
            <w:pPr>
              <w:jc w:val="both"/>
              <w:rPr>
                <w:rFonts w:ascii="Myriad Pro" w:hAnsi="Myriad Pro"/>
                <w:color w:val="auto"/>
                <w:spacing w:val="-2"/>
                <w:sz w:val="12"/>
                <w:szCs w:val="12"/>
              </w:rPr>
            </w:pPr>
            <w:r w:rsidRPr="00FD7DC4">
              <w:rPr>
                <w:rFonts w:ascii="Myriad Pro" w:hAnsi="Myriad Pro"/>
                <w:color w:val="auto"/>
                <w:spacing w:val="-2"/>
                <w:sz w:val="12"/>
                <w:szCs w:val="12"/>
              </w:rPr>
              <w:t>/ha</w:t>
            </w:r>
            <w:proofErr w:type="spellStart"/>
            <w:r w:rsidRPr="00FD7DC4">
              <w:rPr>
                <w:rFonts w:ascii="Myriad Pro" w:hAnsi="Myriad Pro"/>
                <w:color w:val="auto"/>
                <w:spacing w:val="-2"/>
                <w:sz w:val="12"/>
                <w:szCs w:val="12"/>
                <w:lang w:val="en-US"/>
              </w:rPr>
              <w:t>ve</w:t>
            </w:r>
            <w:proofErr w:type="spellEnd"/>
            <w:r w:rsidRPr="00FD7DC4">
              <w:rPr>
                <w:rFonts w:ascii="Myriad Pro" w:hAnsi="Myriad Pro"/>
                <w:color w:val="auto"/>
                <w:spacing w:val="-2"/>
                <w:sz w:val="12"/>
                <w:szCs w:val="12"/>
              </w:rPr>
              <w:t xml:space="preserve"> been vaccinated using officially approved vaccines on</w:t>
            </w:r>
          </w:p>
          <w:p w14:paraId="795B14A1" w14:textId="77777777" w:rsidR="00B00414" w:rsidRPr="00FD7DC4" w:rsidRDefault="00B00414" w:rsidP="00115EEA">
            <w:pPr>
              <w:jc w:val="both"/>
              <w:rPr>
                <w:rFonts w:ascii="Myriad Pro" w:hAnsi="Myriad Pro"/>
                <w:color w:val="auto"/>
                <w:spacing w:val="-2"/>
                <w:sz w:val="12"/>
                <w:szCs w:val="12"/>
              </w:rPr>
            </w:pPr>
            <w:r w:rsidRPr="00FD7DC4">
              <w:rPr>
                <w:rFonts w:ascii="Myriad Pro" w:hAnsi="Myriad Pro"/>
                <w:color w:val="auto"/>
                <w:spacing w:val="-2"/>
                <w:sz w:val="12"/>
                <w:szCs w:val="12"/>
              </w:rPr>
              <w:t xml:space="preserve"> </w:t>
            </w: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10"/>
              <w:gridCol w:w="1540"/>
              <w:gridCol w:w="1782"/>
              <w:gridCol w:w="613"/>
              <w:gridCol w:w="1327"/>
            </w:tblGrid>
            <w:tr w:rsidR="00B141E1" w:rsidRPr="001B7628" w14:paraId="76316C4C" w14:textId="77777777" w:rsidTr="000C78BA">
              <w:tc>
                <w:tcPr>
                  <w:tcW w:w="1728" w:type="dxa"/>
                </w:tcPr>
                <w:p w14:paraId="36334CA4" w14:textId="77777777" w:rsidR="00B141E1" w:rsidRPr="001B7628" w:rsidRDefault="00B141E1" w:rsidP="00B141E1">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690FF5A2" w14:textId="77777777" w:rsidR="00B141E1" w:rsidRPr="001B7628" w:rsidRDefault="00B141E1" w:rsidP="00B141E1">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58" w:type="dxa"/>
                </w:tcPr>
                <w:p w14:paraId="244F41B0"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proofErr w:type="spellStart"/>
                  <w:r w:rsidRPr="001B7628">
                    <w:rPr>
                      <w:rFonts w:ascii="Myriad Pro" w:hAnsi="Myriad Pro"/>
                      <w:color w:val="auto"/>
                      <w:spacing w:val="-3"/>
                      <w:sz w:val="12"/>
                      <w:szCs w:val="12"/>
                      <w:lang w:val="en-US"/>
                    </w:rPr>
                    <w:t>возраст</w:t>
                  </w:r>
                  <w:proofErr w:type="spellEnd"/>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0F97BDC1"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w:t>
                  </w:r>
                  <w:proofErr w:type="gramStart"/>
                  <w:r w:rsidRPr="001B7628">
                    <w:rPr>
                      <w:rFonts w:ascii="Myriad Pro" w:hAnsi="Myriad Pro"/>
                      <w:color w:val="auto"/>
                      <w:spacing w:val="-3"/>
                      <w:sz w:val="12"/>
                      <w:szCs w:val="12"/>
                      <w:lang w:val="en-US"/>
                    </w:rPr>
                    <w:t>age</w:t>
                  </w:r>
                  <w:proofErr w:type="gramEnd"/>
                  <w:r w:rsidRPr="001B7628">
                    <w:rPr>
                      <w:rFonts w:ascii="Myriad Pro" w:hAnsi="Myriad Pro"/>
                      <w:color w:val="auto"/>
                      <w:spacing w:val="-3"/>
                      <w:sz w:val="12"/>
                      <w:szCs w:val="12"/>
                      <w:lang w:val="en-US"/>
                    </w:rPr>
                    <w:t xml:space="preserv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1418" w:type="dxa"/>
                </w:tcPr>
                <w:p w14:paraId="4B574D29"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Датум на вакцинација</w:t>
                  </w:r>
                </w:p>
                <w:p w14:paraId="6F37F2A3"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/Date of vaccination</w:t>
                  </w:r>
                </w:p>
                <w:p w14:paraId="506441C3"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rPr>
                    <w:t>(дд/мм/гггг)(dd/mm/yyyy</w:t>
                  </w:r>
                  <w:r w:rsidRPr="001B7628">
                    <w:rPr>
                      <w:rFonts w:ascii="Myriad Pro" w:hAnsi="Myriad Pro"/>
                      <w:color w:val="auto"/>
                      <w:spacing w:val="-3"/>
                      <w:sz w:val="12"/>
                      <w:szCs w:val="12"/>
                      <w:lang w:val="en-US"/>
                    </w:rPr>
                    <w:t>)</w:t>
                  </w:r>
                </w:p>
              </w:tc>
              <w:tc>
                <w:tcPr>
                  <w:tcW w:w="1843" w:type="dxa"/>
                </w:tcPr>
                <w:p w14:paraId="313BBB12"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Вакцинирани против/Vaccinated</w:t>
                  </w:r>
                </w:p>
                <w:p w14:paraId="5B846439"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against</w:t>
                  </w:r>
                </w:p>
              </w:tc>
              <w:tc>
                <w:tcPr>
                  <w:tcW w:w="567" w:type="dxa"/>
                </w:tcPr>
                <w:p w14:paraId="0105D1E0"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 xml:space="preserve">Број на </w:t>
                  </w:r>
                </w:p>
                <w:p w14:paraId="575138D1"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серија</w:t>
                  </w:r>
                </w:p>
                <w:p w14:paraId="61FD9DD7"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/Batch </w:t>
                  </w:r>
                </w:p>
                <w:p w14:paraId="599D2655"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number</w:t>
                  </w:r>
                </w:p>
              </w:tc>
              <w:tc>
                <w:tcPr>
                  <w:tcW w:w="1387" w:type="dxa"/>
                </w:tcPr>
                <w:p w14:paraId="7CD473ED"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rPr>
                    <w:t>Име и</w:t>
                  </w:r>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 xml:space="preserve">тип на службено одобрена вакцина </w:t>
                  </w:r>
                </w:p>
                <w:p w14:paraId="7D703E42"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/Name and</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 xml:space="preserve">type of </w:t>
                  </w:r>
                </w:p>
                <w:p w14:paraId="56117139"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r w:rsidRPr="001B7628">
                    <w:rPr>
                      <w:rFonts w:ascii="Myriad Pro" w:hAnsi="Myriad Pro"/>
                      <w:color w:val="auto"/>
                      <w:spacing w:val="-3"/>
                      <w:sz w:val="12"/>
                      <w:szCs w:val="12"/>
                      <w:lang w:val="en-US"/>
                    </w:rPr>
                    <w:t xml:space="preserve">officially </w:t>
                  </w:r>
                  <w:proofErr w:type="gramStart"/>
                  <w:r w:rsidRPr="001B7628">
                    <w:rPr>
                      <w:rFonts w:ascii="Myriad Pro" w:hAnsi="Myriad Pro"/>
                      <w:color w:val="auto"/>
                      <w:spacing w:val="-3"/>
                      <w:sz w:val="12"/>
                      <w:szCs w:val="12"/>
                      <w:lang w:val="en-US"/>
                    </w:rPr>
                    <w:t>approved  vaccines</w:t>
                  </w:r>
                  <w:proofErr w:type="gramEnd"/>
                </w:p>
              </w:tc>
            </w:tr>
            <w:tr w:rsidR="00B141E1" w:rsidRPr="001B7628" w14:paraId="4C78265C" w14:textId="77777777" w:rsidTr="000C78BA">
              <w:tc>
                <w:tcPr>
                  <w:tcW w:w="1728" w:type="dxa"/>
                </w:tcPr>
                <w:p w14:paraId="6114A295"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p w14:paraId="6FAE1B72"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158" w:type="dxa"/>
                </w:tcPr>
                <w:p w14:paraId="055FE525"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418" w:type="dxa"/>
                </w:tcPr>
                <w:p w14:paraId="4AE67251"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843" w:type="dxa"/>
                </w:tcPr>
                <w:p w14:paraId="05BC57E9"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567" w:type="dxa"/>
                </w:tcPr>
                <w:p w14:paraId="258527E4"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387" w:type="dxa"/>
                </w:tcPr>
                <w:p w14:paraId="005809AF"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r>
          </w:tbl>
          <w:p w14:paraId="38648292" w14:textId="77777777" w:rsidR="00B00414" w:rsidRPr="00FD7DC4" w:rsidRDefault="00B00414" w:rsidP="00115EEA">
            <w:pPr>
              <w:jc w:val="both"/>
              <w:rPr>
                <w:rFonts w:ascii="Myriad Pro" w:hAnsi="Myriad Pro"/>
                <w:color w:val="auto"/>
                <w:sz w:val="12"/>
                <w:szCs w:val="12"/>
              </w:rPr>
            </w:pPr>
          </w:p>
        </w:tc>
      </w:tr>
      <w:tr w:rsidR="00BC3541" w:rsidRPr="00FD7DC4" w14:paraId="246A6291" w14:textId="77777777" w:rsidTr="000B2448">
        <w:trPr>
          <w:gridBefore w:val="1"/>
          <w:wBefore w:w="270" w:type="pct"/>
          <w:trHeight w:val="342"/>
          <w:jc w:val="center"/>
        </w:trPr>
        <w:tc>
          <w:tcPr>
            <w:tcW w:w="355" w:type="pct"/>
            <w:tcBorders>
              <w:top w:val="nil"/>
              <w:left w:val="single" w:sz="4" w:space="0" w:color="auto"/>
              <w:bottom w:val="nil"/>
              <w:right w:val="nil"/>
            </w:tcBorders>
          </w:tcPr>
          <w:p w14:paraId="17FE6565" w14:textId="77777777" w:rsidR="00BC3541" w:rsidRPr="00FD7DC4" w:rsidRDefault="00BC3541" w:rsidP="00115EEA">
            <w:pPr>
              <w:jc w:val="both"/>
              <w:rPr>
                <w:rFonts w:ascii="Myriad Pro" w:hAnsi="Myriad Pro"/>
                <w:color w:val="auto"/>
                <w:sz w:val="12"/>
                <w:szCs w:val="12"/>
              </w:rPr>
            </w:pPr>
            <w:r w:rsidRPr="00FD7DC4">
              <w:rPr>
                <w:rFonts w:ascii="Myriad Pro" w:hAnsi="Myriad Pro"/>
                <w:color w:val="auto"/>
                <w:sz w:val="12"/>
                <w:szCs w:val="12"/>
                <w:lang w:val="en-US"/>
              </w:rPr>
              <w:t>II.1.</w:t>
            </w:r>
            <w:r w:rsidRPr="00FD7DC4">
              <w:rPr>
                <w:rFonts w:ascii="Myriad Pro" w:hAnsi="Myriad Pro"/>
                <w:color w:val="auto"/>
                <w:sz w:val="12"/>
                <w:szCs w:val="12"/>
              </w:rPr>
              <w:t>8</w:t>
            </w:r>
          </w:p>
        </w:tc>
        <w:tc>
          <w:tcPr>
            <w:tcW w:w="4375" w:type="pct"/>
            <w:gridSpan w:val="11"/>
            <w:tcBorders>
              <w:top w:val="nil"/>
              <w:left w:val="nil"/>
              <w:bottom w:val="nil"/>
              <w:right w:val="single" w:sz="4" w:space="0" w:color="auto"/>
            </w:tcBorders>
          </w:tcPr>
          <w:p w14:paraId="158493C3" w14:textId="77777777" w:rsidR="00BC3541" w:rsidRPr="00FD7DC4" w:rsidRDefault="00BC3541" w:rsidP="00BC3541">
            <w:pPr>
              <w:jc w:val="both"/>
              <w:rPr>
                <w:rFonts w:ascii="Myriad Pro" w:hAnsi="Myriad Pro"/>
                <w:color w:val="auto"/>
                <w:sz w:val="12"/>
                <w:szCs w:val="12"/>
                <w:lang w:val="en-US"/>
              </w:rPr>
            </w:pPr>
            <w:r w:rsidRPr="00FD7DC4">
              <w:rPr>
                <w:rFonts w:ascii="Myriad Pro" w:hAnsi="Myriad Pro"/>
                <w:color w:val="auto"/>
                <w:sz w:val="12"/>
                <w:szCs w:val="12"/>
              </w:rPr>
              <w:t>за време на периодот споменат во II.1.6. не биле во допир со живина која не ги исполнува барањата поставени во овој сертификат или со диви птици</w:t>
            </w:r>
          </w:p>
          <w:p w14:paraId="1A254F92" w14:textId="77777777" w:rsidR="00BC3541" w:rsidRPr="00FD7DC4" w:rsidRDefault="00BC3541" w:rsidP="00BC3541">
            <w:pPr>
              <w:jc w:val="both"/>
              <w:rPr>
                <w:rFonts w:ascii="Myriad Pro" w:hAnsi="Myriad Pro"/>
                <w:color w:val="auto"/>
                <w:sz w:val="12"/>
                <w:szCs w:val="12"/>
              </w:rPr>
            </w:pPr>
            <w:r w:rsidRPr="00FD7DC4">
              <w:rPr>
                <w:rFonts w:ascii="Myriad Pro" w:hAnsi="Myriad Pro"/>
                <w:color w:val="auto"/>
                <w:sz w:val="12"/>
                <w:szCs w:val="12"/>
              </w:rPr>
              <w:t>/during the period mentioned in II.1.6, has had no contact with poultry not meeting the requirements laid down in this certificate or with wild birds.</w:t>
            </w:r>
          </w:p>
        </w:tc>
      </w:tr>
      <w:tr w:rsidR="003037D3" w:rsidRPr="00FD7DC4" w14:paraId="092E81AD" w14:textId="77777777" w:rsidTr="000B2448">
        <w:trPr>
          <w:gridBefore w:val="1"/>
          <w:wBefore w:w="270" w:type="pct"/>
          <w:trHeight w:val="360"/>
          <w:jc w:val="center"/>
        </w:trPr>
        <w:tc>
          <w:tcPr>
            <w:tcW w:w="355" w:type="pct"/>
            <w:tcBorders>
              <w:top w:val="nil"/>
              <w:left w:val="single" w:sz="4" w:space="0" w:color="auto"/>
              <w:bottom w:val="nil"/>
              <w:right w:val="nil"/>
            </w:tcBorders>
          </w:tcPr>
          <w:p w14:paraId="205415F1" w14:textId="77777777" w:rsidR="003037D3" w:rsidRPr="00FD7DC4" w:rsidRDefault="003037D3" w:rsidP="00D7505A">
            <w:pPr>
              <w:jc w:val="both"/>
              <w:rPr>
                <w:rFonts w:ascii="Myriad Pro" w:hAnsi="Myriad Pro"/>
                <w:color w:val="auto"/>
                <w:sz w:val="12"/>
                <w:szCs w:val="12"/>
                <w:lang w:val="en-US"/>
              </w:rPr>
            </w:pPr>
            <w:r w:rsidRPr="00FD7DC4">
              <w:rPr>
                <w:rFonts w:ascii="Myriad Pro" w:hAnsi="Myriad Pro"/>
                <w:color w:val="auto"/>
                <w:sz w:val="12"/>
                <w:szCs w:val="12"/>
                <w:lang w:val="en-US"/>
              </w:rPr>
              <w:t>II.2.</w:t>
            </w:r>
          </w:p>
        </w:tc>
        <w:tc>
          <w:tcPr>
            <w:tcW w:w="4375" w:type="pct"/>
            <w:gridSpan w:val="11"/>
            <w:tcBorders>
              <w:top w:val="nil"/>
              <w:left w:val="nil"/>
              <w:bottom w:val="nil"/>
              <w:right w:val="single" w:sz="4" w:space="0" w:color="auto"/>
            </w:tcBorders>
          </w:tcPr>
          <w:p w14:paraId="54DA7A0B" w14:textId="77777777" w:rsidR="003037D3" w:rsidRPr="00FD7DC4" w:rsidRDefault="003037D3" w:rsidP="00D7505A">
            <w:pPr>
              <w:jc w:val="both"/>
              <w:rPr>
                <w:rFonts w:ascii="Myriad Pro" w:hAnsi="Myriad Pro"/>
                <w:b/>
                <w:color w:val="auto"/>
                <w:sz w:val="12"/>
                <w:szCs w:val="12"/>
              </w:rPr>
            </w:pPr>
            <w:r w:rsidRPr="00FD7DC4">
              <w:rPr>
                <w:rFonts w:ascii="Myriad Pro" w:hAnsi="Myriad Pro"/>
                <w:b/>
                <w:color w:val="auto"/>
                <w:sz w:val="12"/>
                <w:szCs w:val="12"/>
              </w:rPr>
              <w:t>Дополнителни гаранции</w:t>
            </w:r>
            <w:r w:rsidRPr="00FD7DC4">
              <w:rPr>
                <w:rFonts w:ascii="Myriad Pro" w:hAnsi="Myriad Pro"/>
                <w:b/>
                <w:color w:val="auto"/>
                <w:sz w:val="12"/>
                <w:szCs w:val="12"/>
                <w:lang w:val="en-US"/>
              </w:rPr>
              <w:t xml:space="preserve"> </w:t>
            </w:r>
            <w:r w:rsidRPr="00FD7DC4">
              <w:rPr>
                <w:rFonts w:ascii="Myriad Pro" w:hAnsi="Myriad Pro"/>
                <w:b/>
                <w:color w:val="auto"/>
                <w:sz w:val="12"/>
                <w:szCs w:val="12"/>
              </w:rPr>
              <w:t>за јавното здравство</w:t>
            </w:r>
          </w:p>
          <w:p w14:paraId="5C88DA60" w14:textId="77777777" w:rsidR="003037D3" w:rsidRPr="00FD7DC4" w:rsidRDefault="003037D3" w:rsidP="00D7505A">
            <w:pPr>
              <w:jc w:val="both"/>
              <w:rPr>
                <w:rFonts w:ascii="Myriad Pro" w:hAnsi="Myriad Pro"/>
                <w:b/>
                <w:bCs/>
                <w:color w:val="auto"/>
                <w:sz w:val="12"/>
                <w:szCs w:val="12"/>
              </w:rPr>
            </w:pPr>
            <w:r w:rsidRPr="00FD7DC4">
              <w:rPr>
                <w:rFonts w:ascii="Myriad Pro" w:hAnsi="Myriad Pro"/>
                <w:b/>
                <w:color w:val="auto"/>
                <w:sz w:val="12"/>
                <w:szCs w:val="12"/>
              </w:rPr>
              <w:t>/</w:t>
            </w:r>
            <w:r w:rsidRPr="00FD7DC4">
              <w:rPr>
                <w:rFonts w:ascii="Myriad Pro" w:hAnsi="Myriad Pro"/>
                <w:b/>
                <w:color w:val="auto"/>
                <w:sz w:val="12"/>
                <w:szCs w:val="12"/>
                <w:lang w:val="en-US"/>
              </w:rPr>
              <w:t xml:space="preserve">Public health </w:t>
            </w:r>
            <w:r w:rsidRPr="00FD7DC4">
              <w:rPr>
                <w:rFonts w:ascii="Myriad Pro" w:hAnsi="Myriad Pro"/>
                <w:b/>
                <w:bCs/>
                <w:color w:val="auto"/>
                <w:sz w:val="12"/>
                <w:szCs w:val="12"/>
                <w:lang w:val="en-US"/>
              </w:rPr>
              <w:t>a</w:t>
            </w:r>
            <w:r w:rsidRPr="00FD7DC4">
              <w:rPr>
                <w:rFonts w:ascii="Myriad Pro" w:hAnsi="Myriad Pro"/>
                <w:b/>
                <w:bCs/>
                <w:color w:val="auto"/>
                <w:sz w:val="12"/>
                <w:szCs w:val="12"/>
              </w:rPr>
              <w:t>dditional guarantees</w:t>
            </w:r>
          </w:p>
        </w:tc>
      </w:tr>
      <w:tr w:rsidR="003037D3" w:rsidRPr="00FD7DC4" w14:paraId="721BF3A6" w14:textId="77777777" w:rsidTr="000B2448">
        <w:trPr>
          <w:gridBefore w:val="1"/>
          <w:wBefore w:w="270" w:type="pct"/>
          <w:trHeight w:val="360"/>
          <w:jc w:val="center"/>
        </w:trPr>
        <w:tc>
          <w:tcPr>
            <w:tcW w:w="355" w:type="pct"/>
            <w:tcBorders>
              <w:top w:val="nil"/>
              <w:left w:val="single" w:sz="4" w:space="0" w:color="auto"/>
              <w:bottom w:val="nil"/>
              <w:right w:val="nil"/>
            </w:tcBorders>
          </w:tcPr>
          <w:p w14:paraId="5831736F" w14:textId="77777777" w:rsidR="003037D3" w:rsidRPr="00FD7DC4" w:rsidRDefault="003037D3" w:rsidP="00D7505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vertAlign w:val="superscript"/>
              </w:rPr>
              <w:t>6</w:t>
            </w:r>
            <w:r w:rsidRPr="00FD7DC4">
              <w:rPr>
                <w:rFonts w:ascii="Myriad Pro" w:hAnsi="Myriad Pro"/>
                <w:color w:val="auto"/>
                <w:sz w:val="12"/>
                <w:szCs w:val="12"/>
              </w:rPr>
              <w:t xml:space="preserve">) </w:t>
            </w:r>
          </w:p>
        </w:tc>
        <w:tc>
          <w:tcPr>
            <w:tcW w:w="4375" w:type="pct"/>
            <w:gridSpan w:val="11"/>
            <w:tcBorders>
              <w:top w:val="nil"/>
              <w:left w:val="nil"/>
              <w:bottom w:val="nil"/>
              <w:right w:val="single" w:sz="4" w:space="0" w:color="auto"/>
            </w:tcBorders>
          </w:tcPr>
          <w:p w14:paraId="7C263BE4" w14:textId="77777777" w:rsidR="003037D3" w:rsidRPr="00FD7DC4" w:rsidRDefault="003037D3" w:rsidP="00D7505A">
            <w:pPr>
              <w:shd w:val="clear" w:color="auto" w:fill="FFFFFF"/>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 xml:space="preserve">Програмот за контрола на </w:t>
            </w:r>
            <w:r w:rsidRPr="00FD7DC4">
              <w:rPr>
                <w:rFonts w:ascii="Myriad Pro" w:hAnsi="Myriad Pro"/>
                <w:i/>
                <w:color w:val="auto"/>
                <w:sz w:val="12"/>
                <w:szCs w:val="12"/>
                <w:lang w:val="en-US"/>
              </w:rPr>
              <w:t>Salmonella</w:t>
            </w:r>
            <w:r w:rsidRPr="00FD7DC4">
              <w:rPr>
                <w:rFonts w:ascii="Myriad Pro" w:hAnsi="Myriad Pro"/>
                <w:i/>
                <w:color w:val="auto"/>
                <w:sz w:val="12"/>
                <w:szCs w:val="12"/>
              </w:rPr>
              <w:t xml:space="preserve"> </w:t>
            </w:r>
            <w:r w:rsidRPr="00FD7DC4">
              <w:rPr>
                <w:rFonts w:ascii="Myriad Pro" w:hAnsi="Myriad Pro"/>
                <w:color w:val="auto"/>
                <w:sz w:val="12"/>
                <w:szCs w:val="12"/>
              </w:rPr>
              <w:t xml:space="preserve">споменат во Законот за ветеринарно здравство </w:t>
            </w:r>
            <w:proofErr w:type="gramStart"/>
            <w:r w:rsidRPr="00FD7DC4">
              <w:rPr>
                <w:rFonts w:ascii="Myriad Pro" w:hAnsi="Myriad Pro"/>
                <w:color w:val="auto"/>
                <w:sz w:val="12"/>
                <w:szCs w:val="12"/>
              </w:rPr>
              <w:t>( Службен</w:t>
            </w:r>
            <w:proofErr w:type="gramEnd"/>
            <w:r w:rsidRPr="00FD7DC4">
              <w:rPr>
                <w:rFonts w:ascii="Myriad Pro" w:hAnsi="Myriad Pro"/>
                <w:color w:val="auto"/>
                <w:sz w:val="12"/>
                <w:szCs w:val="12"/>
              </w:rPr>
              <w:t xml:space="preserve"> весник на </w:t>
            </w:r>
            <w:r w:rsidR="00F77899">
              <w:rPr>
                <w:rFonts w:ascii="Myriad Pro" w:hAnsi="Myriad Pro"/>
                <w:color w:val="auto"/>
                <w:sz w:val="12"/>
                <w:szCs w:val="12"/>
              </w:rPr>
              <w:t>РСМ</w:t>
            </w:r>
            <w:r w:rsidRPr="00FD7DC4">
              <w:rPr>
                <w:rFonts w:ascii="Myriad Pro" w:hAnsi="Myriad Pro"/>
                <w:color w:val="auto"/>
                <w:sz w:val="12"/>
                <w:szCs w:val="12"/>
              </w:rPr>
              <w:t xml:space="preserve"> бр.113/07) односно еквивалентните прописи Член 10 од Регулативата (ЕЗ) Бр. 2160/2003 и посебните услови за употреба на антибактериски средства и вакцини во регулативата (ЕЗ) Бр. 1177/2006, се применети на јатото и јатото е тестирано на </w:t>
            </w:r>
            <w:r w:rsidRPr="00FD7DC4">
              <w:rPr>
                <w:rFonts w:ascii="Myriad Pro" w:hAnsi="Myriad Pro"/>
                <w:i/>
                <w:iCs/>
                <w:color w:val="auto"/>
                <w:sz w:val="12"/>
                <w:szCs w:val="12"/>
              </w:rPr>
              <w:t xml:space="preserve">Salmonella </w:t>
            </w:r>
            <w:r w:rsidRPr="00FD7DC4">
              <w:rPr>
                <w:rFonts w:ascii="Myriad Pro" w:hAnsi="Myriad Pro"/>
                <w:iCs/>
                <w:color w:val="auto"/>
                <w:sz w:val="12"/>
                <w:szCs w:val="12"/>
              </w:rPr>
              <w:t>серотиповите кои се од значење за јавното здравство</w:t>
            </w:r>
          </w:p>
          <w:p w14:paraId="61D4A079" w14:textId="77777777" w:rsidR="003037D3" w:rsidRDefault="003037D3" w:rsidP="00D7505A">
            <w:pPr>
              <w:shd w:val="clear" w:color="auto" w:fill="FFFFFF"/>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 xml:space="preserve">The </w:t>
            </w:r>
            <w:r w:rsidRPr="00FD7DC4">
              <w:rPr>
                <w:rFonts w:ascii="Myriad Pro" w:hAnsi="Myriad Pro"/>
                <w:i/>
                <w:iCs/>
                <w:color w:val="auto"/>
                <w:sz w:val="12"/>
                <w:szCs w:val="12"/>
              </w:rPr>
              <w:t xml:space="preserve">Salmonella </w:t>
            </w:r>
            <w:r w:rsidRPr="00FD7DC4">
              <w:rPr>
                <w:rFonts w:ascii="Myriad Pro" w:hAnsi="Myriad Pro"/>
                <w:color w:val="auto"/>
                <w:sz w:val="12"/>
                <w:szCs w:val="12"/>
              </w:rPr>
              <w:t xml:space="preserve">control programme referred to in </w:t>
            </w:r>
            <w:r w:rsidRPr="00FD7DC4">
              <w:rPr>
                <w:rFonts w:ascii="Myriad Pro" w:hAnsi="Myriad Pro"/>
                <w:color w:val="auto"/>
                <w:sz w:val="12"/>
                <w:szCs w:val="12"/>
                <w:lang w:val="en-US"/>
              </w:rPr>
              <w:t xml:space="preserve">Low on veterinary health </w:t>
            </w:r>
            <w:r w:rsidRPr="00FD7DC4">
              <w:rPr>
                <w:rFonts w:ascii="Myriad Pro" w:hAnsi="Myriad Pro"/>
                <w:color w:val="auto"/>
                <w:sz w:val="12"/>
                <w:szCs w:val="12"/>
              </w:rPr>
              <w:t xml:space="preserve"> </w:t>
            </w:r>
            <w:r w:rsidRPr="00FD7DC4">
              <w:rPr>
                <w:rFonts w:ascii="Myriad Pro" w:hAnsi="Myriad Pro"/>
                <w:color w:val="auto"/>
                <w:sz w:val="12"/>
                <w:szCs w:val="12"/>
                <w:lang w:val="en-US"/>
              </w:rPr>
              <w:t xml:space="preserve">(OG of </w:t>
            </w:r>
            <w:r w:rsidR="00F77899">
              <w:rPr>
                <w:rFonts w:ascii="Myriad Pro" w:hAnsi="Myriad Pro"/>
                <w:color w:val="auto"/>
                <w:sz w:val="12"/>
                <w:szCs w:val="12"/>
                <w:lang w:val="en-US"/>
              </w:rPr>
              <w:t>RNM</w:t>
            </w:r>
            <w:r w:rsidRPr="00FD7DC4">
              <w:rPr>
                <w:rFonts w:ascii="Myriad Pro" w:hAnsi="Myriad Pro"/>
                <w:color w:val="auto"/>
                <w:sz w:val="12"/>
                <w:szCs w:val="12"/>
                <w:lang w:val="en-US"/>
              </w:rPr>
              <w:t xml:space="preserve"> No 113/07) or equivalent   </w:t>
            </w:r>
            <w:r w:rsidRPr="00FD7DC4">
              <w:rPr>
                <w:rFonts w:ascii="Myriad Pro" w:hAnsi="Myriad Pro"/>
                <w:color w:val="auto"/>
                <w:sz w:val="12"/>
                <w:szCs w:val="12"/>
              </w:rPr>
              <w:t xml:space="preserve">Article 10 of Regulation (EC) No 2160/2003 and the specific requirements for the use of antimicrobials and vaccines in Regulation (EC) No 1177/2006, have been applied to the flock of origin and the flock has been tested for </w:t>
            </w:r>
            <w:r w:rsidRPr="00FD7DC4">
              <w:rPr>
                <w:rFonts w:ascii="Myriad Pro" w:hAnsi="Myriad Pro"/>
                <w:i/>
                <w:iCs/>
                <w:color w:val="auto"/>
                <w:sz w:val="12"/>
                <w:szCs w:val="12"/>
              </w:rPr>
              <w:t xml:space="preserve">Salmonella </w:t>
            </w:r>
            <w:r w:rsidRPr="00FD7DC4">
              <w:rPr>
                <w:rFonts w:ascii="Myriad Pro" w:hAnsi="Myriad Pro"/>
                <w:color w:val="auto"/>
                <w:sz w:val="12"/>
                <w:szCs w:val="12"/>
              </w:rPr>
              <w:t>serotypes of public health significance.</w:t>
            </w:r>
          </w:p>
          <w:tbl>
            <w:tblPr>
              <w:tblW w:w="8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091"/>
              <w:gridCol w:w="2205"/>
              <w:gridCol w:w="1666"/>
              <w:gridCol w:w="1926"/>
            </w:tblGrid>
            <w:tr w:rsidR="00B141E1" w:rsidRPr="001B7628" w14:paraId="549A57A0" w14:textId="77777777" w:rsidTr="000C78BA">
              <w:tc>
                <w:tcPr>
                  <w:tcW w:w="1166" w:type="dxa"/>
                </w:tcPr>
                <w:p w14:paraId="351D2B88" w14:textId="77777777" w:rsidR="00B141E1" w:rsidRPr="001B7628" w:rsidRDefault="00B141E1" w:rsidP="00B141E1">
                  <w:pPr>
                    <w:tabs>
                      <w:tab w:val="left" w:pos="2606"/>
                      <w:tab w:val="left" w:pos="8532"/>
                    </w:tabs>
                    <w:spacing w:before="14"/>
                    <w:ind w:right="-96"/>
                    <w:rPr>
                      <w:rFonts w:ascii="Myriad Pro" w:hAnsi="Myriad Pro"/>
                      <w:color w:val="auto"/>
                      <w:spacing w:val="-3"/>
                      <w:sz w:val="12"/>
                      <w:szCs w:val="12"/>
                      <w:lang w:val="en-US"/>
                    </w:rPr>
                  </w:pPr>
                  <w:r w:rsidRPr="001B7628">
                    <w:rPr>
                      <w:rFonts w:ascii="Myriad Pro" w:hAnsi="Myriad Pro"/>
                      <w:color w:val="auto"/>
                      <w:spacing w:val="-3"/>
                      <w:sz w:val="12"/>
                      <w:szCs w:val="12"/>
                    </w:rPr>
                    <w:t>Идентификација на јатото/</w:t>
                  </w:r>
                  <w:r w:rsidRPr="001B7628">
                    <w:rPr>
                      <w:rFonts w:ascii="Myriad Pro" w:hAnsi="Myriad Pro"/>
                      <w:color w:val="auto"/>
                      <w:spacing w:val="-3"/>
                      <w:sz w:val="12"/>
                      <w:szCs w:val="12"/>
                      <w:lang w:val="en-US"/>
                    </w:rPr>
                    <w:t>Identification</w:t>
                  </w:r>
                </w:p>
                <w:p w14:paraId="3B1BD7A0" w14:textId="77777777" w:rsidR="00B141E1" w:rsidRPr="001B7628" w:rsidRDefault="00B141E1" w:rsidP="00B141E1">
                  <w:pPr>
                    <w:tabs>
                      <w:tab w:val="left" w:pos="2606"/>
                      <w:tab w:val="left" w:pos="8532"/>
                    </w:tabs>
                    <w:spacing w:before="14"/>
                    <w:ind w:right="-96"/>
                    <w:rPr>
                      <w:rFonts w:ascii="Myriad Pro" w:hAnsi="Myriad Pro"/>
                      <w:color w:val="auto"/>
                      <w:spacing w:val="-3"/>
                      <w:sz w:val="12"/>
                      <w:szCs w:val="12"/>
                    </w:rPr>
                  </w:pPr>
                  <w:r w:rsidRPr="001B7628">
                    <w:rPr>
                      <w:rFonts w:ascii="Myriad Pro" w:hAnsi="Myriad Pro"/>
                      <w:color w:val="auto"/>
                      <w:spacing w:val="-3"/>
                      <w:sz w:val="12"/>
                      <w:szCs w:val="12"/>
                      <w:lang w:val="en-US"/>
                    </w:rPr>
                    <w:t xml:space="preserve"> of the flock</w:t>
                  </w:r>
                </w:p>
              </w:tc>
              <w:tc>
                <w:tcPr>
                  <w:tcW w:w="1134" w:type="dxa"/>
                </w:tcPr>
                <w:p w14:paraId="362BD916"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proofErr w:type="spellStart"/>
                  <w:r w:rsidRPr="001B7628">
                    <w:rPr>
                      <w:rFonts w:ascii="Myriad Pro" w:hAnsi="Myriad Pro"/>
                      <w:color w:val="auto"/>
                      <w:spacing w:val="-3"/>
                      <w:sz w:val="12"/>
                      <w:szCs w:val="12"/>
                      <w:lang w:val="en-US"/>
                    </w:rPr>
                    <w:t>возраст</w:t>
                  </w:r>
                  <w:proofErr w:type="spellEnd"/>
                  <w:r w:rsidRPr="001B7628">
                    <w:rPr>
                      <w:rFonts w:ascii="Myriad Pro" w:hAnsi="Myriad Pro"/>
                      <w:color w:val="auto"/>
                      <w:spacing w:val="-3"/>
                      <w:sz w:val="12"/>
                      <w:szCs w:val="12"/>
                      <w:lang w:val="en-US"/>
                    </w:rPr>
                    <w:t xml:space="preserve"> </w:t>
                  </w:r>
                  <w:r w:rsidRPr="001B7628">
                    <w:rPr>
                      <w:rFonts w:ascii="Myriad Pro" w:hAnsi="Myriad Pro"/>
                      <w:color w:val="auto"/>
                      <w:spacing w:val="-3"/>
                      <w:sz w:val="12"/>
                      <w:szCs w:val="12"/>
                    </w:rPr>
                    <w:t>на птиците</w:t>
                  </w:r>
                  <w:r w:rsidRPr="001B7628">
                    <w:rPr>
                      <w:rFonts w:ascii="Myriad Pro" w:hAnsi="Myriad Pro"/>
                      <w:color w:val="auto"/>
                      <w:spacing w:val="-3"/>
                      <w:sz w:val="12"/>
                      <w:szCs w:val="12"/>
                      <w:lang w:val="en-US"/>
                    </w:rPr>
                    <w:t xml:space="preserve"> </w:t>
                  </w:r>
                </w:p>
                <w:p w14:paraId="4B33F12A"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rPr>
                  </w:pPr>
                  <w:r w:rsidRPr="001B7628">
                    <w:rPr>
                      <w:rFonts w:ascii="Myriad Pro" w:hAnsi="Myriad Pro"/>
                      <w:color w:val="auto"/>
                      <w:spacing w:val="-3"/>
                      <w:sz w:val="12"/>
                      <w:szCs w:val="12"/>
                      <w:lang w:val="en-US"/>
                    </w:rPr>
                    <w:t>/</w:t>
                  </w:r>
                  <w:proofErr w:type="gramStart"/>
                  <w:r w:rsidRPr="001B7628">
                    <w:rPr>
                      <w:rFonts w:ascii="Myriad Pro" w:hAnsi="Myriad Pro"/>
                      <w:color w:val="auto"/>
                      <w:spacing w:val="-3"/>
                      <w:sz w:val="12"/>
                      <w:szCs w:val="12"/>
                      <w:lang w:val="en-US"/>
                    </w:rPr>
                    <w:t>age</w:t>
                  </w:r>
                  <w:proofErr w:type="gramEnd"/>
                  <w:r w:rsidRPr="001B7628">
                    <w:rPr>
                      <w:rFonts w:ascii="Myriad Pro" w:hAnsi="Myriad Pro"/>
                      <w:color w:val="auto"/>
                      <w:spacing w:val="-3"/>
                      <w:sz w:val="12"/>
                      <w:szCs w:val="12"/>
                      <w:lang w:val="en-US"/>
                    </w:rPr>
                    <w:t xml:space="preserve"> of</w:t>
                  </w:r>
                  <w:r w:rsidRPr="001B7628">
                    <w:rPr>
                      <w:rFonts w:ascii="Myriad Pro" w:hAnsi="Myriad Pro"/>
                      <w:color w:val="auto"/>
                      <w:spacing w:val="-3"/>
                      <w:sz w:val="12"/>
                      <w:szCs w:val="12"/>
                    </w:rPr>
                    <w:t xml:space="preserve"> </w:t>
                  </w:r>
                  <w:r w:rsidRPr="001B7628">
                    <w:rPr>
                      <w:rFonts w:ascii="Myriad Pro" w:hAnsi="Myriad Pro"/>
                      <w:color w:val="auto"/>
                      <w:spacing w:val="-3"/>
                      <w:sz w:val="12"/>
                      <w:szCs w:val="12"/>
                      <w:lang w:val="en-US"/>
                    </w:rPr>
                    <w:t>the birds</w:t>
                  </w:r>
                </w:p>
              </w:tc>
              <w:tc>
                <w:tcPr>
                  <w:tcW w:w="2250" w:type="dxa"/>
                </w:tcPr>
                <w:p w14:paraId="22B7BFBC" w14:textId="77777777" w:rsidR="00B141E1" w:rsidRPr="001B7628" w:rsidRDefault="00B141E1" w:rsidP="00B141E1">
                  <w:pPr>
                    <w:shd w:val="clear" w:color="auto" w:fill="FFFFFF"/>
                    <w:tabs>
                      <w:tab w:val="left" w:leader="dot" w:pos="7661"/>
                    </w:tabs>
                    <w:ind w:right="-129"/>
                    <w:rPr>
                      <w:rFonts w:ascii="Myriad Pro" w:hAnsi="Myriad Pro"/>
                      <w:color w:val="auto"/>
                      <w:spacing w:val="-5"/>
                      <w:sz w:val="12"/>
                      <w:szCs w:val="12"/>
                    </w:rPr>
                  </w:pPr>
                  <w:r w:rsidRPr="001B7628">
                    <w:rPr>
                      <w:rFonts w:ascii="Myriad Pro" w:hAnsi="Myriad Pro"/>
                      <w:color w:val="auto"/>
                      <w:spacing w:val="-5"/>
                      <w:sz w:val="12"/>
                      <w:szCs w:val="12"/>
                    </w:rPr>
                    <w:t>Дата на последното испитување, на родителското јато, од кое се познати резултатите:</w:t>
                  </w:r>
                </w:p>
                <w:p w14:paraId="7E436337" w14:textId="77777777" w:rsidR="00B141E1" w:rsidRPr="001B7628" w:rsidRDefault="00B141E1" w:rsidP="00B141E1">
                  <w:pPr>
                    <w:tabs>
                      <w:tab w:val="left" w:pos="2606"/>
                      <w:tab w:val="left" w:pos="8532"/>
                    </w:tabs>
                    <w:spacing w:before="14"/>
                    <w:ind w:right="-129"/>
                    <w:rPr>
                      <w:rFonts w:ascii="Myriad Pro" w:hAnsi="Myriad Pro"/>
                      <w:color w:val="auto"/>
                      <w:spacing w:val="-5"/>
                      <w:sz w:val="12"/>
                      <w:szCs w:val="12"/>
                    </w:rPr>
                  </w:pPr>
                  <w:r w:rsidRPr="001B7628">
                    <w:rPr>
                      <w:rFonts w:ascii="Myriad Pro" w:hAnsi="Myriad Pro"/>
                      <w:color w:val="auto"/>
                      <w:spacing w:val="-5"/>
                      <w:sz w:val="12"/>
                      <w:szCs w:val="12"/>
                    </w:rPr>
                    <w:t>/Date of last sampling of the</w:t>
                  </w:r>
                </w:p>
                <w:p w14:paraId="7A421F9A" w14:textId="77777777" w:rsidR="00B141E1" w:rsidRPr="001B7628" w:rsidRDefault="00B141E1" w:rsidP="00B141E1">
                  <w:pPr>
                    <w:tabs>
                      <w:tab w:val="left" w:pos="2606"/>
                      <w:tab w:val="left" w:pos="8532"/>
                    </w:tabs>
                    <w:spacing w:before="14"/>
                    <w:ind w:right="-129"/>
                    <w:rPr>
                      <w:rFonts w:ascii="Myriad Pro" w:hAnsi="Myriad Pro"/>
                      <w:color w:val="auto"/>
                      <w:spacing w:val="-3"/>
                      <w:sz w:val="12"/>
                      <w:szCs w:val="12"/>
                      <w:lang w:val="en-US"/>
                    </w:rPr>
                  </w:pPr>
                  <w:r w:rsidRPr="001B7628">
                    <w:rPr>
                      <w:rFonts w:ascii="Myriad Pro" w:hAnsi="Myriad Pro"/>
                      <w:color w:val="auto"/>
                      <w:spacing w:val="-5"/>
                      <w:sz w:val="12"/>
                      <w:szCs w:val="12"/>
                    </w:rPr>
                    <w:t xml:space="preserve"> parent flock from which the testing result is known (дд/мм/гггг)(dd/mm/yyyy)</w:t>
                  </w:r>
                </w:p>
              </w:tc>
              <w:tc>
                <w:tcPr>
                  <w:tcW w:w="3562" w:type="dxa"/>
                  <w:gridSpan w:val="2"/>
                </w:tcPr>
                <w:p w14:paraId="55C34311" w14:textId="77777777" w:rsidR="00B141E1" w:rsidRPr="001B7628" w:rsidRDefault="00B141E1" w:rsidP="00B141E1">
                  <w:pPr>
                    <w:tabs>
                      <w:tab w:val="left" w:pos="2606"/>
                      <w:tab w:val="left" w:pos="8532"/>
                    </w:tabs>
                    <w:spacing w:before="14"/>
                    <w:ind w:right="-389"/>
                    <w:rPr>
                      <w:rFonts w:ascii="Myriad Pro" w:hAnsi="Myriad Pro"/>
                      <w:color w:val="auto"/>
                      <w:spacing w:val="-3"/>
                      <w:sz w:val="12"/>
                      <w:szCs w:val="12"/>
                      <w:lang w:val="en-US"/>
                    </w:rPr>
                  </w:pPr>
                </w:p>
                <w:p w14:paraId="3EF0C136" w14:textId="77777777" w:rsidR="00B141E1" w:rsidRPr="001B7628" w:rsidRDefault="00B141E1" w:rsidP="00B141E1">
                  <w:pPr>
                    <w:rPr>
                      <w:rFonts w:ascii="Myriad Pro" w:hAnsi="Myriad Pro"/>
                      <w:sz w:val="12"/>
                      <w:szCs w:val="12"/>
                      <w:lang w:val="en-US"/>
                    </w:rPr>
                  </w:pPr>
                </w:p>
                <w:p w14:paraId="35310CE2" w14:textId="77777777" w:rsidR="00B141E1" w:rsidRPr="001B7628" w:rsidRDefault="00B141E1" w:rsidP="00B141E1">
                  <w:pPr>
                    <w:rPr>
                      <w:rFonts w:ascii="Myriad Pro" w:hAnsi="Myriad Pro"/>
                      <w:sz w:val="12"/>
                      <w:szCs w:val="12"/>
                      <w:lang w:val="en-US"/>
                    </w:rPr>
                  </w:pPr>
                </w:p>
                <w:p w14:paraId="35C812E4" w14:textId="77777777" w:rsidR="00B141E1" w:rsidRPr="001B7628" w:rsidRDefault="00B141E1" w:rsidP="00B141E1">
                  <w:pPr>
                    <w:rPr>
                      <w:rFonts w:ascii="Myriad Pro" w:hAnsi="Myriad Pro"/>
                      <w:sz w:val="12"/>
                      <w:szCs w:val="12"/>
                      <w:lang w:val="en-US"/>
                    </w:rPr>
                  </w:pPr>
                </w:p>
                <w:p w14:paraId="57899808" w14:textId="77777777" w:rsidR="00B141E1" w:rsidRPr="001B7628" w:rsidRDefault="00B141E1" w:rsidP="00B141E1">
                  <w:pPr>
                    <w:rPr>
                      <w:rFonts w:ascii="Myriad Pro" w:hAnsi="Myriad Pro"/>
                      <w:sz w:val="12"/>
                      <w:szCs w:val="12"/>
                      <w:lang w:val="en-US"/>
                    </w:rPr>
                  </w:pPr>
                  <w:r w:rsidRPr="001B7628">
                    <w:rPr>
                      <w:rFonts w:ascii="Myriad Pro" w:hAnsi="Myriad Pro"/>
                      <w:sz w:val="12"/>
                      <w:szCs w:val="12"/>
                    </w:rPr>
                    <w:t>Резултат од сите тестирања во јатото/Result off all testing in the flock</w:t>
                  </w:r>
                  <w:r w:rsidRPr="001B7628">
                    <w:rPr>
                      <w:rFonts w:ascii="Myriad Pro" w:hAnsi="Myriad Pro"/>
                      <w:sz w:val="12"/>
                      <w:szCs w:val="12"/>
                      <w:lang w:val="en-US"/>
                    </w:rPr>
                    <w:t xml:space="preserve"> </w:t>
                  </w:r>
                  <w:r w:rsidRPr="001B7628">
                    <w:rPr>
                      <w:rFonts w:ascii="Myriad Pro" w:hAnsi="Myriad Pro"/>
                      <w:sz w:val="12"/>
                      <w:szCs w:val="12"/>
                    </w:rPr>
                    <w:t>(</w:t>
                  </w:r>
                  <w:r w:rsidRPr="001B7628">
                    <w:rPr>
                      <w:rFonts w:ascii="Myriad Pro" w:hAnsi="Myriad Pro"/>
                      <w:sz w:val="12"/>
                      <w:szCs w:val="12"/>
                      <w:vertAlign w:val="superscript"/>
                    </w:rPr>
                    <w:t>7</w:t>
                  </w:r>
                  <w:r w:rsidRPr="001B7628">
                    <w:rPr>
                      <w:rFonts w:ascii="Myriad Pro" w:hAnsi="Myriad Pro"/>
                      <w:sz w:val="12"/>
                      <w:szCs w:val="12"/>
                    </w:rPr>
                    <w:t>)</w:t>
                  </w:r>
                </w:p>
              </w:tc>
            </w:tr>
            <w:tr w:rsidR="00B141E1" w:rsidRPr="001B7628" w14:paraId="4FED3D78" w14:textId="77777777" w:rsidTr="000C78BA">
              <w:tc>
                <w:tcPr>
                  <w:tcW w:w="1166" w:type="dxa"/>
                  <w:vMerge w:val="restart"/>
                </w:tcPr>
                <w:p w14:paraId="40208478"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134" w:type="dxa"/>
                  <w:vMerge w:val="restart"/>
                </w:tcPr>
                <w:p w14:paraId="3A86C649"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2250" w:type="dxa"/>
                  <w:vMerge w:val="restart"/>
                </w:tcPr>
                <w:p w14:paraId="5F71BE6D"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p w14:paraId="29A3489F"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p w14:paraId="7825BA40"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lang w:val="en-US"/>
                    </w:rPr>
                  </w:pPr>
                </w:p>
              </w:tc>
              <w:tc>
                <w:tcPr>
                  <w:tcW w:w="1612" w:type="dxa"/>
                </w:tcPr>
                <w:p w14:paraId="5A6715D2" w14:textId="77777777" w:rsidR="00B141E1" w:rsidRPr="001B7628" w:rsidRDefault="00B141E1" w:rsidP="00B141E1">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Позитивно/positive</w:t>
                  </w:r>
                  <w:r>
                    <w:t xml:space="preserve"> </w:t>
                  </w:r>
                </w:p>
              </w:tc>
              <w:tc>
                <w:tcPr>
                  <w:tcW w:w="1950" w:type="dxa"/>
                </w:tcPr>
                <w:p w14:paraId="3FBCFAC5" w14:textId="77777777" w:rsidR="00B141E1" w:rsidRPr="001B7628" w:rsidRDefault="00B141E1" w:rsidP="00B141E1">
                  <w:pPr>
                    <w:tabs>
                      <w:tab w:val="left" w:pos="2606"/>
                      <w:tab w:val="left" w:pos="8532"/>
                    </w:tabs>
                    <w:spacing w:before="14"/>
                    <w:ind w:right="445"/>
                    <w:rPr>
                      <w:rFonts w:ascii="Myriad Pro" w:hAnsi="Myriad Pro"/>
                      <w:color w:val="auto"/>
                      <w:spacing w:val="-3"/>
                      <w:sz w:val="12"/>
                      <w:szCs w:val="12"/>
                    </w:rPr>
                  </w:pPr>
                  <w:r w:rsidRPr="001B7628">
                    <w:rPr>
                      <w:rFonts w:ascii="Myriad Pro" w:hAnsi="Myriad Pro"/>
                      <w:color w:val="auto"/>
                      <w:spacing w:val="-3"/>
                      <w:sz w:val="12"/>
                      <w:szCs w:val="12"/>
                    </w:rPr>
                    <w:t>негативно/negative</w:t>
                  </w:r>
                </w:p>
              </w:tc>
            </w:tr>
            <w:tr w:rsidR="00B141E1" w:rsidRPr="001B7628" w14:paraId="137C9E2A" w14:textId="77777777" w:rsidTr="000C78BA">
              <w:tc>
                <w:tcPr>
                  <w:tcW w:w="1166" w:type="dxa"/>
                  <w:vMerge/>
                </w:tcPr>
                <w:p w14:paraId="5B5BFFA1"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134" w:type="dxa"/>
                  <w:vMerge/>
                </w:tcPr>
                <w:p w14:paraId="736AB7ED"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2250" w:type="dxa"/>
                  <w:vMerge/>
                </w:tcPr>
                <w:p w14:paraId="601EE346"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612" w:type="dxa"/>
                </w:tcPr>
                <w:p w14:paraId="1C01EF17"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c>
                <w:tcPr>
                  <w:tcW w:w="1950" w:type="dxa"/>
                </w:tcPr>
                <w:p w14:paraId="113E0619" w14:textId="77777777" w:rsidR="00B141E1" w:rsidRPr="001B7628" w:rsidRDefault="00B141E1" w:rsidP="00B141E1">
                  <w:pPr>
                    <w:tabs>
                      <w:tab w:val="left" w:pos="2606"/>
                      <w:tab w:val="left" w:pos="8532"/>
                    </w:tabs>
                    <w:spacing w:before="14"/>
                    <w:ind w:right="1512"/>
                    <w:rPr>
                      <w:rFonts w:ascii="Myriad Pro" w:hAnsi="Myriad Pro"/>
                      <w:color w:val="auto"/>
                      <w:spacing w:val="-3"/>
                      <w:sz w:val="12"/>
                      <w:szCs w:val="12"/>
                    </w:rPr>
                  </w:pPr>
                </w:p>
              </w:tc>
            </w:tr>
          </w:tbl>
          <w:p w14:paraId="2ECC63C3" w14:textId="77777777" w:rsidR="00B141E1" w:rsidRPr="00FD7DC4" w:rsidRDefault="00B141E1" w:rsidP="00D7505A">
            <w:pPr>
              <w:shd w:val="clear" w:color="auto" w:fill="FFFFFF"/>
              <w:jc w:val="both"/>
              <w:rPr>
                <w:rFonts w:ascii="Myriad Pro" w:hAnsi="Myriad Pro"/>
                <w:color w:val="auto"/>
                <w:sz w:val="12"/>
                <w:szCs w:val="12"/>
                <w:lang w:val="en-US"/>
              </w:rPr>
            </w:pPr>
          </w:p>
        </w:tc>
      </w:tr>
      <w:tr w:rsidR="003037D3" w:rsidRPr="00FD7DC4" w14:paraId="5125E144" w14:textId="77777777" w:rsidTr="000B2448">
        <w:trPr>
          <w:gridBefore w:val="1"/>
          <w:wBefore w:w="270" w:type="pct"/>
          <w:trHeight w:val="234"/>
          <w:jc w:val="center"/>
        </w:trPr>
        <w:tc>
          <w:tcPr>
            <w:tcW w:w="355" w:type="pct"/>
            <w:tcBorders>
              <w:top w:val="nil"/>
              <w:left w:val="single" w:sz="4" w:space="0" w:color="auto"/>
              <w:bottom w:val="nil"/>
              <w:right w:val="nil"/>
            </w:tcBorders>
          </w:tcPr>
          <w:p w14:paraId="355F0FE8" w14:textId="77777777" w:rsidR="003037D3" w:rsidRPr="00FD7DC4" w:rsidRDefault="003037D3" w:rsidP="00D7505A">
            <w:pPr>
              <w:jc w:val="both"/>
              <w:rPr>
                <w:rFonts w:ascii="Myriad Pro" w:hAnsi="Myriad Pro"/>
                <w:color w:val="auto"/>
                <w:sz w:val="12"/>
                <w:szCs w:val="12"/>
                <w:lang w:val="en-US"/>
              </w:rPr>
            </w:pPr>
          </w:p>
        </w:tc>
        <w:tc>
          <w:tcPr>
            <w:tcW w:w="4375" w:type="pct"/>
            <w:gridSpan w:val="11"/>
            <w:tcBorders>
              <w:top w:val="nil"/>
              <w:left w:val="nil"/>
              <w:bottom w:val="nil"/>
              <w:right w:val="single" w:sz="4" w:space="0" w:color="auto"/>
            </w:tcBorders>
          </w:tcPr>
          <w:p w14:paraId="1AF200A3" w14:textId="77777777" w:rsidR="003037D3" w:rsidRPr="00B141E1" w:rsidRDefault="003037D3" w:rsidP="00D7505A">
            <w:pPr>
              <w:shd w:val="clear" w:color="auto" w:fill="FFFFFF"/>
              <w:rPr>
                <w:rFonts w:ascii="Myriad Pro" w:hAnsi="Myriad Pro"/>
                <w:color w:val="auto"/>
                <w:sz w:val="12"/>
                <w:szCs w:val="12"/>
                <w:lang w:val="en-US"/>
              </w:rPr>
            </w:pPr>
            <w:r w:rsidRPr="00FD7DC4">
              <w:rPr>
                <w:rFonts w:ascii="Myriad Pro" w:hAnsi="Myriad Pro"/>
                <w:color w:val="auto"/>
                <w:sz w:val="12"/>
                <w:szCs w:val="12"/>
              </w:rPr>
              <w:t xml:space="preserve">За причини различни од програмот за контрола на </w:t>
            </w:r>
            <w:r w:rsidRPr="00FD7DC4">
              <w:rPr>
                <w:rFonts w:ascii="Myriad Pro" w:hAnsi="Myriad Pro"/>
                <w:i/>
                <w:iCs/>
                <w:color w:val="auto"/>
                <w:sz w:val="12"/>
                <w:szCs w:val="12"/>
              </w:rPr>
              <w:t>Salmonella</w:t>
            </w:r>
            <w:r w:rsidRPr="00FD7DC4">
              <w:rPr>
                <w:rFonts w:ascii="Myriad Pro" w:hAnsi="Myriad Pro"/>
                <w:iCs/>
                <w:color w:val="auto"/>
                <w:sz w:val="12"/>
                <w:szCs w:val="12"/>
              </w:rPr>
              <w:t>, во рок од последните три недели пред увозот</w:t>
            </w:r>
            <w:r w:rsidR="00B141E1">
              <w:rPr>
                <w:rFonts w:ascii="Myriad Pro" w:hAnsi="Myriad Pro"/>
                <w:iCs/>
                <w:color w:val="auto"/>
                <w:sz w:val="12"/>
                <w:szCs w:val="12"/>
                <w:lang w:val="en-US"/>
              </w:rPr>
              <w:t>:</w:t>
            </w:r>
          </w:p>
          <w:p w14:paraId="510F4062" w14:textId="77777777" w:rsidR="003037D3" w:rsidRPr="00FD7DC4" w:rsidRDefault="003037D3" w:rsidP="00D7505A">
            <w:pPr>
              <w:shd w:val="clear" w:color="auto" w:fill="FFFFFF"/>
              <w:rPr>
                <w:rFonts w:ascii="Myriad Pro" w:hAnsi="Myriad Pro"/>
                <w:color w:val="auto"/>
                <w:sz w:val="12"/>
                <w:szCs w:val="12"/>
                <w:lang w:val="en-US"/>
              </w:rPr>
            </w:pPr>
            <w:r w:rsidRPr="00FD7DC4">
              <w:rPr>
                <w:rFonts w:ascii="Myriad Pro" w:hAnsi="Myriad Pro"/>
                <w:color w:val="auto"/>
                <w:sz w:val="12"/>
                <w:szCs w:val="12"/>
                <w:lang w:val="en-US"/>
              </w:rPr>
              <w:t>/</w:t>
            </w:r>
            <w:r w:rsidRPr="00FD7DC4">
              <w:rPr>
                <w:rFonts w:ascii="Myriad Pro" w:hAnsi="Myriad Pro"/>
                <w:color w:val="auto"/>
                <w:sz w:val="12"/>
                <w:szCs w:val="12"/>
              </w:rPr>
              <w:t xml:space="preserve">For reasons other than the </w:t>
            </w:r>
            <w:r w:rsidRPr="00FD7DC4">
              <w:rPr>
                <w:rFonts w:ascii="Myriad Pro" w:hAnsi="Myriad Pro"/>
                <w:i/>
                <w:iCs/>
                <w:color w:val="auto"/>
                <w:sz w:val="12"/>
                <w:szCs w:val="12"/>
              </w:rPr>
              <w:t xml:space="preserve">Salmonella </w:t>
            </w:r>
            <w:r w:rsidRPr="00FD7DC4">
              <w:rPr>
                <w:rFonts w:ascii="Myriad Pro" w:hAnsi="Myriad Pro"/>
                <w:color w:val="auto"/>
                <w:sz w:val="12"/>
                <w:szCs w:val="12"/>
              </w:rPr>
              <w:t>control programme, within the last three weeks prior to import:</w:t>
            </w:r>
          </w:p>
        </w:tc>
      </w:tr>
      <w:tr w:rsidR="003037D3" w:rsidRPr="00FD7DC4" w14:paraId="48214A9B" w14:textId="77777777" w:rsidTr="000B2448">
        <w:trPr>
          <w:gridBefore w:val="1"/>
          <w:wBefore w:w="270" w:type="pct"/>
          <w:trHeight w:val="252"/>
          <w:jc w:val="center"/>
        </w:trPr>
        <w:tc>
          <w:tcPr>
            <w:tcW w:w="355" w:type="pct"/>
            <w:tcBorders>
              <w:top w:val="nil"/>
              <w:left w:val="single" w:sz="4" w:space="0" w:color="auto"/>
              <w:bottom w:val="nil"/>
              <w:right w:val="nil"/>
            </w:tcBorders>
          </w:tcPr>
          <w:p w14:paraId="353FDC99" w14:textId="77777777" w:rsidR="003037D3" w:rsidRPr="00FD7DC4" w:rsidRDefault="003037D3" w:rsidP="00D7505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w:t>
            </w:r>
            <w:r w:rsidRPr="00FD7DC4">
              <w:rPr>
                <w:rFonts w:ascii="Myriad Pro" w:hAnsi="Myriad Pro"/>
                <w:color w:val="auto"/>
                <w:sz w:val="12"/>
                <w:szCs w:val="12"/>
                <w:lang w:val="en-US"/>
              </w:rPr>
              <w:t xml:space="preserve"> </w:t>
            </w:r>
            <w:r w:rsidRPr="00FD7DC4">
              <w:rPr>
                <w:rFonts w:ascii="Myriad Pro" w:hAnsi="Myriad Pro"/>
                <w:color w:val="auto"/>
                <w:sz w:val="12"/>
                <w:szCs w:val="12"/>
              </w:rPr>
              <w:t>или</w:t>
            </w:r>
          </w:p>
          <w:p w14:paraId="6DFEACD3" w14:textId="77777777" w:rsidR="003037D3" w:rsidRPr="00FD7DC4" w:rsidRDefault="003037D3" w:rsidP="00D7505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5E391349" w14:textId="77777777" w:rsidR="003037D3" w:rsidRPr="00FD7DC4" w:rsidRDefault="003037D3" w:rsidP="00D7505A">
            <w:pPr>
              <w:shd w:val="clear" w:color="auto" w:fill="FFFFFF"/>
              <w:rPr>
                <w:rFonts w:ascii="Myriad Pro" w:hAnsi="Myriad Pro"/>
                <w:color w:val="auto"/>
                <w:sz w:val="12"/>
                <w:szCs w:val="12"/>
              </w:rPr>
            </w:pPr>
            <w:r w:rsidRPr="00FD7DC4">
              <w:rPr>
                <w:rFonts w:ascii="Myriad Pro" w:hAnsi="Myriad Pro"/>
                <w:color w:val="auto"/>
                <w:sz w:val="12"/>
                <w:szCs w:val="12"/>
              </w:rPr>
              <w:t>[антибактериски средства не се дадени на живината за колење</w:t>
            </w:r>
          </w:p>
          <w:p w14:paraId="4EA5C271" w14:textId="77777777" w:rsidR="003037D3" w:rsidRPr="00FD7DC4" w:rsidRDefault="003037D3" w:rsidP="003037D3">
            <w:pPr>
              <w:shd w:val="clear" w:color="auto" w:fill="FFFFFF"/>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antimicrobials</w:t>
            </w:r>
            <w:proofErr w:type="gramEnd"/>
            <w:r w:rsidRPr="00FD7DC4">
              <w:rPr>
                <w:rFonts w:ascii="Myriad Pro" w:hAnsi="Myriad Pro"/>
                <w:color w:val="auto"/>
                <w:sz w:val="12"/>
                <w:szCs w:val="12"/>
              </w:rPr>
              <w:t xml:space="preserve"> were not administered to the </w:t>
            </w:r>
            <w:r w:rsidRPr="00FD7DC4">
              <w:rPr>
                <w:rFonts w:ascii="Myriad Pro" w:hAnsi="Myriad Pro"/>
                <w:color w:val="auto"/>
                <w:sz w:val="12"/>
                <w:szCs w:val="12"/>
                <w:lang w:val="en-US"/>
              </w:rPr>
              <w:t>slaughter</w:t>
            </w:r>
            <w:r w:rsidRPr="00FD7DC4">
              <w:rPr>
                <w:rFonts w:ascii="Myriad Pro" w:hAnsi="Myriad Pro"/>
                <w:color w:val="auto"/>
                <w:sz w:val="12"/>
                <w:szCs w:val="12"/>
              </w:rPr>
              <w:t xml:space="preserve"> poultry;]</w:t>
            </w:r>
          </w:p>
        </w:tc>
      </w:tr>
      <w:tr w:rsidR="003037D3" w:rsidRPr="00FD7DC4" w14:paraId="0D633D73" w14:textId="77777777" w:rsidTr="000B2448">
        <w:trPr>
          <w:gridBefore w:val="1"/>
          <w:wBefore w:w="270" w:type="pct"/>
          <w:trHeight w:val="315"/>
          <w:jc w:val="center"/>
        </w:trPr>
        <w:tc>
          <w:tcPr>
            <w:tcW w:w="355" w:type="pct"/>
            <w:tcBorders>
              <w:top w:val="nil"/>
              <w:left w:val="single" w:sz="4" w:space="0" w:color="auto"/>
              <w:bottom w:val="nil"/>
              <w:right w:val="nil"/>
            </w:tcBorders>
          </w:tcPr>
          <w:p w14:paraId="4038092E" w14:textId="77777777" w:rsidR="003037D3" w:rsidRPr="00FD7DC4" w:rsidRDefault="003037D3" w:rsidP="00D7505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vertAlign w:val="superscript"/>
              </w:rPr>
              <w:t>3</w:t>
            </w:r>
            <w:r w:rsidRPr="00FD7DC4">
              <w:rPr>
                <w:rFonts w:ascii="Myriad Pro" w:hAnsi="Myriad Pro"/>
                <w:color w:val="auto"/>
                <w:sz w:val="12"/>
                <w:szCs w:val="12"/>
              </w:rPr>
              <w:t>)(</w:t>
            </w:r>
            <w:r w:rsidRPr="00FD7DC4">
              <w:rPr>
                <w:rFonts w:ascii="Myriad Pro" w:hAnsi="Myriad Pro"/>
                <w:color w:val="auto"/>
                <w:sz w:val="12"/>
                <w:szCs w:val="12"/>
                <w:vertAlign w:val="superscript"/>
              </w:rPr>
              <w:t>8</w:t>
            </w:r>
            <w:r w:rsidRPr="00FD7DC4">
              <w:rPr>
                <w:rFonts w:ascii="Myriad Pro" w:hAnsi="Myriad Pro"/>
                <w:color w:val="auto"/>
                <w:sz w:val="12"/>
                <w:szCs w:val="12"/>
              </w:rPr>
              <w:t>) или</w:t>
            </w:r>
          </w:p>
          <w:p w14:paraId="40C500A1" w14:textId="77777777" w:rsidR="003037D3" w:rsidRPr="00FD7DC4" w:rsidRDefault="003037D3" w:rsidP="00D7505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tcBorders>
              <w:top w:val="nil"/>
              <w:left w:val="nil"/>
              <w:bottom w:val="nil"/>
              <w:right w:val="single" w:sz="4" w:space="0" w:color="auto"/>
            </w:tcBorders>
          </w:tcPr>
          <w:p w14:paraId="60B5EEF0" w14:textId="77777777" w:rsidR="003037D3" w:rsidRPr="00FD7DC4" w:rsidRDefault="003037D3" w:rsidP="00D7505A">
            <w:pPr>
              <w:shd w:val="clear" w:color="auto" w:fill="FFFFFF"/>
              <w:tabs>
                <w:tab w:val="left" w:leader="dot" w:pos="8568"/>
              </w:tabs>
              <w:rPr>
                <w:rFonts w:ascii="Myriad Pro" w:hAnsi="Myriad Pro"/>
                <w:color w:val="auto"/>
                <w:sz w:val="12"/>
                <w:szCs w:val="12"/>
                <w:lang w:val="en-US"/>
              </w:rPr>
            </w:pPr>
            <w:r w:rsidRPr="00FD7DC4">
              <w:rPr>
                <w:rFonts w:ascii="Myriad Pro" w:hAnsi="Myriad Pro"/>
                <w:color w:val="auto"/>
                <w:sz w:val="12"/>
                <w:szCs w:val="12"/>
                <w:lang w:val="en-US"/>
              </w:rPr>
              <w:t>[</w:t>
            </w:r>
            <w:r w:rsidRPr="00FD7DC4">
              <w:rPr>
                <w:rFonts w:ascii="Myriad Pro" w:hAnsi="Myriad Pro"/>
                <w:color w:val="auto"/>
                <w:sz w:val="12"/>
                <w:szCs w:val="12"/>
              </w:rPr>
              <w:t>следните антибактериски средства се дадени на живината за колење</w:t>
            </w:r>
            <w:r w:rsidRPr="00FD7DC4">
              <w:rPr>
                <w:rFonts w:ascii="Myriad Pro" w:hAnsi="Myriad Pro"/>
                <w:color w:val="auto"/>
                <w:sz w:val="12"/>
                <w:szCs w:val="12"/>
                <w:lang w:val="en-US"/>
              </w:rPr>
              <w:t>:</w:t>
            </w:r>
          </w:p>
          <w:p w14:paraId="3E9C4DD8" w14:textId="77777777" w:rsidR="003037D3" w:rsidRPr="00FD7DC4" w:rsidRDefault="003037D3" w:rsidP="00D7505A">
            <w:pPr>
              <w:shd w:val="clear" w:color="auto" w:fill="FFFFFF"/>
              <w:tabs>
                <w:tab w:val="left" w:leader="dot" w:pos="8568"/>
              </w:tabs>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the</w:t>
            </w:r>
            <w:proofErr w:type="gramEnd"/>
            <w:r w:rsidRPr="00FD7DC4">
              <w:rPr>
                <w:rFonts w:ascii="Myriad Pro" w:hAnsi="Myriad Pro"/>
                <w:color w:val="auto"/>
                <w:sz w:val="12"/>
                <w:szCs w:val="12"/>
              </w:rPr>
              <w:t xml:space="preserve"> following antimicrobials were administered to the </w:t>
            </w:r>
            <w:r w:rsidRPr="00FD7DC4">
              <w:rPr>
                <w:rFonts w:ascii="Myriad Pro" w:hAnsi="Myriad Pro"/>
                <w:color w:val="auto"/>
                <w:sz w:val="12"/>
                <w:szCs w:val="12"/>
                <w:lang w:val="en-US"/>
              </w:rPr>
              <w:t>slaughter</w:t>
            </w:r>
            <w:r w:rsidRPr="00FD7DC4">
              <w:rPr>
                <w:rFonts w:ascii="Myriad Pro" w:hAnsi="Myriad Pro"/>
                <w:color w:val="auto"/>
                <w:sz w:val="12"/>
                <w:szCs w:val="12"/>
              </w:rPr>
              <w:t xml:space="preserve"> poultry:</w:t>
            </w:r>
            <w:r w:rsidRPr="00FD7DC4">
              <w:rPr>
                <w:rFonts w:ascii="Myriad Pro" w:hAnsi="Myriad Pro"/>
                <w:color w:val="auto"/>
                <w:sz w:val="12"/>
                <w:szCs w:val="12"/>
                <w:lang w:val="en-US"/>
              </w:rPr>
              <w:t xml:space="preserve"> …………………………………………………;]</w:t>
            </w:r>
          </w:p>
        </w:tc>
      </w:tr>
      <w:tr w:rsidR="00345F73" w:rsidRPr="00FD7DC4" w14:paraId="624EA2F8" w14:textId="77777777" w:rsidTr="000B2448">
        <w:trPr>
          <w:gridBefore w:val="1"/>
          <w:wBefore w:w="270" w:type="pct"/>
          <w:trHeight w:val="198"/>
          <w:jc w:val="center"/>
        </w:trPr>
        <w:tc>
          <w:tcPr>
            <w:tcW w:w="355" w:type="pct"/>
            <w:tcBorders>
              <w:top w:val="nil"/>
              <w:left w:val="single" w:sz="4" w:space="0" w:color="auto"/>
              <w:bottom w:val="nil"/>
              <w:right w:val="nil"/>
            </w:tcBorders>
          </w:tcPr>
          <w:p w14:paraId="3339206C"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rPr>
              <w:t>II.3</w:t>
            </w:r>
          </w:p>
        </w:tc>
        <w:tc>
          <w:tcPr>
            <w:tcW w:w="4375" w:type="pct"/>
            <w:gridSpan w:val="11"/>
            <w:tcBorders>
              <w:top w:val="nil"/>
              <w:left w:val="nil"/>
              <w:bottom w:val="nil"/>
              <w:right w:val="single" w:sz="4" w:space="0" w:color="auto"/>
            </w:tcBorders>
          </w:tcPr>
          <w:p w14:paraId="319D9931" w14:textId="77777777" w:rsidR="00345F73" w:rsidRPr="00FD7DC4" w:rsidRDefault="00345F73" w:rsidP="00D7505A">
            <w:pPr>
              <w:jc w:val="both"/>
              <w:rPr>
                <w:rFonts w:ascii="Myriad Pro" w:hAnsi="Myriad Pro"/>
                <w:b/>
                <w:color w:val="auto"/>
                <w:sz w:val="12"/>
                <w:szCs w:val="12"/>
                <w:lang w:val="en-US"/>
              </w:rPr>
            </w:pPr>
            <w:r w:rsidRPr="00FD7DC4">
              <w:rPr>
                <w:rFonts w:ascii="Myriad Pro" w:hAnsi="Myriad Pro"/>
                <w:b/>
                <w:color w:val="auto"/>
                <w:sz w:val="12"/>
                <w:szCs w:val="12"/>
              </w:rPr>
              <w:t xml:space="preserve">Дополнителни </w:t>
            </w:r>
            <w:r w:rsidR="003A11B8">
              <w:rPr>
                <w:rFonts w:ascii="Myriad Pro" w:hAnsi="Myriad Pro"/>
                <w:b/>
                <w:color w:val="auto"/>
                <w:sz w:val="12"/>
                <w:szCs w:val="12"/>
              </w:rPr>
              <w:t xml:space="preserve">здравствени </w:t>
            </w:r>
            <w:r w:rsidRPr="00FD7DC4">
              <w:rPr>
                <w:rFonts w:ascii="Myriad Pro" w:hAnsi="Myriad Pro"/>
                <w:b/>
                <w:color w:val="auto"/>
                <w:sz w:val="12"/>
                <w:szCs w:val="12"/>
              </w:rPr>
              <w:t xml:space="preserve">гаранции </w:t>
            </w:r>
          </w:p>
          <w:p w14:paraId="060AAAFF" w14:textId="77777777" w:rsidR="00345F73" w:rsidRPr="00FD7DC4" w:rsidRDefault="00345F73" w:rsidP="00D7505A">
            <w:pPr>
              <w:jc w:val="both"/>
              <w:rPr>
                <w:rFonts w:ascii="Myriad Pro" w:hAnsi="Myriad Pro"/>
                <w:b/>
                <w:color w:val="auto"/>
                <w:sz w:val="12"/>
                <w:szCs w:val="12"/>
              </w:rPr>
            </w:pPr>
            <w:r w:rsidRPr="00FD7DC4">
              <w:rPr>
                <w:rFonts w:ascii="Myriad Pro" w:hAnsi="Myriad Pro"/>
                <w:b/>
                <w:color w:val="auto"/>
                <w:sz w:val="12"/>
                <w:szCs w:val="12"/>
              </w:rPr>
              <w:t>/A</w:t>
            </w:r>
            <w:proofErr w:type="spellStart"/>
            <w:r w:rsidR="003A11B8">
              <w:rPr>
                <w:rFonts w:ascii="Myriad Pro" w:hAnsi="Myriad Pro"/>
                <w:b/>
                <w:color w:val="auto"/>
                <w:sz w:val="12"/>
                <w:szCs w:val="12"/>
                <w:lang w:val="en-US"/>
              </w:rPr>
              <w:t>nimal</w:t>
            </w:r>
            <w:proofErr w:type="spellEnd"/>
            <w:r w:rsidR="003A11B8">
              <w:rPr>
                <w:rFonts w:ascii="Myriad Pro" w:hAnsi="Myriad Pro"/>
                <w:b/>
                <w:color w:val="auto"/>
                <w:sz w:val="12"/>
                <w:szCs w:val="12"/>
                <w:lang w:val="en-US"/>
              </w:rPr>
              <w:t xml:space="preserve"> </w:t>
            </w:r>
            <w:proofErr w:type="spellStart"/>
            <w:r w:rsidR="003A11B8">
              <w:rPr>
                <w:rFonts w:ascii="Myriad Pro" w:hAnsi="Myriad Pro"/>
                <w:b/>
                <w:color w:val="auto"/>
                <w:sz w:val="12"/>
                <w:szCs w:val="12"/>
                <w:lang w:val="en-US"/>
              </w:rPr>
              <w:t>heatlh</w:t>
            </w:r>
            <w:proofErr w:type="spellEnd"/>
            <w:r w:rsidR="003A11B8">
              <w:rPr>
                <w:rFonts w:ascii="Myriad Pro" w:hAnsi="Myriad Pro"/>
                <w:b/>
                <w:color w:val="auto"/>
                <w:sz w:val="12"/>
                <w:szCs w:val="12"/>
                <w:lang w:val="en-US"/>
              </w:rPr>
              <w:t xml:space="preserve">  a</w:t>
            </w:r>
            <w:r w:rsidRPr="00FD7DC4">
              <w:rPr>
                <w:rFonts w:ascii="Myriad Pro" w:hAnsi="Myriad Pro"/>
                <w:b/>
                <w:color w:val="auto"/>
                <w:sz w:val="12"/>
                <w:szCs w:val="12"/>
              </w:rPr>
              <w:t>dditional guarantees</w:t>
            </w:r>
          </w:p>
        </w:tc>
      </w:tr>
      <w:tr w:rsidR="00345F73" w:rsidRPr="00FD7DC4" w14:paraId="2B4ABA3A" w14:textId="77777777" w:rsidTr="000B2448">
        <w:trPr>
          <w:gridBefore w:val="1"/>
          <w:wBefore w:w="270" w:type="pct"/>
          <w:trHeight w:val="243"/>
          <w:jc w:val="center"/>
        </w:trPr>
        <w:tc>
          <w:tcPr>
            <w:tcW w:w="355" w:type="pct"/>
            <w:tcBorders>
              <w:top w:val="nil"/>
              <w:left w:val="single" w:sz="4" w:space="0" w:color="auto"/>
              <w:bottom w:val="nil"/>
              <w:right w:val="nil"/>
            </w:tcBorders>
          </w:tcPr>
          <w:p w14:paraId="7DCEF5FB" w14:textId="77777777" w:rsidR="00345F73" w:rsidRPr="00FD7DC4" w:rsidRDefault="00345F73" w:rsidP="00D7505A">
            <w:pPr>
              <w:jc w:val="both"/>
              <w:rPr>
                <w:rFonts w:ascii="Myriad Pro" w:hAnsi="Myriad Pro"/>
                <w:color w:val="auto"/>
                <w:sz w:val="12"/>
                <w:szCs w:val="12"/>
              </w:rPr>
            </w:pPr>
          </w:p>
        </w:tc>
        <w:tc>
          <w:tcPr>
            <w:tcW w:w="4375" w:type="pct"/>
            <w:gridSpan w:val="11"/>
            <w:tcBorders>
              <w:top w:val="nil"/>
              <w:left w:val="nil"/>
              <w:bottom w:val="nil"/>
              <w:right w:val="single" w:sz="4" w:space="0" w:color="auto"/>
            </w:tcBorders>
          </w:tcPr>
          <w:p w14:paraId="07BFA1FC" w14:textId="77777777" w:rsidR="00345F73" w:rsidRPr="003A11B8"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Јас, долу потпишаниот официјален ветеринар, понатаму потврдувам дека</w:t>
            </w:r>
            <w:r w:rsidR="003A11B8">
              <w:rPr>
                <w:rFonts w:ascii="Myriad Pro" w:hAnsi="Myriad Pro"/>
                <w:color w:val="auto"/>
                <w:sz w:val="12"/>
                <w:szCs w:val="12"/>
                <w:lang w:val="en-US"/>
              </w:rPr>
              <w:t>:</w:t>
            </w:r>
          </w:p>
          <w:p w14:paraId="5DB60781"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rPr>
              <w:t>/I, the undersigned official veterinarian, further certify that:</w:t>
            </w:r>
          </w:p>
        </w:tc>
      </w:tr>
      <w:tr w:rsidR="00345F73" w:rsidRPr="00FD7DC4" w14:paraId="27F33A3C" w14:textId="77777777" w:rsidTr="000B2448">
        <w:trPr>
          <w:gridBefore w:val="1"/>
          <w:wBefore w:w="270" w:type="pct"/>
          <w:trHeight w:val="630"/>
          <w:jc w:val="center"/>
        </w:trPr>
        <w:tc>
          <w:tcPr>
            <w:tcW w:w="355" w:type="pct"/>
            <w:tcBorders>
              <w:top w:val="nil"/>
              <w:left w:val="single" w:sz="4" w:space="0" w:color="auto"/>
              <w:bottom w:val="nil"/>
              <w:right w:val="nil"/>
            </w:tcBorders>
          </w:tcPr>
          <w:p w14:paraId="6CD71F28" w14:textId="77777777" w:rsidR="00345F73" w:rsidRPr="00FD7DC4" w:rsidRDefault="003A11B8" w:rsidP="00D7505A">
            <w:pPr>
              <w:jc w:val="both"/>
              <w:rPr>
                <w:rFonts w:ascii="Myriad Pro" w:hAnsi="Myriad Pro"/>
                <w:color w:val="auto"/>
                <w:sz w:val="12"/>
                <w:szCs w:val="12"/>
                <w:lang w:val="en-US"/>
              </w:rPr>
            </w:pPr>
            <w:r w:rsidRPr="003A11B8">
              <w:rPr>
                <w:rFonts w:ascii="Myriad Pro" w:hAnsi="Myriad Pro"/>
                <w:color w:val="auto"/>
                <w:sz w:val="12"/>
                <w:szCs w:val="12"/>
                <w:lang w:val="en-US"/>
              </w:rPr>
              <w:t>(</w:t>
            </w:r>
            <w:r w:rsidRPr="003A11B8">
              <w:rPr>
                <w:rFonts w:ascii="Myriad Pro" w:hAnsi="Myriad Pro"/>
                <w:color w:val="auto"/>
                <w:sz w:val="12"/>
                <w:szCs w:val="12"/>
                <w:vertAlign w:val="superscript"/>
                <w:lang w:val="en-US"/>
              </w:rPr>
              <w:t>9</w:t>
            </w:r>
            <w:r w:rsidRPr="003A11B8">
              <w:rPr>
                <w:rFonts w:ascii="Myriad Pro" w:hAnsi="Myriad Pro"/>
                <w:color w:val="auto"/>
                <w:sz w:val="12"/>
                <w:szCs w:val="12"/>
                <w:lang w:val="en-US"/>
              </w:rPr>
              <w:t xml:space="preserve">) </w:t>
            </w:r>
            <w:r w:rsidR="00345F73" w:rsidRPr="00FD7DC4">
              <w:rPr>
                <w:rFonts w:ascii="Myriad Pro" w:hAnsi="Myriad Pro"/>
                <w:color w:val="auto"/>
                <w:sz w:val="12"/>
                <w:szCs w:val="12"/>
                <w:lang w:val="en-US"/>
              </w:rPr>
              <w:t>[II.</w:t>
            </w:r>
            <w:r w:rsidR="00345F73" w:rsidRPr="00FD7DC4">
              <w:rPr>
                <w:rFonts w:ascii="Myriad Pro" w:hAnsi="Myriad Pro"/>
                <w:color w:val="auto"/>
                <w:sz w:val="12"/>
                <w:szCs w:val="12"/>
              </w:rPr>
              <w:t>3</w:t>
            </w:r>
            <w:r w:rsidR="00345F73" w:rsidRPr="00FD7DC4">
              <w:rPr>
                <w:rFonts w:ascii="Myriad Pro" w:hAnsi="Myriad Pro"/>
                <w:color w:val="auto"/>
                <w:sz w:val="12"/>
                <w:szCs w:val="12"/>
                <w:lang w:val="en-US"/>
              </w:rPr>
              <w:t>.1.</w:t>
            </w:r>
          </w:p>
        </w:tc>
        <w:tc>
          <w:tcPr>
            <w:tcW w:w="4375" w:type="pct"/>
            <w:gridSpan w:val="11"/>
            <w:tcBorders>
              <w:top w:val="nil"/>
              <w:left w:val="nil"/>
              <w:bottom w:val="nil"/>
              <w:right w:val="single" w:sz="4" w:space="0" w:color="auto"/>
            </w:tcBorders>
          </w:tcPr>
          <w:p w14:paraId="13D32471" w14:textId="77777777" w:rsidR="00345F73" w:rsidRPr="003A11B8"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 xml:space="preserve">пратката која  е наменета за </w:t>
            </w:r>
            <w:r w:rsidR="00F77899">
              <w:rPr>
                <w:rFonts w:ascii="Myriad Pro" w:hAnsi="Myriad Pro"/>
                <w:color w:val="auto"/>
                <w:sz w:val="12"/>
                <w:szCs w:val="12"/>
              </w:rPr>
              <w:t>Република Северна Македонија</w:t>
            </w:r>
            <w:r w:rsidRPr="00FD7DC4">
              <w:rPr>
                <w:rFonts w:ascii="Myriad Pro" w:hAnsi="Myriad Pro"/>
                <w:color w:val="auto"/>
                <w:sz w:val="12"/>
                <w:szCs w:val="12"/>
              </w:rPr>
              <w:t xml:space="preserve"> чијшто статус е востановен во согласност со  </w:t>
            </w:r>
            <w:r w:rsidR="00262481" w:rsidRPr="00FD7DC4">
              <w:rPr>
                <w:rFonts w:ascii="Myriad Pro" w:hAnsi="Myriad Pro"/>
                <w:color w:val="auto"/>
                <w:sz w:val="12"/>
                <w:szCs w:val="12"/>
              </w:rPr>
              <w:t>националните прописи</w:t>
            </w:r>
            <w:r w:rsidRPr="00FD7DC4">
              <w:rPr>
                <w:rFonts w:ascii="Myriad Pro" w:hAnsi="Myriad Pro"/>
                <w:color w:val="auto"/>
                <w:sz w:val="12"/>
                <w:szCs w:val="12"/>
              </w:rPr>
              <w:t xml:space="preserve"> од областа на ветеринарното здравство кои се еквивалентни на оние поставени во Член 12(2) од Директивата </w:t>
            </w:r>
            <w:r w:rsidR="006E30D0" w:rsidRPr="00FD7DC4">
              <w:rPr>
                <w:rFonts w:ascii="Myriad Pro" w:hAnsi="Myriad Pro"/>
                <w:color w:val="auto"/>
                <w:sz w:val="12"/>
                <w:szCs w:val="12"/>
              </w:rPr>
              <w:t>2009/158/ЕЗ</w:t>
            </w:r>
            <w:r w:rsidRPr="00FD7DC4">
              <w:rPr>
                <w:rFonts w:ascii="Myriad Pro" w:hAnsi="Myriad Pro"/>
                <w:color w:val="auto"/>
                <w:sz w:val="12"/>
                <w:szCs w:val="12"/>
              </w:rPr>
              <w:t>, живината опишана во овој сертификат</w:t>
            </w:r>
            <w:r w:rsidR="003A11B8">
              <w:rPr>
                <w:rFonts w:ascii="Myriad Pro" w:hAnsi="Myriad Pro"/>
                <w:color w:val="auto"/>
                <w:sz w:val="12"/>
                <w:szCs w:val="12"/>
                <w:lang w:val="en-US"/>
              </w:rPr>
              <w:t>:</w:t>
            </w:r>
          </w:p>
          <w:p w14:paraId="2629AD89" w14:textId="77777777" w:rsidR="00345F73" w:rsidRPr="00FD7DC4" w:rsidRDefault="00345F73" w:rsidP="002046AA">
            <w:pPr>
              <w:jc w:val="both"/>
              <w:rPr>
                <w:rFonts w:ascii="Myriad Pro" w:hAnsi="Myriad Pro"/>
                <w:color w:val="auto"/>
                <w:sz w:val="12"/>
                <w:szCs w:val="12"/>
                <w:lang w:val="en-US"/>
              </w:rPr>
            </w:pPr>
            <w:r w:rsidRPr="00FD7DC4">
              <w:rPr>
                <w:rFonts w:ascii="Myriad Pro" w:hAnsi="Myriad Pro"/>
                <w:color w:val="auto"/>
                <w:sz w:val="12"/>
                <w:szCs w:val="12"/>
              </w:rPr>
              <w:t xml:space="preserve">/where the consignment is intended for a </w:t>
            </w:r>
            <w:r w:rsidR="00F77899">
              <w:rPr>
                <w:rFonts w:ascii="Myriad Pro" w:hAnsi="Myriad Pro"/>
                <w:color w:val="auto"/>
                <w:sz w:val="12"/>
                <w:szCs w:val="12"/>
                <w:lang w:val="en-US"/>
              </w:rPr>
              <w:t>Republic of North Macedonia</w:t>
            </w:r>
            <w:r w:rsidRPr="00FD7DC4">
              <w:rPr>
                <w:rFonts w:ascii="Myriad Pro" w:hAnsi="Myriad Pro"/>
                <w:color w:val="auto"/>
                <w:sz w:val="12"/>
                <w:szCs w:val="12"/>
              </w:rPr>
              <w:t xml:space="preserve"> the status of which has been established in accordance with</w:t>
            </w:r>
            <w:r w:rsidRPr="00FD7DC4">
              <w:rPr>
                <w:rFonts w:ascii="Myriad Pro" w:hAnsi="Myriad Pro"/>
                <w:color w:val="auto"/>
                <w:sz w:val="12"/>
                <w:szCs w:val="12"/>
                <w:lang w:val="en-US"/>
              </w:rPr>
              <w:t xml:space="preserve">  national veterinary legislation</w:t>
            </w:r>
            <w:r w:rsidRPr="00FD7DC4">
              <w:rPr>
                <w:rFonts w:ascii="Myriad Pro" w:hAnsi="Myriad Pro"/>
                <w:color w:val="auto"/>
                <w:sz w:val="12"/>
                <w:szCs w:val="12"/>
              </w:rPr>
              <w:t xml:space="preserve"> or Article 12(2) of Directive </w:t>
            </w:r>
            <w:r w:rsidR="006E30D0" w:rsidRPr="00FD7DC4">
              <w:rPr>
                <w:rFonts w:ascii="Myriad Pro" w:hAnsi="Myriad Pro"/>
                <w:color w:val="auto"/>
                <w:sz w:val="12"/>
                <w:szCs w:val="12"/>
              </w:rPr>
              <w:t>2009/158/EC</w:t>
            </w:r>
            <w:r w:rsidRPr="00FD7DC4">
              <w:rPr>
                <w:rFonts w:ascii="Myriad Pro" w:hAnsi="Myriad Pro"/>
                <w:color w:val="auto"/>
                <w:sz w:val="12"/>
                <w:szCs w:val="12"/>
              </w:rPr>
              <w:t xml:space="preserve">, the </w:t>
            </w:r>
            <w:r w:rsidRPr="00FD7DC4">
              <w:rPr>
                <w:rFonts w:ascii="Myriad Pro" w:hAnsi="Myriad Pro"/>
                <w:color w:val="auto"/>
                <w:sz w:val="12"/>
                <w:szCs w:val="12"/>
                <w:lang w:val="en-US"/>
              </w:rPr>
              <w:t>po</w:t>
            </w:r>
            <w:r w:rsidR="00A30F92" w:rsidRPr="00FD7DC4">
              <w:rPr>
                <w:rFonts w:ascii="Myriad Pro" w:hAnsi="Myriad Pro"/>
                <w:color w:val="auto"/>
                <w:sz w:val="12"/>
                <w:szCs w:val="12"/>
                <w:lang w:val="en-US"/>
              </w:rPr>
              <w:t>ultry described in this certificate come from flocks which</w:t>
            </w:r>
            <w:r w:rsidRPr="00FD7DC4">
              <w:rPr>
                <w:rFonts w:ascii="Myriad Pro" w:hAnsi="Myriad Pro"/>
                <w:color w:val="auto"/>
                <w:sz w:val="12"/>
                <w:szCs w:val="12"/>
              </w:rPr>
              <w:t>:</w:t>
            </w:r>
          </w:p>
        </w:tc>
      </w:tr>
      <w:tr w:rsidR="00345F73" w:rsidRPr="00FD7DC4" w14:paraId="009C78E6" w14:textId="77777777" w:rsidTr="000B2448">
        <w:trPr>
          <w:gridBefore w:val="1"/>
          <w:wBefore w:w="270" w:type="pct"/>
          <w:trHeight w:val="495"/>
          <w:jc w:val="center"/>
        </w:trPr>
        <w:tc>
          <w:tcPr>
            <w:tcW w:w="355" w:type="pct"/>
            <w:tcBorders>
              <w:top w:val="nil"/>
              <w:left w:val="single" w:sz="4" w:space="0" w:color="auto"/>
              <w:bottom w:val="nil"/>
              <w:right w:val="nil"/>
            </w:tcBorders>
          </w:tcPr>
          <w:p w14:paraId="390DE4FE"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Pr="00FD7DC4">
              <w:rPr>
                <w:rFonts w:ascii="Myriad Pro" w:hAnsi="Myriad Pro"/>
                <w:color w:val="auto"/>
                <w:sz w:val="12"/>
                <w:szCs w:val="12"/>
              </w:rPr>
              <w:t xml:space="preserve"> или </w:t>
            </w:r>
          </w:p>
          <w:p w14:paraId="6516ABE7"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31CDAFA2"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lang w:val="en-US"/>
              </w:rPr>
              <w:t>[</w:t>
            </w:r>
            <w:r w:rsidRPr="00FD7DC4">
              <w:rPr>
                <w:rFonts w:ascii="Myriad Pro" w:hAnsi="Myriad Pro"/>
                <w:color w:val="auto"/>
                <w:sz w:val="12"/>
                <w:szCs w:val="12"/>
              </w:rPr>
              <w:t>не се вакцинирани против Њукастелска болест и биле подвргнати на серолошко испитување за присуство на антитела на</w:t>
            </w:r>
            <w:r w:rsidRPr="00FD7DC4">
              <w:rPr>
                <w:rFonts w:ascii="Myriad Pro" w:hAnsi="Myriad Pro"/>
                <w:color w:val="auto"/>
                <w:sz w:val="12"/>
                <w:szCs w:val="12"/>
                <w:lang w:val="en-US"/>
              </w:rPr>
              <w:t xml:space="preserve"> </w:t>
            </w:r>
            <w:r w:rsidRPr="00FD7DC4">
              <w:rPr>
                <w:rFonts w:ascii="Myriad Pro" w:hAnsi="Myriad Pro"/>
                <w:color w:val="auto"/>
                <w:sz w:val="12"/>
                <w:szCs w:val="12"/>
              </w:rPr>
              <w:t>Њукастелската болест 14 дена пред испораката и тестот е негативен</w:t>
            </w:r>
          </w:p>
          <w:p w14:paraId="3AD7B736"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/have not been vaccinated against Newcastle disease and underwent a serological examination for the presence of Newcastle disease antibodies in the 14 days preceding consignment and tested negative;</w:t>
            </w:r>
            <w:r w:rsidRPr="00FD7DC4">
              <w:rPr>
                <w:rFonts w:ascii="Myriad Pro" w:hAnsi="Myriad Pro"/>
                <w:color w:val="auto"/>
                <w:sz w:val="12"/>
                <w:szCs w:val="12"/>
                <w:lang w:val="en-US"/>
              </w:rPr>
              <w:t>]</w:t>
            </w:r>
          </w:p>
        </w:tc>
      </w:tr>
      <w:tr w:rsidR="00345F73" w:rsidRPr="00FD7DC4" w14:paraId="4BE04102" w14:textId="77777777" w:rsidTr="000B2448">
        <w:trPr>
          <w:gridBefore w:val="1"/>
          <w:wBefore w:w="270" w:type="pct"/>
          <w:trHeight w:val="594"/>
          <w:jc w:val="center"/>
        </w:trPr>
        <w:tc>
          <w:tcPr>
            <w:tcW w:w="355" w:type="pct"/>
            <w:tcBorders>
              <w:top w:val="nil"/>
              <w:left w:val="single" w:sz="4" w:space="0" w:color="auto"/>
              <w:bottom w:val="nil"/>
              <w:right w:val="nil"/>
            </w:tcBorders>
          </w:tcPr>
          <w:p w14:paraId="0DD6C0B6"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Pr="00FD7DC4">
              <w:rPr>
                <w:rFonts w:ascii="Myriad Pro" w:hAnsi="Myriad Pro"/>
                <w:color w:val="auto"/>
                <w:sz w:val="12"/>
                <w:szCs w:val="12"/>
              </w:rPr>
              <w:t xml:space="preserve"> или </w:t>
            </w:r>
          </w:p>
          <w:p w14:paraId="02ABBF98"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tcBorders>
              <w:top w:val="nil"/>
              <w:left w:val="nil"/>
              <w:bottom w:val="nil"/>
              <w:right w:val="single" w:sz="4" w:space="0" w:color="auto"/>
            </w:tcBorders>
          </w:tcPr>
          <w:p w14:paraId="11E1CF0D" w14:textId="77777777" w:rsidR="00345F73" w:rsidRPr="00FD7DC4" w:rsidRDefault="00345F73" w:rsidP="00D7505A">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вакцинирани се против Њукастелска болест но не со жива вакцина 30 дена пред испораката</w:t>
            </w:r>
            <w:r w:rsidR="002046AA" w:rsidRPr="00FD7DC4">
              <w:rPr>
                <w:rFonts w:ascii="Myriad Pro" w:hAnsi="Myriad Pro"/>
                <w:color w:val="auto"/>
                <w:sz w:val="12"/>
                <w:szCs w:val="12"/>
              </w:rPr>
              <w:t xml:space="preserve"> на пратката</w:t>
            </w:r>
            <w:r w:rsidRPr="00FD7DC4">
              <w:rPr>
                <w:rFonts w:ascii="Myriad Pro" w:hAnsi="Myriad Pro"/>
                <w:color w:val="auto"/>
                <w:sz w:val="12"/>
                <w:szCs w:val="12"/>
              </w:rPr>
              <w:t xml:space="preserve"> и биле подвргнати на вирус изолациски тест за Њукастелска болест 14 дена пред испораката</w:t>
            </w:r>
            <w:r w:rsidR="002046AA" w:rsidRPr="00FD7DC4">
              <w:rPr>
                <w:rFonts w:ascii="Myriad Pro" w:hAnsi="Myriad Pro"/>
                <w:color w:val="auto"/>
                <w:sz w:val="12"/>
                <w:szCs w:val="12"/>
              </w:rPr>
              <w:t xml:space="preserve"> на пратката</w:t>
            </w:r>
            <w:r w:rsidRPr="00FD7DC4">
              <w:rPr>
                <w:rFonts w:ascii="Myriad Pro" w:hAnsi="Myriad Pro"/>
                <w:color w:val="auto"/>
                <w:sz w:val="12"/>
                <w:szCs w:val="12"/>
              </w:rPr>
              <w:t xml:space="preserve"> на случаен примерок од клоакални брисеви или фецес на најмалку 60 птици и тестот е </w:t>
            </w:r>
            <w:proofErr w:type="gramStart"/>
            <w:r w:rsidRPr="00FD7DC4">
              <w:rPr>
                <w:rFonts w:ascii="Myriad Pro" w:hAnsi="Myriad Pro"/>
                <w:color w:val="auto"/>
                <w:sz w:val="12"/>
                <w:szCs w:val="12"/>
              </w:rPr>
              <w:t>негативен;</w:t>
            </w:r>
            <w:proofErr w:type="gramEnd"/>
          </w:p>
          <w:p w14:paraId="1ED0D0A0"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/have been vaccinated against Newcastle disease but not with a live vaccine in the 30 days preceding consignment and underwent a virus isolation test for Newcastle disease in the 14 days preceding consignment on a random sample of cloacal swabs or faeces samples from at least 60 birds and tested negative;</w:t>
            </w:r>
            <w:r w:rsidRPr="00FD7DC4">
              <w:rPr>
                <w:rFonts w:ascii="Myriad Pro" w:hAnsi="Myriad Pro"/>
                <w:color w:val="auto"/>
                <w:sz w:val="12"/>
                <w:szCs w:val="12"/>
                <w:lang w:val="en-US"/>
              </w:rPr>
              <w:t>]</w:t>
            </w:r>
            <w:r w:rsidR="002046AA" w:rsidRPr="00FD7DC4">
              <w:rPr>
                <w:rFonts w:ascii="Myriad Pro" w:hAnsi="Myriad Pro"/>
                <w:color w:val="auto"/>
                <w:sz w:val="12"/>
                <w:szCs w:val="12"/>
                <w:lang w:val="en-US"/>
              </w:rPr>
              <w:t>]</w:t>
            </w:r>
          </w:p>
        </w:tc>
      </w:tr>
      <w:tr w:rsidR="00345F73" w:rsidRPr="00FD7DC4" w14:paraId="3AF1A480" w14:textId="77777777" w:rsidTr="000B2448">
        <w:trPr>
          <w:gridBefore w:val="1"/>
          <w:wBefore w:w="270" w:type="pct"/>
          <w:trHeight w:val="675"/>
          <w:jc w:val="center"/>
        </w:trPr>
        <w:tc>
          <w:tcPr>
            <w:tcW w:w="355" w:type="pct"/>
            <w:tcBorders>
              <w:top w:val="nil"/>
              <w:left w:val="single" w:sz="4" w:space="0" w:color="auto"/>
              <w:bottom w:val="nil"/>
              <w:right w:val="nil"/>
            </w:tcBorders>
          </w:tcPr>
          <w:p w14:paraId="752AD8BB"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00A30F92" w:rsidRPr="00FD7DC4">
              <w:rPr>
                <w:rFonts w:ascii="Myriad Pro" w:hAnsi="Myriad Pro"/>
                <w:color w:val="auto"/>
                <w:sz w:val="12"/>
                <w:szCs w:val="12"/>
                <w:vertAlign w:val="superscript"/>
                <w:lang w:val="en-US"/>
              </w:rPr>
              <w:t>5</w:t>
            </w:r>
            <w:r w:rsidRPr="00FD7DC4">
              <w:rPr>
                <w:rFonts w:ascii="Myriad Pro" w:hAnsi="Myriad Pro"/>
                <w:color w:val="auto"/>
                <w:sz w:val="12"/>
                <w:szCs w:val="12"/>
                <w:lang w:val="en-US"/>
              </w:rPr>
              <w:t>)[</w:t>
            </w:r>
            <w:proofErr w:type="gramEnd"/>
            <w:r w:rsidR="00180569" w:rsidRPr="00FD7DC4">
              <w:rPr>
                <w:rFonts w:ascii="Myriad Pro" w:hAnsi="Myriad Pro"/>
                <w:color w:val="auto"/>
                <w:sz w:val="12"/>
                <w:szCs w:val="12"/>
                <w:lang w:val="en-US"/>
              </w:rPr>
              <w:t>II.3</w:t>
            </w:r>
            <w:r w:rsidRPr="00FD7DC4">
              <w:rPr>
                <w:rFonts w:ascii="Myriad Pro" w:hAnsi="Myriad Pro"/>
                <w:color w:val="auto"/>
                <w:sz w:val="12"/>
                <w:szCs w:val="12"/>
                <w:lang w:val="en-US"/>
              </w:rPr>
              <w:t>.2.</w:t>
            </w:r>
          </w:p>
        </w:tc>
        <w:tc>
          <w:tcPr>
            <w:tcW w:w="4375" w:type="pct"/>
            <w:gridSpan w:val="11"/>
            <w:tcBorders>
              <w:top w:val="nil"/>
              <w:left w:val="nil"/>
              <w:bottom w:val="nil"/>
              <w:right w:val="single" w:sz="4" w:space="0" w:color="auto"/>
            </w:tcBorders>
          </w:tcPr>
          <w:p w14:paraId="07C96EC8" w14:textId="77777777" w:rsidR="00345F73" w:rsidRPr="003A11B8"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Следните до</w:t>
            </w:r>
            <w:r w:rsidR="00180569" w:rsidRPr="00FD7DC4">
              <w:rPr>
                <w:rFonts w:ascii="Myriad Pro" w:hAnsi="Myriad Pro"/>
                <w:color w:val="auto"/>
                <w:sz w:val="12"/>
                <w:szCs w:val="12"/>
              </w:rPr>
              <w:t>полнителни гаранции изложени во</w:t>
            </w:r>
            <w:r w:rsidR="00180569" w:rsidRPr="00FD7DC4">
              <w:rPr>
                <w:rFonts w:ascii="Myriad Pro" w:hAnsi="Myriad Pro"/>
                <w:color w:val="auto"/>
                <w:sz w:val="12"/>
                <w:szCs w:val="12"/>
                <w:lang w:val="en-US"/>
              </w:rPr>
              <w:t xml:space="preserve"> </w:t>
            </w:r>
            <w:r w:rsidR="000D75C2">
              <w:rPr>
                <w:rFonts w:ascii="Myriad Pro" w:hAnsi="Myriad Pro"/>
                <w:color w:val="auto"/>
                <w:sz w:val="12"/>
                <w:szCs w:val="12"/>
              </w:rPr>
              <w:t xml:space="preserve">Правилникот за условите за ставање во промет на живина и јајца за ведење </w:t>
            </w:r>
            <w:r w:rsidRPr="00FD7DC4">
              <w:rPr>
                <w:rFonts w:ascii="Myriad Pro" w:hAnsi="Myriad Pro"/>
                <w:color w:val="auto"/>
                <w:sz w:val="12"/>
                <w:szCs w:val="12"/>
              </w:rPr>
              <w:t>кои се еквивалентни</w:t>
            </w:r>
            <w:r w:rsidR="006E30D0" w:rsidRPr="00FD7DC4">
              <w:rPr>
                <w:rFonts w:ascii="Myriad Pro" w:hAnsi="Myriad Pro"/>
                <w:color w:val="auto"/>
                <w:sz w:val="12"/>
                <w:szCs w:val="12"/>
              </w:rPr>
              <w:t xml:space="preserve"> на оние поставени во Член 16 и/или 17</w:t>
            </w:r>
            <w:r w:rsidRPr="00FD7DC4">
              <w:rPr>
                <w:rFonts w:ascii="Myriad Pro" w:hAnsi="Myriad Pro"/>
                <w:color w:val="auto"/>
                <w:sz w:val="12"/>
                <w:szCs w:val="12"/>
              </w:rPr>
              <w:t xml:space="preserve"> од Директивата </w:t>
            </w:r>
            <w:r w:rsidR="006E30D0" w:rsidRPr="00FD7DC4">
              <w:rPr>
                <w:rFonts w:ascii="Myriad Pro" w:hAnsi="Myriad Pro"/>
                <w:color w:val="auto"/>
                <w:sz w:val="12"/>
                <w:szCs w:val="12"/>
              </w:rPr>
              <w:t>2009/158/ЕЗ</w:t>
            </w:r>
            <w:r w:rsidRPr="00FD7DC4">
              <w:rPr>
                <w:rFonts w:ascii="Myriad Pro" w:hAnsi="Myriad Pro"/>
                <w:color w:val="auto"/>
                <w:sz w:val="12"/>
                <w:szCs w:val="12"/>
              </w:rPr>
              <w:t xml:space="preserve"> од страна на </w:t>
            </w:r>
            <w:r w:rsidR="00F77899">
              <w:rPr>
                <w:rFonts w:ascii="Myriad Pro" w:hAnsi="Myriad Pro"/>
                <w:color w:val="auto"/>
                <w:sz w:val="12"/>
                <w:szCs w:val="12"/>
              </w:rPr>
              <w:t>Република Северна Македонија</w:t>
            </w:r>
            <w:r w:rsidRPr="00FD7DC4">
              <w:rPr>
                <w:rFonts w:ascii="Myriad Pro" w:hAnsi="Myriad Pro"/>
                <w:color w:val="auto"/>
                <w:sz w:val="12"/>
                <w:szCs w:val="12"/>
              </w:rPr>
              <w:t>, се обезбедени</w:t>
            </w:r>
            <w:r w:rsidR="003A11B8">
              <w:rPr>
                <w:rFonts w:ascii="Myriad Pro" w:hAnsi="Myriad Pro"/>
                <w:color w:val="auto"/>
                <w:sz w:val="12"/>
                <w:szCs w:val="12"/>
                <w:lang w:val="en-US"/>
              </w:rPr>
              <w:t>:</w:t>
            </w:r>
          </w:p>
          <w:p w14:paraId="55AB910C" w14:textId="77777777" w:rsidR="00345F73" w:rsidRPr="00FD7DC4" w:rsidRDefault="00345F73" w:rsidP="00D7505A">
            <w:pPr>
              <w:jc w:val="both"/>
              <w:rPr>
                <w:rFonts w:ascii="Myriad Pro" w:hAnsi="Myriad Pro"/>
                <w:color w:val="auto"/>
                <w:sz w:val="12"/>
                <w:szCs w:val="12"/>
                <w:lang w:val="en-US"/>
              </w:rPr>
            </w:pPr>
            <w:r w:rsidRPr="00FD7DC4">
              <w:rPr>
                <w:rFonts w:ascii="Myriad Pro" w:hAnsi="Myriad Pro"/>
                <w:color w:val="auto"/>
                <w:sz w:val="12"/>
                <w:szCs w:val="12"/>
              </w:rPr>
              <w:t xml:space="preserve">/The following additional guarantees, laid down by the </w:t>
            </w:r>
            <w:r w:rsidR="00F77899">
              <w:rPr>
                <w:rFonts w:ascii="Myriad Pro" w:hAnsi="Myriad Pro"/>
                <w:color w:val="auto"/>
                <w:sz w:val="12"/>
                <w:szCs w:val="12"/>
                <w:lang w:val="en-US"/>
              </w:rPr>
              <w:t>Republic of North Macedonia</w:t>
            </w:r>
            <w:r w:rsidRPr="00FD7DC4">
              <w:rPr>
                <w:rFonts w:ascii="Myriad Pro" w:hAnsi="Myriad Pro"/>
                <w:color w:val="auto"/>
                <w:sz w:val="12"/>
                <w:szCs w:val="12"/>
              </w:rPr>
              <w:t xml:space="preserve"> of destination pursuant to </w:t>
            </w:r>
            <w:r w:rsidR="000D75C2">
              <w:rPr>
                <w:rFonts w:ascii="Myriad Pro" w:hAnsi="Myriad Pro"/>
                <w:color w:val="auto"/>
                <w:sz w:val="12"/>
                <w:szCs w:val="12"/>
                <w:lang w:val="en-US"/>
              </w:rPr>
              <w:t>the Book of rules on conditions for placing on the market of poultry and hatching eggs</w:t>
            </w:r>
            <w:r w:rsidR="000D75C2">
              <w:rPr>
                <w:rFonts w:ascii="Myriad Pro" w:hAnsi="Myriad Pro"/>
                <w:color w:val="auto"/>
                <w:sz w:val="12"/>
                <w:szCs w:val="12"/>
              </w:rPr>
              <w:t xml:space="preserve"> </w:t>
            </w:r>
            <w:r w:rsidR="002046AA" w:rsidRPr="00FD7DC4">
              <w:rPr>
                <w:rFonts w:ascii="Myriad Pro" w:hAnsi="Myriad Pro"/>
                <w:color w:val="auto"/>
                <w:sz w:val="12"/>
                <w:szCs w:val="12"/>
              </w:rPr>
              <w:t>or Articles 16 and/or 1</w:t>
            </w:r>
            <w:r w:rsidR="002046AA" w:rsidRPr="00FD7DC4">
              <w:rPr>
                <w:rFonts w:ascii="Myriad Pro" w:hAnsi="Myriad Pro"/>
                <w:color w:val="auto"/>
                <w:sz w:val="12"/>
                <w:szCs w:val="12"/>
                <w:lang w:val="en-US"/>
              </w:rPr>
              <w:t>7</w:t>
            </w:r>
            <w:r w:rsidRPr="00FD7DC4">
              <w:rPr>
                <w:rFonts w:ascii="Myriad Pro" w:hAnsi="Myriad Pro"/>
                <w:color w:val="auto"/>
                <w:sz w:val="12"/>
                <w:szCs w:val="12"/>
              </w:rPr>
              <w:t xml:space="preserve"> of Directive </w:t>
            </w:r>
            <w:r w:rsidR="006E30D0" w:rsidRPr="00FD7DC4">
              <w:rPr>
                <w:rFonts w:ascii="Myriad Pro" w:hAnsi="Myriad Pro"/>
                <w:color w:val="auto"/>
                <w:sz w:val="12"/>
                <w:szCs w:val="12"/>
              </w:rPr>
              <w:t>2009/158/EC</w:t>
            </w:r>
            <w:r w:rsidRPr="00FD7DC4">
              <w:rPr>
                <w:rFonts w:ascii="Myriad Pro" w:hAnsi="Myriad Pro"/>
                <w:color w:val="auto"/>
                <w:sz w:val="12"/>
                <w:szCs w:val="12"/>
              </w:rPr>
              <w:t>, are provided:</w:t>
            </w:r>
          </w:p>
          <w:p w14:paraId="31E86183" w14:textId="77777777" w:rsidR="00345F73" w:rsidRPr="00FD7DC4" w:rsidRDefault="00345F73" w:rsidP="00D7505A">
            <w:pPr>
              <w:jc w:val="center"/>
              <w:rPr>
                <w:rFonts w:ascii="Myriad Pro" w:hAnsi="Myriad Pro"/>
                <w:color w:val="auto"/>
                <w:sz w:val="12"/>
                <w:szCs w:val="12"/>
              </w:rPr>
            </w:pPr>
            <w:r w:rsidRPr="00FD7DC4">
              <w:rPr>
                <w:rFonts w:ascii="Myriad Pro" w:hAnsi="Myriad Pro"/>
                <w:color w:val="auto"/>
                <w:sz w:val="12"/>
                <w:szCs w:val="12"/>
              </w:rPr>
              <w:t>.................................................................................................................................................................................................................................</w:t>
            </w:r>
          </w:p>
        </w:tc>
      </w:tr>
      <w:tr w:rsidR="00917DCB" w:rsidRPr="00FD7DC4" w14:paraId="32805A5A" w14:textId="77777777" w:rsidTr="000B2448">
        <w:trPr>
          <w:gridBefore w:val="1"/>
          <w:wBefore w:w="270" w:type="pct"/>
          <w:trHeight w:val="369"/>
          <w:jc w:val="center"/>
        </w:trPr>
        <w:tc>
          <w:tcPr>
            <w:tcW w:w="355" w:type="pct"/>
            <w:tcBorders>
              <w:top w:val="nil"/>
              <w:left w:val="single" w:sz="4" w:space="0" w:color="auto"/>
              <w:bottom w:val="nil"/>
              <w:right w:val="nil"/>
            </w:tcBorders>
          </w:tcPr>
          <w:p w14:paraId="63408808" w14:textId="77777777" w:rsidR="00BA7EF6" w:rsidRPr="00FD7DC4" w:rsidRDefault="00BA7EF6" w:rsidP="00115EEA">
            <w:pPr>
              <w:jc w:val="both"/>
              <w:rPr>
                <w:rFonts w:ascii="Myriad Pro" w:hAnsi="Myriad Pro"/>
                <w:color w:val="auto"/>
                <w:sz w:val="12"/>
                <w:szCs w:val="12"/>
                <w:lang w:val="en-US"/>
              </w:rPr>
            </w:pPr>
            <w:r w:rsidRPr="00FD7DC4">
              <w:rPr>
                <w:rFonts w:ascii="Myriad Pro" w:hAnsi="Myriad Pro"/>
                <w:color w:val="auto"/>
                <w:spacing w:val="-2"/>
                <w:sz w:val="12"/>
                <w:szCs w:val="12"/>
              </w:rPr>
              <w:t>II.</w:t>
            </w:r>
            <w:r w:rsidR="002E0B42" w:rsidRPr="00FD7DC4">
              <w:rPr>
                <w:rFonts w:ascii="Myriad Pro" w:hAnsi="Myriad Pro"/>
                <w:color w:val="auto"/>
                <w:spacing w:val="-2"/>
                <w:sz w:val="12"/>
                <w:szCs w:val="12"/>
                <w:lang w:val="en-US"/>
              </w:rPr>
              <w:t>4</w:t>
            </w:r>
          </w:p>
        </w:tc>
        <w:tc>
          <w:tcPr>
            <w:tcW w:w="4375" w:type="pct"/>
            <w:gridSpan w:val="11"/>
            <w:tcBorders>
              <w:top w:val="nil"/>
              <w:left w:val="nil"/>
              <w:bottom w:val="nil"/>
              <w:right w:val="single" w:sz="4" w:space="0" w:color="auto"/>
            </w:tcBorders>
          </w:tcPr>
          <w:p w14:paraId="3DAF8A53" w14:textId="77777777" w:rsidR="005A6F8C" w:rsidRPr="00FD7DC4" w:rsidRDefault="00BA7EF6" w:rsidP="00263312">
            <w:pPr>
              <w:rPr>
                <w:rFonts w:ascii="Myriad Pro" w:hAnsi="Myriad Pro"/>
                <w:b/>
                <w:color w:val="auto"/>
                <w:sz w:val="12"/>
                <w:szCs w:val="12"/>
                <w:lang w:val="en-US"/>
              </w:rPr>
            </w:pPr>
            <w:r w:rsidRPr="00FD7DC4">
              <w:rPr>
                <w:rFonts w:ascii="Myriad Pro" w:hAnsi="Myriad Pro"/>
                <w:b/>
                <w:color w:val="auto"/>
                <w:sz w:val="12"/>
                <w:szCs w:val="12"/>
              </w:rPr>
              <w:t xml:space="preserve">Дополнителни здравствени услови </w:t>
            </w:r>
          </w:p>
          <w:p w14:paraId="125A6FD1" w14:textId="77777777" w:rsidR="00BA7EF6" w:rsidRPr="00FD7DC4" w:rsidRDefault="00BA7EF6" w:rsidP="0021470E">
            <w:pPr>
              <w:rPr>
                <w:rFonts w:ascii="Myriad Pro" w:hAnsi="Myriad Pro"/>
                <w:b/>
                <w:color w:val="auto"/>
                <w:sz w:val="12"/>
                <w:szCs w:val="12"/>
              </w:rPr>
            </w:pPr>
            <w:r w:rsidRPr="00FD7DC4">
              <w:rPr>
                <w:rFonts w:ascii="Myriad Pro" w:hAnsi="Myriad Pro"/>
                <w:b/>
                <w:color w:val="auto"/>
                <w:sz w:val="12"/>
                <w:szCs w:val="12"/>
              </w:rPr>
              <w:t xml:space="preserve">/Additional health requirements </w:t>
            </w:r>
          </w:p>
        </w:tc>
      </w:tr>
      <w:tr w:rsidR="00917DCB" w:rsidRPr="00FD7DC4" w14:paraId="1363D6D9" w14:textId="77777777" w:rsidTr="000B2448">
        <w:trPr>
          <w:gridBefore w:val="1"/>
          <w:wBefore w:w="270" w:type="pct"/>
          <w:trHeight w:val="585"/>
          <w:jc w:val="center"/>
        </w:trPr>
        <w:tc>
          <w:tcPr>
            <w:tcW w:w="355" w:type="pct"/>
            <w:tcBorders>
              <w:top w:val="nil"/>
              <w:left w:val="single" w:sz="4" w:space="0" w:color="auto"/>
              <w:bottom w:val="nil"/>
              <w:right w:val="nil"/>
            </w:tcBorders>
          </w:tcPr>
          <w:p w14:paraId="0116F5BB" w14:textId="77777777" w:rsidR="00BA7EF6" w:rsidRPr="00FD7DC4" w:rsidRDefault="00BA7EF6" w:rsidP="00115EEA">
            <w:pPr>
              <w:jc w:val="both"/>
              <w:rPr>
                <w:rFonts w:ascii="Myriad Pro" w:hAnsi="Myriad Pro"/>
                <w:color w:val="auto"/>
                <w:sz w:val="12"/>
                <w:szCs w:val="12"/>
              </w:rPr>
            </w:pPr>
          </w:p>
        </w:tc>
        <w:tc>
          <w:tcPr>
            <w:tcW w:w="4375" w:type="pct"/>
            <w:gridSpan w:val="11"/>
            <w:tcBorders>
              <w:top w:val="nil"/>
              <w:left w:val="nil"/>
              <w:bottom w:val="nil"/>
              <w:right w:val="single" w:sz="4" w:space="0" w:color="auto"/>
            </w:tcBorders>
          </w:tcPr>
          <w:p w14:paraId="68DDC1E6" w14:textId="77777777" w:rsidR="00AB4701" w:rsidRPr="00FD7DC4" w:rsidRDefault="0021470E" w:rsidP="00115EEA">
            <w:pPr>
              <w:jc w:val="both"/>
              <w:rPr>
                <w:rFonts w:ascii="Myriad Pro" w:hAnsi="Myriad Pro"/>
                <w:color w:val="auto"/>
                <w:sz w:val="12"/>
                <w:szCs w:val="12"/>
              </w:rPr>
            </w:pPr>
            <w:r w:rsidRPr="00FD7DC4">
              <w:rPr>
                <w:rFonts w:ascii="Myriad Pro" w:hAnsi="Myriad Pro"/>
                <w:color w:val="auto"/>
                <w:sz w:val="12"/>
                <w:szCs w:val="12"/>
                <w:lang w:val="en-US"/>
              </w:rPr>
              <w:t xml:space="preserve"> [</w:t>
            </w:r>
            <w:r w:rsidR="00AB4701" w:rsidRPr="00FD7DC4">
              <w:rPr>
                <w:rFonts w:ascii="Myriad Pro" w:hAnsi="Myriad Pro"/>
                <w:color w:val="auto"/>
                <w:sz w:val="12"/>
                <w:szCs w:val="12"/>
              </w:rPr>
              <w:t>иако употребата на вакцини против Њукастелска болест кои не ги исполну</w:t>
            </w:r>
            <w:r w:rsidRPr="00FD7DC4">
              <w:rPr>
                <w:rFonts w:ascii="Myriad Pro" w:hAnsi="Myriad Pro"/>
                <w:color w:val="auto"/>
                <w:sz w:val="12"/>
                <w:szCs w:val="12"/>
              </w:rPr>
              <w:t xml:space="preserve">ваат посебните </w:t>
            </w:r>
            <w:r w:rsidRPr="000D75C2">
              <w:rPr>
                <w:rFonts w:ascii="Myriad Pro" w:hAnsi="Myriad Pro"/>
                <w:color w:val="auto"/>
                <w:sz w:val="12"/>
                <w:szCs w:val="12"/>
              </w:rPr>
              <w:t xml:space="preserve">услови од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D55031" w:rsidRPr="000D75C2">
              <w:rPr>
                <w:rFonts w:ascii="Myriad Pro" w:hAnsi="Myriad Pro"/>
                <w:color w:val="auto"/>
                <w:sz w:val="12"/>
                <w:szCs w:val="12"/>
              </w:rPr>
              <w:t>, односно</w:t>
            </w:r>
            <w:r w:rsidR="000D75C2">
              <w:rPr>
                <w:rFonts w:ascii="Myriad Pro" w:hAnsi="Myriad Pro"/>
                <w:color w:val="auto"/>
                <w:sz w:val="12"/>
                <w:szCs w:val="12"/>
                <w:lang w:val="en-US"/>
              </w:rPr>
              <w:t xml:space="preserve"> </w:t>
            </w:r>
            <w:r w:rsidRPr="000D75C2">
              <w:rPr>
                <w:rFonts w:ascii="Myriad Pro" w:hAnsi="Myriad Pro"/>
                <w:color w:val="auto"/>
                <w:sz w:val="12"/>
                <w:szCs w:val="12"/>
              </w:rPr>
              <w:t>Анекс</w:t>
            </w:r>
            <w:r w:rsidRPr="00FD7DC4">
              <w:rPr>
                <w:rFonts w:ascii="Myriad Pro" w:hAnsi="Myriad Pro"/>
                <w:color w:val="auto"/>
                <w:sz w:val="12"/>
                <w:szCs w:val="12"/>
              </w:rPr>
              <w:t xml:space="preserve"> </w:t>
            </w:r>
            <w:r w:rsidRPr="00FD7DC4">
              <w:rPr>
                <w:rFonts w:ascii="Myriad Pro" w:hAnsi="Myriad Pro"/>
                <w:color w:val="auto"/>
                <w:sz w:val="12"/>
                <w:szCs w:val="12"/>
                <w:lang w:val="en-US"/>
              </w:rPr>
              <w:t xml:space="preserve">VI </w:t>
            </w:r>
            <w:r w:rsidR="00AB4701" w:rsidRPr="00FD7DC4">
              <w:rPr>
                <w:rFonts w:ascii="Myriad Pro" w:hAnsi="Myriad Pro"/>
                <w:color w:val="auto"/>
                <w:sz w:val="12"/>
                <w:szCs w:val="12"/>
              </w:rPr>
              <w:t>(</w:t>
            </w:r>
            <w:r w:rsidRPr="00FD7DC4">
              <w:rPr>
                <w:rFonts w:ascii="Myriad Pro" w:hAnsi="Myriad Pro"/>
                <w:color w:val="auto"/>
                <w:sz w:val="12"/>
                <w:szCs w:val="12"/>
                <w:lang w:val="en-US"/>
              </w:rPr>
              <w:t>II</w:t>
            </w:r>
            <w:r w:rsidR="00AB4701" w:rsidRPr="00FD7DC4">
              <w:rPr>
                <w:rFonts w:ascii="Myriad Pro" w:hAnsi="Myriad Pro"/>
                <w:color w:val="auto"/>
                <w:sz w:val="12"/>
                <w:szCs w:val="12"/>
              </w:rPr>
              <w:t xml:space="preserve">) од </w:t>
            </w:r>
            <w:r w:rsidR="00D55031" w:rsidRPr="00FD7DC4">
              <w:rPr>
                <w:rFonts w:ascii="Myriad Pro" w:hAnsi="Myriad Pro"/>
                <w:color w:val="auto"/>
                <w:sz w:val="12"/>
                <w:szCs w:val="12"/>
              </w:rPr>
              <w:t>Регултива</w:t>
            </w:r>
            <w:r w:rsidRPr="00FD7DC4">
              <w:rPr>
                <w:rFonts w:ascii="Myriad Pro" w:hAnsi="Myriad Pro"/>
                <w:color w:val="auto"/>
                <w:sz w:val="12"/>
                <w:szCs w:val="12"/>
              </w:rPr>
              <w:t xml:space="preserve"> </w:t>
            </w:r>
            <w:r w:rsidR="00061AB5" w:rsidRPr="00FD7DC4">
              <w:rPr>
                <w:rFonts w:ascii="Myriad Pro" w:hAnsi="Myriad Pro"/>
                <w:color w:val="auto"/>
                <w:sz w:val="12"/>
                <w:szCs w:val="12"/>
              </w:rPr>
              <w:t>(ЕЗ)</w:t>
            </w:r>
            <w:r w:rsidRPr="00FD7DC4">
              <w:rPr>
                <w:rFonts w:ascii="Myriad Pro" w:hAnsi="Myriad Pro"/>
                <w:color w:val="auto"/>
                <w:sz w:val="12"/>
                <w:szCs w:val="12"/>
              </w:rPr>
              <w:t xml:space="preserve"> Бр. 798/2008</w:t>
            </w:r>
            <w:r w:rsidR="00AB4701" w:rsidRPr="00FD7DC4">
              <w:rPr>
                <w:rFonts w:ascii="Myriad Pro" w:hAnsi="Myriad Pro"/>
                <w:color w:val="auto"/>
                <w:sz w:val="12"/>
                <w:szCs w:val="12"/>
              </w:rPr>
              <w:t xml:space="preserve"> не е забранета во</w:t>
            </w:r>
          </w:p>
          <w:p w14:paraId="1E6492E3" w14:textId="77777777" w:rsidR="00BA7EF6" w:rsidRPr="00FD7DC4" w:rsidRDefault="0021470E" w:rsidP="00115EEA">
            <w:pPr>
              <w:jc w:val="both"/>
              <w:rPr>
                <w:rFonts w:ascii="Myriad Pro" w:hAnsi="Myriad Pro"/>
                <w:color w:val="auto"/>
                <w:sz w:val="12"/>
                <w:szCs w:val="12"/>
                <w:lang w:val="en-US"/>
              </w:rPr>
            </w:pPr>
            <w:r w:rsidRPr="00FD7DC4">
              <w:rPr>
                <w:rFonts w:ascii="Myriad Pro" w:hAnsi="Myriad Pro"/>
                <w:color w:val="auto"/>
                <w:sz w:val="12"/>
                <w:szCs w:val="12"/>
              </w:rPr>
              <w:t>/</w:t>
            </w:r>
            <w:r w:rsidR="00AB4701" w:rsidRPr="00FD7DC4">
              <w:rPr>
                <w:rFonts w:ascii="Myriad Pro" w:hAnsi="Myriad Pro"/>
                <w:color w:val="auto"/>
                <w:sz w:val="12"/>
                <w:szCs w:val="12"/>
              </w:rPr>
              <w:t>although the use of vaccines against Newcastle disease</w:t>
            </w:r>
            <w:r w:rsidR="00AB4701" w:rsidRPr="00FD7DC4">
              <w:rPr>
                <w:rFonts w:ascii="Myriad Pro" w:hAnsi="Myriad Pro"/>
                <w:color w:val="auto"/>
                <w:sz w:val="12"/>
                <w:szCs w:val="12"/>
                <w:lang w:val="en-US"/>
              </w:rPr>
              <w:t xml:space="preserve"> </w:t>
            </w:r>
            <w:r w:rsidR="00AB4701" w:rsidRPr="00FD7DC4">
              <w:rPr>
                <w:rFonts w:ascii="Myriad Pro" w:hAnsi="Myriad Pro"/>
                <w:color w:val="auto"/>
                <w:sz w:val="12"/>
                <w:szCs w:val="12"/>
              </w:rPr>
              <w:t xml:space="preserve">which do not fulfil the </w:t>
            </w:r>
            <w:r w:rsidRPr="00FD7DC4">
              <w:rPr>
                <w:rFonts w:ascii="Myriad Pro" w:hAnsi="Myriad Pro"/>
                <w:color w:val="auto"/>
                <w:sz w:val="12"/>
                <w:szCs w:val="12"/>
              </w:rPr>
              <w:t>specific requirements of</w:t>
            </w:r>
            <w:r w:rsidR="00D55031" w:rsidRPr="00FD7DC4">
              <w:rPr>
                <w:rFonts w:ascii="Myriad Pro" w:hAnsi="Myriad Pro"/>
                <w:bCs/>
                <w:color w:val="auto"/>
                <w:sz w:val="12"/>
                <w:szCs w:val="12"/>
              </w:rPr>
              <w:t xml:space="preserve"> </w:t>
            </w:r>
            <w:r w:rsidR="00370B9E" w:rsidRPr="00FD7DC4">
              <w:rPr>
                <w:rFonts w:ascii="Myriad Pro" w:hAnsi="Myriad Pro"/>
                <w:bCs/>
                <w:color w:val="auto"/>
                <w:sz w:val="12"/>
                <w:szCs w:val="12"/>
              </w:rPr>
              <w:t>Book of Rules</w:t>
            </w:r>
            <w:r w:rsidR="00FF4ABB" w:rsidRPr="00FD7DC4">
              <w:rPr>
                <w:rFonts w:ascii="Myriad Pro" w:hAnsi="Myriad Pro"/>
                <w:bCs/>
                <w:color w:val="auto"/>
                <w:sz w:val="12"/>
                <w:szCs w:val="12"/>
              </w:rPr>
              <w:t>(9)</w:t>
            </w:r>
            <w:r w:rsidR="00D55031" w:rsidRPr="00FD7DC4">
              <w:rPr>
                <w:rFonts w:ascii="Myriad Pro" w:hAnsi="Myriad Pro"/>
                <w:color w:val="auto"/>
                <w:sz w:val="12"/>
                <w:szCs w:val="12"/>
                <w:lang w:val="en-US"/>
              </w:rPr>
              <w:t>or equivalent</w:t>
            </w:r>
            <w:r w:rsidR="00D55031" w:rsidRPr="00FD7DC4">
              <w:rPr>
                <w:rFonts w:ascii="Myriad Pro" w:hAnsi="Myriad Pro"/>
                <w:color w:val="auto"/>
                <w:sz w:val="12"/>
                <w:szCs w:val="12"/>
              </w:rPr>
              <w:t xml:space="preserve"> </w:t>
            </w:r>
            <w:r w:rsidRPr="00FD7DC4">
              <w:rPr>
                <w:rFonts w:ascii="Myriad Pro" w:hAnsi="Myriad Pro"/>
                <w:color w:val="auto"/>
                <w:sz w:val="12"/>
                <w:szCs w:val="12"/>
              </w:rPr>
              <w:t xml:space="preserve"> Annex </w:t>
            </w:r>
            <w:r w:rsidRPr="00FD7DC4">
              <w:rPr>
                <w:rFonts w:ascii="Myriad Pro" w:hAnsi="Myriad Pro"/>
                <w:color w:val="auto"/>
                <w:sz w:val="12"/>
                <w:szCs w:val="12"/>
                <w:lang w:val="en-US"/>
              </w:rPr>
              <w:t xml:space="preserve">VI </w:t>
            </w:r>
            <w:r w:rsidR="00AB4701" w:rsidRPr="00FD7DC4">
              <w:rPr>
                <w:rFonts w:ascii="Myriad Pro" w:hAnsi="Myriad Pro"/>
                <w:color w:val="auto"/>
                <w:sz w:val="12"/>
                <w:szCs w:val="12"/>
              </w:rPr>
              <w:t>(</w:t>
            </w:r>
            <w:r w:rsidRPr="00FD7DC4">
              <w:rPr>
                <w:rFonts w:ascii="Myriad Pro" w:hAnsi="Myriad Pro"/>
                <w:color w:val="auto"/>
                <w:sz w:val="12"/>
                <w:szCs w:val="12"/>
                <w:lang w:val="en-US"/>
              </w:rPr>
              <w:t>II</w:t>
            </w:r>
            <w:r w:rsidR="00AB4701" w:rsidRPr="00FD7DC4">
              <w:rPr>
                <w:rFonts w:ascii="Myriad Pro" w:hAnsi="Myriad Pro"/>
                <w:color w:val="auto"/>
                <w:sz w:val="12"/>
                <w:szCs w:val="12"/>
              </w:rPr>
              <w:t xml:space="preserve">) to </w:t>
            </w:r>
            <w:r w:rsidRPr="00FD7DC4">
              <w:rPr>
                <w:rFonts w:ascii="Myriad Pro" w:hAnsi="Myriad Pro"/>
                <w:color w:val="auto"/>
                <w:sz w:val="12"/>
                <w:szCs w:val="12"/>
                <w:lang w:val="en-US"/>
              </w:rPr>
              <w:t>Regulation (EC)</w:t>
            </w:r>
            <w:r w:rsidR="00AB4701" w:rsidRPr="00FD7DC4">
              <w:rPr>
                <w:rFonts w:ascii="Myriad Pro" w:hAnsi="Myriad Pro"/>
                <w:color w:val="auto"/>
                <w:sz w:val="12"/>
                <w:szCs w:val="12"/>
              </w:rPr>
              <w:t xml:space="preserve"> </w:t>
            </w:r>
            <w:r w:rsidRPr="00FD7DC4">
              <w:rPr>
                <w:rFonts w:ascii="Myriad Pro" w:hAnsi="Myriad Pro"/>
                <w:color w:val="auto"/>
                <w:sz w:val="12"/>
                <w:szCs w:val="12"/>
                <w:lang w:val="en-US"/>
              </w:rPr>
              <w:t xml:space="preserve">No 798/2008 </w:t>
            </w:r>
            <w:r w:rsidR="00AB4701" w:rsidRPr="00FD7DC4">
              <w:rPr>
                <w:rFonts w:ascii="Myriad Pro" w:hAnsi="Myriad Pro"/>
                <w:color w:val="auto"/>
                <w:sz w:val="12"/>
                <w:szCs w:val="12"/>
              </w:rPr>
              <w:t xml:space="preserve">is not </w:t>
            </w:r>
            <w:r w:rsidR="00AB4701" w:rsidRPr="00FD7DC4">
              <w:rPr>
                <w:rFonts w:ascii="Myriad Pro" w:hAnsi="Myriad Pro"/>
                <w:color w:val="auto"/>
                <w:sz w:val="12"/>
                <w:szCs w:val="12"/>
                <w:lang w:val="en-US"/>
              </w:rPr>
              <w:t xml:space="preserve"> </w:t>
            </w:r>
            <w:r w:rsidR="00AB4701" w:rsidRPr="00FD7DC4">
              <w:rPr>
                <w:rFonts w:ascii="Myriad Pro" w:hAnsi="Myriad Pro"/>
                <w:color w:val="auto"/>
                <w:sz w:val="12"/>
                <w:szCs w:val="12"/>
              </w:rPr>
              <w:t>prohibited in</w:t>
            </w:r>
            <w:r w:rsidRPr="00FD7DC4">
              <w:rPr>
                <w:rFonts w:ascii="Myriad Pro" w:hAnsi="Myriad Pro"/>
                <w:color w:val="auto"/>
                <w:sz w:val="12"/>
                <w:szCs w:val="12"/>
                <w:lang w:val="en-US"/>
              </w:rPr>
              <w:t>:</w:t>
            </w:r>
          </w:p>
        </w:tc>
      </w:tr>
      <w:tr w:rsidR="0021470E" w:rsidRPr="00FD7DC4" w14:paraId="7D646803" w14:textId="77777777" w:rsidTr="000B2448">
        <w:trPr>
          <w:gridBefore w:val="1"/>
          <w:wBefore w:w="270" w:type="pct"/>
          <w:jc w:val="center"/>
        </w:trPr>
        <w:tc>
          <w:tcPr>
            <w:tcW w:w="355" w:type="pct"/>
            <w:tcBorders>
              <w:top w:val="nil"/>
              <w:left w:val="single" w:sz="4" w:space="0" w:color="auto"/>
              <w:bottom w:val="nil"/>
              <w:right w:val="nil"/>
            </w:tcBorders>
          </w:tcPr>
          <w:p w14:paraId="78360823"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2</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4BE32797"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either</w:t>
            </w:r>
          </w:p>
        </w:tc>
        <w:tc>
          <w:tcPr>
            <w:tcW w:w="4375" w:type="pct"/>
            <w:gridSpan w:val="11"/>
            <w:tcBorders>
              <w:top w:val="nil"/>
              <w:left w:val="nil"/>
              <w:bottom w:val="nil"/>
              <w:right w:val="single" w:sz="4" w:space="0" w:color="auto"/>
            </w:tcBorders>
          </w:tcPr>
          <w:p w14:paraId="6472B5E1" w14:textId="77777777" w:rsidR="0021470E" w:rsidRPr="00FD7DC4" w:rsidRDefault="0021470E" w:rsidP="0021470E">
            <w:pPr>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 xml:space="preserve">територијата со код </w:t>
            </w:r>
          </w:p>
          <w:p w14:paraId="1FB85367" w14:textId="77777777" w:rsidR="0021470E" w:rsidRPr="00FD7DC4" w:rsidRDefault="0021470E" w:rsidP="002478B2">
            <w:pPr>
              <w:tabs>
                <w:tab w:val="left" w:pos="1547"/>
              </w:tabs>
              <w:jc w:val="both"/>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Pr="00FD7DC4">
              <w:rPr>
                <w:rFonts w:ascii="Myriad Pro" w:hAnsi="Myriad Pro"/>
                <w:color w:val="auto"/>
                <w:sz w:val="12"/>
                <w:szCs w:val="12"/>
              </w:rPr>
              <w:t>the</w:t>
            </w:r>
            <w:proofErr w:type="gramEnd"/>
            <w:r w:rsidRPr="00FD7DC4">
              <w:rPr>
                <w:rFonts w:ascii="Myriad Pro" w:hAnsi="Myriad Pro"/>
                <w:color w:val="auto"/>
                <w:sz w:val="12"/>
                <w:szCs w:val="12"/>
              </w:rPr>
              <w:t xml:space="preserve"> territory of code</w:t>
            </w:r>
            <w:r w:rsidRPr="00FD7DC4">
              <w:rPr>
                <w:rFonts w:ascii="Myriad Pro" w:hAnsi="Myriad Pro"/>
                <w:color w:val="auto"/>
                <w:sz w:val="12"/>
                <w:szCs w:val="12"/>
                <w:lang w:val="en-US"/>
              </w:rPr>
              <w:t xml:space="preserve"> ……………………………</w:t>
            </w:r>
            <w:proofErr w:type="gramStart"/>
            <w:r w:rsidRPr="00FD7DC4">
              <w:rPr>
                <w:rFonts w:ascii="Myriad Pro" w:hAnsi="Myriad Pro"/>
                <w:color w:val="auto"/>
                <w:sz w:val="12"/>
                <w:szCs w:val="12"/>
                <w:lang w:val="en-US"/>
              </w:rPr>
              <w:t>…..</w:t>
            </w:r>
            <w:proofErr w:type="gramEnd"/>
            <w:r w:rsidRPr="00FD7DC4">
              <w:rPr>
                <w:rFonts w:ascii="Myriad Pro" w:hAnsi="Myriad Pro"/>
                <w:color w:val="auto"/>
                <w:sz w:val="12"/>
                <w:szCs w:val="12"/>
                <w:lang w:val="en-US"/>
              </w:rPr>
              <w:t>…. ;]</w:t>
            </w:r>
          </w:p>
        </w:tc>
      </w:tr>
      <w:tr w:rsidR="0021470E" w:rsidRPr="00FD7DC4" w14:paraId="28B39A79" w14:textId="77777777" w:rsidTr="000B2448">
        <w:trPr>
          <w:gridBefore w:val="1"/>
          <w:wBefore w:w="270" w:type="pct"/>
          <w:trHeight w:val="324"/>
          <w:jc w:val="center"/>
        </w:trPr>
        <w:tc>
          <w:tcPr>
            <w:tcW w:w="355" w:type="pct"/>
            <w:tcBorders>
              <w:top w:val="nil"/>
              <w:left w:val="single" w:sz="4" w:space="0" w:color="auto"/>
              <w:bottom w:val="nil"/>
              <w:right w:val="nil"/>
            </w:tcBorders>
          </w:tcPr>
          <w:p w14:paraId="0FF733E1"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vertAlign w:val="superscript"/>
                <w:lang w:val="en-US"/>
              </w:rPr>
              <w:t>3</w:t>
            </w:r>
            <w:r w:rsidRPr="00FD7DC4">
              <w:rPr>
                <w:rFonts w:ascii="Myriad Pro" w:hAnsi="Myriad Pro"/>
                <w:color w:val="auto"/>
                <w:sz w:val="12"/>
                <w:szCs w:val="12"/>
                <w:lang w:val="en-US"/>
              </w:rPr>
              <w:t>)(</w:t>
            </w:r>
            <w:proofErr w:type="gramStart"/>
            <w:r w:rsidRPr="00FD7DC4">
              <w:rPr>
                <w:rFonts w:ascii="Myriad Pro" w:hAnsi="Myriad Pro"/>
                <w:color w:val="auto"/>
                <w:sz w:val="12"/>
                <w:szCs w:val="12"/>
                <w:vertAlign w:val="superscript"/>
                <w:lang w:val="en-US"/>
              </w:rPr>
              <w:t>4</w:t>
            </w:r>
            <w:r w:rsidRPr="00FD7DC4">
              <w:rPr>
                <w:rFonts w:ascii="Myriad Pro" w:hAnsi="Myriad Pro"/>
                <w:color w:val="auto"/>
                <w:sz w:val="12"/>
                <w:szCs w:val="12"/>
                <w:lang w:val="en-US"/>
              </w:rPr>
              <w:t>)</w:t>
            </w:r>
            <w:r w:rsidRPr="00FD7DC4">
              <w:rPr>
                <w:rFonts w:ascii="Myriad Pro" w:hAnsi="Myriad Pro"/>
                <w:color w:val="auto"/>
                <w:sz w:val="12"/>
                <w:szCs w:val="12"/>
              </w:rPr>
              <w:t>или</w:t>
            </w:r>
            <w:proofErr w:type="gramEnd"/>
          </w:p>
          <w:p w14:paraId="198DEAB9"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or</w:t>
            </w:r>
          </w:p>
        </w:tc>
        <w:tc>
          <w:tcPr>
            <w:tcW w:w="4375" w:type="pct"/>
            <w:gridSpan w:val="11"/>
            <w:tcBorders>
              <w:top w:val="nil"/>
              <w:left w:val="nil"/>
              <w:bottom w:val="nil"/>
              <w:right w:val="single" w:sz="4" w:space="0" w:color="auto"/>
            </w:tcBorders>
          </w:tcPr>
          <w:p w14:paraId="74728695"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lang w:val="en-US"/>
              </w:rPr>
              <w:t>[</w:t>
            </w:r>
            <w:r w:rsidRPr="00FD7DC4">
              <w:rPr>
                <w:rFonts w:ascii="Myriad Pro" w:hAnsi="Myriad Pro"/>
                <w:color w:val="auto"/>
                <w:sz w:val="12"/>
                <w:szCs w:val="12"/>
              </w:rPr>
              <w:t>дел(</w:t>
            </w:r>
            <w:r w:rsidR="00D55031" w:rsidRPr="00FD7DC4">
              <w:rPr>
                <w:rFonts w:ascii="Myriad Pro" w:hAnsi="Myriad Pro"/>
                <w:color w:val="auto"/>
                <w:sz w:val="12"/>
                <w:szCs w:val="12"/>
              </w:rPr>
              <w:t>ов</w:t>
            </w:r>
            <w:r w:rsidRPr="00FD7DC4">
              <w:rPr>
                <w:rFonts w:ascii="Myriad Pro" w:hAnsi="Myriad Pro"/>
                <w:color w:val="auto"/>
                <w:sz w:val="12"/>
                <w:szCs w:val="12"/>
              </w:rPr>
              <w:t>и)</w:t>
            </w:r>
          </w:p>
          <w:p w14:paraId="68A1F7FD" w14:textId="77777777" w:rsidR="0021470E" w:rsidRPr="00FD7DC4" w:rsidRDefault="000B2448" w:rsidP="0021470E">
            <w:pPr>
              <w:jc w:val="both"/>
              <w:rPr>
                <w:rFonts w:ascii="Myriad Pro" w:hAnsi="Myriad Pro"/>
                <w:color w:val="auto"/>
                <w:sz w:val="12"/>
                <w:szCs w:val="12"/>
                <w:lang w:val="en-US"/>
              </w:rPr>
            </w:pPr>
            <w:r>
              <w:rPr>
                <w:noProof/>
                <w:lang w:val="lt-LT" w:eastAsia="lt-LT"/>
              </w:rPr>
              <mc:AlternateContent>
                <mc:Choice Requires="wps">
                  <w:drawing>
                    <wp:anchor distT="0" distB="0" distL="114300" distR="114300" simplePos="0" relativeHeight="251663360" behindDoc="0" locked="0" layoutInCell="1" allowOverlap="1" wp14:anchorId="4755AFDA" wp14:editId="3D480EBE">
                      <wp:simplePos x="0" y="0"/>
                      <wp:positionH relativeFrom="column">
                        <wp:posOffset>5560378</wp:posOffset>
                      </wp:positionH>
                      <wp:positionV relativeFrom="page">
                        <wp:posOffset>105727</wp:posOffset>
                      </wp:positionV>
                      <wp:extent cx="912813" cy="266700"/>
                      <wp:effectExtent l="227648" t="0" r="229552"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2813" cy="266700"/>
                              </a:xfrm>
                              <a:prstGeom prst="rect">
                                <a:avLst/>
                              </a:prstGeom>
                              <a:noFill/>
                              <a:ln w="9525">
                                <a:noFill/>
                                <a:miter lim="800000"/>
                                <a:headEnd/>
                                <a:tailEnd/>
                              </a:ln>
                            </wps:spPr>
                            <wps:txbx>
                              <w:txbxContent>
                                <w:p w14:paraId="7F35A455" w14:textId="77777777" w:rsidR="000B2448" w:rsidRPr="005146A0" w:rsidRDefault="000B2448" w:rsidP="00C4499C">
                                  <w:pPr>
                                    <w:rPr>
                                      <w:rFonts w:ascii="Times New Roman" w:hAnsi="Times New Roman" w:cs="Times New Roman"/>
                                      <w:b/>
                                    </w:rPr>
                                  </w:pPr>
                                  <w:r w:rsidRPr="005146A0">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24195B" id="_x0000_t202" coordsize="21600,21600" o:spt="202" path="m,l,21600r21600,l21600,xe">
                      <v:stroke joinstyle="miter"/>
                      <v:path gradientshapeok="t" o:connecttype="rect"/>
                    </v:shapetype>
                    <v:shape id="Text Box 11" o:spid="_x0000_s1026" type="#_x0000_t202" style="position:absolute;left:0;text-align:left;margin-left:437.85pt;margin-top:8.3pt;width:71.9pt;height:2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" filled="f" stroked="f">
                      <v:textbox style="layout-flow:vertical;mso-layout-flow-alt:bottom-to-top">
                        <w:txbxContent>
                          <w:p w:rsidR="000B2448" w:rsidRPr="005146A0" w:rsidRDefault="000B2448" w:rsidP="00C4499C">
                            <w:pPr>
                              <w:rPr>
                                <w:rFonts w:ascii="Times New Roman" w:hAnsi="Times New Roman" w:cs="Times New Roman"/>
                                <w:b/>
                              </w:rPr>
                            </w:pPr>
                            <w:r w:rsidRPr="005146A0">
                              <w:rPr>
                                <w:rFonts w:ascii="Times New Roman" w:hAnsi="Times New Roman" w:cs="Times New Roman"/>
                                <w:b/>
                              </w:rPr>
                              <w:t>B 0000000</w:t>
                            </w:r>
                          </w:p>
                        </w:txbxContent>
                      </v:textbox>
                      <w10:wrap anchory="page"/>
                    </v:shape>
                  </w:pict>
                </mc:Fallback>
              </mc:AlternateContent>
            </w:r>
            <w:r w:rsidR="0021470E" w:rsidRPr="00FD7DC4">
              <w:rPr>
                <w:rFonts w:ascii="Myriad Pro" w:hAnsi="Myriad Pro"/>
                <w:color w:val="auto"/>
                <w:sz w:val="12"/>
                <w:szCs w:val="12"/>
              </w:rPr>
              <w:t>/</w:t>
            </w:r>
            <w:r w:rsidR="0021470E" w:rsidRPr="00FD7DC4">
              <w:rPr>
                <w:rFonts w:ascii="Myriad Pro" w:hAnsi="Myriad Pro"/>
                <w:color w:val="auto"/>
                <w:sz w:val="12"/>
                <w:szCs w:val="12"/>
                <w:lang w:val="en-US"/>
              </w:rPr>
              <w:t>compartment(s) ………………………………….. ;]</w:t>
            </w:r>
          </w:p>
        </w:tc>
      </w:tr>
      <w:tr w:rsidR="0021470E" w:rsidRPr="00FD7DC4" w14:paraId="5F554FFA" w14:textId="77777777" w:rsidTr="000B2448">
        <w:trPr>
          <w:gridBefore w:val="1"/>
          <w:wBefore w:w="270" w:type="pct"/>
          <w:trHeight w:val="279"/>
          <w:jc w:val="center"/>
        </w:trPr>
        <w:tc>
          <w:tcPr>
            <w:tcW w:w="355" w:type="pct"/>
            <w:tcBorders>
              <w:top w:val="nil"/>
              <w:left w:val="single" w:sz="4" w:space="0" w:color="auto"/>
              <w:bottom w:val="nil"/>
              <w:right w:val="nil"/>
            </w:tcBorders>
          </w:tcPr>
          <w:p w14:paraId="0D39ED93" w14:textId="77777777" w:rsidR="0021470E" w:rsidRPr="00FD7DC4" w:rsidRDefault="0021470E" w:rsidP="0021470E">
            <w:pPr>
              <w:jc w:val="both"/>
              <w:rPr>
                <w:rFonts w:ascii="Myriad Pro" w:hAnsi="Myriad Pro"/>
                <w:color w:val="auto"/>
                <w:sz w:val="12"/>
                <w:szCs w:val="12"/>
                <w:lang w:val="en-US"/>
              </w:rPr>
            </w:pPr>
          </w:p>
        </w:tc>
        <w:tc>
          <w:tcPr>
            <w:tcW w:w="4375" w:type="pct"/>
            <w:gridSpan w:val="11"/>
            <w:tcBorders>
              <w:top w:val="nil"/>
              <w:left w:val="nil"/>
              <w:bottom w:val="nil"/>
              <w:right w:val="single" w:sz="4" w:space="0" w:color="auto"/>
            </w:tcBorders>
          </w:tcPr>
          <w:p w14:paraId="025BDD2C" w14:textId="77777777" w:rsidR="0021470E" w:rsidRPr="00FD7DC4" w:rsidRDefault="0021470E" w:rsidP="0021470E">
            <w:pPr>
              <w:jc w:val="both"/>
              <w:rPr>
                <w:rFonts w:ascii="Myriad Pro" w:hAnsi="Myriad Pro"/>
                <w:color w:val="auto"/>
                <w:sz w:val="12"/>
                <w:szCs w:val="12"/>
              </w:rPr>
            </w:pPr>
            <w:r w:rsidRPr="00FD7DC4">
              <w:rPr>
                <w:rFonts w:ascii="Myriad Pro" w:hAnsi="Myriad Pro"/>
                <w:color w:val="auto"/>
                <w:sz w:val="12"/>
                <w:szCs w:val="12"/>
              </w:rPr>
              <w:t>живината опишана во овој сертификат</w:t>
            </w:r>
          </w:p>
          <w:p w14:paraId="1940A060" w14:textId="77777777" w:rsidR="0021470E" w:rsidRPr="00FD7DC4" w:rsidRDefault="0021470E" w:rsidP="0021470E">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the poultry described in this certificate:</w:t>
            </w:r>
          </w:p>
        </w:tc>
      </w:tr>
      <w:tr w:rsidR="00D510E8" w:rsidRPr="00FD7DC4" w14:paraId="29D5069C" w14:textId="77777777" w:rsidTr="000B2448">
        <w:trPr>
          <w:gridBefore w:val="1"/>
          <w:wBefore w:w="270" w:type="pct"/>
          <w:trHeight w:val="360"/>
          <w:jc w:val="center"/>
        </w:trPr>
        <w:tc>
          <w:tcPr>
            <w:tcW w:w="355" w:type="pct"/>
            <w:tcBorders>
              <w:top w:val="nil"/>
              <w:left w:val="single" w:sz="4" w:space="0" w:color="auto"/>
              <w:bottom w:val="nil"/>
              <w:right w:val="nil"/>
            </w:tcBorders>
          </w:tcPr>
          <w:p w14:paraId="66EA1723" w14:textId="77777777" w:rsidR="00D510E8" w:rsidRPr="00FD7DC4" w:rsidRDefault="00D510E8" w:rsidP="00115EEA">
            <w:pPr>
              <w:jc w:val="both"/>
              <w:rPr>
                <w:rFonts w:ascii="Myriad Pro" w:hAnsi="Myriad Pro"/>
                <w:color w:val="auto"/>
                <w:sz w:val="12"/>
                <w:szCs w:val="12"/>
              </w:rPr>
            </w:pPr>
          </w:p>
        </w:tc>
        <w:tc>
          <w:tcPr>
            <w:tcW w:w="235" w:type="pct"/>
            <w:gridSpan w:val="2"/>
            <w:tcBorders>
              <w:top w:val="nil"/>
              <w:left w:val="nil"/>
              <w:bottom w:val="nil"/>
              <w:right w:val="nil"/>
            </w:tcBorders>
          </w:tcPr>
          <w:p w14:paraId="3D869A71"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(a)</w:t>
            </w:r>
          </w:p>
        </w:tc>
        <w:tc>
          <w:tcPr>
            <w:tcW w:w="4140" w:type="pct"/>
            <w:gridSpan w:val="9"/>
            <w:tcBorders>
              <w:top w:val="nil"/>
              <w:left w:val="nil"/>
              <w:bottom w:val="nil"/>
              <w:right w:val="single" w:sz="4" w:space="0" w:color="auto"/>
            </w:tcBorders>
          </w:tcPr>
          <w:p w14:paraId="6FDFBD23" w14:textId="77777777" w:rsidR="00D510E8" w:rsidRPr="00FD7DC4" w:rsidRDefault="00D510E8" w:rsidP="00AB4701">
            <w:pPr>
              <w:rPr>
                <w:rFonts w:ascii="Myriad Pro" w:hAnsi="Myriad Pro"/>
                <w:color w:val="auto"/>
                <w:sz w:val="12"/>
                <w:szCs w:val="12"/>
                <w:lang w:val="en-US"/>
              </w:rPr>
            </w:pPr>
            <w:r w:rsidRPr="00FD7DC4">
              <w:rPr>
                <w:rFonts w:ascii="Myriad Pro" w:hAnsi="Myriad Pro"/>
                <w:color w:val="auto"/>
                <w:sz w:val="12"/>
                <w:szCs w:val="12"/>
              </w:rPr>
              <w:t>не била вакцинирана најмалку претходните 12 мес</w:t>
            </w:r>
            <w:r w:rsidR="00061AB5" w:rsidRPr="00FD7DC4">
              <w:rPr>
                <w:rFonts w:ascii="Myriad Pro" w:hAnsi="Myriad Pro"/>
                <w:color w:val="auto"/>
                <w:sz w:val="12"/>
                <w:szCs w:val="12"/>
              </w:rPr>
              <w:t>ец</w:t>
            </w:r>
            <w:r w:rsidRPr="00FD7DC4">
              <w:rPr>
                <w:rFonts w:ascii="Myriad Pro" w:hAnsi="Myriad Pro"/>
                <w:color w:val="auto"/>
                <w:sz w:val="12"/>
                <w:szCs w:val="12"/>
              </w:rPr>
              <w:t>и со вакви вакцини</w:t>
            </w:r>
            <w:r w:rsidR="00F36631" w:rsidRPr="00FD7DC4">
              <w:rPr>
                <w:rFonts w:ascii="Myriad Pro" w:hAnsi="Myriad Pro"/>
                <w:color w:val="auto"/>
                <w:sz w:val="12"/>
                <w:szCs w:val="12"/>
                <w:lang w:val="en-US"/>
              </w:rPr>
              <w:t>;</w:t>
            </w:r>
          </w:p>
          <w:p w14:paraId="7567CA9E" w14:textId="77777777" w:rsidR="00D510E8" w:rsidRPr="00FD7DC4" w:rsidRDefault="00D510E8" w:rsidP="00F02564">
            <w:pPr>
              <w:rPr>
                <w:rFonts w:ascii="Myriad Pro" w:hAnsi="Myriad Pro"/>
                <w:color w:val="auto"/>
                <w:sz w:val="12"/>
                <w:szCs w:val="12"/>
              </w:rPr>
            </w:pPr>
            <w:r w:rsidRPr="00FD7DC4">
              <w:rPr>
                <w:rFonts w:ascii="Myriad Pro" w:hAnsi="Myriad Pro"/>
                <w:color w:val="auto"/>
                <w:sz w:val="12"/>
                <w:szCs w:val="12"/>
              </w:rPr>
              <w:t xml:space="preserve">/has not been vaccinated for at least </w:t>
            </w:r>
            <w:r w:rsidRPr="00FD7DC4">
              <w:rPr>
                <w:rFonts w:ascii="Myriad Pro" w:hAnsi="Myriad Pro"/>
                <w:color w:val="auto"/>
                <w:sz w:val="12"/>
                <w:szCs w:val="12"/>
                <w:lang w:val="en-US"/>
              </w:rPr>
              <w:t xml:space="preserve">the previous </w:t>
            </w:r>
            <w:r w:rsidRPr="00FD7DC4">
              <w:rPr>
                <w:rFonts w:ascii="Myriad Pro" w:hAnsi="Myriad Pro"/>
                <w:color w:val="auto"/>
                <w:sz w:val="12"/>
                <w:szCs w:val="12"/>
              </w:rPr>
              <w:t>12 months with such vaccines;</w:t>
            </w:r>
          </w:p>
        </w:tc>
      </w:tr>
      <w:tr w:rsidR="00D510E8" w:rsidRPr="00FD7DC4" w14:paraId="36FDACD3" w14:textId="77777777" w:rsidTr="000B2448">
        <w:trPr>
          <w:gridBefore w:val="1"/>
          <w:wBefore w:w="270" w:type="pct"/>
          <w:trHeight w:val="810"/>
          <w:jc w:val="center"/>
        </w:trPr>
        <w:tc>
          <w:tcPr>
            <w:tcW w:w="355" w:type="pct"/>
            <w:tcBorders>
              <w:top w:val="nil"/>
              <w:left w:val="single" w:sz="4" w:space="0" w:color="auto"/>
              <w:bottom w:val="nil"/>
              <w:right w:val="nil"/>
            </w:tcBorders>
          </w:tcPr>
          <w:p w14:paraId="6C6B6835" w14:textId="77777777" w:rsidR="00D510E8" w:rsidRPr="00FD7DC4" w:rsidRDefault="00D510E8" w:rsidP="00115EEA">
            <w:pPr>
              <w:jc w:val="both"/>
              <w:rPr>
                <w:rFonts w:ascii="Myriad Pro" w:hAnsi="Myriad Pro"/>
                <w:color w:val="auto"/>
                <w:sz w:val="12"/>
                <w:szCs w:val="12"/>
              </w:rPr>
            </w:pPr>
          </w:p>
        </w:tc>
        <w:tc>
          <w:tcPr>
            <w:tcW w:w="235" w:type="pct"/>
            <w:gridSpan w:val="2"/>
            <w:tcBorders>
              <w:top w:val="nil"/>
              <w:left w:val="nil"/>
              <w:bottom w:val="nil"/>
              <w:right w:val="nil"/>
            </w:tcBorders>
          </w:tcPr>
          <w:p w14:paraId="6F89BBC7"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(b)</w:t>
            </w:r>
          </w:p>
        </w:tc>
        <w:tc>
          <w:tcPr>
            <w:tcW w:w="4140" w:type="pct"/>
            <w:gridSpan w:val="9"/>
            <w:tcBorders>
              <w:top w:val="nil"/>
              <w:left w:val="nil"/>
              <w:bottom w:val="nil"/>
              <w:right w:val="single" w:sz="4" w:space="0" w:color="auto"/>
            </w:tcBorders>
          </w:tcPr>
          <w:p w14:paraId="11F5AB52"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потекнува од јато кое го поминало вирус изолацискиот тест за Њукастелска болест, извршен во официјална лабораторија не порано од 14 дена пред испораката</w:t>
            </w:r>
            <w:r w:rsidRPr="00FD7DC4">
              <w:rPr>
                <w:rFonts w:ascii="Myriad Pro" w:hAnsi="Myriad Pro"/>
                <w:color w:val="auto"/>
                <w:sz w:val="12"/>
                <w:szCs w:val="12"/>
                <w:lang w:val="en-US"/>
              </w:rPr>
              <w:t>,</w:t>
            </w:r>
            <w:r w:rsidRPr="00FD7DC4">
              <w:rPr>
                <w:rFonts w:ascii="Myriad Pro" w:hAnsi="Myriad Pro"/>
                <w:color w:val="auto"/>
                <w:sz w:val="12"/>
                <w:szCs w:val="12"/>
              </w:rPr>
              <w:t xml:space="preserve"> на случаен примерок од клоакален брис од најмалку 60 птици во секое јато и во кое Интрацеребралниот Патогенски Индекс (ИЦПИ) за авијарни парамиксовируси не е поголем од 0.4</w:t>
            </w:r>
            <w:r w:rsidR="00262481" w:rsidRPr="00FD7DC4">
              <w:rPr>
                <w:rFonts w:ascii="Myriad Pro" w:hAnsi="Myriad Pro"/>
                <w:color w:val="auto"/>
                <w:sz w:val="12"/>
                <w:szCs w:val="12"/>
                <w:lang w:val="en-US"/>
              </w:rPr>
              <w:t>;</w:t>
            </w:r>
          </w:p>
          <w:p w14:paraId="18BA1D2B"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 xml:space="preserve">/come from a flock </w:t>
            </w:r>
            <w:r w:rsidRPr="00FD7DC4">
              <w:rPr>
                <w:rFonts w:ascii="Myriad Pro" w:hAnsi="Myriad Pro"/>
                <w:color w:val="auto"/>
                <w:sz w:val="12"/>
                <w:szCs w:val="12"/>
                <w:lang w:val="en-US"/>
              </w:rPr>
              <w:t>which</w:t>
            </w:r>
            <w:r w:rsidRPr="00FD7DC4">
              <w:rPr>
                <w:rFonts w:ascii="Myriad Pro" w:hAnsi="Myriad Pro"/>
                <w:color w:val="auto"/>
                <w:sz w:val="12"/>
                <w:szCs w:val="12"/>
              </w:rPr>
              <w:t xml:space="preserve"> underwent a virus isolation test for Newcastle disease, carried out in an official</w:t>
            </w:r>
            <w:r w:rsidRPr="00FD7DC4">
              <w:rPr>
                <w:rFonts w:ascii="Myriad Pro" w:hAnsi="Myriad Pro"/>
                <w:color w:val="auto"/>
                <w:sz w:val="12"/>
                <w:szCs w:val="12"/>
                <w:lang w:val="en-US"/>
              </w:rPr>
              <w:t xml:space="preserve"> </w:t>
            </w:r>
            <w:r w:rsidRPr="00FD7DC4">
              <w:rPr>
                <w:rFonts w:ascii="Myriad Pro" w:hAnsi="Myriad Pro"/>
                <w:color w:val="auto"/>
                <w:sz w:val="12"/>
                <w:szCs w:val="12"/>
              </w:rPr>
              <w:t>laboratory not earlier than 14 days preceding consignment on a random sample of cloacal swabs from</w:t>
            </w:r>
            <w:r w:rsidRPr="00FD7DC4">
              <w:rPr>
                <w:rFonts w:ascii="Myriad Pro" w:hAnsi="Myriad Pro"/>
                <w:color w:val="auto"/>
                <w:sz w:val="12"/>
                <w:szCs w:val="12"/>
                <w:lang w:val="en-US"/>
              </w:rPr>
              <w:t xml:space="preserve"> </w:t>
            </w:r>
            <w:r w:rsidRPr="00FD7DC4">
              <w:rPr>
                <w:rFonts w:ascii="Myriad Pro" w:hAnsi="Myriad Pro"/>
                <w:color w:val="auto"/>
                <w:sz w:val="12"/>
                <w:szCs w:val="12"/>
              </w:rPr>
              <w:t>at least 60 birds in each flock concerned and in which no avian paramyxoviruses with an Intracerebral</w:t>
            </w:r>
            <w:r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Pathogenicity Index (ICPI) of more than 0,4 </w:t>
            </w:r>
            <w:r w:rsidRPr="00FD7DC4">
              <w:rPr>
                <w:rFonts w:ascii="Myriad Pro" w:hAnsi="Myriad Pro"/>
                <w:color w:val="auto"/>
                <w:sz w:val="12"/>
                <w:szCs w:val="12"/>
                <w:lang w:val="en-US"/>
              </w:rPr>
              <w:t>were</w:t>
            </w:r>
            <w:r w:rsidRPr="00FD7DC4">
              <w:rPr>
                <w:rFonts w:ascii="Myriad Pro" w:hAnsi="Myriad Pro"/>
                <w:color w:val="auto"/>
                <w:sz w:val="12"/>
                <w:szCs w:val="12"/>
              </w:rPr>
              <w:t xml:space="preserve"> found;</w:t>
            </w:r>
          </w:p>
        </w:tc>
      </w:tr>
      <w:tr w:rsidR="00D510E8" w:rsidRPr="00FD7DC4" w14:paraId="71440CBD" w14:textId="77777777" w:rsidTr="000B2448">
        <w:trPr>
          <w:gridBefore w:val="1"/>
          <w:wBefore w:w="270" w:type="pct"/>
          <w:trHeight w:val="360"/>
          <w:jc w:val="center"/>
        </w:trPr>
        <w:tc>
          <w:tcPr>
            <w:tcW w:w="355" w:type="pct"/>
            <w:tcBorders>
              <w:top w:val="nil"/>
              <w:left w:val="single" w:sz="4" w:space="0" w:color="auto"/>
              <w:bottom w:val="nil"/>
              <w:right w:val="nil"/>
            </w:tcBorders>
          </w:tcPr>
          <w:p w14:paraId="3CDBE8F4" w14:textId="77777777" w:rsidR="00D510E8" w:rsidRPr="00FD7DC4" w:rsidRDefault="00D510E8" w:rsidP="00115EEA">
            <w:pPr>
              <w:jc w:val="both"/>
              <w:rPr>
                <w:rFonts w:ascii="Myriad Pro" w:hAnsi="Myriad Pro"/>
                <w:color w:val="auto"/>
                <w:sz w:val="12"/>
                <w:szCs w:val="12"/>
              </w:rPr>
            </w:pPr>
          </w:p>
        </w:tc>
        <w:tc>
          <w:tcPr>
            <w:tcW w:w="235" w:type="pct"/>
            <w:gridSpan w:val="2"/>
            <w:tcBorders>
              <w:top w:val="nil"/>
              <w:left w:val="nil"/>
              <w:bottom w:val="nil"/>
              <w:right w:val="nil"/>
            </w:tcBorders>
          </w:tcPr>
          <w:p w14:paraId="5B84AB5C"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(c)</w:t>
            </w:r>
          </w:p>
        </w:tc>
        <w:tc>
          <w:tcPr>
            <w:tcW w:w="4140" w:type="pct"/>
            <w:gridSpan w:val="9"/>
            <w:tcBorders>
              <w:top w:val="nil"/>
              <w:left w:val="nil"/>
              <w:bottom w:val="nil"/>
              <w:right w:val="single" w:sz="4" w:space="0" w:color="auto"/>
            </w:tcBorders>
          </w:tcPr>
          <w:p w14:paraId="0BAED6A5"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 xml:space="preserve">не била во контакт со живина која не ги исполнува условите под </w:t>
            </w:r>
            <w:r w:rsidRPr="00FD7DC4">
              <w:rPr>
                <w:rFonts w:ascii="Myriad Pro" w:hAnsi="Myriad Pro"/>
                <w:color w:val="auto"/>
                <w:sz w:val="12"/>
                <w:szCs w:val="12"/>
                <w:lang w:val="en-US"/>
              </w:rPr>
              <w:t>(a</w:t>
            </w:r>
            <w:r w:rsidRPr="00FD7DC4">
              <w:rPr>
                <w:rFonts w:ascii="Myriad Pro" w:hAnsi="Myriad Pro"/>
                <w:color w:val="auto"/>
                <w:sz w:val="12"/>
                <w:szCs w:val="12"/>
              </w:rPr>
              <w:t>) и</w:t>
            </w:r>
            <w:r w:rsidRPr="00FD7DC4">
              <w:rPr>
                <w:rFonts w:ascii="Myriad Pro" w:hAnsi="Myriad Pro"/>
                <w:color w:val="auto"/>
                <w:sz w:val="12"/>
                <w:szCs w:val="12"/>
                <w:lang w:val="en-US"/>
              </w:rPr>
              <w:t xml:space="preserve"> (b</w:t>
            </w:r>
            <w:r w:rsidRPr="00FD7DC4">
              <w:rPr>
                <w:rFonts w:ascii="Myriad Pro" w:hAnsi="Myriad Pro"/>
                <w:color w:val="auto"/>
                <w:sz w:val="12"/>
                <w:szCs w:val="12"/>
              </w:rPr>
              <w:t>) во последните 60 дена пред испораката</w:t>
            </w:r>
            <w:r w:rsidR="00262481" w:rsidRPr="00FD7DC4">
              <w:rPr>
                <w:rFonts w:ascii="Myriad Pro" w:hAnsi="Myriad Pro"/>
                <w:color w:val="auto"/>
                <w:sz w:val="12"/>
                <w:szCs w:val="12"/>
                <w:lang w:val="en-US"/>
              </w:rPr>
              <w:t>;</w:t>
            </w:r>
            <w:r w:rsidRPr="00FD7DC4">
              <w:rPr>
                <w:rFonts w:ascii="Myriad Pro" w:hAnsi="Myriad Pro"/>
                <w:color w:val="auto"/>
                <w:sz w:val="12"/>
                <w:szCs w:val="12"/>
              </w:rPr>
              <w:t xml:space="preserve"> </w:t>
            </w:r>
          </w:p>
          <w:p w14:paraId="4D6D32D6"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/during the last 60 days before consignment, has not been in contact with poultry that does not fulfil the</w:t>
            </w:r>
            <w:r w:rsidRPr="00FD7DC4">
              <w:rPr>
                <w:rFonts w:ascii="Myriad Pro" w:hAnsi="Myriad Pro"/>
                <w:color w:val="auto"/>
                <w:sz w:val="12"/>
                <w:szCs w:val="12"/>
                <w:lang w:val="en-US"/>
              </w:rPr>
              <w:t xml:space="preserve"> </w:t>
            </w:r>
            <w:r w:rsidRPr="00FD7DC4">
              <w:rPr>
                <w:rFonts w:ascii="Myriad Pro" w:hAnsi="Myriad Pro"/>
                <w:color w:val="auto"/>
                <w:sz w:val="12"/>
                <w:szCs w:val="12"/>
              </w:rPr>
              <w:t>conditions in (a) and (b);</w:t>
            </w:r>
          </w:p>
        </w:tc>
      </w:tr>
      <w:tr w:rsidR="00D510E8" w:rsidRPr="00FD7DC4" w14:paraId="5A60850F" w14:textId="77777777" w:rsidTr="000B2448">
        <w:trPr>
          <w:gridBefore w:val="1"/>
          <w:wBefore w:w="270" w:type="pct"/>
          <w:trHeight w:val="270"/>
          <w:jc w:val="center"/>
        </w:trPr>
        <w:tc>
          <w:tcPr>
            <w:tcW w:w="355" w:type="pct"/>
            <w:tcBorders>
              <w:top w:val="nil"/>
              <w:left w:val="single" w:sz="4" w:space="0" w:color="auto"/>
              <w:bottom w:val="nil"/>
              <w:right w:val="nil"/>
            </w:tcBorders>
          </w:tcPr>
          <w:p w14:paraId="5AA9960F" w14:textId="77777777" w:rsidR="00D510E8" w:rsidRPr="00FD7DC4" w:rsidRDefault="00D510E8" w:rsidP="00115EEA">
            <w:pPr>
              <w:jc w:val="both"/>
              <w:rPr>
                <w:rFonts w:ascii="Myriad Pro" w:hAnsi="Myriad Pro"/>
                <w:color w:val="auto"/>
                <w:sz w:val="12"/>
                <w:szCs w:val="12"/>
              </w:rPr>
            </w:pPr>
          </w:p>
        </w:tc>
        <w:tc>
          <w:tcPr>
            <w:tcW w:w="235" w:type="pct"/>
            <w:gridSpan w:val="2"/>
            <w:tcBorders>
              <w:top w:val="nil"/>
              <w:left w:val="nil"/>
              <w:bottom w:val="nil"/>
              <w:right w:val="nil"/>
            </w:tcBorders>
          </w:tcPr>
          <w:p w14:paraId="36EEB0C4"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(d)</w:t>
            </w:r>
          </w:p>
        </w:tc>
        <w:tc>
          <w:tcPr>
            <w:tcW w:w="4140" w:type="pct"/>
            <w:gridSpan w:val="9"/>
            <w:tcBorders>
              <w:top w:val="nil"/>
              <w:left w:val="nil"/>
              <w:bottom w:val="nil"/>
              <w:right w:val="single" w:sz="4" w:space="0" w:color="auto"/>
            </w:tcBorders>
          </w:tcPr>
          <w:p w14:paraId="7E001795"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била држена во изолација под официјален надзор на објектот на потекло за време од 14 дена како што е споменато под</w:t>
            </w:r>
            <w:r w:rsidRPr="00FD7DC4">
              <w:rPr>
                <w:rFonts w:ascii="Myriad Pro" w:hAnsi="Myriad Pro"/>
                <w:color w:val="auto"/>
                <w:sz w:val="12"/>
                <w:szCs w:val="12"/>
                <w:lang w:val="en-US"/>
              </w:rPr>
              <w:t xml:space="preserve"> (b</w:t>
            </w:r>
            <w:r w:rsidRPr="00FD7DC4">
              <w:rPr>
                <w:rFonts w:ascii="Myriad Pro" w:hAnsi="Myriad Pro"/>
                <w:color w:val="auto"/>
                <w:sz w:val="12"/>
                <w:szCs w:val="12"/>
              </w:rPr>
              <w:t>)</w:t>
            </w:r>
          </w:p>
          <w:p w14:paraId="64959ACD"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 xml:space="preserve">/has been kept in isolation under official surveillance on the </w:t>
            </w:r>
            <w:r w:rsidRPr="00FD7DC4">
              <w:rPr>
                <w:rFonts w:ascii="Myriad Pro" w:hAnsi="Myriad Pro"/>
                <w:color w:val="auto"/>
                <w:sz w:val="12"/>
                <w:szCs w:val="12"/>
                <w:lang w:val="en-US"/>
              </w:rPr>
              <w:t>establishment</w:t>
            </w:r>
            <w:r w:rsidRPr="00FD7DC4">
              <w:rPr>
                <w:rFonts w:ascii="Myriad Pro" w:hAnsi="Myriad Pro"/>
                <w:color w:val="auto"/>
                <w:sz w:val="12"/>
                <w:szCs w:val="12"/>
              </w:rPr>
              <w:t xml:space="preserve"> of origin in the 14-day period</w:t>
            </w:r>
            <w:r w:rsidRPr="00FD7DC4">
              <w:rPr>
                <w:rFonts w:ascii="Myriad Pro" w:hAnsi="Myriad Pro"/>
                <w:color w:val="auto"/>
                <w:sz w:val="12"/>
                <w:szCs w:val="12"/>
                <w:lang w:val="en-US"/>
              </w:rPr>
              <w:t xml:space="preserve"> </w:t>
            </w:r>
            <w:r w:rsidRPr="00FD7DC4">
              <w:rPr>
                <w:rFonts w:ascii="Myriad Pro" w:hAnsi="Myriad Pro"/>
                <w:color w:val="auto"/>
                <w:sz w:val="12"/>
                <w:szCs w:val="12"/>
              </w:rPr>
              <w:t>mentioned in (b)</w:t>
            </w:r>
            <w:r w:rsidR="002046AA" w:rsidRPr="00FD7DC4">
              <w:rPr>
                <w:rFonts w:ascii="Myriad Pro" w:hAnsi="Myriad Pro"/>
                <w:color w:val="auto"/>
                <w:sz w:val="12"/>
                <w:szCs w:val="12"/>
                <w:lang w:val="en-US"/>
              </w:rPr>
              <w:t>.</w:t>
            </w:r>
            <w:r w:rsidR="003018A8" w:rsidRPr="00FD7DC4">
              <w:rPr>
                <w:rFonts w:ascii="Myriad Pro" w:hAnsi="Myriad Pro"/>
                <w:color w:val="auto"/>
                <w:sz w:val="12"/>
                <w:szCs w:val="12"/>
                <w:lang w:val="en-US"/>
              </w:rPr>
              <w:t>]</w:t>
            </w:r>
          </w:p>
        </w:tc>
      </w:tr>
      <w:tr w:rsidR="00917DCB" w:rsidRPr="00FD7DC4" w14:paraId="32A4EDB4" w14:textId="77777777" w:rsidTr="000B2448">
        <w:trPr>
          <w:gridBefore w:val="1"/>
          <w:wBefore w:w="270" w:type="pct"/>
          <w:trHeight w:val="243"/>
          <w:jc w:val="center"/>
        </w:trPr>
        <w:tc>
          <w:tcPr>
            <w:tcW w:w="355" w:type="pct"/>
            <w:tcBorders>
              <w:top w:val="nil"/>
              <w:left w:val="single" w:sz="4" w:space="0" w:color="auto"/>
              <w:bottom w:val="nil"/>
              <w:right w:val="nil"/>
            </w:tcBorders>
          </w:tcPr>
          <w:p w14:paraId="43DD8171" w14:textId="77777777" w:rsidR="00BA7EF6" w:rsidRPr="00FD7DC4" w:rsidRDefault="00866E0F" w:rsidP="00370B9E">
            <w:pPr>
              <w:jc w:val="both"/>
              <w:rPr>
                <w:rFonts w:ascii="Myriad Pro" w:hAnsi="Myriad Pro"/>
                <w:color w:val="auto"/>
                <w:sz w:val="12"/>
                <w:szCs w:val="12"/>
                <w:lang w:val="en-US"/>
              </w:rPr>
            </w:pPr>
            <w:r w:rsidRPr="00FD7DC4">
              <w:rPr>
                <w:rFonts w:ascii="Myriad Pro" w:hAnsi="Myriad Pro"/>
                <w:color w:val="auto"/>
                <w:sz w:val="12"/>
                <w:szCs w:val="12"/>
                <w:lang w:val="en-US"/>
              </w:rPr>
              <w:t>(</w:t>
            </w:r>
            <w:proofErr w:type="gramStart"/>
            <w:r w:rsidR="003018A8" w:rsidRPr="00FD7DC4">
              <w:rPr>
                <w:rFonts w:ascii="Myriad Pro" w:hAnsi="Myriad Pro"/>
                <w:color w:val="auto"/>
                <w:sz w:val="12"/>
                <w:szCs w:val="12"/>
                <w:vertAlign w:val="superscript"/>
                <w:lang w:val="en-US"/>
              </w:rPr>
              <w:t>1</w:t>
            </w:r>
            <w:r w:rsidR="00370B9E" w:rsidRPr="00FD7DC4">
              <w:rPr>
                <w:rFonts w:ascii="Myriad Pro" w:hAnsi="Myriad Pro"/>
                <w:color w:val="auto"/>
                <w:sz w:val="12"/>
                <w:szCs w:val="12"/>
                <w:vertAlign w:val="superscript"/>
                <w:lang w:val="en-US"/>
              </w:rPr>
              <w:t>1</w:t>
            </w:r>
            <w:r w:rsidRPr="00FD7DC4">
              <w:rPr>
                <w:rFonts w:ascii="Myriad Pro" w:hAnsi="Myriad Pro"/>
                <w:color w:val="auto"/>
                <w:sz w:val="12"/>
                <w:szCs w:val="12"/>
                <w:lang w:val="en-US"/>
              </w:rPr>
              <w:t>)</w:t>
            </w:r>
            <w:r w:rsidR="003018A8" w:rsidRPr="00FD7DC4">
              <w:rPr>
                <w:rFonts w:ascii="Myriad Pro" w:hAnsi="Myriad Pro"/>
                <w:color w:val="auto"/>
                <w:sz w:val="12"/>
                <w:szCs w:val="12"/>
                <w:lang w:val="en-US"/>
              </w:rPr>
              <w:t>II</w:t>
            </w:r>
            <w:proofErr w:type="gramEnd"/>
            <w:r w:rsidR="003018A8" w:rsidRPr="00FD7DC4">
              <w:rPr>
                <w:rFonts w:ascii="Myriad Pro" w:hAnsi="Myriad Pro"/>
                <w:color w:val="auto"/>
                <w:sz w:val="12"/>
                <w:szCs w:val="12"/>
                <w:lang w:val="en-US"/>
              </w:rPr>
              <w:t>.5</w:t>
            </w:r>
            <w:r w:rsidR="00BA7EF6" w:rsidRPr="00FD7DC4">
              <w:rPr>
                <w:rFonts w:ascii="Myriad Pro" w:hAnsi="Myriad Pro"/>
                <w:color w:val="auto"/>
                <w:sz w:val="12"/>
                <w:szCs w:val="12"/>
                <w:lang w:val="en-US"/>
              </w:rPr>
              <w:t>.</w:t>
            </w:r>
          </w:p>
        </w:tc>
        <w:tc>
          <w:tcPr>
            <w:tcW w:w="4375" w:type="pct"/>
            <w:gridSpan w:val="11"/>
            <w:tcBorders>
              <w:top w:val="nil"/>
              <w:left w:val="nil"/>
              <w:bottom w:val="nil"/>
              <w:right w:val="single" w:sz="4" w:space="0" w:color="auto"/>
            </w:tcBorders>
          </w:tcPr>
          <w:p w14:paraId="23BBA298" w14:textId="77777777" w:rsidR="00BA7EF6" w:rsidRPr="00FD7DC4" w:rsidRDefault="00BA7EF6" w:rsidP="00115EEA">
            <w:pPr>
              <w:jc w:val="both"/>
              <w:rPr>
                <w:rFonts w:ascii="Myriad Pro" w:hAnsi="Myriad Pro"/>
                <w:b/>
                <w:color w:val="auto"/>
                <w:sz w:val="12"/>
                <w:szCs w:val="12"/>
                <w:lang w:val="en-US"/>
              </w:rPr>
            </w:pPr>
            <w:r w:rsidRPr="00FD7DC4">
              <w:rPr>
                <w:rFonts w:ascii="Myriad Pro" w:hAnsi="Myriad Pro"/>
                <w:b/>
                <w:color w:val="auto"/>
                <w:sz w:val="12"/>
                <w:szCs w:val="12"/>
              </w:rPr>
              <w:t>Потврда за превозот на животните</w:t>
            </w:r>
          </w:p>
          <w:p w14:paraId="70597330" w14:textId="77777777" w:rsidR="00BA7EF6" w:rsidRPr="00FD7DC4" w:rsidRDefault="00BA7EF6" w:rsidP="00115EEA">
            <w:pPr>
              <w:jc w:val="both"/>
              <w:rPr>
                <w:rFonts w:ascii="Myriad Pro" w:hAnsi="Myriad Pro"/>
                <w:b/>
                <w:bCs/>
                <w:color w:val="auto"/>
                <w:spacing w:val="-2"/>
                <w:sz w:val="12"/>
                <w:szCs w:val="12"/>
                <w:lang w:val="en-US"/>
              </w:rPr>
            </w:pPr>
            <w:r w:rsidRPr="00FD7DC4">
              <w:rPr>
                <w:rFonts w:ascii="Myriad Pro" w:hAnsi="Myriad Pro"/>
                <w:b/>
                <w:bCs/>
                <w:color w:val="auto"/>
                <w:spacing w:val="-2"/>
                <w:sz w:val="12"/>
                <w:szCs w:val="12"/>
              </w:rPr>
              <w:t>/Animal transport attestation</w:t>
            </w:r>
          </w:p>
        </w:tc>
      </w:tr>
      <w:tr w:rsidR="009E09ED" w:rsidRPr="00FD7DC4" w14:paraId="5B1EC4EB" w14:textId="77777777" w:rsidTr="000B2448">
        <w:trPr>
          <w:gridBefore w:val="1"/>
          <w:wBefore w:w="270" w:type="pct"/>
          <w:trHeight w:val="261"/>
          <w:jc w:val="center"/>
        </w:trPr>
        <w:tc>
          <w:tcPr>
            <w:tcW w:w="355" w:type="pct"/>
            <w:tcBorders>
              <w:top w:val="nil"/>
              <w:left w:val="single" w:sz="4" w:space="0" w:color="auto"/>
              <w:bottom w:val="nil"/>
              <w:right w:val="nil"/>
            </w:tcBorders>
          </w:tcPr>
          <w:p w14:paraId="7C3FD034" w14:textId="77777777" w:rsidR="009E09ED" w:rsidRPr="00FD7DC4" w:rsidRDefault="009E09ED" w:rsidP="00115EEA">
            <w:pPr>
              <w:jc w:val="both"/>
              <w:rPr>
                <w:rFonts w:ascii="Myriad Pro" w:hAnsi="Myriad Pro"/>
                <w:color w:val="auto"/>
                <w:sz w:val="12"/>
                <w:szCs w:val="12"/>
              </w:rPr>
            </w:pPr>
          </w:p>
        </w:tc>
        <w:tc>
          <w:tcPr>
            <w:tcW w:w="4375" w:type="pct"/>
            <w:gridSpan w:val="11"/>
            <w:tcBorders>
              <w:top w:val="nil"/>
              <w:left w:val="nil"/>
              <w:bottom w:val="nil"/>
              <w:right w:val="single" w:sz="4" w:space="0" w:color="auto"/>
            </w:tcBorders>
          </w:tcPr>
          <w:p w14:paraId="37235579" w14:textId="77777777" w:rsidR="009E09ED" w:rsidRPr="00FD7DC4" w:rsidRDefault="009E09ED" w:rsidP="00115EEA">
            <w:pPr>
              <w:jc w:val="both"/>
              <w:rPr>
                <w:rFonts w:ascii="Myriad Pro" w:hAnsi="Myriad Pro"/>
                <w:color w:val="auto"/>
                <w:sz w:val="12"/>
                <w:szCs w:val="12"/>
              </w:rPr>
            </w:pPr>
            <w:r w:rsidRPr="00FD7DC4">
              <w:rPr>
                <w:rFonts w:ascii="Myriad Pro" w:hAnsi="Myriad Pro"/>
                <w:color w:val="auto"/>
                <w:sz w:val="12"/>
                <w:szCs w:val="12"/>
              </w:rPr>
              <w:t>Јас, долупотпишаниот официјален ветеринар, понатаму потврдувам, дека  живината била транспортирана во сандаци или  кафези кои</w:t>
            </w:r>
          </w:p>
          <w:p w14:paraId="6192E317" w14:textId="77777777" w:rsidR="009E09ED" w:rsidRPr="00FD7DC4" w:rsidRDefault="009E09ED" w:rsidP="00115EEA">
            <w:pPr>
              <w:jc w:val="both"/>
              <w:rPr>
                <w:rFonts w:ascii="Myriad Pro" w:hAnsi="Myriad Pro"/>
                <w:color w:val="auto"/>
                <w:sz w:val="12"/>
                <w:szCs w:val="12"/>
                <w:lang w:val="en-US"/>
              </w:rPr>
            </w:pPr>
            <w:r w:rsidRPr="00FD7DC4">
              <w:rPr>
                <w:rFonts w:ascii="Myriad Pro" w:hAnsi="Myriad Pro"/>
                <w:color w:val="auto"/>
                <w:sz w:val="12"/>
                <w:szCs w:val="12"/>
              </w:rPr>
              <w:t xml:space="preserve">/I, the undersigned official veterinarian, further certify that the poultry </w:t>
            </w:r>
            <w:r w:rsidRPr="00FD7DC4">
              <w:rPr>
                <w:rFonts w:ascii="Myriad Pro" w:hAnsi="Myriad Pro"/>
                <w:color w:val="auto"/>
                <w:sz w:val="12"/>
                <w:szCs w:val="12"/>
                <w:lang w:val="en-US"/>
              </w:rPr>
              <w:t>are</w:t>
            </w:r>
            <w:r w:rsidRPr="00FD7DC4">
              <w:rPr>
                <w:rFonts w:ascii="Myriad Pro" w:hAnsi="Myriad Pro"/>
                <w:color w:val="auto"/>
                <w:sz w:val="12"/>
                <w:szCs w:val="12"/>
              </w:rPr>
              <w:t xml:space="preserve"> transported in crates or cages which</w:t>
            </w:r>
            <w:r w:rsidRPr="00FD7DC4">
              <w:rPr>
                <w:rFonts w:ascii="Myriad Pro" w:hAnsi="Myriad Pro"/>
                <w:color w:val="auto"/>
                <w:sz w:val="12"/>
                <w:szCs w:val="12"/>
                <w:lang w:val="en-US"/>
              </w:rPr>
              <w:t>:</w:t>
            </w:r>
          </w:p>
        </w:tc>
      </w:tr>
      <w:tr w:rsidR="00D510E8" w:rsidRPr="00FD7DC4" w14:paraId="2F5B6525" w14:textId="77777777" w:rsidTr="000B2448">
        <w:trPr>
          <w:gridBefore w:val="1"/>
          <w:wBefore w:w="270" w:type="pct"/>
          <w:trHeight w:val="360"/>
          <w:jc w:val="center"/>
        </w:trPr>
        <w:tc>
          <w:tcPr>
            <w:tcW w:w="355" w:type="pct"/>
            <w:tcBorders>
              <w:top w:val="nil"/>
              <w:left w:val="single" w:sz="4" w:space="0" w:color="auto"/>
              <w:bottom w:val="nil"/>
              <w:right w:val="nil"/>
            </w:tcBorders>
          </w:tcPr>
          <w:p w14:paraId="467543DD"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1BB93C9F"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(a)</w:t>
            </w:r>
          </w:p>
        </w:tc>
        <w:tc>
          <w:tcPr>
            <w:tcW w:w="4147" w:type="pct"/>
            <w:gridSpan w:val="10"/>
            <w:tcBorders>
              <w:top w:val="nil"/>
              <w:left w:val="nil"/>
              <w:bottom w:val="nil"/>
              <w:right w:val="single" w:sz="4" w:space="0" w:color="auto"/>
            </w:tcBorders>
          </w:tcPr>
          <w:p w14:paraId="2C57503E"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 xml:space="preserve">содржат самo живина од ист вид, категорија и тип што доаѓаат од ист објект </w:t>
            </w:r>
          </w:p>
          <w:p w14:paraId="2CAE2202" w14:textId="77777777" w:rsidR="00D510E8" w:rsidRPr="00FD7DC4" w:rsidRDefault="00D510E8" w:rsidP="00115EEA">
            <w:pPr>
              <w:jc w:val="both"/>
              <w:rPr>
                <w:rFonts w:ascii="Myriad Pro" w:hAnsi="Myriad Pro"/>
                <w:color w:val="auto"/>
                <w:sz w:val="12"/>
                <w:szCs w:val="12"/>
              </w:rPr>
            </w:pPr>
            <w:r w:rsidRPr="00FD7DC4">
              <w:rPr>
                <w:rFonts w:ascii="Myriad Pro" w:hAnsi="Myriad Pro"/>
                <w:color w:val="auto"/>
                <w:sz w:val="12"/>
                <w:szCs w:val="12"/>
              </w:rPr>
              <w:t>/contain only poultry of the same species, category and type coming from the same establishment;</w:t>
            </w:r>
          </w:p>
        </w:tc>
      </w:tr>
      <w:tr w:rsidR="00D510E8" w:rsidRPr="00FD7DC4" w14:paraId="18D6CF7D" w14:textId="77777777" w:rsidTr="000B2448">
        <w:trPr>
          <w:gridBefore w:val="1"/>
          <w:wBefore w:w="270" w:type="pct"/>
          <w:trHeight w:val="261"/>
          <w:jc w:val="center"/>
        </w:trPr>
        <w:tc>
          <w:tcPr>
            <w:tcW w:w="355" w:type="pct"/>
            <w:tcBorders>
              <w:top w:val="nil"/>
              <w:left w:val="single" w:sz="4" w:space="0" w:color="auto"/>
              <w:bottom w:val="nil"/>
              <w:right w:val="nil"/>
            </w:tcBorders>
          </w:tcPr>
          <w:p w14:paraId="6043FBAE"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2B1B27BE"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(b)</w:t>
            </w:r>
          </w:p>
        </w:tc>
        <w:tc>
          <w:tcPr>
            <w:tcW w:w="4147" w:type="pct"/>
            <w:gridSpan w:val="10"/>
            <w:tcBorders>
              <w:top w:val="nil"/>
              <w:left w:val="nil"/>
              <w:bottom w:val="nil"/>
              <w:right w:val="single" w:sz="4" w:space="0" w:color="auto"/>
            </w:tcBorders>
          </w:tcPr>
          <w:p w14:paraId="4BD05C38"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 xml:space="preserve">се затворени во согласност со упатствата на надлежниот орган со цел да се избегне било каква можност за промена на содржината </w:t>
            </w:r>
          </w:p>
          <w:p w14:paraId="136EB307" w14:textId="77777777" w:rsidR="00D510E8" w:rsidRPr="00FD7DC4" w:rsidRDefault="00D510E8" w:rsidP="00115EEA">
            <w:pPr>
              <w:jc w:val="both"/>
              <w:rPr>
                <w:rFonts w:ascii="Myriad Pro" w:hAnsi="Myriad Pro"/>
                <w:color w:val="auto"/>
                <w:sz w:val="12"/>
                <w:szCs w:val="12"/>
              </w:rPr>
            </w:pPr>
            <w:r w:rsidRPr="00FD7DC4">
              <w:rPr>
                <w:rFonts w:ascii="Myriad Pro" w:hAnsi="Myriad Pro"/>
                <w:color w:val="auto"/>
                <w:sz w:val="12"/>
                <w:szCs w:val="12"/>
              </w:rPr>
              <w:t>/are closed in accordance with the instructions of the competent authority to avoid any possibility of</w:t>
            </w:r>
            <w:r w:rsidRPr="00FD7DC4">
              <w:rPr>
                <w:rFonts w:ascii="Myriad Pro" w:hAnsi="Myriad Pro"/>
                <w:color w:val="auto"/>
                <w:sz w:val="12"/>
                <w:szCs w:val="12"/>
                <w:lang w:val="en-US"/>
              </w:rPr>
              <w:t xml:space="preserve"> </w:t>
            </w:r>
            <w:r w:rsidRPr="00FD7DC4">
              <w:rPr>
                <w:rFonts w:ascii="Myriad Pro" w:hAnsi="Myriad Pro"/>
                <w:color w:val="auto"/>
                <w:sz w:val="12"/>
                <w:szCs w:val="12"/>
              </w:rPr>
              <w:t>substitution of the contents;</w:t>
            </w:r>
          </w:p>
        </w:tc>
      </w:tr>
      <w:tr w:rsidR="00D510E8" w:rsidRPr="00FD7DC4" w14:paraId="15E36910" w14:textId="77777777" w:rsidTr="000B2448">
        <w:trPr>
          <w:gridBefore w:val="1"/>
          <w:wBefore w:w="270" w:type="pct"/>
          <w:trHeight w:val="252"/>
          <w:jc w:val="center"/>
        </w:trPr>
        <w:tc>
          <w:tcPr>
            <w:tcW w:w="355" w:type="pct"/>
            <w:tcBorders>
              <w:top w:val="nil"/>
              <w:left w:val="single" w:sz="4" w:space="0" w:color="auto"/>
              <w:bottom w:val="nil"/>
              <w:right w:val="nil"/>
            </w:tcBorders>
          </w:tcPr>
          <w:p w14:paraId="03E2ADE1"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2A353E72"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(c)</w:t>
            </w:r>
          </w:p>
        </w:tc>
        <w:tc>
          <w:tcPr>
            <w:tcW w:w="4147" w:type="pct"/>
            <w:gridSpan w:val="10"/>
            <w:tcBorders>
              <w:top w:val="nil"/>
              <w:left w:val="nil"/>
              <w:bottom w:val="nil"/>
              <w:right w:val="single" w:sz="4" w:space="0" w:color="auto"/>
            </w:tcBorders>
          </w:tcPr>
          <w:p w14:paraId="57A96D9C"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дополнително превозните средства во кои што се транспортираат се проектирани така да</w:t>
            </w:r>
          </w:p>
          <w:p w14:paraId="19DEDD7B" w14:textId="77777777" w:rsidR="00D510E8" w:rsidRPr="00FD7DC4" w:rsidRDefault="00D510E8" w:rsidP="00115EEA">
            <w:pPr>
              <w:jc w:val="both"/>
              <w:rPr>
                <w:rFonts w:ascii="Myriad Pro" w:hAnsi="Myriad Pro"/>
                <w:color w:val="auto"/>
                <w:sz w:val="12"/>
                <w:szCs w:val="12"/>
              </w:rPr>
            </w:pPr>
            <w:r w:rsidRPr="00FD7DC4">
              <w:rPr>
                <w:rFonts w:ascii="Myriad Pro" w:hAnsi="Myriad Pro"/>
                <w:color w:val="auto"/>
                <w:sz w:val="12"/>
                <w:szCs w:val="12"/>
              </w:rPr>
              <w:t>/in addition to the vehicles in which they are transported, are designed to:</w:t>
            </w:r>
          </w:p>
        </w:tc>
      </w:tr>
      <w:tr w:rsidR="00D510E8" w:rsidRPr="00FD7DC4" w14:paraId="7821CAEC" w14:textId="77777777" w:rsidTr="000B2448">
        <w:trPr>
          <w:gridBefore w:val="1"/>
          <w:wBefore w:w="270" w:type="pct"/>
          <w:trHeight w:val="207"/>
          <w:jc w:val="center"/>
        </w:trPr>
        <w:tc>
          <w:tcPr>
            <w:tcW w:w="355" w:type="pct"/>
            <w:tcBorders>
              <w:top w:val="nil"/>
              <w:left w:val="single" w:sz="4" w:space="0" w:color="auto"/>
              <w:bottom w:val="nil"/>
              <w:right w:val="nil"/>
            </w:tcBorders>
          </w:tcPr>
          <w:p w14:paraId="50425930"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1C646021" w14:textId="77777777" w:rsidR="00D510E8" w:rsidRPr="00FD7DC4" w:rsidRDefault="00D510E8" w:rsidP="00115EEA">
            <w:pPr>
              <w:jc w:val="both"/>
              <w:rPr>
                <w:rFonts w:ascii="Myriad Pro" w:hAnsi="Myriad Pro"/>
                <w:color w:val="auto"/>
                <w:sz w:val="12"/>
                <w:szCs w:val="12"/>
                <w:lang w:val="en-US"/>
              </w:rPr>
            </w:pPr>
          </w:p>
        </w:tc>
        <w:tc>
          <w:tcPr>
            <w:tcW w:w="190" w:type="pct"/>
            <w:gridSpan w:val="3"/>
            <w:tcBorders>
              <w:top w:val="nil"/>
              <w:left w:val="nil"/>
              <w:bottom w:val="nil"/>
              <w:right w:val="nil"/>
            </w:tcBorders>
          </w:tcPr>
          <w:p w14:paraId="51C895B9"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proofErr w:type="spellStart"/>
            <w:r w:rsidRPr="00FD7DC4">
              <w:rPr>
                <w:rFonts w:ascii="Myriad Pro" w:hAnsi="Myriad Pro"/>
                <w:color w:val="auto"/>
                <w:sz w:val="12"/>
                <w:szCs w:val="12"/>
                <w:lang w:val="en-US"/>
              </w:rPr>
              <w:t>i</w:t>
            </w:r>
            <w:proofErr w:type="spellEnd"/>
            <w:r w:rsidRPr="00FD7DC4">
              <w:rPr>
                <w:rFonts w:ascii="Myriad Pro" w:hAnsi="Myriad Pro"/>
                <w:color w:val="auto"/>
                <w:sz w:val="12"/>
                <w:szCs w:val="12"/>
                <w:lang w:val="en-US"/>
              </w:rPr>
              <w:t>)</w:t>
            </w:r>
          </w:p>
        </w:tc>
        <w:tc>
          <w:tcPr>
            <w:tcW w:w="3957" w:type="pct"/>
            <w:gridSpan w:val="7"/>
            <w:tcBorders>
              <w:top w:val="nil"/>
              <w:left w:val="nil"/>
              <w:bottom w:val="nil"/>
              <w:right w:val="single" w:sz="4" w:space="0" w:color="auto"/>
            </w:tcBorders>
          </w:tcPr>
          <w:p w14:paraId="1724BBD7"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спречат испаѓање на било какви екскременти и да го доведат на минимум губењето на перјата во текот на транспортот</w:t>
            </w:r>
          </w:p>
          <w:p w14:paraId="7746F494" w14:textId="77777777" w:rsidR="00D510E8" w:rsidRPr="00FD7DC4" w:rsidRDefault="00D510E8" w:rsidP="00115EEA">
            <w:pPr>
              <w:jc w:val="both"/>
              <w:rPr>
                <w:rFonts w:ascii="Myriad Pro" w:hAnsi="Myriad Pro"/>
                <w:color w:val="auto"/>
                <w:sz w:val="12"/>
                <w:szCs w:val="12"/>
              </w:rPr>
            </w:pPr>
            <w:r w:rsidRPr="00FD7DC4">
              <w:rPr>
                <w:rFonts w:ascii="Myriad Pro" w:hAnsi="Myriad Pro"/>
                <w:color w:val="auto"/>
                <w:sz w:val="12"/>
                <w:szCs w:val="12"/>
              </w:rPr>
              <w:t>/prevent any excrement escaping and reduce to a minimum any loss of feathers during transport;</w:t>
            </w:r>
          </w:p>
        </w:tc>
      </w:tr>
      <w:tr w:rsidR="00D510E8" w:rsidRPr="00FD7DC4" w14:paraId="34FAAC3A" w14:textId="77777777" w:rsidTr="000B2448">
        <w:trPr>
          <w:gridBefore w:val="1"/>
          <w:wBefore w:w="270" w:type="pct"/>
          <w:trHeight w:val="270"/>
          <w:jc w:val="center"/>
        </w:trPr>
        <w:tc>
          <w:tcPr>
            <w:tcW w:w="355" w:type="pct"/>
            <w:tcBorders>
              <w:top w:val="nil"/>
              <w:left w:val="single" w:sz="4" w:space="0" w:color="auto"/>
              <w:bottom w:val="nil"/>
              <w:right w:val="nil"/>
            </w:tcBorders>
          </w:tcPr>
          <w:p w14:paraId="4372B4FF"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22967ED1" w14:textId="77777777" w:rsidR="00D510E8" w:rsidRPr="00FD7DC4" w:rsidRDefault="00D510E8" w:rsidP="00115EEA">
            <w:pPr>
              <w:jc w:val="both"/>
              <w:rPr>
                <w:rFonts w:ascii="Myriad Pro" w:hAnsi="Myriad Pro"/>
                <w:color w:val="auto"/>
                <w:sz w:val="12"/>
                <w:szCs w:val="12"/>
                <w:lang w:val="en-US"/>
              </w:rPr>
            </w:pPr>
          </w:p>
        </w:tc>
        <w:tc>
          <w:tcPr>
            <w:tcW w:w="190" w:type="pct"/>
            <w:gridSpan w:val="3"/>
            <w:tcBorders>
              <w:top w:val="nil"/>
              <w:left w:val="nil"/>
              <w:bottom w:val="nil"/>
              <w:right w:val="nil"/>
            </w:tcBorders>
          </w:tcPr>
          <w:p w14:paraId="028BEC26"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(ii)</w:t>
            </w:r>
          </w:p>
        </w:tc>
        <w:tc>
          <w:tcPr>
            <w:tcW w:w="3957" w:type="pct"/>
            <w:gridSpan w:val="7"/>
            <w:tcBorders>
              <w:top w:val="nil"/>
              <w:left w:val="nil"/>
              <w:bottom w:val="nil"/>
              <w:right w:val="single" w:sz="4" w:space="0" w:color="auto"/>
            </w:tcBorders>
          </w:tcPr>
          <w:p w14:paraId="4CEF2793"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овозможуваат визуелен преглед на живината</w:t>
            </w:r>
          </w:p>
          <w:p w14:paraId="0DCE0DF8" w14:textId="77777777" w:rsidR="00D510E8" w:rsidRPr="00FD7DC4" w:rsidRDefault="00D510E8" w:rsidP="00115EEA">
            <w:pPr>
              <w:jc w:val="both"/>
              <w:rPr>
                <w:rFonts w:ascii="Myriad Pro" w:hAnsi="Myriad Pro"/>
                <w:color w:val="auto"/>
                <w:sz w:val="12"/>
                <w:szCs w:val="12"/>
              </w:rPr>
            </w:pPr>
            <w:r w:rsidRPr="00FD7DC4">
              <w:rPr>
                <w:rFonts w:ascii="Myriad Pro" w:hAnsi="Myriad Pro"/>
                <w:color w:val="auto"/>
                <w:sz w:val="12"/>
                <w:szCs w:val="12"/>
              </w:rPr>
              <w:t xml:space="preserve">/allow visual inspection of the poultry; </w:t>
            </w:r>
          </w:p>
        </w:tc>
      </w:tr>
      <w:tr w:rsidR="00D510E8" w:rsidRPr="00FD7DC4" w14:paraId="76E94937" w14:textId="77777777" w:rsidTr="000B2448">
        <w:trPr>
          <w:gridBefore w:val="1"/>
          <w:wBefore w:w="270" w:type="pct"/>
          <w:trHeight w:val="360"/>
          <w:jc w:val="center"/>
        </w:trPr>
        <w:tc>
          <w:tcPr>
            <w:tcW w:w="355" w:type="pct"/>
            <w:tcBorders>
              <w:top w:val="nil"/>
              <w:left w:val="single" w:sz="4" w:space="0" w:color="auto"/>
              <w:bottom w:val="nil"/>
              <w:right w:val="nil"/>
            </w:tcBorders>
          </w:tcPr>
          <w:p w14:paraId="0FADEB57"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nil"/>
              <w:right w:val="nil"/>
            </w:tcBorders>
          </w:tcPr>
          <w:p w14:paraId="1E2A19E9" w14:textId="77777777" w:rsidR="00D510E8" w:rsidRPr="00FD7DC4" w:rsidRDefault="00D510E8" w:rsidP="00115EEA">
            <w:pPr>
              <w:jc w:val="both"/>
              <w:rPr>
                <w:rFonts w:ascii="Myriad Pro" w:hAnsi="Myriad Pro"/>
                <w:color w:val="auto"/>
                <w:sz w:val="12"/>
                <w:szCs w:val="12"/>
                <w:lang w:val="en-US"/>
              </w:rPr>
            </w:pPr>
          </w:p>
        </w:tc>
        <w:tc>
          <w:tcPr>
            <w:tcW w:w="190" w:type="pct"/>
            <w:gridSpan w:val="3"/>
            <w:tcBorders>
              <w:top w:val="nil"/>
              <w:left w:val="nil"/>
              <w:bottom w:val="nil"/>
              <w:right w:val="nil"/>
            </w:tcBorders>
          </w:tcPr>
          <w:p w14:paraId="5030C70D"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(iii)</w:t>
            </w:r>
          </w:p>
        </w:tc>
        <w:tc>
          <w:tcPr>
            <w:tcW w:w="3957" w:type="pct"/>
            <w:gridSpan w:val="7"/>
            <w:tcBorders>
              <w:top w:val="nil"/>
              <w:left w:val="nil"/>
              <w:bottom w:val="nil"/>
              <w:right w:val="single" w:sz="4" w:space="0" w:color="auto"/>
            </w:tcBorders>
          </w:tcPr>
          <w:p w14:paraId="7A511B88"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овозможуваат чистење и дезинфекција</w:t>
            </w:r>
          </w:p>
          <w:p w14:paraId="149A1A22"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/allow clean</w:t>
            </w:r>
            <w:r w:rsidRPr="00FD7DC4">
              <w:rPr>
                <w:rFonts w:ascii="Myriad Pro" w:hAnsi="Myriad Pro"/>
                <w:color w:val="auto"/>
                <w:sz w:val="12"/>
                <w:szCs w:val="12"/>
                <w:lang w:val="en-US"/>
              </w:rPr>
              <w:t>s</w:t>
            </w:r>
            <w:r w:rsidRPr="00FD7DC4">
              <w:rPr>
                <w:rFonts w:ascii="Myriad Pro" w:hAnsi="Myriad Pro"/>
                <w:color w:val="auto"/>
                <w:sz w:val="12"/>
                <w:szCs w:val="12"/>
              </w:rPr>
              <w:t>ing and disinfecting;</w:t>
            </w:r>
          </w:p>
        </w:tc>
      </w:tr>
      <w:tr w:rsidR="00D510E8" w:rsidRPr="00FD7DC4" w14:paraId="1BE2B54B" w14:textId="77777777" w:rsidTr="00DE5239">
        <w:trPr>
          <w:gridBefore w:val="1"/>
          <w:wBefore w:w="270" w:type="pct"/>
          <w:trHeight w:val="1155"/>
          <w:jc w:val="center"/>
        </w:trPr>
        <w:tc>
          <w:tcPr>
            <w:tcW w:w="355" w:type="pct"/>
            <w:tcBorders>
              <w:top w:val="nil"/>
              <w:left w:val="single" w:sz="4" w:space="0" w:color="auto"/>
              <w:bottom w:val="single" w:sz="4" w:space="0" w:color="auto"/>
              <w:right w:val="nil"/>
            </w:tcBorders>
          </w:tcPr>
          <w:p w14:paraId="6EAAAC07" w14:textId="77777777" w:rsidR="00D510E8" w:rsidRPr="00FD7DC4" w:rsidRDefault="00D510E8" w:rsidP="00115EEA">
            <w:pPr>
              <w:jc w:val="both"/>
              <w:rPr>
                <w:rFonts w:ascii="Myriad Pro" w:hAnsi="Myriad Pro"/>
                <w:color w:val="auto"/>
                <w:sz w:val="12"/>
                <w:szCs w:val="12"/>
              </w:rPr>
            </w:pPr>
          </w:p>
        </w:tc>
        <w:tc>
          <w:tcPr>
            <w:tcW w:w="228" w:type="pct"/>
            <w:tcBorders>
              <w:top w:val="nil"/>
              <w:left w:val="nil"/>
              <w:bottom w:val="single" w:sz="4" w:space="0" w:color="auto"/>
              <w:right w:val="nil"/>
            </w:tcBorders>
          </w:tcPr>
          <w:p w14:paraId="24967BDC"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lang w:val="en-US"/>
              </w:rPr>
              <w:t>(d)</w:t>
            </w:r>
          </w:p>
        </w:tc>
        <w:tc>
          <w:tcPr>
            <w:tcW w:w="4147" w:type="pct"/>
            <w:gridSpan w:val="10"/>
            <w:tcBorders>
              <w:top w:val="nil"/>
              <w:left w:val="nil"/>
              <w:bottom w:val="single" w:sz="4" w:space="0" w:color="auto"/>
              <w:right w:val="single" w:sz="4" w:space="0" w:color="auto"/>
            </w:tcBorders>
          </w:tcPr>
          <w:p w14:paraId="3C1A6F61" w14:textId="77777777" w:rsidR="00D510E8" w:rsidRPr="00FD7DC4"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дополнително</w:t>
            </w:r>
            <w:r w:rsidR="0077297D" w:rsidRPr="00FD7DC4">
              <w:rPr>
                <w:rFonts w:ascii="Myriad Pro" w:hAnsi="Myriad Pro"/>
                <w:color w:val="auto"/>
                <w:sz w:val="12"/>
                <w:szCs w:val="12"/>
              </w:rPr>
              <w:t>,</w:t>
            </w:r>
            <w:r w:rsidRPr="00FD7DC4">
              <w:rPr>
                <w:rFonts w:ascii="Myriad Pro" w:hAnsi="Myriad Pro"/>
                <w:color w:val="auto"/>
                <w:sz w:val="12"/>
                <w:szCs w:val="12"/>
              </w:rPr>
              <w:t xml:space="preserve"> во однос на возилата во кои ќе се извршува транспортот, тие се исчистени и дезинфицирани пред натоварот во согласност со упатствата на надлежниот орган</w:t>
            </w:r>
          </w:p>
          <w:p w14:paraId="5D2FA884" w14:textId="77777777" w:rsidR="00D510E8" w:rsidRDefault="00D510E8" w:rsidP="00115EEA">
            <w:pPr>
              <w:jc w:val="both"/>
              <w:rPr>
                <w:rFonts w:ascii="Myriad Pro" w:hAnsi="Myriad Pro"/>
                <w:color w:val="auto"/>
                <w:sz w:val="12"/>
                <w:szCs w:val="12"/>
                <w:lang w:val="en-US"/>
              </w:rPr>
            </w:pPr>
            <w:r w:rsidRPr="00FD7DC4">
              <w:rPr>
                <w:rFonts w:ascii="Myriad Pro" w:hAnsi="Myriad Pro"/>
                <w:color w:val="auto"/>
                <w:sz w:val="12"/>
                <w:szCs w:val="12"/>
              </w:rPr>
              <w:t>/in addition to the vehicles in which they are to be transported, have been clean</w:t>
            </w:r>
            <w:r w:rsidRPr="00FD7DC4">
              <w:rPr>
                <w:rFonts w:ascii="Myriad Pro" w:hAnsi="Myriad Pro"/>
                <w:color w:val="auto"/>
                <w:sz w:val="12"/>
                <w:szCs w:val="12"/>
                <w:lang w:val="en-US"/>
              </w:rPr>
              <w:t>s</w:t>
            </w:r>
            <w:r w:rsidRPr="00FD7DC4">
              <w:rPr>
                <w:rFonts w:ascii="Myriad Pro" w:hAnsi="Myriad Pro"/>
                <w:color w:val="auto"/>
                <w:sz w:val="12"/>
                <w:szCs w:val="12"/>
              </w:rPr>
              <w:t>ed and disinfected</w:t>
            </w:r>
            <w:r w:rsidRPr="00FD7DC4">
              <w:rPr>
                <w:rFonts w:ascii="Myriad Pro" w:hAnsi="Myriad Pro"/>
                <w:color w:val="auto"/>
                <w:sz w:val="12"/>
                <w:szCs w:val="12"/>
                <w:lang w:val="en-US"/>
              </w:rPr>
              <w:t xml:space="preserve"> </w:t>
            </w:r>
            <w:r w:rsidRPr="00FD7DC4">
              <w:rPr>
                <w:rFonts w:ascii="Myriad Pro" w:hAnsi="Myriad Pro"/>
                <w:color w:val="auto"/>
                <w:sz w:val="12"/>
                <w:szCs w:val="12"/>
              </w:rPr>
              <w:t>before loading in accordance with the instructions of the competent authority.</w:t>
            </w:r>
          </w:p>
          <w:p w14:paraId="0860A659" w14:textId="77777777" w:rsidR="00933EC3" w:rsidRDefault="00933EC3" w:rsidP="00115EEA">
            <w:pPr>
              <w:jc w:val="both"/>
              <w:rPr>
                <w:rFonts w:ascii="Myriad Pro" w:hAnsi="Myriad Pro"/>
                <w:color w:val="auto"/>
                <w:sz w:val="12"/>
                <w:szCs w:val="12"/>
                <w:lang w:val="en-US"/>
              </w:rPr>
            </w:pPr>
          </w:p>
          <w:p w14:paraId="7EDA685D" w14:textId="77777777" w:rsidR="00933EC3" w:rsidRPr="00933EC3" w:rsidRDefault="00933EC3" w:rsidP="00115EEA">
            <w:pPr>
              <w:jc w:val="both"/>
              <w:rPr>
                <w:rFonts w:ascii="Myriad Pro" w:hAnsi="Myriad Pro"/>
                <w:color w:val="auto"/>
                <w:sz w:val="12"/>
                <w:szCs w:val="12"/>
                <w:lang w:val="en-US"/>
              </w:rPr>
            </w:pPr>
          </w:p>
        </w:tc>
      </w:tr>
      <w:tr w:rsidR="00BA7EF6" w:rsidRPr="00FD7DC4" w14:paraId="7A6A9E21" w14:textId="77777777" w:rsidTr="000B2448">
        <w:trPr>
          <w:gridBefore w:val="1"/>
          <w:wBefore w:w="270" w:type="pct"/>
          <w:trHeight w:val="360"/>
          <w:jc w:val="center"/>
        </w:trPr>
        <w:tc>
          <w:tcPr>
            <w:tcW w:w="4730" w:type="pct"/>
            <w:gridSpan w:val="12"/>
            <w:tcBorders>
              <w:top w:val="single" w:sz="4" w:space="0" w:color="auto"/>
              <w:left w:val="single" w:sz="4" w:space="0" w:color="auto"/>
              <w:bottom w:val="nil"/>
              <w:right w:val="single" w:sz="4" w:space="0" w:color="auto"/>
            </w:tcBorders>
          </w:tcPr>
          <w:p w14:paraId="6351BB50" w14:textId="77777777" w:rsidR="00BA7EF6" w:rsidRPr="00FD7DC4" w:rsidRDefault="00BA7EF6" w:rsidP="00115EEA">
            <w:pPr>
              <w:tabs>
                <w:tab w:val="left" w:pos="6748"/>
              </w:tabs>
              <w:jc w:val="both"/>
              <w:rPr>
                <w:rFonts w:ascii="Myriad Pro" w:hAnsi="Myriad Pro"/>
                <w:b/>
                <w:iCs/>
                <w:color w:val="auto"/>
                <w:sz w:val="12"/>
                <w:szCs w:val="12"/>
                <w:lang w:val="en-US"/>
              </w:rPr>
            </w:pPr>
            <w:r w:rsidRPr="00FD7DC4">
              <w:rPr>
                <w:rFonts w:ascii="Myriad Pro" w:hAnsi="Myriad Pro"/>
                <w:b/>
                <w:iCs/>
                <w:color w:val="auto"/>
                <w:sz w:val="12"/>
                <w:szCs w:val="12"/>
              </w:rPr>
              <w:t>Забелешки</w:t>
            </w:r>
          </w:p>
          <w:p w14:paraId="518BC753" w14:textId="77777777" w:rsidR="00BA7EF6" w:rsidRPr="00FD7DC4" w:rsidRDefault="00BA7EF6" w:rsidP="009E09ED">
            <w:pPr>
              <w:tabs>
                <w:tab w:val="left" w:pos="6748"/>
              </w:tabs>
              <w:jc w:val="both"/>
              <w:rPr>
                <w:rFonts w:ascii="Myriad Pro" w:hAnsi="Myriad Pro"/>
                <w:b/>
                <w:iCs/>
                <w:color w:val="auto"/>
                <w:sz w:val="12"/>
                <w:szCs w:val="12"/>
                <w:lang w:val="en-US"/>
              </w:rPr>
            </w:pPr>
            <w:r w:rsidRPr="00FD7DC4">
              <w:rPr>
                <w:rFonts w:ascii="Myriad Pro" w:hAnsi="Myriad Pro"/>
                <w:b/>
                <w:iCs/>
                <w:color w:val="auto"/>
                <w:sz w:val="12"/>
                <w:szCs w:val="12"/>
              </w:rPr>
              <w:t>/Notes</w:t>
            </w:r>
          </w:p>
        </w:tc>
      </w:tr>
      <w:tr w:rsidR="00BA7EF6" w:rsidRPr="00FD7DC4" w14:paraId="4660CD4C" w14:textId="77777777" w:rsidTr="000B2448">
        <w:trPr>
          <w:gridBefore w:val="1"/>
          <w:wBefore w:w="270" w:type="pct"/>
          <w:trHeight w:val="270"/>
          <w:jc w:val="center"/>
        </w:trPr>
        <w:tc>
          <w:tcPr>
            <w:tcW w:w="4730" w:type="pct"/>
            <w:gridSpan w:val="12"/>
            <w:tcBorders>
              <w:top w:val="nil"/>
              <w:left w:val="single" w:sz="4" w:space="0" w:color="auto"/>
              <w:bottom w:val="nil"/>
              <w:right w:val="single" w:sz="4" w:space="0" w:color="auto"/>
            </w:tcBorders>
          </w:tcPr>
          <w:p w14:paraId="6741562A" w14:textId="77777777" w:rsidR="00BA7EF6" w:rsidRPr="00FD7DC4" w:rsidRDefault="00BA7EF6" w:rsidP="00115EEA">
            <w:pPr>
              <w:jc w:val="both"/>
              <w:rPr>
                <w:rFonts w:ascii="Myriad Pro" w:hAnsi="Myriad Pro"/>
                <w:b/>
                <w:color w:val="auto"/>
                <w:sz w:val="12"/>
                <w:szCs w:val="12"/>
                <w:lang w:val="en-US"/>
              </w:rPr>
            </w:pPr>
            <w:r w:rsidRPr="00FD7DC4">
              <w:rPr>
                <w:rFonts w:ascii="Myriad Pro" w:hAnsi="Myriad Pro"/>
                <w:b/>
                <w:color w:val="auto"/>
                <w:sz w:val="12"/>
                <w:szCs w:val="12"/>
              </w:rPr>
              <w:t xml:space="preserve">Дел </w:t>
            </w:r>
            <w:r w:rsidRPr="00FD7DC4">
              <w:rPr>
                <w:rFonts w:ascii="Myriad Pro" w:hAnsi="Myriad Pro"/>
                <w:b/>
                <w:color w:val="auto"/>
                <w:sz w:val="12"/>
                <w:szCs w:val="12"/>
                <w:lang w:val="en-US"/>
              </w:rPr>
              <w:t>I:</w:t>
            </w:r>
          </w:p>
          <w:p w14:paraId="509384F7" w14:textId="77777777" w:rsidR="00BA7EF6" w:rsidRPr="00FD7DC4" w:rsidRDefault="00BA7EF6" w:rsidP="00115EEA">
            <w:pPr>
              <w:jc w:val="both"/>
              <w:rPr>
                <w:rFonts w:ascii="Myriad Pro" w:hAnsi="Myriad Pro"/>
                <w:color w:val="auto"/>
                <w:sz w:val="12"/>
                <w:szCs w:val="12"/>
              </w:rPr>
            </w:pPr>
            <w:r w:rsidRPr="00FD7DC4">
              <w:rPr>
                <w:rFonts w:ascii="Myriad Pro" w:hAnsi="Myriad Pro"/>
                <w:b/>
                <w:color w:val="auto"/>
                <w:sz w:val="12"/>
                <w:szCs w:val="12"/>
                <w:lang w:val="en-US"/>
              </w:rPr>
              <w:t>/Part I:</w:t>
            </w:r>
          </w:p>
        </w:tc>
      </w:tr>
      <w:tr w:rsidR="00917DCB" w:rsidRPr="00FD7DC4" w14:paraId="3B2130DC" w14:textId="77777777" w:rsidTr="000B2448">
        <w:trPr>
          <w:gridBefore w:val="1"/>
          <w:wBefore w:w="270" w:type="pct"/>
          <w:trHeight w:val="720"/>
          <w:jc w:val="center"/>
        </w:trPr>
        <w:tc>
          <w:tcPr>
            <w:tcW w:w="355" w:type="pct"/>
            <w:tcBorders>
              <w:top w:val="nil"/>
              <w:left w:val="single" w:sz="4" w:space="0" w:color="auto"/>
              <w:bottom w:val="nil"/>
              <w:right w:val="nil"/>
            </w:tcBorders>
          </w:tcPr>
          <w:p w14:paraId="0AB0C716" w14:textId="77777777" w:rsidR="00BA7EF6" w:rsidRPr="00FD7DC4" w:rsidRDefault="00BA7EF6"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p>
        </w:tc>
        <w:tc>
          <w:tcPr>
            <w:tcW w:w="4375" w:type="pct"/>
            <w:gridSpan w:val="11"/>
            <w:tcBorders>
              <w:top w:val="nil"/>
              <w:left w:val="nil"/>
              <w:bottom w:val="nil"/>
              <w:right w:val="single" w:sz="4" w:space="0" w:color="auto"/>
            </w:tcBorders>
          </w:tcPr>
          <w:p w14:paraId="3AD24EBD" w14:textId="77777777" w:rsidR="00BA7EF6" w:rsidRPr="00FD7DC4" w:rsidRDefault="00BA7EF6" w:rsidP="009309C9">
            <w:pPr>
              <w:shd w:val="clear" w:color="auto" w:fill="FFFFFF"/>
              <w:tabs>
                <w:tab w:val="left" w:pos="382"/>
              </w:tabs>
              <w:jc w:val="both"/>
              <w:rPr>
                <w:rFonts w:ascii="Myriad Pro" w:hAnsi="Myriad Pro"/>
                <w:color w:val="auto"/>
                <w:sz w:val="12"/>
                <w:szCs w:val="12"/>
              </w:rPr>
            </w:pPr>
            <w:r w:rsidRPr="00FD7DC4">
              <w:rPr>
                <w:rFonts w:ascii="Myriad Pro" w:hAnsi="Myriad Pro"/>
                <w:color w:val="auto"/>
                <w:sz w:val="12"/>
                <w:szCs w:val="12"/>
              </w:rPr>
              <w:t>Р</w:t>
            </w:r>
            <w:r w:rsidR="009E09ED" w:rsidRPr="00FD7DC4">
              <w:rPr>
                <w:rFonts w:ascii="Myriad Pro" w:hAnsi="Myriad Pro"/>
                <w:color w:val="auto"/>
                <w:sz w:val="12"/>
                <w:szCs w:val="12"/>
              </w:rPr>
              <w:t>амка I.8: Наведете го кодот на областа или името на одделот</w:t>
            </w:r>
            <w:r w:rsidRPr="00FD7DC4">
              <w:rPr>
                <w:rFonts w:ascii="Myriad Pro" w:hAnsi="Myriad Pro"/>
                <w:color w:val="auto"/>
                <w:sz w:val="12"/>
                <w:szCs w:val="12"/>
              </w:rPr>
              <w:t xml:space="preserve"> на потекло,</w:t>
            </w:r>
            <w:r w:rsidR="009E09ED" w:rsidRPr="00FD7DC4">
              <w:rPr>
                <w:rFonts w:ascii="Myriad Pro" w:hAnsi="Myriad Pro"/>
                <w:color w:val="auto"/>
                <w:sz w:val="12"/>
                <w:szCs w:val="12"/>
              </w:rPr>
              <w:t xml:space="preserve"> </w:t>
            </w:r>
            <w:r w:rsidR="00E665E2" w:rsidRPr="00FD7DC4">
              <w:rPr>
                <w:rFonts w:ascii="Myriad Pro" w:hAnsi="Myriad Pro"/>
                <w:color w:val="auto"/>
                <w:sz w:val="12"/>
                <w:szCs w:val="12"/>
              </w:rPr>
              <w:t xml:space="preserve">доколку е потребно, а </w:t>
            </w:r>
            <w:r w:rsidRPr="00FD7DC4">
              <w:rPr>
                <w:rFonts w:ascii="Myriad Pro" w:hAnsi="Myriad Pro"/>
                <w:color w:val="auto"/>
                <w:sz w:val="12"/>
                <w:szCs w:val="12"/>
              </w:rPr>
              <w:t>к</w:t>
            </w:r>
            <w:r w:rsidR="00E665E2" w:rsidRPr="00FD7DC4">
              <w:rPr>
                <w:rFonts w:ascii="Myriad Pro" w:hAnsi="Myriad Pro"/>
                <w:color w:val="auto"/>
                <w:sz w:val="12"/>
                <w:szCs w:val="12"/>
              </w:rPr>
              <w:t>ак</w:t>
            </w:r>
            <w:r w:rsidRPr="00FD7DC4">
              <w:rPr>
                <w:rFonts w:ascii="Myriad Pro" w:hAnsi="Myriad Pro"/>
                <w:color w:val="auto"/>
                <w:sz w:val="12"/>
                <w:szCs w:val="12"/>
              </w:rPr>
              <w:t xml:space="preserve">о што е </w:t>
            </w:r>
            <w:r w:rsidRPr="000D75C2">
              <w:rPr>
                <w:rFonts w:ascii="Myriad Pro" w:hAnsi="Myriad Pro"/>
                <w:color w:val="auto"/>
                <w:sz w:val="12"/>
                <w:szCs w:val="12"/>
              </w:rPr>
              <w:t>ут</w:t>
            </w:r>
            <w:r w:rsidR="009E09ED" w:rsidRPr="000D75C2">
              <w:rPr>
                <w:rFonts w:ascii="Myriad Pro" w:hAnsi="Myriad Pro"/>
                <w:color w:val="auto"/>
                <w:sz w:val="12"/>
                <w:szCs w:val="12"/>
              </w:rPr>
              <w:t>врдено</w:t>
            </w:r>
            <w:r w:rsidR="00E665E2" w:rsidRPr="000D75C2">
              <w:rPr>
                <w:rFonts w:ascii="Myriad Pro" w:hAnsi="Myriad Pro"/>
                <w:color w:val="auto"/>
                <w:sz w:val="12"/>
                <w:szCs w:val="12"/>
              </w:rPr>
              <w:t xml:space="preserve"> во </w:t>
            </w:r>
            <w:r w:rsidR="00370B9E" w:rsidRPr="000D75C2">
              <w:rPr>
                <w:rFonts w:ascii="Myriad Pro" w:hAnsi="Myriad Pro"/>
                <w:color w:val="auto"/>
                <w:sz w:val="12"/>
                <w:szCs w:val="12"/>
              </w:rPr>
              <w:t xml:space="preserve">Правилникот </w:t>
            </w:r>
            <w:r w:rsidR="00FF4ABB" w:rsidRPr="000D75C2">
              <w:rPr>
                <w:rFonts w:ascii="Myriad Pro" w:hAnsi="Myriad Pro"/>
                <w:color w:val="auto"/>
                <w:sz w:val="12"/>
                <w:szCs w:val="12"/>
              </w:rPr>
              <w:t>(9)</w:t>
            </w:r>
            <w:r w:rsidR="00E665E2" w:rsidRPr="000D75C2">
              <w:rPr>
                <w:rFonts w:ascii="Myriad Pro" w:hAnsi="Myriad Pro"/>
                <w:color w:val="auto"/>
                <w:sz w:val="12"/>
                <w:szCs w:val="12"/>
              </w:rPr>
              <w:t xml:space="preserve">, </w:t>
            </w:r>
            <w:r w:rsidR="009E09ED" w:rsidRPr="000D75C2">
              <w:rPr>
                <w:rFonts w:ascii="Myriad Pro" w:hAnsi="Myriad Pro"/>
                <w:color w:val="auto"/>
                <w:sz w:val="12"/>
                <w:szCs w:val="12"/>
              </w:rPr>
              <w:t xml:space="preserve"> </w:t>
            </w:r>
            <w:r w:rsidR="00E665E2" w:rsidRPr="000D75C2">
              <w:rPr>
                <w:rFonts w:ascii="Myriad Pro" w:hAnsi="Myriad Pro"/>
                <w:color w:val="auto"/>
                <w:sz w:val="12"/>
                <w:szCs w:val="12"/>
              </w:rPr>
              <w:t>односно</w:t>
            </w:r>
            <w:r w:rsidR="00E665E2" w:rsidRPr="00FD7DC4">
              <w:rPr>
                <w:rFonts w:ascii="Myriad Pro" w:hAnsi="Myriad Pro"/>
                <w:color w:val="auto"/>
                <w:sz w:val="12"/>
                <w:szCs w:val="12"/>
              </w:rPr>
              <w:t xml:space="preserve"> еквивалентниот Анекс I од Регулативата </w:t>
            </w:r>
            <w:r w:rsidR="00061AB5" w:rsidRPr="00FD7DC4">
              <w:rPr>
                <w:rFonts w:ascii="Myriad Pro" w:hAnsi="Myriad Pro"/>
                <w:color w:val="auto"/>
                <w:sz w:val="12"/>
                <w:szCs w:val="12"/>
              </w:rPr>
              <w:t>(ЕЗ)</w:t>
            </w:r>
            <w:r w:rsidR="00E665E2" w:rsidRPr="00FD7DC4">
              <w:rPr>
                <w:rFonts w:ascii="Myriad Pro" w:hAnsi="Myriad Pro"/>
                <w:color w:val="auto"/>
                <w:sz w:val="12"/>
                <w:szCs w:val="12"/>
              </w:rPr>
              <w:t xml:space="preserve"> Бр. 798/2008 </w:t>
            </w:r>
            <w:r w:rsidR="009E09ED" w:rsidRPr="00FD7DC4">
              <w:rPr>
                <w:rFonts w:ascii="Myriad Pro" w:hAnsi="Myriad Pro"/>
                <w:color w:val="auto"/>
                <w:sz w:val="12"/>
                <w:szCs w:val="12"/>
              </w:rPr>
              <w:t xml:space="preserve">со кодот </w:t>
            </w:r>
            <w:r w:rsidR="00E665E2" w:rsidRPr="00FD7DC4">
              <w:rPr>
                <w:rFonts w:ascii="Myriad Pro" w:hAnsi="Myriad Pro"/>
                <w:color w:val="auto"/>
                <w:sz w:val="12"/>
                <w:szCs w:val="12"/>
              </w:rPr>
              <w:t>во колона 2, Дел 1</w:t>
            </w:r>
            <w:r w:rsidR="00262481" w:rsidRPr="00FD7DC4">
              <w:rPr>
                <w:rFonts w:ascii="Myriad Pro" w:hAnsi="Myriad Pro"/>
                <w:color w:val="auto"/>
                <w:sz w:val="12"/>
                <w:szCs w:val="12"/>
                <w:lang w:val="en-US"/>
              </w:rPr>
              <w:t>.</w:t>
            </w:r>
            <w:r w:rsidRPr="00FD7DC4">
              <w:rPr>
                <w:rFonts w:ascii="Myriad Pro" w:hAnsi="Myriad Pro"/>
                <w:color w:val="auto"/>
                <w:sz w:val="12"/>
                <w:szCs w:val="12"/>
              </w:rPr>
              <w:t xml:space="preserve"> </w:t>
            </w:r>
          </w:p>
          <w:p w14:paraId="312387E5" w14:textId="77777777" w:rsidR="00BA7EF6" w:rsidRPr="00FD7DC4" w:rsidRDefault="00BA7EF6" w:rsidP="009309C9">
            <w:pPr>
              <w:shd w:val="clear" w:color="auto" w:fill="FFFFFF"/>
              <w:tabs>
                <w:tab w:val="left" w:pos="382"/>
              </w:tabs>
              <w:jc w:val="both"/>
              <w:rPr>
                <w:rFonts w:ascii="Myriad Pro" w:hAnsi="Myriad Pro"/>
                <w:color w:val="auto"/>
                <w:sz w:val="12"/>
                <w:szCs w:val="12"/>
              </w:rPr>
            </w:pPr>
            <w:r w:rsidRPr="00FD7DC4">
              <w:rPr>
                <w:rFonts w:ascii="Myriad Pro" w:hAnsi="Myriad Pro"/>
                <w:color w:val="auto"/>
                <w:sz w:val="12"/>
                <w:szCs w:val="12"/>
              </w:rPr>
              <w:t xml:space="preserve">/Box I.8: provide the code </w:t>
            </w:r>
            <w:r w:rsidR="009E09ED" w:rsidRPr="00FD7DC4">
              <w:rPr>
                <w:rFonts w:ascii="Myriad Pro" w:hAnsi="Myriad Pro"/>
                <w:color w:val="auto"/>
                <w:sz w:val="12"/>
                <w:szCs w:val="12"/>
                <w:lang w:val="en-US"/>
              </w:rPr>
              <w:t xml:space="preserve">for the zone or name of the compartment </w:t>
            </w:r>
            <w:r w:rsidRPr="00FD7DC4">
              <w:rPr>
                <w:rFonts w:ascii="Myriad Pro" w:hAnsi="Myriad Pro"/>
                <w:color w:val="auto"/>
                <w:sz w:val="12"/>
                <w:szCs w:val="12"/>
              </w:rPr>
              <w:t xml:space="preserve">of origin, if necessary, as defined </w:t>
            </w:r>
            <w:r w:rsidR="00E665E2" w:rsidRPr="00FD7DC4">
              <w:rPr>
                <w:rFonts w:ascii="Myriad Pro" w:hAnsi="Myriad Pro"/>
                <w:color w:val="auto"/>
                <w:sz w:val="12"/>
                <w:szCs w:val="12"/>
                <w:lang w:val="en-US"/>
              </w:rPr>
              <w:t xml:space="preserve">in </w:t>
            </w:r>
            <w:r w:rsidR="00370B9E" w:rsidRPr="00FD7DC4">
              <w:rPr>
                <w:rFonts w:ascii="Myriad Pro" w:hAnsi="Myriad Pro"/>
                <w:bCs/>
                <w:color w:val="auto"/>
                <w:sz w:val="12"/>
                <w:szCs w:val="12"/>
              </w:rPr>
              <w:t>Book of Rules</w:t>
            </w:r>
            <w:r w:rsidR="00FF4ABB" w:rsidRPr="00FD7DC4">
              <w:rPr>
                <w:rFonts w:ascii="Myriad Pro" w:hAnsi="Myriad Pro"/>
                <w:bCs/>
                <w:color w:val="auto"/>
                <w:sz w:val="12"/>
                <w:szCs w:val="12"/>
              </w:rPr>
              <w:t>(9)</w:t>
            </w:r>
            <w:r w:rsidR="00E665E2" w:rsidRPr="00FD7DC4">
              <w:rPr>
                <w:rFonts w:ascii="Myriad Pro" w:hAnsi="Myriad Pro"/>
                <w:color w:val="auto"/>
                <w:sz w:val="12"/>
                <w:szCs w:val="12"/>
                <w:lang w:val="en-US"/>
              </w:rPr>
              <w:t>or equivalent</w:t>
            </w:r>
            <w:r w:rsidR="00E665E2" w:rsidRPr="00FD7DC4">
              <w:rPr>
                <w:rFonts w:ascii="Myriad Pro" w:hAnsi="Myriad Pro"/>
                <w:color w:val="auto"/>
                <w:sz w:val="12"/>
                <w:szCs w:val="12"/>
              </w:rPr>
              <w:t xml:space="preserve"> </w:t>
            </w:r>
            <w:r w:rsidRPr="00FD7DC4">
              <w:rPr>
                <w:rFonts w:ascii="Myriad Pro" w:hAnsi="Myriad Pro"/>
                <w:color w:val="auto"/>
                <w:sz w:val="12"/>
                <w:szCs w:val="12"/>
              </w:rPr>
              <w:t xml:space="preserve">under code of column 2, Part 1 of Annex I of </w:t>
            </w:r>
            <w:r w:rsidR="009E09ED" w:rsidRPr="00FD7DC4">
              <w:rPr>
                <w:rFonts w:ascii="Myriad Pro" w:hAnsi="Myriad Pro"/>
                <w:color w:val="auto"/>
                <w:sz w:val="12"/>
                <w:szCs w:val="12"/>
                <w:lang w:val="en-US"/>
              </w:rPr>
              <w:t>Regulation (EC) No 798/2008.</w:t>
            </w:r>
          </w:p>
        </w:tc>
      </w:tr>
      <w:tr w:rsidR="00917DCB" w:rsidRPr="00FD7DC4" w14:paraId="7ED496C4" w14:textId="77777777" w:rsidTr="000B2448">
        <w:trPr>
          <w:gridBefore w:val="1"/>
          <w:wBefore w:w="270" w:type="pct"/>
          <w:trHeight w:val="648"/>
          <w:jc w:val="center"/>
        </w:trPr>
        <w:tc>
          <w:tcPr>
            <w:tcW w:w="355" w:type="pct"/>
            <w:tcBorders>
              <w:top w:val="nil"/>
              <w:left w:val="single" w:sz="4" w:space="0" w:color="auto"/>
              <w:bottom w:val="nil"/>
              <w:right w:val="nil"/>
            </w:tcBorders>
          </w:tcPr>
          <w:p w14:paraId="035C4B81" w14:textId="77777777" w:rsidR="00BA7EF6" w:rsidRPr="00FD7DC4" w:rsidRDefault="00BA7EF6" w:rsidP="00115EEA">
            <w:pPr>
              <w:jc w:val="both"/>
              <w:rPr>
                <w:rFonts w:ascii="Myriad Pro" w:hAnsi="Myriad Pro"/>
                <w:color w:val="auto"/>
                <w:sz w:val="12"/>
                <w:szCs w:val="12"/>
              </w:rPr>
            </w:pPr>
            <w:r w:rsidRPr="00FD7DC4">
              <w:rPr>
                <w:rFonts w:ascii="Myriad Pro" w:hAnsi="Myriad Pro"/>
                <w:color w:val="auto"/>
                <w:sz w:val="12"/>
                <w:szCs w:val="12"/>
              </w:rPr>
              <w:t>-</w:t>
            </w:r>
          </w:p>
        </w:tc>
        <w:tc>
          <w:tcPr>
            <w:tcW w:w="4375" w:type="pct"/>
            <w:gridSpan w:val="11"/>
            <w:tcBorders>
              <w:top w:val="nil"/>
              <w:left w:val="nil"/>
              <w:bottom w:val="nil"/>
              <w:right w:val="single" w:sz="4" w:space="0" w:color="auto"/>
            </w:tcBorders>
          </w:tcPr>
          <w:p w14:paraId="06C956B4" w14:textId="77777777" w:rsidR="009309C9" w:rsidRPr="00FD7DC4" w:rsidRDefault="00BA7EF6" w:rsidP="009309C9">
            <w:pPr>
              <w:jc w:val="both"/>
              <w:rPr>
                <w:rFonts w:ascii="Myriad Pro" w:hAnsi="Myriad Pro"/>
                <w:color w:val="auto"/>
                <w:sz w:val="12"/>
                <w:szCs w:val="12"/>
                <w:lang w:val="en-US"/>
              </w:rPr>
            </w:pPr>
            <w:r w:rsidRPr="00FD7DC4">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w:t>
            </w:r>
            <w:r w:rsidR="009309C9"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Во случај на превоз во контејнери или кутии, вкупниот борј на истите и нивните регистрациски бореви и </w:t>
            </w:r>
            <w:r w:rsidR="009309C9" w:rsidRPr="00FD7DC4">
              <w:rPr>
                <w:rFonts w:ascii="Myriad Pro" w:hAnsi="Myriad Pro"/>
                <w:color w:val="auto"/>
                <w:sz w:val="12"/>
                <w:szCs w:val="12"/>
              </w:rPr>
              <w:t xml:space="preserve">каде што има сериски број на пломбата треба да се наведе во рамката </w:t>
            </w:r>
            <w:r w:rsidR="009309C9" w:rsidRPr="00FD7DC4">
              <w:rPr>
                <w:rFonts w:ascii="Myriad Pro" w:hAnsi="Myriad Pro"/>
                <w:color w:val="auto"/>
                <w:sz w:val="12"/>
                <w:szCs w:val="12"/>
                <w:lang w:val="en-US"/>
              </w:rPr>
              <w:t>I.23</w:t>
            </w:r>
            <w:r w:rsidR="00262481" w:rsidRPr="00FD7DC4">
              <w:rPr>
                <w:rFonts w:ascii="Myriad Pro" w:hAnsi="Myriad Pro"/>
                <w:color w:val="auto"/>
                <w:sz w:val="12"/>
                <w:szCs w:val="12"/>
                <w:lang w:val="en-US"/>
              </w:rPr>
              <w:t>.</w:t>
            </w:r>
          </w:p>
          <w:p w14:paraId="750FEBC3" w14:textId="77777777" w:rsidR="00BA7EF6" w:rsidRPr="00FD7DC4" w:rsidRDefault="00BA7EF6" w:rsidP="009309C9">
            <w:pPr>
              <w:jc w:val="both"/>
              <w:rPr>
                <w:rFonts w:ascii="Myriad Pro" w:hAnsi="Myriad Pro"/>
                <w:color w:val="auto"/>
                <w:sz w:val="12"/>
                <w:szCs w:val="12"/>
              </w:rPr>
            </w:pPr>
            <w:r w:rsidRPr="00FD7DC4">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009E09ED" w:rsidRPr="00FD7DC4">
              <w:rPr>
                <w:rFonts w:ascii="Myriad Pro" w:hAnsi="Myriad Pro"/>
                <w:color w:val="auto"/>
                <w:sz w:val="12"/>
                <w:szCs w:val="12"/>
                <w:lang w:val="en-US"/>
              </w:rPr>
              <w:t xml:space="preserve">where there is a serial number of the seal </w:t>
            </w:r>
            <w:r w:rsidR="009309C9" w:rsidRPr="00FD7DC4">
              <w:rPr>
                <w:rFonts w:ascii="Myriad Pro" w:hAnsi="Myriad Pro"/>
                <w:color w:val="auto"/>
                <w:sz w:val="12"/>
                <w:szCs w:val="12"/>
                <w:lang w:val="en-US"/>
              </w:rPr>
              <w:t>it has to be indicated in box I</w:t>
            </w:r>
            <w:r w:rsidR="009309C9" w:rsidRPr="00FD7DC4">
              <w:rPr>
                <w:rFonts w:ascii="Myriad Pro" w:hAnsi="Myriad Pro"/>
                <w:color w:val="auto"/>
                <w:sz w:val="12"/>
                <w:szCs w:val="12"/>
              </w:rPr>
              <w:t>.23</w:t>
            </w:r>
            <w:r w:rsidR="009309C9" w:rsidRPr="00FD7DC4">
              <w:rPr>
                <w:rFonts w:ascii="Myriad Pro" w:hAnsi="Myriad Pro"/>
                <w:color w:val="auto"/>
                <w:sz w:val="12"/>
                <w:szCs w:val="12"/>
                <w:lang w:val="en-US"/>
              </w:rPr>
              <w:t>.</w:t>
            </w:r>
          </w:p>
        </w:tc>
      </w:tr>
      <w:tr w:rsidR="009309C9" w:rsidRPr="00FD7DC4" w14:paraId="482199B4" w14:textId="77777777" w:rsidTr="000B2448">
        <w:trPr>
          <w:gridBefore w:val="1"/>
          <w:wBefore w:w="270" w:type="pct"/>
          <w:trHeight w:val="450"/>
          <w:jc w:val="center"/>
        </w:trPr>
        <w:tc>
          <w:tcPr>
            <w:tcW w:w="355" w:type="pct"/>
            <w:tcBorders>
              <w:top w:val="nil"/>
              <w:left w:val="single" w:sz="4" w:space="0" w:color="auto"/>
              <w:bottom w:val="nil"/>
              <w:right w:val="nil"/>
            </w:tcBorders>
          </w:tcPr>
          <w:p w14:paraId="3CA8D204" w14:textId="77777777" w:rsidR="009309C9"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lang w:val="en-US"/>
              </w:rPr>
              <w:t>-</w:t>
            </w:r>
          </w:p>
        </w:tc>
        <w:tc>
          <w:tcPr>
            <w:tcW w:w="4375" w:type="pct"/>
            <w:gridSpan w:val="11"/>
            <w:tcBorders>
              <w:top w:val="nil"/>
              <w:left w:val="nil"/>
              <w:bottom w:val="nil"/>
              <w:right w:val="single" w:sz="4" w:space="0" w:color="auto"/>
            </w:tcBorders>
          </w:tcPr>
          <w:p w14:paraId="338DC430" w14:textId="77777777" w:rsidR="009309C9"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rPr>
              <w:t>Рамка I.19: Употребувајте го соодветниот HS код: 01.05 или 01.06.39.</w:t>
            </w:r>
          </w:p>
          <w:p w14:paraId="60AC2C05" w14:textId="77777777" w:rsidR="009309C9"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rPr>
              <w:t>/Box I.19: use the appropriate HS code</w:t>
            </w:r>
            <w:r w:rsidR="00DE6E60" w:rsidRPr="00FD7DC4">
              <w:rPr>
                <w:rFonts w:ascii="Myriad Pro" w:hAnsi="Myriad Pro"/>
                <w:color w:val="auto"/>
                <w:sz w:val="12"/>
                <w:szCs w:val="12"/>
                <w:lang w:val="en-US"/>
              </w:rPr>
              <w:t xml:space="preserve"> of the World Customs </w:t>
            </w:r>
            <w:r w:rsidR="00262481" w:rsidRPr="00FD7DC4">
              <w:rPr>
                <w:rFonts w:ascii="Myriad Pro" w:hAnsi="Myriad Pro"/>
                <w:color w:val="auto"/>
                <w:sz w:val="12"/>
                <w:szCs w:val="12"/>
                <w:lang w:val="en-US"/>
              </w:rPr>
              <w:t>Organization</w:t>
            </w:r>
            <w:r w:rsidRPr="00FD7DC4">
              <w:rPr>
                <w:rFonts w:ascii="Myriad Pro" w:hAnsi="Myriad Pro"/>
                <w:color w:val="auto"/>
                <w:sz w:val="12"/>
                <w:szCs w:val="12"/>
              </w:rPr>
              <w:t>: 01.05 or 01.06.39.</w:t>
            </w:r>
          </w:p>
        </w:tc>
      </w:tr>
      <w:tr w:rsidR="00BA7EF6" w:rsidRPr="00FD7DC4" w14:paraId="675152D4" w14:textId="77777777" w:rsidTr="000B2448">
        <w:trPr>
          <w:gridBefore w:val="1"/>
          <w:wBefore w:w="270" w:type="pct"/>
          <w:trHeight w:val="306"/>
          <w:jc w:val="center"/>
        </w:trPr>
        <w:tc>
          <w:tcPr>
            <w:tcW w:w="4730" w:type="pct"/>
            <w:gridSpan w:val="12"/>
            <w:tcBorders>
              <w:top w:val="nil"/>
              <w:left w:val="single" w:sz="4" w:space="0" w:color="auto"/>
              <w:bottom w:val="nil"/>
              <w:right w:val="single" w:sz="4" w:space="0" w:color="auto"/>
            </w:tcBorders>
          </w:tcPr>
          <w:p w14:paraId="4C1258B8" w14:textId="77777777" w:rsidR="00BA7EF6" w:rsidRPr="00FD7DC4" w:rsidRDefault="00BA7EF6" w:rsidP="00AE66B9">
            <w:pPr>
              <w:rPr>
                <w:rFonts w:ascii="Myriad Pro" w:hAnsi="Myriad Pro"/>
                <w:b/>
                <w:color w:val="auto"/>
                <w:sz w:val="12"/>
                <w:szCs w:val="12"/>
              </w:rPr>
            </w:pPr>
            <w:r w:rsidRPr="00FD7DC4">
              <w:rPr>
                <w:rFonts w:ascii="Myriad Pro" w:hAnsi="Myriad Pro"/>
                <w:b/>
                <w:color w:val="auto"/>
                <w:sz w:val="12"/>
                <w:szCs w:val="12"/>
              </w:rPr>
              <w:t>Дел II:</w:t>
            </w:r>
          </w:p>
          <w:p w14:paraId="76E26BDF" w14:textId="77777777" w:rsidR="00BA7EF6" w:rsidRPr="00FD7DC4" w:rsidRDefault="00BA7EF6" w:rsidP="00AE66B9">
            <w:pPr>
              <w:rPr>
                <w:rFonts w:ascii="Myriad Pro" w:hAnsi="Myriad Pro"/>
                <w:color w:val="auto"/>
                <w:sz w:val="12"/>
                <w:szCs w:val="12"/>
              </w:rPr>
            </w:pPr>
            <w:r w:rsidRPr="00FD7DC4">
              <w:rPr>
                <w:rFonts w:ascii="Myriad Pro" w:hAnsi="Myriad Pro"/>
                <w:b/>
                <w:color w:val="auto"/>
                <w:sz w:val="12"/>
                <w:szCs w:val="12"/>
              </w:rPr>
              <w:t>/Part II:</w:t>
            </w:r>
          </w:p>
        </w:tc>
      </w:tr>
      <w:tr w:rsidR="00917DCB" w:rsidRPr="00FD7DC4" w14:paraId="39C76684" w14:textId="77777777" w:rsidTr="000B2448">
        <w:trPr>
          <w:gridBefore w:val="1"/>
          <w:wBefore w:w="270" w:type="pct"/>
          <w:trHeight w:val="180"/>
          <w:jc w:val="center"/>
        </w:trPr>
        <w:tc>
          <w:tcPr>
            <w:tcW w:w="355" w:type="pct"/>
            <w:tcBorders>
              <w:top w:val="nil"/>
              <w:left w:val="single" w:sz="4" w:space="0" w:color="auto"/>
              <w:bottom w:val="nil"/>
              <w:right w:val="nil"/>
            </w:tcBorders>
          </w:tcPr>
          <w:p w14:paraId="35E382EE" w14:textId="77777777" w:rsidR="00BA7EF6" w:rsidRPr="00FD7DC4" w:rsidRDefault="00BA7EF6" w:rsidP="00115EEA">
            <w:pPr>
              <w:jc w:val="both"/>
              <w:rPr>
                <w:rFonts w:ascii="Myriad Pro" w:hAnsi="Myriad Pro"/>
                <w:color w:val="auto"/>
                <w:sz w:val="12"/>
                <w:szCs w:val="12"/>
              </w:rPr>
            </w:pPr>
            <w:r w:rsidRPr="00FD7DC4">
              <w:rPr>
                <w:rFonts w:ascii="Myriad Pro" w:hAnsi="Myriad Pro"/>
                <w:color w:val="auto"/>
                <w:sz w:val="12"/>
                <w:szCs w:val="12"/>
              </w:rPr>
              <w:t>(1)</w:t>
            </w:r>
          </w:p>
        </w:tc>
        <w:tc>
          <w:tcPr>
            <w:tcW w:w="4375" w:type="pct"/>
            <w:gridSpan w:val="11"/>
            <w:tcBorders>
              <w:top w:val="nil"/>
              <w:left w:val="nil"/>
              <w:bottom w:val="nil"/>
              <w:right w:val="single" w:sz="4" w:space="0" w:color="auto"/>
            </w:tcBorders>
          </w:tcPr>
          <w:p w14:paraId="7422BE39" w14:textId="77777777" w:rsidR="0001403D"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rPr>
              <w:t>Ж</w:t>
            </w:r>
            <w:r w:rsidR="00E665E2" w:rsidRPr="00FD7DC4">
              <w:rPr>
                <w:rFonts w:ascii="Myriad Pro" w:hAnsi="Myriad Pro"/>
                <w:color w:val="auto"/>
                <w:sz w:val="12"/>
                <w:szCs w:val="12"/>
              </w:rPr>
              <w:t xml:space="preserve">ивина како што е дефинирано во </w:t>
            </w:r>
            <w:r w:rsidR="00262481" w:rsidRPr="00FD7DC4">
              <w:rPr>
                <w:rFonts w:ascii="Myriad Pro" w:hAnsi="Myriad Pro"/>
                <w:color w:val="auto"/>
                <w:sz w:val="12"/>
                <w:szCs w:val="12"/>
              </w:rPr>
              <w:t>националните прописи</w:t>
            </w:r>
            <w:r w:rsidR="00E665E2" w:rsidRPr="00FD7DC4">
              <w:rPr>
                <w:rFonts w:ascii="Myriad Pro" w:hAnsi="Myriad Pro"/>
                <w:color w:val="auto"/>
                <w:sz w:val="12"/>
                <w:szCs w:val="12"/>
              </w:rPr>
              <w:t xml:space="preserve"> од областа на ветеринарното здравство </w:t>
            </w:r>
            <w:r w:rsidR="00A04F6E" w:rsidRPr="00FD7DC4">
              <w:rPr>
                <w:rFonts w:ascii="Myriad Pro" w:hAnsi="Myriad Pro"/>
                <w:color w:val="auto"/>
                <w:sz w:val="12"/>
                <w:szCs w:val="12"/>
              </w:rPr>
              <w:t xml:space="preserve"> </w:t>
            </w:r>
            <w:r w:rsidR="00E665E2" w:rsidRPr="00FD7DC4">
              <w:rPr>
                <w:rFonts w:ascii="Myriad Pro" w:hAnsi="Myriad Pro"/>
                <w:color w:val="auto"/>
                <w:sz w:val="12"/>
                <w:szCs w:val="12"/>
              </w:rPr>
              <w:t xml:space="preserve">односно </w:t>
            </w:r>
            <w:r w:rsidR="00A04F6E" w:rsidRPr="00FD7DC4">
              <w:rPr>
                <w:rFonts w:ascii="Myriad Pro" w:hAnsi="Myriad Pro"/>
                <w:color w:val="auto"/>
                <w:sz w:val="12"/>
                <w:szCs w:val="12"/>
              </w:rPr>
              <w:t>в</w:t>
            </w:r>
            <w:r w:rsidR="00E665E2" w:rsidRPr="00FD7DC4">
              <w:rPr>
                <w:rFonts w:ascii="Myriad Pro" w:hAnsi="Myriad Pro"/>
                <w:color w:val="auto"/>
                <w:sz w:val="12"/>
                <w:szCs w:val="12"/>
              </w:rPr>
              <w:t>о еквивале</w:t>
            </w:r>
            <w:r w:rsidR="00971FE3" w:rsidRPr="00FD7DC4">
              <w:rPr>
                <w:rFonts w:ascii="Myriad Pro" w:hAnsi="Myriad Pro"/>
                <w:color w:val="auto"/>
                <w:sz w:val="12"/>
                <w:szCs w:val="12"/>
              </w:rPr>
              <w:t xml:space="preserve">нтниот пропис </w:t>
            </w:r>
            <w:r w:rsidRPr="00FD7DC4">
              <w:rPr>
                <w:rFonts w:ascii="Myriad Pro" w:hAnsi="Myriad Pro"/>
                <w:color w:val="auto"/>
                <w:sz w:val="12"/>
                <w:szCs w:val="12"/>
              </w:rPr>
              <w:t xml:space="preserve">Регулативата </w:t>
            </w:r>
            <w:r w:rsidR="00061AB5" w:rsidRPr="00FD7DC4">
              <w:rPr>
                <w:rFonts w:ascii="Myriad Pro" w:hAnsi="Myriad Pro"/>
                <w:color w:val="auto"/>
                <w:sz w:val="12"/>
                <w:szCs w:val="12"/>
              </w:rPr>
              <w:t>(ЕЗ)</w:t>
            </w:r>
            <w:r w:rsidRPr="00FD7DC4">
              <w:rPr>
                <w:rFonts w:ascii="Myriad Pro" w:hAnsi="Myriad Pro"/>
                <w:color w:val="auto"/>
                <w:sz w:val="12"/>
                <w:szCs w:val="12"/>
              </w:rPr>
              <w:t xml:space="preserve"> Бр. 798/2008</w:t>
            </w:r>
            <w:r w:rsidR="00262481" w:rsidRPr="00FD7DC4">
              <w:rPr>
                <w:rFonts w:ascii="Myriad Pro" w:hAnsi="Myriad Pro"/>
                <w:color w:val="auto"/>
                <w:sz w:val="12"/>
                <w:szCs w:val="12"/>
              </w:rPr>
              <w:t xml:space="preserve"> со исклучок на ноеви</w:t>
            </w:r>
            <w:r w:rsidR="00262481" w:rsidRPr="00FD7DC4">
              <w:rPr>
                <w:rFonts w:ascii="Myriad Pro" w:hAnsi="Myriad Pro"/>
                <w:color w:val="auto"/>
                <w:sz w:val="12"/>
                <w:szCs w:val="12"/>
                <w:lang w:val="en-US"/>
              </w:rPr>
              <w:t>.</w:t>
            </w:r>
          </w:p>
          <w:p w14:paraId="73E881C5" w14:textId="77777777" w:rsidR="0001403D"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color w:val="auto"/>
                <w:sz w:val="12"/>
                <w:szCs w:val="12"/>
                <w:lang w:val="en-US"/>
              </w:rPr>
              <w:t>P</w:t>
            </w:r>
            <w:r w:rsidR="0001403D" w:rsidRPr="00FD7DC4">
              <w:rPr>
                <w:rFonts w:ascii="Myriad Pro" w:hAnsi="Myriad Pro"/>
                <w:color w:val="auto"/>
                <w:sz w:val="12"/>
                <w:szCs w:val="12"/>
              </w:rPr>
              <w:t>oultry as defined in</w:t>
            </w:r>
            <w:r w:rsidR="00A04F6E" w:rsidRPr="00FD7DC4">
              <w:rPr>
                <w:rFonts w:ascii="Myriad Pro" w:hAnsi="Myriad Pro"/>
                <w:color w:val="auto"/>
                <w:sz w:val="12"/>
                <w:szCs w:val="12"/>
                <w:lang w:val="en-US"/>
              </w:rPr>
              <w:t xml:space="preserve"> national veterinary legislation</w:t>
            </w:r>
            <w:r w:rsidR="00A04F6E" w:rsidRPr="00FD7DC4">
              <w:rPr>
                <w:rFonts w:ascii="Myriad Pro" w:hAnsi="Myriad Pro"/>
                <w:color w:val="auto"/>
                <w:sz w:val="12"/>
                <w:szCs w:val="12"/>
              </w:rPr>
              <w:t xml:space="preserve"> or</w:t>
            </w:r>
            <w:r w:rsidR="0001403D" w:rsidRPr="00FD7DC4">
              <w:rPr>
                <w:rFonts w:ascii="Myriad Pro" w:hAnsi="Myriad Pro"/>
                <w:color w:val="auto"/>
                <w:sz w:val="12"/>
                <w:szCs w:val="12"/>
              </w:rPr>
              <w:t xml:space="preserve"> </w:t>
            </w:r>
            <w:r w:rsidRPr="00FD7DC4">
              <w:rPr>
                <w:rFonts w:ascii="Myriad Pro" w:hAnsi="Myriad Pro"/>
                <w:color w:val="auto"/>
                <w:sz w:val="12"/>
                <w:szCs w:val="12"/>
                <w:lang w:val="en-US"/>
              </w:rPr>
              <w:t>Regulation (EC) No 798/2008</w:t>
            </w:r>
            <w:r w:rsidRPr="00FD7DC4">
              <w:rPr>
                <w:rFonts w:ascii="Myriad Pro" w:hAnsi="Myriad Pro"/>
                <w:color w:val="auto"/>
                <w:sz w:val="12"/>
                <w:szCs w:val="12"/>
              </w:rPr>
              <w:t xml:space="preserve"> </w:t>
            </w:r>
            <w:r w:rsidR="0001403D" w:rsidRPr="00FD7DC4">
              <w:rPr>
                <w:rFonts w:ascii="Myriad Pro" w:hAnsi="Myriad Pro"/>
                <w:color w:val="auto"/>
                <w:sz w:val="12"/>
                <w:szCs w:val="12"/>
              </w:rPr>
              <w:t xml:space="preserve">with </w:t>
            </w:r>
            <w:r w:rsidRPr="00FD7DC4">
              <w:rPr>
                <w:rFonts w:ascii="Myriad Pro" w:hAnsi="Myriad Pro"/>
                <w:color w:val="auto"/>
                <w:sz w:val="12"/>
                <w:szCs w:val="12"/>
                <w:lang w:val="en-US"/>
              </w:rPr>
              <w:t xml:space="preserve">the </w:t>
            </w:r>
            <w:r w:rsidRPr="00FD7DC4">
              <w:rPr>
                <w:rFonts w:ascii="Myriad Pro" w:hAnsi="Myriad Pro"/>
                <w:color w:val="auto"/>
                <w:sz w:val="12"/>
                <w:szCs w:val="12"/>
              </w:rPr>
              <w:t>exception of ratites</w:t>
            </w:r>
            <w:r w:rsidRPr="00FD7DC4">
              <w:rPr>
                <w:rFonts w:ascii="Myriad Pro" w:hAnsi="Myriad Pro"/>
                <w:color w:val="auto"/>
                <w:sz w:val="12"/>
                <w:szCs w:val="12"/>
                <w:lang w:val="en-US"/>
              </w:rPr>
              <w:t>.</w:t>
            </w:r>
          </w:p>
        </w:tc>
      </w:tr>
      <w:tr w:rsidR="00917DCB" w:rsidRPr="00FD7DC4" w14:paraId="06AF9543" w14:textId="77777777" w:rsidTr="000B2448">
        <w:trPr>
          <w:gridBefore w:val="1"/>
          <w:wBefore w:w="270" w:type="pct"/>
          <w:trHeight w:val="216"/>
          <w:jc w:val="center"/>
        </w:trPr>
        <w:tc>
          <w:tcPr>
            <w:tcW w:w="355" w:type="pct"/>
            <w:tcBorders>
              <w:top w:val="nil"/>
              <w:left w:val="single" w:sz="4" w:space="0" w:color="auto"/>
              <w:bottom w:val="nil"/>
              <w:right w:val="nil"/>
            </w:tcBorders>
          </w:tcPr>
          <w:p w14:paraId="31B4AAD9" w14:textId="77777777" w:rsidR="00BA7EF6" w:rsidRPr="00FD7DC4" w:rsidRDefault="00BA7EF6" w:rsidP="00115EEA">
            <w:pPr>
              <w:jc w:val="both"/>
              <w:rPr>
                <w:rFonts w:ascii="Myriad Pro" w:hAnsi="Myriad Pro"/>
                <w:color w:val="auto"/>
                <w:sz w:val="12"/>
                <w:szCs w:val="12"/>
              </w:rPr>
            </w:pPr>
            <w:r w:rsidRPr="00FD7DC4">
              <w:rPr>
                <w:rFonts w:ascii="Myriad Pro" w:hAnsi="Myriad Pro"/>
                <w:color w:val="auto"/>
                <w:sz w:val="12"/>
                <w:szCs w:val="12"/>
              </w:rPr>
              <w:t>(2)</w:t>
            </w:r>
          </w:p>
        </w:tc>
        <w:tc>
          <w:tcPr>
            <w:tcW w:w="4375" w:type="pct"/>
            <w:gridSpan w:val="11"/>
            <w:tcBorders>
              <w:top w:val="nil"/>
              <w:left w:val="nil"/>
              <w:bottom w:val="nil"/>
              <w:right w:val="single" w:sz="4" w:space="0" w:color="auto"/>
            </w:tcBorders>
          </w:tcPr>
          <w:p w14:paraId="7B0B18F3" w14:textId="77777777" w:rsidR="009309C9" w:rsidRPr="00FD7DC4" w:rsidRDefault="009309C9" w:rsidP="00115EEA">
            <w:pPr>
              <w:jc w:val="both"/>
              <w:rPr>
                <w:rFonts w:ascii="Myriad Pro" w:hAnsi="Myriad Pro"/>
                <w:color w:val="auto"/>
                <w:sz w:val="12"/>
                <w:szCs w:val="12"/>
                <w:lang w:val="en-US"/>
              </w:rPr>
            </w:pPr>
            <w:r w:rsidRPr="00FD7DC4">
              <w:rPr>
                <w:rFonts w:ascii="Myriad Pro" w:hAnsi="Myriad Pro"/>
                <w:color w:val="auto"/>
                <w:sz w:val="12"/>
                <w:szCs w:val="12"/>
              </w:rPr>
              <w:t>К</w:t>
            </w:r>
            <w:r w:rsidR="00971FE3" w:rsidRPr="00FD7DC4">
              <w:rPr>
                <w:rFonts w:ascii="Myriad Pro" w:hAnsi="Myriad Pro"/>
                <w:color w:val="auto"/>
                <w:sz w:val="12"/>
                <w:szCs w:val="12"/>
              </w:rPr>
              <w:t xml:space="preserve">од на територијата како </w:t>
            </w:r>
            <w:r w:rsidR="00BA7EF6" w:rsidRPr="00FD7DC4">
              <w:rPr>
                <w:rFonts w:ascii="Myriad Pro" w:hAnsi="Myriad Pro"/>
                <w:color w:val="auto"/>
                <w:sz w:val="12"/>
                <w:szCs w:val="12"/>
              </w:rPr>
              <w:t>што е наведено во</w:t>
            </w:r>
            <w:r w:rsidR="00A04F6E" w:rsidRPr="00FD7DC4">
              <w:rPr>
                <w:rFonts w:ascii="Myriad Pro" w:hAnsi="Myriad Pro"/>
                <w:color w:val="auto"/>
                <w:sz w:val="12"/>
                <w:szCs w:val="12"/>
              </w:rPr>
              <w:t xml:space="preserve"> </w:t>
            </w:r>
            <w:r w:rsidR="00370B9E" w:rsidRPr="00FD7DC4">
              <w:rPr>
                <w:rFonts w:ascii="Myriad Pro" w:hAnsi="Myriad Pro"/>
                <w:color w:val="auto"/>
                <w:sz w:val="12"/>
                <w:szCs w:val="12"/>
              </w:rPr>
              <w:t xml:space="preserve">Правилникот </w:t>
            </w:r>
            <w:r w:rsidR="00FF4ABB" w:rsidRPr="00FD7DC4">
              <w:rPr>
                <w:rFonts w:ascii="Myriad Pro" w:hAnsi="Myriad Pro"/>
                <w:color w:val="auto"/>
                <w:sz w:val="12"/>
                <w:szCs w:val="12"/>
              </w:rPr>
              <w:t>(9)</w:t>
            </w:r>
            <w:r w:rsidR="00A04F6E" w:rsidRPr="00FD7DC4">
              <w:rPr>
                <w:rFonts w:ascii="Myriad Pro" w:hAnsi="Myriad Pro"/>
                <w:color w:val="auto"/>
                <w:sz w:val="12"/>
                <w:szCs w:val="12"/>
              </w:rPr>
              <w:t xml:space="preserve"> односно еквивалентна колона</w:t>
            </w:r>
            <w:r w:rsidR="00BA7EF6" w:rsidRPr="00FD7DC4">
              <w:rPr>
                <w:rFonts w:ascii="Myriad Pro" w:hAnsi="Myriad Pro"/>
                <w:color w:val="auto"/>
                <w:sz w:val="12"/>
                <w:szCs w:val="12"/>
              </w:rPr>
              <w:t xml:space="preserve"> 2, Дел 1 од Анексот I на </w:t>
            </w:r>
            <w:r w:rsidRPr="00FD7DC4">
              <w:rPr>
                <w:rFonts w:ascii="Myriad Pro" w:hAnsi="Myriad Pro"/>
                <w:color w:val="auto"/>
                <w:sz w:val="12"/>
                <w:szCs w:val="12"/>
              </w:rPr>
              <w:t xml:space="preserve">Регулативата </w:t>
            </w:r>
            <w:r w:rsidR="00061AB5" w:rsidRPr="00FD7DC4">
              <w:rPr>
                <w:rFonts w:ascii="Myriad Pro" w:hAnsi="Myriad Pro"/>
                <w:color w:val="auto"/>
                <w:sz w:val="12"/>
                <w:szCs w:val="12"/>
              </w:rPr>
              <w:t>(ЕЗ)</w:t>
            </w:r>
            <w:r w:rsidRPr="00FD7DC4">
              <w:rPr>
                <w:rFonts w:ascii="Myriad Pro" w:hAnsi="Myriad Pro"/>
                <w:color w:val="auto"/>
                <w:sz w:val="12"/>
                <w:szCs w:val="12"/>
              </w:rPr>
              <w:t xml:space="preserve"> Бр. 798/2008</w:t>
            </w:r>
            <w:r w:rsidR="00262481" w:rsidRPr="00FD7DC4">
              <w:rPr>
                <w:rFonts w:ascii="Myriad Pro" w:hAnsi="Myriad Pro"/>
                <w:color w:val="auto"/>
                <w:sz w:val="12"/>
                <w:szCs w:val="12"/>
                <w:lang w:val="en-US"/>
              </w:rPr>
              <w:t>.</w:t>
            </w:r>
          </w:p>
          <w:p w14:paraId="73C92579" w14:textId="77777777" w:rsidR="00BA7EF6" w:rsidRPr="00FD7DC4" w:rsidRDefault="00BA7EF6" w:rsidP="00115EEA">
            <w:pPr>
              <w:jc w:val="both"/>
              <w:rPr>
                <w:rFonts w:ascii="Myriad Pro" w:hAnsi="Myriad Pro"/>
                <w:color w:val="auto"/>
                <w:sz w:val="12"/>
                <w:szCs w:val="12"/>
              </w:rPr>
            </w:pPr>
            <w:r w:rsidRPr="00FD7DC4">
              <w:rPr>
                <w:rFonts w:ascii="Myriad Pro" w:hAnsi="Myriad Pro"/>
                <w:color w:val="auto"/>
                <w:sz w:val="12"/>
                <w:szCs w:val="12"/>
              </w:rPr>
              <w:t>/Code of the territory as it appears i</w:t>
            </w:r>
            <w:r w:rsidR="009309C9" w:rsidRPr="00FD7DC4">
              <w:rPr>
                <w:rFonts w:ascii="Myriad Pro" w:hAnsi="Myriad Pro"/>
                <w:color w:val="auto"/>
                <w:sz w:val="12"/>
                <w:szCs w:val="12"/>
              </w:rPr>
              <w:t>n</w:t>
            </w:r>
            <w:r w:rsidR="00A04F6E" w:rsidRPr="00FD7DC4">
              <w:rPr>
                <w:rFonts w:ascii="Myriad Pro" w:hAnsi="Myriad Pro"/>
                <w:bCs/>
                <w:color w:val="auto"/>
                <w:sz w:val="12"/>
                <w:szCs w:val="12"/>
              </w:rPr>
              <w:t xml:space="preserve"> </w:t>
            </w:r>
            <w:r w:rsidR="00370B9E" w:rsidRPr="00FD7DC4">
              <w:rPr>
                <w:rFonts w:ascii="Myriad Pro" w:hAnsi="Myriad Pro"/>
                <w:bCs/>
                <w:color w:val="auto"/>
                <w:sz w:val="12"/>
                <w:szCs w:val="12"/>
              </w:rPr>
              <w:t>Book of Rules</w:t>
            </w:r>
            <w:r w:rsidR="00FF4ABB" w:rsidRPr="00FD7DC4">
              <w:rPr>
                <w:rFonts w:ascii="Myriad Pro" w:hAnsi="Myriad Pro"/>
                <w:bCs/>
                <w:color w:val="auto"/>
                <w:sz w:val="12"/>
                <w:szCs w:val="12"/>
              </w:rPr>
              <w:t>(9)</w:t>
            </w:r>
            <w:r w:rsidR="00A04F6E" w:rsidRPr="00FD7DC4">
              <w:rPr>
                <w:rFonts w:ascii="Myriad Pro" w:hAnsi="Myriad Pro"/>
                <w:color w:val="auto"/>
                <w:sz w:val="12"/>
                <w:szCs w:val="12"/>
                <w:lang w:val="en-US"/>
              </w:rPr>
              <w:t>or equivalent</w:t>
            </w:r>
            <w:r w:rsidR="009309C9" w:rsidRPr="00FD7DC4">
              <w:rPr>
                <w:rFonts w:ascii="Myriad Pro" w:hAnsi="Myriad Pro"/>
                <w:color w:val="auto"/>
                <w:sz w:val="12"/>
                <w:szCs w:val="12"/>
              </w:rPr>
              <w:t xml:space="preserve"> column 2, Part 1 of Annex I </w:t>
            </w:r>
            <w:r w:rsidR="009309C9" w:rsidRPr="00FD7DC4">
              <w:rPr>
                <w:rFonts w:ascii="Myriad Pro" w:hAnsi="Myriad Pro"/>
                <w:color w:val="auto"/>
                <w:sz w:val="12"/>
                <w:szCs w:val="12"/>
                <w:lang w:val="en-US"/>
              </w:rPr>
              <w:t>to</w:t>
            </w:r>
            <w:r w:rsidRPr="00FD7DC4">
              <w:rPr>
                <w:rFonts w:ascii="Myriad Pro" w:hAnsi="Myriad Pro"/>
                <w:color w:val="auto"/>
                <w:sz w:val="12"/>
                <w:szCs w:val="12"/>
              </w:rPr>
              <w:t xml:space="preserve"> </w:t>
            </w:r>
            <w:r w:rsidR="009309C9" w:rsidRPr="00FD7DC4">
              <w:rPr>
                <w:rFonts w:ascii="Myriad Pro" w:hAnsi="Myriad Pro"/>
                <w:color w:val="auto"/>
                <w:sz w:val="12"/>
                <w:szCs w:val="12"/>
                <w:lang w:val="en-US"/>
              </w:rPr>
              <w:t>Regulation (EC) No 798/2008</w:t>
            </w:r>
            <w:r w:rsidR="009309C9" w:rsidRPr="00FD7DC4">
              <w:rPr>
                <w:rFonts w:ascii="Myriad Pro" w:hAnsi="Myriad Pro"/>
                <w:color w:val="auto"/>
                <w:sz w:val="12"/>
                <w:szCs w:val="12"/>
              </w:rPr>
              <w:t>.</w:t>
            </w:r>
          </w:p>
        </w:tc>
      </w:tr>
      <w:tr w:rsidR="00917DCB" w:rsidRPr="00FD7DC4" w14:paraId="4864D0B4" w14:textId="77777777" w:rsidTr="000B2448">
        <w:trPr>
          <w:gridBefore w:val="1"/>
          <w:wBefore w:w="270" w:type="pct"/>
          <w:trHeight w:val="261"/>
          <w:jc w:val="center"/>
        </w:trPr>
        <w:tc>
          <w:tcPr>
            <w:tcW w:w="355" w:type="pct"/>
            <w:tcBorders>
              <w:top w:val="nil"/>
              <w:left w:val="single" w:sz="4" w:space="0" w:color="auto"/>
              <w:bottom w:val="nil"/>
              <w:right w:val="nil"/>
            </w:tcBorders>
          </w:tcPr>
          <w:p w14:paraId="18FDDA06" w14:textId="77777777" w:rsidR="00BA7EF6" w:rsidRPr="00FD7DC4" w:rsidRDefault="00BA7EF6" w:rsidP="00115EEA">
            <w:pPr>
              <w:jc w:val="both"/>
              <w:rPr>
                <w:rFonts w:ascii="Myriad Pro" w:hAnsi="Myriad Pro"/>
                <w:color w:val="auto"/>
                <w:sz w:val="12"/>
                <w:szCs w:val="12"/>
              </w:rPr>
            </w:pPr>
            <w:r w:rsidRPr="00FD7DC4">
              <w:rPr>
                <w:rFonts w:ascii="Myriad Pro" w:hAnsi="Myriad Pro"/>
                <w:color w:val="auto"/>
                <w:sz w:val="12"/>
                <w:szCs w:val="12"/>
              </w:rPr>
              <w:t>(3)</w:t>
            </w:r>
          </w:p>
        </w:tc>
        <w:tc>
          <w:tcPr>
            <w:tcW w:w="4375" w:type="pct"/>
            <w:gridSpan w:val="11"/>
            <w:tcBorders>
              <w:top w:val="nil"/>
              <w:left w:val="nil"/>
              <w:bottom w:val="nil"/>
              <w:right w:val="single" w:sz="4" w:space="0" w:color="auto"/>
            </w:tcBorders>
          </w:tcPr>
          <w:p w14:paraId="5DA1D1DF" w14:textId="77777777" w:rsidR="00AD0927" w:rsidRDefault="00AD0927" w:rsidP="00115EEA">
            <w:pPr>
              <w:jc w:val="both"/>
              <w:rPr>
                <w:rFonts w:ascii="Myriad Pro" w:hAnsi="Myriad Pro"/>
                <w:color w:val="auto"/>
                <w:spacing w:val="-1"/>
                <w:sz w:val="12"/>
                <w:szCs w:val="12"/>
              </w:rPr>
            </w:pPr>
            <w:r w:rsidRPr="00AD0927">
              <w:rPr>
                <w:rFonts w:ascii="Myriad Pro" w:hAnsi="Myriad Pro"/>
                <w:color w:val="auto"/>
                <w:spacing w:val="-1"/>
                <w:sz w:val="12"/>
                <w:szCs w:val="12"/>
              </w:rPr>
              <w:t>Прецртај го непотребното.</w:t>
            </w:r>
          </w:p>
          <w:p w14:paraId="23FD52F9" w14:textId="77777777" w:rsidR="00BA7EF6" w:rsidRPr="00FD7DC4" w:rsidRDefault="00BA7EF6" w:rsidP="00115EEA">
            <w:pPr>
              <w:jc w:val="both"/>
              <w:rPr>
                <w:rFonts w:ascii="Myriad Pro" w:hAnsi="Myriad Pro"/>
                <w:color w:val="auto"/>
                <w:spacing w:val="-1"/>
                <w:sz w:val="12"/>
                <w:szCs w:val="12"/>
                <w:lang w:val="en-US"/>
              </w:rPr>
            </w:pPr>
            <w:r w:rsidRPr="00FD7DC4">
              <w:rPr>
                <w:rFonts w:ascii="Myriad Pro" w:hAnsi="Myriad Pro"/>
                <w:color w:val="auto"/>
                <w:spacing w:val="-1"/>
                <w:sz w:val="12"/>
                <w:szCs w:val="12"/>
              </w:rPr>
              <w:t>/Keep as appropriate</w:t>
            </w:r>
            <w:r w:rsidR="00262481" w:rsidRPr="00FD7DC4">
              <w:rPr>
                <w:rFonts w:ascii="Myriad Pro" w:hAnsi="Myriad Pro"/>
                <w:color w:val="auto"/>
                <w:spacing w:val="-1"/>
                <w:sz w:val="12"/>
                <w:szCs w:val="12"/>
                <w:lang w:val="en-US"/>
              </w:rPr>
              <w:t>.</w:t>
            </w:r>
          </w:p>
        </w:tc>
      </w:tr>
      <w:tr w:rsidR="00917DCB" w:rsidRPr="00FD7DC4" w14:paraId="5C1AB878" w14:textId="77777777" w:rsidTr="000B2448">
        <w:trPr>
          <w:gridBefore w:val="1"/>
          <w:wBefore w:w="270" w:type="pct"/>
          <w:trHeight w:val="207"/>
          <w:jc w:val="center"/>
        </w:trPr>
        <w:tc>
          <w:tcPr>
            <w:tcW w:w="355" w:type="pct"/>
            <w:tcBorders>
              <w:top w:val="nil"/>
              <w:left w:val="single" w:sz="4" w:space="0" w:color="auto"/>
              <w:bottom w:val="nil"/>
              <w:right w:val="nil"/>
            </w:tcBorders>
          </w:tcPr>
          <w:p w14:paraId="5EA776B6" w14:textId="77777777" w:rsidR="0001403D" w:rsidRPr="00FD7DC4" w:rsidRDefault="0001403D" w:rsidP="00115EEA">
            <w:pPr>
              <w:jc w:val="both"/>
              <w:rPr>
                <w:rFonts w:ascii="Myriad Pro" w:hAnsi="Myriad Pro"/>
                <w:color w:val="auto"/>
                <w:sz w:val="12"/>
                <w:szCs w:val="12"/>
                <w:lang w:val="en-US"/>
              </w:rPr>
            </w:pPr>
            <w:r w:rsidRPr="00FD7DC4">
              <w:rPr>
                <w:rFonts w:ascii="Myriad Pro" w:hAnsi="Myriad Pro"/>
                <w:color w:val="auto"/>
                <w:sz w:val="12"/>
                <w:szCs w:val="12"/>
                <w:lang w:val="en-US"/>
              </w:rPr>
              <w:t>(4)</w:t>
            </w:r>
          </w:p>
        </w:tc>
        <w:tc>
          <w:tcPr>
            <w:tcW w:w="4375" w:type="pct"/>
            <w:gridSpan w:val="11"/>
            <w:tcBorders>
              <w:top w:val="nil"/>
              <w:left w:val="nil"/>
              <w:bottom w:val="nil"/>
              <w:right w:val="single" w:sz="4" w:space="0" w:color="auto"/>
            </w:tcBorders>
          </w:tcPr>
          <w:p w14:paraId="5981FE7B" w14:textId="77777777" w:rsidR="009309C9" w:rsidRPr="00FD7DC4" w:rsidRDefault="009309C9" w:rsidP="009309C9">
            <w:pPr>
              <w:jc w:val="both"/>
              <w:rPr>
                <w:rFonts w:ascii="Myriad Pro" w:hAnsi="Myriad Pro"/>
                <w:color w:val="auto"/>
                <w:sz w:val="12"/>
                <w:szCs w:val="12"/>
                <w:lang w:val="en-US"/>
              </w:rPr>
            </w:pPr>
            <w:r w:rsidRPr="00FD7DC4">
              <w:rPr>
                <w:rFonts w:ascii="Myriad Pro" w:hAnsi="Myriad Pro"/>
                <w:color w:val="auto"/>
                <w:sz w:val="12"/>
                <w:szCs w:val="12"/>
              </w:rPr>
              <w:t>Да се внесе името на одделот</w:t>
            </w:r>
            <w:r w:rsidR="00262481" w:rsidRPr="00FD7DC4">
              <w:rPr>
                <w:rFonts w:ascii="Myriad Pro" w:hAnsi="Myriad Pro"/>
                <w:color w:val="auto"/>
                <w:sz w:val="12"/>
                <w:szCs w:val="12"/>
                <w:lang w:val="en-US"/>
              </w:rPr>
              <w:t>.</w:t>
            </w:r>
          </w:p>
          <w:p w14:paraId="6B0C90C5" w14:textId="77777777" w:rsidR="0001403D" w:rsidRPr="00FD7DC4" w:rsidRDefault="009309C9" w:rsidP="009309C9">
            <w:pPr>
              <w:jc w:val="both"/>
              <w:rPr>
                <w:rFonts w:ascii="Myriad Pro" w:hAnsi="Myriad Pro"/>
                <w:color w:val="auto"/>
                <w:sz w:val="12"/>
                <w:szCs w:val="12"/>
                <w:lang w:val="en-US"/>
              </w:rPr>
            </w:pPr>
            <w:r w:rsidRPr="00FD7DC4">
              <w:rPr>
                <w:rFonts w:ascii="Myriad Pro" w:hAnsi="Myriad Pro"/>
                <w:color w:val="auto"/>
                <w:sz w:val="12"/>
                <w:szCs w:val="12"/>
                <w:lang w:val="en-US"/>
              </w:rPr>
              <w:t>/Insert the name of compartment(s).</w:t>
            </w:r>
          </w:p>
        </w:tc>
      </w:tr>
      <w:tr w:rsidR="00917DCB" w:rsidRPr="00FD7DC4" w14:paraId="11B62641" w14:textId="77777777" w:rsidTr="000B2448">
        <w:trPr>
          <w:gridBefore w:val="1"/>
          <w:wBefore w:w="270" w:type="pct"/>
          <w:trHeight w:val="243"/>
          <w:jc w:val="center"/>
        </w:trPr>
        <w:tc>
          <w:tcPr>
            <w:tcW w:w="355" w:type="pct"/>
            <w:tcBorders>
              <w:top w:val="nil"/>
              <w:left w:val="single" w:sz="4" w:space="0" w:color="auto"/>
              <w:bottom w:val="nil"/>
              <w:right w:val="nil"/>
            </w:tcBorders>
          </w:tcPr>
          <w:p w14:paraId="0823CACF" w14:textId="77777777" w:rsidR="00BA7EF6" w:rsidRPr="00FD7DC4" w:rsidRDefault="007C2855" w:rsidP="00115EEA">
            <w:pPr>
              <w:jc w:val="both"/>
              <w:rPr>
                <w:rFonts w:ascii="Myriad Pro" w:hAnsi="Myriad Pro"/>
                <w:color w:val="auto"/>
                <w:sz w:val="12"/>
                <w:szCs w:val="12"/>
              </w:rPr>
            </w:pPr>
            <w:r w:rsidRPr="00FD7DC4">
              <w:rPr>
                <w:rFonts w:ascii="Myriad Pro" w:hAnsi="Myriad Pro"/>
                <w:color w:val="auto"/>
                <w:sz w:val="12"/>
                <w:szCs w:val="12"/>
              </w:rPr>
              <w:t>(</w:t>
            </w:r>
            <w:r w:rsidR="0001403D" w:rsidRPr="00FD7DC4">
              <w:rPr>
                <w:rFonts w:ascii="Myriad Pro" w:hAnsi="Myriad Pro"/>
                <w:color w:val="auto"/>
                <w:sz w:val="12"/>
                <w:szCs w:val="12"/>
                <w:lang w:val="en-US"/>
              </w:rPr>
              <w:t>5</w:t>
            </w:r>
            <w:r w:rsidR="00BA7EF6" w:rsidRPr="00FD7DC4">
              <w:rPr>
                <w:rFonts w:ascii="Myriad Pro" w:hAnsi="Myriad Pro"/>
                <w:color w:val="auto"/>
                <w:sz w:val="12"/>
                <w:szCs w:val="12"/>
              </w:rPr>
              <w:t>)</w:t>
            </w:r>
          </w:p>
        </w:tc>
        <w:tc>
          <w:tcPr>
            <w:tcW w:w="4375" w:type="pct"/>
            <w:gridSpan w:val="11"/>
            <w:tcBorders>
              <w:top w:val="nil"/>
              <w:left w:val="nil"/>
              <w:bottom w:val="nil"/>
              <w:right w:val="single" w:sz="4" w:space="0" w:color="auto"/>
            </w:tcBorders>
          </w:tcPr>
          <w:p w14:paraId="60281A4C" w14:textId="77777777" w:rsidR="009309C9" w:rsidRPr="00FD7DC4" w:rsidRDefault="009309C9" w:rsidP="009309C9">
            <w:pPr>
              <w:jc w:val="both"/>
              <w:rPr>
                <w:rFonts w:ascii="Myriad Pro" w:hAnsi="Myriad Pro"/>
                <w:color w:val="auto"/>
                <w:sz w:val="12"/>
                <w:szCs w:val="12"/>
                <w:lang w:val="en-US"/>
              </w:rPr>
            </w:pPr>
            <w:r w:rsidRPr="00FD7DC4">
              <w:rPr>
                <w:rFonts w:ascii="Myriad Pro" w:hAnsi="Myriad Pro"/>
                <w:color w:val="auto"/>
                <w:sz w:val="12"/>
                <w:szCs w:val="12"/>
              </w:rPr>
              <w:t>Пополнете  доколку е потребно</w:t>
            </w:r>
            <w:r w:rsidR="00262481" w:rsidRPr="00FD7DC4">
              <w:rPr>
                <w:rFonts w:ascii="Myriad Pro" w:hAnsi="Myriad Pro"/>
                <w:color w:val="auto"/>
                <w:sz w:val="12"/>
                <w:szCs w:val="12"/>
                <w:lang w:val="en-US"/>
              </w:rPr>
              <w:t>.</w:t>
            </w:r>
          </w:p>
          <w:p w14:paraId="7D85D12A" w14:textId="77777777" w:rsidR="0001403D" w:rsidRPr="00FD7DC4" w:rsidRDefault="009309C9" w:rsidP="00115EEA">
            <w:pPr>
              <w:jc w:val="both"/>
              <w:rPr>
                <w:rFonts w:ascii="Myriad Pro" w:hAnsi="Myriad Pro"/>
                <w:color w:val="auto"/>
                <w:sz w:val="12"/>
                <w:szCs w:val="12"/>
              </w:rPr>
            </w:pPr>
            <w:r w:rsidRPr="00FD7DC4">
              <w:rPr>
                <w:rFonts w:ascii="Myriad Pro" w:hAnsi="Myriad Pro"/>
                <w:color w:val="auto"/>
                <w:sz w:val="12"/>
                <w:szCs w:val="12"/>
              </w:rPr>
              <w:t>/Complete if appropriate.</w:t>
            </w:r>
          </w:p>
        </w:tc>
      </w:tr>
      <w:tr w:rsidR="00DE6E60" w:rsidRPr="00FD7DC4" w14:paraId="75E3725D" w14:textId="77777777" w:rsidTr="000B2448">
        <w:trPr>
          <w:gridBefore w:val="1"/>
          <w:wBefore w:w="270" w:type="pct"/>
          <w:trHeight w:val="234"/>
          <w:jc w:val="center"/>
        </w:trPr>
        <w:tc>
          <w:tcPr>
            <w:tcW w:w="355" w:type="pct"/>
            <w:tcBorders>
              <w:top w:val="nil"/>
              <w:left w:val="single" w:sz="4" w:space="0" w:color="auto"/>
              <w:bottom w:val="nil"/>
              <w:right w:val="nil"/>
            </w:tcBorders>
          </w:tcPr>
          <w:p w14:paraId="13E657F8" w14:textId="77777777" w:rsidR="00DE6E60" w:rsidRPr="00FD7DC4" w:rsidRDefault="00DE6E60" w:rsidP="00641737">
            <w:pPr>
              <w:jc w:val="both"/>
              <w:rPr>
                <w:rFonts w:ascii="Myriad Pro" w:hAnsi="Myriad Pro"/>
                <w:color w:val="auto"/>
                <w:sz w:val="12"/>
                <w:szCs w:val="12"/>
              </w:rPr>
            </w:pPr>
            <w:r w:rsidRPr="00FD7DC4">
              <w:rPr>
                <w:rFonts w:ascii="Myriad Pro" w:hAnsi="Myriad Pro"/>
                <w:color w:val="auto"/>
                <w:sz w:val="12"/>
                <w:szCs w:val="12"/>
              </w:rPr>
              <w:t>(6)</w:t>
            </w:r>
          </w:p>
        </w:tc>
        <w:tc>
          <w:tcPr>
            <w:tcW w:w="4375" w:type="pct"/>
            <w:gridSpan w:val="11"/>
            <w:tcBorders>
              <w:top w:val="nil"/>
              <w:left w:val="nil"/>
              <w:bottom w:val="nil"/>
              <w:right w:val="single" w:sz="4" w:space="0" w:color="auto"/>
            </w:tcBorders>
          </w:tcPr>
          <w:p w14:paraId="06C97C18" w14:textId="77777777" w:rsidR="00B51226" w:rsidRPr="00FD7DC4" w:rsidRDefault="00B51226" w:rsidP="00B51226">
            <w:pPr>
              <w:widowControl w:val="0"/>
              <w:shd w:val="clear" w:color="auto" w:fill="FFFFFF"/>
              <w:tabs>
                <w:tab w:val="left" w:pos="590"/>
              </w:tabs>
              <w:autoSpaceDE w:val="0"/>
              <w:autoSpaceDN w:val="0"/>
              <w:adjustRightInd w:val="0"/>
              <w:rPr>
                <w:rFonts w:ascii="Myriad Pro" w:hAnsi="Myriad Pro"/>
                <w:color w:val="auto"/>
                <w:spacing w:val="-4"/>
                <w:sz w:val="12"/>
                <w:szCs w:val="12"/>
              </w:rPr>
            </w:pPr>
            <w:r w:rsidRPr="00FD7DC4">
              <w:rPr>
                <w:rFonts w:ascii="Myriad Pro" w:hAnsi="Myriad Pro"/>
                <w:color w:val="auto"/>
                <w:spacing w:val="-4"/>
                <w:sz w:val="12"/>
                <w:szCs w:val="12"/>
              </w:rPr>
              <w:t xml:space="preserve">Гаранцијата важи само за живина од расата </w:t>
            </w:r>
            <w:r w:rsidRPr="00FD7DC4">
              <w:rPr>
                <w:rFonts w:ascii="Myriad Pro" w:hAnsi="Myriad Pro"/>
                <w:i/>
                <w:iCs/>
                <w:color w:val="auto"/>
                <w:spacing w:val="-4"/>
                <w:sz w:val="12"/>
                <w:szCs w:val="12"/>
              </w:rPr>
              <w:t xml:space="preserve">Gallus gallus </w:t>
            </w:r>
            <w:r w:rsidRPr="00FD7DC4">
              <w:rPr>
                <w:rFonts w:ascii="Myriad Pro" w:hAnsi="Myriad Pro"/>
                <w:iCs/>
                <w:color w:val="auto"/>
                <w:spacing w:val="-4"/>
                <w:sz w:val="12"/>
                <w:szCs w:val="12"/>
              </w:rPr>
              <w:t>и мисирки.</w:t>
            </w:r>
          </w:p>
          <w:p w14:paraId="7AAA64A1" w14:textId="77777777" w:rsidR="00DE6E60" w:rsidRPr="00FD7DC4" w:rsidRDefault="00B51226" w:rsidP="00B51226">
            <w:pPr>
              <w:jc w:val="both"/>
              <w:rPr>
                <w:rFonts w:ascii="Myriad Pro" w:hAnsi="Myriad Pro"/>
                <w:color w:val="auto"/>
                <w:sz w:val="12"/>
                <w:szCs w:val="12"/>
                <w:lang w:val="en-US"/>
              </w:rPr>
            </w:pPr>
            <w:r w:rsidRPr="00FD7DC4">
              <w:rPr>
                <w:rFonts w:ascii="Myriad Pro" w:hAnsi="Myriad Pro"/>
                <w:color w:val="auto"/>
                <w:spacing w:val="-4"/>
                <w:sz w:val="12"/>
                <w:szCs w:val="12"/>
              </w:rPr>
              <w:t xml:space="preserve">/This guarantee applies only for </w:t>
            </w:r>
            <w:r w:rsidRPr="00FD7DC4">
              <w:rPr>
                <w:rFonts w:ascii="Myriad Pro" w:hAnsi="Myriad Pro"/>
                <w:color w:val="auto"/>
                <w:spacing w:val="-4"/>
                <w:sz w:val="12"/>
                <w:szCs w:val="12"/>
                <w:lang w:val="en-US"/>
              </w:rPr>
              <w:t>poultry</w:t>
            </w:r>
            <w:r w:rsidRPr="00FD7DC4">
              <w:rPr>
                <w:rFonts w:ascii="Myriad Pro" w:hAnsi="Myriad Pro"/>
                <w:color w:val="auto"/>
                <w:spacing w:val="-4"/>
                <w:sz w:val="12"/>
                <w:szCs w:val="12"/>
              </w:rPr>
              <w:t xml:space="preserve"> belonging to the species of </w:t>
            </w:r>
            <w:r w:rsidRPr="00FD7DC4">
              <w:rPr>
                <w:rFonts w:ascii="Myriad Pro" w:hAnsi="Myriad Pro"/>
                <w:i/>
                <w:iCs/>
                <w:color w:val="auto"/>
                <w:spacing w:val="-4"/>
                <w:sz w:val="12"/>
                <w:szCs w:val="12"/>
              </w:rPr>
              <w:t>Gallus gallus</w:t>
            </w:r>
            <w:r w:rsidRPr="00FD7DC4">
              <w:rPr>
                <w:rFonts w:ascii="Myriad Pro" w:hAnsi="Myriad Pro"/>
                <w:i/>
                <w:iCs/>
                <w:color w:val="auto"/>
                <w:spacing w:val="-4"/>
                <w:sz w:val="12"/>
                <w:szCs w:val="12"/>
                <w:lang w:val="en-US"/>
              </w:rPr>
              <w:t xml:space="preserve"> and turkeys</w:t>
            </w:r>
            <w:r w:rsidRPr="00FD7DC4">
              <w:rPr>
                <w:rFonts w:ascii="Myriad Pro" w:hAnsi="Myriad Pro"/>
                <w:i/>
                <w:iCs/>
                <w:color w:val="auto"/>
                <w:spacing w:val="-4"/>
                <w:sz w:val="12"/>
                <w:szCs w:val="12"/>
              </w:rPr>
              <w:t>.</w:t>
            </w:r>
          </w:p>
        </w:tc>
      </w:tr>
      <w:tr w:rsidR="00DE6E60" w:rsidRPr="00FD7DC4" w14:paraId="0A661FCF" w14:textId="77777777" w:rsidTr="000B2448">
        <w:trPr>
          <w:gridBefore w:val="1"/>
          <w:wBefore w:w="270" w:type="pct"/>
          <w:trHeight w:val="261"/>
          <w:jc w:val="center"/>
        </w:trPr>
        <w:tc>
          <w:tcPr>
            <w:tcW w:w="355" w:type="pct"/>
            <w:tcBorders>
              <w:top w:val="nil"/>
              <w:left w:val="single" w:sz="4" w:space="0" w:color="auto"/>
              <w:bottom w:val="nil"/>
              <w:right w:val="nil"/>
            </w:tcBorders>
          </w:tcPr>
          <w:p w14:paraId="31A75FFC" w14:textId="77777777" w:rsidR="00DE6E60" w:rsidRPr="00FD7DC4" w:rsidRDefault="00DE6E60" w:rsidP="00641737">
            <w:pPr>
              <w:jc w:val="both"/>
              <w:rPr>
                <w:rFonts w:ascii="Myriad Pro" w:hAnsi="Myriad Pro"/>
                <w:color w:val="auto"/>
                <w:sz w:val="12"/>
                <w:szCs w:val="12"/>
              </w:rPr>
            </w:pPr>
            <w:r w:rsidRPr="00FD7DC4">
              <w:rPr>
                <w:rFonts w:ascii="Myriad Pro" w:hAnsi="Myriad Pro"/>
                <w:color w:val="auto"/>
                <w:sz w:val="12"/>
                <w:szCs w:val="12"/>
              </w:rPr>
              <w:t>(7)</w:t>
            </w:r>
          </w:p>
        </w:tc>
        <w:tc>
          <w:tcPr>
            <w:tcW w:w="4375" w:type="pct"/>
            <w:gridSpan w:val="11"/>
            <w:tcBorders>
              <w:top w:val="nil"/>
              <w:left w:val="nil"/>
              <w:bottom w:val="nil"/>
              <w:right w:val="single" w:sz="4" w:space="0" w:color="auto"/>
            </w:tcBorders>
          </w:tcPr>
          <w:p w14:paraId="7D1A064F" w14:textId="77777777" w:rsidR="0063739B" w:rsidRPr="00FD7DC4" w:rsidRDefault="00DE6E60" w:rsidP="0063739B">
            <w:pPr>
              <w:widowControl w:val="0"/>
              <w:shd w:val="clear" w:color="auto" w:fill="FFFFFF"/>
              <w:tabs>
                <w:tab w:val="left" w:pos="586"/>
              </w:tabs>
              <w:autoSpaceDE w:val="0"/>
              <w:autoSpaceDN w:val="0"/>
              <w:adjustRightInd w:val="0"/>
              <w:rPr>
                <w:rFonts w:ascii="Myriad Pro" w:hAnsi="Myriad Pro"/>
                <w:color w:val="auto"/>
                <w:sz w:val="12"/>
                <w:szCs w:val="12"/>
                <w:lang w:val="en-US"/>
              </w:rPr>
            </w:pPr>
            <w:r w:rsidRPr="00FD7DC4">
              <w:rPr>
                <w:rFonts w:ascii="Myriad Pro" w:hAnsi="Myriad Pro"/>
                <w:color w:val="auto"/>
                <w:sz w:val="12"/>
                <w:szCs w:val="12"/>
              </w:rPr>
              <w:t xml:space="preserve">Ако некои резултати биле позитивни на </w:t>
            </w:r>
            <w:r w:rsidR="0063739B" w:rsidRPr="00FD7DC4">
              <w:rPr>
                <w:rFonts w:ascii="Myriad Pro" w:hAnsi="Myriad Pro"/>
                <w:color w:val="auto"/>
                <w:sz w:val="12"/>
                <w:szCs w:val="12"/>
              </w:rPr>
              <w:t>наведените серотипови</w:t>
            </w:r>
            <w:r w:rsidRPr="00FD7DC4">
              <w:rPr>
                <w:rFonts w:ascii="Myriad Pro" w:hAnsi="Myriad Pro"/>
                <w:color w:val="auto"/>
                <w:sz w:val="12"/>
                <w:szCs w:val="12"/>
              </w:rPr>
              <w:t>, за време на животот</w:t>
            </w:r>
            <w:r w:rsidR="0063739B" w:rsidRPr="00FD7DC4">
              <w:rPr>
                <w:rFonts w:ascii="Myriad Pro" w:hAnsi="Myriad Pro"/>
                <w:color w:val="auto"/>
                <w:sz w:val="12"/>
                <w:szCs w:val="12"/>
              </w:rPr>
              <w:t xml:space="preserve"> на јатото, наведи го како позитивен</w:t>
            </w:r>
            <w:r w:rsidR="0063739B" w:rsidRPr="00FD7DC4">
              <w:rPr>
                <w:rFonts w:ascii="Myriad Pro" w:hAnsi="Myriad Pro"/>
                <w:color w:val="auto"/>
                <w:sz w:val="12"/>
                <w:szCs w:val="12"/>
                <w:lang w:val="en-US"/>
              </w:rPr>
              <w:t>:Salmonella Enteritidis, Salmonella Typhimurium</w:t>
            </w:r>
            <w:r w:rsidR="00262481" w:rsidRPr="00FD7DC4">
              <w:rPr>
                <w:rFonts w:ascii="Myriad Pro" w:hAnsi="Myriad Pro"/>
                <w:color w:val="auto"/>
                <w:sz w:val="12"/>
                <w:szCs w:val="12"/>
                <w:lang w:val="en-US"/>
              </w:rPr>
              <w:t>.</w:t>
            </w:r>
          </w:p>
          <w:p w14:paraId="6A70F4A4" w14:textId="77777777" w:rsidR="0063739B" w:rsidRPr="00FD7DC4" w:rsidRDefault="00DE6E60" w:rsidP="0063739B">
            <w:pPr>
              <w:widowControl w:val="0"/>
              <w:shd w:val="clear" w:color="auto" w:fill="FFFFFF"/>
              <w:tabs>
                <w:tab w:val="left" w:pos="586"/>
              </w:tabs>
              <w:autoSpaceDE w:val="0"/>
              <w:autoSpaceDN w:val="0"/>
              <w:adjustRightInd w:val="0"/>
              <w:rPr>
                <w:rFonts w:ascii="Myriad Pro" w:hAnsi="Myriad Pro"/>
                <w:color w:val="auto"/>
                <w:sz w:val="12"/>
                <w:szCs w:val="12"/>
                <w:lang w:val="en-US"/>
              </w:rPr>
            </w:pPr>
            <w:r w:rsidRPr="00FD7DC4">
              <w:rPr>
                <w:rFonts w:ascii="Myriad Pro" w:hAnsi="Myriad Pro"/>
                <w:color w:val="auto"/>
                <w:sz w:val="12"/>
                <w:szCs w:val="12"/>
                <w:lang w:val="en-US"/>
              </w:rPr>
              <w:t>/</w:t>
            </w:r>
            <w:r w:rsidRPr="00FD7DC4">
              <w:rPr>
                <w:rFonts w:ascii="Myriad Pro" w:hAnsi="Myriad Pro"/>
                <w:color w:val="auto"/>
                <w:sz w:val="12"/>
                <w:szCs w:val="12"/>
              </w:rPr>
              <w:t xml:space="preserve">If any of the results were positive for the </w:t>
            </w:r>
            <w:r w:rsidRPr="00FD7DC4">
              <w:rPr>
                <w:rFonts w:ascii="Myriad Pro" w:hAnsi="Myriad Pro"/>
                <w:color w:val="auto"/>
                <w:sz w:val="12"/>
                <w:szCs w:val="12"/>
                <w:lang w:val="en-US"/>
              </w:rPr>
              <w:t xml:space="preserve">following </w:t>
            </w:r>
            <w:r w:rsidRPr="00FD7DC4">
              <w:rPr>
                <w:rFonts w:ascii="Myriad Pro" w:hAnsi="Myriad Pro"/>
                <w:color w:val="auto"/>
                <w:sz w:val="12"/>
                <w:szCs w:val="12"/>
              </w:rPr>
              <w:t>serotypes during the life of the flock</w:t>
            </w:r>
            <w:r w:rsidRPr="00FD7DC4">
              <w:rPr>
                <w:rFonts w:ascii="Myriad Pro" w:hAnsi="Myriad Pro"/>
                <w:color w:val="auto"/>
                <w:sz w:val="12"/>
                <w:szCs w:val="12"/>
                <w:lang w:val="en-US"/>
              </w:rPr>
              <w:t xml:space="preserve"> of origin indicate as positive: </w:t>
            </w:r>
            <w:r w:rsidR="0063739B" w:rsidRPr="00FD7DC4">
              <w:rPr>
                <w:rFonts w:ascii="Myriad Pro" w:hAnsi="Myriad Pro"/>
                <w:color w:val="auto"/>
                <w:sz w:val="12"/>
                <w:szCs w:val="12"/>
                <w:lang w:val="en-US"/>
              </w:rPr>
              <w:t>Salmonella Enteritidis, Salmonella Typhimurium</w:t>
            </w:r>
            <w:r w:rsidR="00262481" w:rsidRPr="00FD7DC4">
              <w:rPr>
                <w:rFonts w:ascii="Myriad Pro" w:hAnsi="Myriad Pro"/>
                <w:color w:val="auto"/>
                <w:sz w:val="12"/>
                <w:szCs w:val="12"/>
                <w:lang w:val="en-US"/>
              </w:rPr>
              <w:t>.</w:t>
            </w:r>
          </w:p>
        </w:tc>
      </w:tr>
      <w:tr w:rsidR="0063739B" w:rsidRPr="00FD7DC4" w14:paraId="122C1AE7" w14:textId="77777777" w:rsidTr="000B2448">
        <w:trPr>
          <w:gridBefore w:val="1"/>
          <w:wBefore w:w="270" w:type="pct"/>
          <w:trHeight w:val="315"/>
          <w:jc w:val="center"/>
        </w:trPr>
        <w:tc>
          <w:tcPr>
            <w:tcW w:w="355" w:type="pct"/>
            <w:tcBorders>
              <w:top w:val="nil"/>
              <w:left w:val="single" w:sz="4" w:space="0" w:color="auto"/>
              <w:bottom w:val="nil"/>
              <w:right w:val="nil"/>
            </w:tcBorders>
          </w:tcPr>
          <w:p w14:paraId="0ADEEEB7" w14:textId="77777777" w:rsidR="0063739B" w:rsidRPr="00FD7DC4" w:rsidRDefault="0063739B" w:rsidP="00641737">
            <w:pPr>
              <w:jc w:val="both"/>
              <w:rPr>
                <w:rFonts w:ascii="Myriad Pro" w:hAnsi="Myriad Pro"/>
                <w:color w:val="auto"/>
                <w:sz w:val="12"/>
                <w:szCs w:val="12"/>
              </w:rPr>
            </w:pPr>
            <w:r w:rsidRPr="00FD7DC4">
              <w:rPr>
                <w:rFonts w:ascii="Myriad Pro" w:hAnsi="Myriad Pro"/>
                <w:color w:val="auto"/>
                <w:sz w:val="12"/>
                <w:szCs w:val="12"/>
              </w:rPr>
              <w:t>(8)</w:t>
            </w:r>
          </w:p>
        </w:tc>
        <w:tc>
          <w:tcPr>
            <w:tcW w:w="4375" w:type="pct"/>
            <w:gridSpan w:val="11"/>
            <w:tcBorders>
              <w:top w:val="nil"/>
              <w:left w:val="nil"/>
              <w:bottom w:val="nil"/>
              <w:right w:val="single" w:sz="4" w:space="0" w:color="auto"/>
            </w:tcBorders>
          </w:tcPr>
          <w:p w14:paraId="2578A3E5" w14:textId="77777777" w:rsidR="0063739B" w:rsidRPr="00FD7DC4" w:rsidRDefault="0063739B" w:rsidP="00641737">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FD7DC4">
              <w:rPr>
                <w:rFonts w:ascii="Myriad Pro" w:hAnsi="Myriad Pro"/>
                <w:color w:val="auto"/>
                <w:sz w:val="12"/>
                <w:szCs w:val="12"/>
              </w:rPr>
              <w:t>Пополни по потреба: наведи го името и активната супстанција на антибактериското средство кое е употребен</w:t>
            </w:r>
            <w:r w:rsidR="00262481" w:rsidRPr="00FD7DC4">
              <w:rPr>
                <w:rFonts w:ascii="Myriad Pro" w:hAnsi="Myriad Pro"/>
                <w:color w:val="auto"/>
                <w:sz w:val="12"/>
                <w:szCs w:val="12"/>
                <w:lang w:val="en-US"/>
              </w:rPr>
              <w:t>.</w:t>
            </w:r>
            <w:r w:rsidRPr="00FD7DC4">
              <w:rPr>
                <w:rFonts w:ascii="Myriad Pro" w:hAnsi="Myriad Pro"/>
                <w:color w:val="auto"/>
                <w:sz w:val="12"/>
                <w:szCs w:val="12"/>
              </w:rPr>
              <w:t>о</w:t>
            </w:r>
          </w:p>
          <w:p w14:paraId="203451A0" w14:textId="77777777" w:rsidR="0063739B" w:rsidRPr="00FD7DC4" w:rsidRDefault="0063739B" w:rsidP="00641737">
            <w:pPr>
              <w:widowControl w:val="0"/>
              <w:shd w:val="clear" w:color="auto" w:fill="FFFFFF"/>
              <w:tabs>
                <w:tab w:val="left" w:pos="586"/>
              </w:tabs>
              <w:autoSpaceDE w:val="0"/>
              <w:autoSpaceDN w:val="0"/>
              <w:adjustRightInd w:val="0"/>
              <w:jc w:val="both"/>
              <w:rPr>
                <w:rFonts w:ascii="Myriad Pro" w:hAnsi="Myriad Pro"/>
                <w:color w:val="auto"/>
                <w:sz w:val="12"/>
                <w:szCs w:val="12"/>
                <w:lang w:val="en-US"/>
              </w:rPr>
            </w:pPr>
            <w:r w:rsidRPr="00FD7DC4">
              <w:rPr>
                <w:rFonts w:ascii="Myriad Pro" w:hAnsi="Myriad Pro"/>
                <w:color w:val="auto"/>
                <w:sz w:val="12"/>
                <w:szCs w:val="12"/>
              </w:rPr>
              <w:t>/Complete if appropriate: indicate the name and active substan</w:t>
            </w:r>
            <w:r w:rsidR="00262481" w:rsidRPr="00FD7DC4">
              <w:rPr>
                <w:rFonts w:ascii="Myriad Pro" w:hAnsi="Myriad Pro"/>
                <w:color w:val="auto"/>
                <w:sz w:val="12"/>
                <w:szCs w:val="12"/>
              </w:rPr>
              <w:t>ce of antimicrobials used</w:t>
            </w:r>
            <w:r w:rsidR="00262481" w:rsidRPr="00FD7DC4">
              <w:rPr>
                <w:rFonts w:ascii="Myriad Pro" w:hAnsi="Myriad Pro"/>
                <w:color w:val="auto"/>
                <w:sz w:val="12"/>
                <w:szCs w:val="12"/>
                <w:lang w:val="en-US"/>
              </w:rPr>
              <w:t>.</w:t>
            </w:r>
          </w:p>
        </w:tc>
      </w:tr>
      <w:tr w:rsidR="00C973E9" w:rsidRPr="00FD7DC4" w14:paraId="63FEB933" w14:textId="77777777" w:rsidTr="000B2448">
        <w:trPr>
          <w:gridBefore w:val="1"/>
          <w:wBefore w:w="270" w:type="pct"/>
          <w:trHeight w:val="315"/>
          <w:jc w:val="center"/>
        </w:trPr>
        <w:tc>
          <w:tcPr>
            <w:tcW w:w="355" w:type="pct"/>
            <w:tcBorders>
              <w:top w:val="nil"/>
              <w:left w:val="single" w:sz="4" w:space="0" w:color="auto"/>
              <w:bottom w:val="nil"/>
              <w:right w:val="nil"/>
            </w:tcBorders>
          </w:tcPr>
          <w:p w14:paraId="4110D71A" w14:textId="77777777" w:rsidR="00C973E9" w:rsidRPr="00FD7DC4" w:rsidRDefault="00C973E9" w:rsidP="00AC5E26">
            <w:pPr>
              <w:jc w:val="both"/>
              <w:rPr>
                <w:rFonts w:ascii="Myriad Pro" w:hAnsi="Myriad Pro"/>
                <w:color w:val="auto"/>
                <w:sz w:val="12"/>
                <w:szCs w:val="12"/>
              </w:rPr>
            </w:pPr>
            <w:r w:rsidRPr="00FD7DC4">
              <w:rPr>
                <w:rFonts w:ascii="Myriad Pro" w:hAnsi="Myriad Pro"/>
                <w:color w:val="auto"/>
                <w:sz w:val="12"/>
                <w:szCs w:val="12"/>
              </w:rPr>
              <w:t xml:space="preserve">(9) </w:t>
            </w:r>
          </w:p>
        </w:tc>
        <w:tc>
          <w:tcPr>
            <w:tcW w:w="4375" w:type="pct"/>
            <w:gridSpan w:val="11"/>
            <w:tcBorders>
              <w:top w:val="nil"/>
              <w:left w:val="nil"/>
              <w:bottom w:val="nil"/>
              <w:right w:val="single" w:sz="4" w:space="0" w:color="auto"/>
            </w:tcBorders>
          </w:tcPr>
          <w:p w14:paraId="3E18C95A" w14:textId="77777777" w:rsidR="00C973E9" w:rsidRPr="00FD7DC4" w:rsidRDefault="00C973E9" w:rsidP="00B73F2F">
            <w:pPr>
              <w:jc w:val="both"/>
              <w:rPr>
                <w:rFonts w:ascii="Myriad Pro" w:hAnsi="Myriad Pro"/>
                <w:color w:val="auto"/>
                <w:sz w:val="12"/>
                <w:szCs w:val="12"/>
              </w:rPr>
            </w:pPr>
            <w:r w:rsidRPr="00FD7DC4">
              <w:rPr>
                <w:rFonts w:ascii="Myriad Pro" w:hAnsi="Myriad Pro"/>
                <w:color w:val="auto"/>
                <w:sz w:val="12"/>
                <w:szCs w:val="12"/>
              </w:rPr>
              <w:t>Правилник</w:t>
            </w:r>
            <w:r w:rsidRPr="00FD7DC4">
              <w:rPr>
                <w:rFonts w:ascii="Myriad Pro" w:hAnsi="Myriad Pro"/>
                <w:color w:val="auto"/>
                <w:sz w:val="12"/>
                <w:szCs w:val="12"/>
                <w:lang w:val="en-US"/>
              </w:rPr>
              <w:t xml:space="preserve"> </w:t>
            </w:r>
            <w:r w:rsidRPr="00FD7DC4">
              <w:rPr>
                <w:rFonts w:ascii="Myriad Pro" w:hAnsi="Myriad Pro"/>
                <w:color w:val="auto"/>
                <w:sz w:val="12"/>
                <w:szCs w:val="12"/>
              </w:rPr>
              <w:t>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p>
          <w:p w14:paraId="57F1516B" w14:textId="77777777" w:rsidR="00C973E9" w:rsidRPr="00FD7DC4" w:rsidRDefault="00C973E9" w:rsidP="00B73F2F">
            <w:pPr>
              <w:jc w:val="both"/>
              <w:rPr>
                <w:rFonts w:ascii="Myriad Pro" w:hAnsi="Myriad Pro"/>
                <w:color w:val="auto"/>
                <w:sz w:val="12"/>
                <w:szCs w:val="12"/>
                <w:lang w:val="en-US"/>
              </w:rPr>
            </w:pPr>
            <w:r w:rsidRPr="00FD7DC4">
              <w:rPr>
                <w:rFonts w:ascii="Myriad Pro" w:hAnsi="Myriad Pro"/>
                <w:color w:val="auto"/>
                <w:sz w:val="12"/>
                <w:szCs w:val="12"/>
              </w:rPr>
              <w:t>/</w:t>
            </w:r>
            <w:r w:rsidRPr="00FD7DC4">
              <w:rPr>
                <w:rFonts w:ascii="Myriad Pro" w:hAnsi="Myriad Pro"/>
                <w:bCs/>
                <w:color w:val="auto"/>
                <w:sz w:val="12"/>
                <w:szCs w:val="12"/>
              </w:rPr>
              <w:t>Book of Rules on the procedures and checks in import and transit</w:t>
            </w:r>
            <w:r w:rsidRPr="00FD7DC4">
              <w:rPr>
                <w:rFonts w:ascii="Myriad Pro" w:hAnsi="Myriad Pro"/>
                <w:color w:val="auto"/>
                <w:sz w:val="12"/>
                <w:szCs w:val="12"/>
              </w:rPr>
              <w:t xml:space="preserve"> of live animals, aquaculture or products of animal origin</w:t>
            </w:r>
            <w:r w:rsidRPr="00FD7DC4">
              <w:rPr>
                <w:rFonts w:ascii="Myriad Pro" w:hAnsi="Myriad Pro"/>
                <w:bCs/>
                <w:color w:val="auto"/>
                <w:sz w:val="12"/>
                <w:szCs w:val="12"/>
              </w:rPr>
              <w:t>, list of third countries approved for import  and transit, the model veterinary health certificates or other</w:t>
            </w:r>
            <w:r w:rsidRPr="00FD7DC4">
              <w:rPr>
                <w:rFonts w:ascii="Myriad Pro" w:hAnsi="Myriad Pro"/>
                <w:color w:val="auto"/>
                <w:sz w:val="12"/>
                <w:szCs w:val="12"/>
              </w:rPr>
              <w:t xml:space="preserve"> documents accompanying the consignment with live animals, aquaculture or products of animal origin</w:t>
            </w:r>
          </w:p>
          <w:p w14:paraId="5FCD59E6" w14:textId="77777777" w:rsidR="00C973E9" w:rsidRPr="00FD7DC4" w:rsidRDefault="00C973E9" w:rsidP="00B73F2F">
            <w:pPr>
              <w:jc w:val="both"/>
              <w:rPr>
                <w:rFonts w:ascii="Myriad Pro" w:hAnsi="Myriad Pro"/>
                <w:color w:val="auto"/>
                <w:sz w:val="12"/>
                <w:szCs w:val="12"/>
              </w:rPr>
            </w:pPr>
            <w:r w:rsidRPr="00FD7DC4">
              <w:rPr>
                <w:rFonts w:ascii="Myriad Pro" w:hAnsi="Myriad Pro"/>
                <w:color w:val="auto"/>
                <w:sz w:val="12"/>
                <w:szCs w:val="12"/>
              </w:rPr>
              <w:t xml:space="preserve"> </w:t>
            </w:r>
          </w:p>
        </w:tc>
      </w:tr>
      <w:tr w:rsidR="0063739B" w:rsidRPr="00FD7DC4" w14:paraId="2EFFF3C6" w14:textId="77777777" w:rsidTr="000B2448">
        <w:trPr>
          <w:gridBefore w:val="1"/>
          <w:wBefore w:w="270" w:type="pct"/>
          <w:trHeight w:val="504"/>
          <w:jc w:val="center"/>
        </w:trPr>
        <w:tc>
          <w:tcPr>
            <w:tcW w:w="355" w:type="pct"/>
            <w:tcBorders>
              <w:top w:val="nil"/>
              <w:left w:val="single" w:sz="4" w:space="0" w:color="auto"/>
              <w:bottom w:val="nil"/>
              <w:right w:val="nil"/>
            </w:tcBorders>
          </w:tcPr>
          <w:p w14:paraId="3E13C1E7" w14:textId="77777777" w:rsidR="0063739B" w:rsidRPr="00FD7DC4" w:rsidRDefault="00FF4ABB" w:rsidP="00641737">
            <w:pPr>
              <w:jc w:val="both"/>
              <w:rPr>
                <w:rFonts w:ascii="Myriad Pro" w:hAnsi="Myriad Pro"/>
                <w:color w:val="auto"/>
                <w:sz w:val="12"/>
                <w:szCs w:val="12"/>
              </w:rPr>
            </w:pPr>
            <w:r w:rsidRPr="00FD7DC4">
              <w:rPr>
                <w:rFonts w:ascii="Myriad Pro" w:hAnsi="Myriad Pro"/>
                <w:color w:val="auto"/>
                <w:sz w:val="12"/>
                <w:szCs w:val="12"/>
              </w:rPr>
              <w:t>(10)</w:t>
            </w:r>
          </w:p>
        </w:tc>
        <w:tc>
          <w:tcPr>
            <w:tcW w:w="4375" w:type="pct"/>
            <w:gridSpan w:val="11"/>
            <w:tcBorders>
              <w:top w:val="nil"/>
              <w:left w:val="nil"/>
              <w:bottom w:val="nil"/>
              <w:right w:val="single" w:sz="4" w:space="0" w:color="auto"/>
            </w:tcBorders>
          </w:tcPr>
          <w:p w14:paraId="170295BC" w14:textId="77777777" w:rsidR="0063739B" w:rsidRPr="000D75C2" w:rsidRDefault="0063739B" w:rsidP="00641737">
            <w:pPr>
              <w:widowControl w:val="0"/>
              <w:shd w:val="clear" w:color="auto" w:fill="FFFFFF"/>
              <w:tabs>
                <w:tab w:val="left" w:pos="586"/>
              </w:tabs>
              <w:autoSpaceDE w:val="0"/>
              <w:autoSpaceDN w:val="0"/>
              <w:adjustRightInd w:val="0"/>
              <w:jc w:val="both"/>
              <w:rPr>
                <w:rFonts w:ascii="Myriad Pro" w:hAnsi="Myriad Pro"/>
                <w:color w:val="auto"/>
                <w:sz w:val="12"/>
                <w:szCs w:val="12"/>
                <w:lang w:val="en-US"/>
              </w:rPr>
            </w:pPr>
            <w:r w:rsidRPr="000D75C2">
              <w:rPr>
                <w:rFonts w:ascii="Myriad Pro" w:hAnsi="Myriad Pro"/>
                <w:color w:val="auto"/>
                <w:sz w:val="12"/>
                <w:szCs w:val="12"/>
              </w:rPr>
              <w:t>Оваа гаранција е потребна само за живината која доаѓа од земји, територии, области или делови каде се применуваат националните прописи од областа на ветеринарното здравство односно еквивалентниот  Член 13(1) од Регулативата (ЕЗ) Бр. 798/2008</w:t>
            </w:r>
            <w:r w:rsidR="00262481" w:rsidRPr="000D75C2">
              <w:rPr>
                <w:rFonts w:ascii="Myriad Pro" w:hAnsi="Myriad Pro"/>
                <w:color w:val="auto"/>
                <w:sz w:val="12"/>
                <w:szCs w:val="12"/>
                <w:lang w:val="en-US"/>
              </w:rPr>
              <w:t>.</w:t>
            </w:r>
          </w:p>
          <w:p w14:paraId="59370677" w14:textId="77777777" w:rsidR="0063739B" w:rsidRPr="000D75C2" w:rsidRDefault="0063739B" w:rsidP="00641737">
            <w:pPr>
              <w:widowControl w:val="0"/>
              <w:shd w:val="clear" w:color="auto" w:fill="FFFFFF"/>
              <w:tabs>
                <w:tab w:val="left" w:pos="586"/>
              </w:tabs>
              <w:autoSpaceDE w:val="0"/>
              <w:autoSpaceDN w:val="0"/>
              <w:adjustRightInd w:val="0"/>
              <w:jc w:val="both"/>
              <w:rPr>
                <w:rFonts w:ascii="Myriad Pro" w:hAnsi="Myriad Pro"/>
                <w:color w:val="auto"/>
                <w:sz w:val="12"/>
                <w:szCs w:val="12"/>
              </w:rPr>
            </w:pPr>
            <w:r w:rsidRPr="000D75C2">
              <w:rPr>
                <w:rFonts w:ascii="Myriad Pro" w:hAnsi="Myriad Pro"/>
                <w:color w:val="auto"/>
                <w:sz w:val="12"/>
                <w:szCs w:val="12"/>
              </w:rPr>
              <w:t>/This guarantee is required only for poultry coming from countries, territories, zones or compartments where</w:t>
            </w:r>
            <w:r w:rsidRPr="000D75C2">
              <w:rPr>
                <w:rFonts w:ascii="Myriad Pro" w:hAnsi="Myriad Pro"/>
                <w:color w:val="auto"/>
                <w:sz w:val="12"/>
                <w:szCs w:val="12"/>
                <w:lang w:val="en-US"/>
              </w:rPr>
              <w:t xml:space="preserve"> national veterinary legislation</w:t>
            </w:r>
            <w:r w:rsidRPr="000D75C2">
              <w:rPr>
                <w:rFonts w:ascii="Myriad Pro" w:hAnsi="Myriad Pro"/>
                <w:color w:val="auto"/>
                <w:sz w:val="12"/>
                <w:szCs w:val="12"/>
              </w:rPr>
              <w:t xml:space="preserve"> or Article 13(1) of Regulation (EC)No 798/2008 applies.</w:t>
            </w:r>
          </w:p>
        </w:tc>
      </w:tr>
      <w:tr w:rsidR="00052548" w:rsidRPr="00FD7DC4" w14:paraId="24C8F147" w14:textId="77777777" w:rsidTr="000B2448">
        <w:trPr>
          <w:gridBefore w:val="1"/>
          <w:wBefore w:w="270" w:type="pct"/>
          <w:trHeight w:val="729"/>
          <w:jc w:val="center"/>
        </w:trPr>
        <w:tc>
          <w:tcPr>
            <w:tcW w:w="355" w:type="pct"/>
            <w:tcBorders>
              <w:top w:val="nil"/>
              <w:left w:val="single" w:sz="4" w:space="0" w:color="auto"/>
              <w:bottom w:val="nil"/>
              <w:right w:val="nil"/>
            </w:tcBorders>
          </w:tcPr>
          <w:p w14:paraId="2C37C607" w14:textId="77777777" w:rsidR="00052548" w:rsidRPr="00FD7DC4" w:rsidRDefault="002478B2" w:rsidP="00115EEA">
            <w:pPr>
              <w:jc w:val="both"/>
              <w:rPr>
                <w:rFonts w:ascii="Myriad Pro" w:hAnsi="Myriad Pro"/>
                <w:color w:val="auto"/>
                <w:sz w:val="12"/>
                <w:szCs w:val="12"/>
              </w:rPr>
            </w:pPr>
            <w:r w:rsidRPr="00FD7DC4">
              <w:rPr>
                <w:rFonts w:ascii="Myriad Pro" w:hAnsi="Myriad Pro"/>
                <w:color w:val="auto"/>
                <w:sz w:val="12"/>
                <w:szCs w:val="12"/>
              </w:rPr>
              <w:t>(</w:t>
            </w:r>
            <w:r w:rsidR="00370B9E" w:rsidRPr="00FD7DC4">
              <w:rPr>
                <w:rFonts w:ascii="Myriad Pro" w:hAnsi="Myriad Pro"/>
                <w:color w:val="auto"/>
                <w:sz w:val="12"/>
                <w:szCs w:val="12"/>
                <w:lang w:val="en-US"/>
              </w:rPr>
              <w:t>11</w:t>
            </w:r>
            <w:r w:rsidR="00052548" w:rsidRPr="00FD7DC4">
              <w:rPr>
                <w:rFonts w:ascii="Myriad Pro" w:hAnsi="Myriad Pro"/>
                <w:color w:val="auto"/>
                <w:sz w:val="12"/>
                <w:szCs w:val="12"/>
              </w:rPr>
              <w:t>)</w:t>
            </w:r>
          </w:p>
        </w:tc>
        <w:tc>
          <w:tcPr>
            <w:tcW w:w="4375" w:type="pct"/>
            <w:gridSpan w:val="11"/>
            <w:tcBorders>
              <w:top w:val="nil"/>
              <w:left w:val="nil"/>
              <w:bottom w:val="nil"/>
              <w:right w:val="single" w:sz="4" w:space="0" w:color="auto"/>
            </w:tcBorders>
          </w:tcPr>
          <w:p w14:paraId="72B4BEE0" w14:textId="77777777" w:rsidR="00052548" w:rsidRPr="000D75C2" w:rsidRDefault="00052548" w:rsidP="008F45BD">
            <w:pPr>
              <w:widowControl w:val="0"/>
              <w:shd w:val="clear" w:color="auto" w:fill="FFFFFF"/>
              <w:tabs>
                <w:tab w:val="left" w:pos="586"/>
              </w:tabs>
              <w:autoSpaceDE w:val="0"/>
              <w:autoSpaceDN w:val="0"/>
              <w:adjustRightInd w:val="0"/>
              <w:rPr>
                <w:rFonts w:ascii="Myriad Pro" w:hAnsi="Myriad Pro"/>
                <w:color w:val="auto"/>
                <w:spacing w:val="-5"/>
                <w:sz w:val="12"/>
                <w:szCs w:val="12"/>
              </w:rPr>
            </w:pPr>
            <w:r w:rsidRPr="000D75C2">
              <w:rPr>
                <w:rFonts w:ascii="Myriad Pro" w:hAnsi="Myriad Pro"/>
                <w:color w:val="auto"/>
                <w:spacing w:val="-5"/>
                <w:sz w:val="12"/>
                <w:szCs w:val="12"/>
              </w:rPr>
              <w:t xml:space="preserve">Според Законот за заштита и благосостојба на животните (Службен весник на </w:t>
            </w:r>
            <w:r w:rsidR="00F77899">
              <w:rPr>
                <w:rFonts w:ascii="Myriad Pro" w:hAnsi="Myriad Pro"/>
                <w:color w:val="auto"/>
                <w:spacing w:val="-5"/>
                <w:sz w:val="12"/>
                <w:szCs w:val="12"/>
              </w:rPr>
              <w:t>РСМ</w:t>
            </w:r>
            <w:r w:rsidRPr="000D75C2">
              <w:rPr>
                <w:rFonts w:ascii="Myriad Pro" w:hAnsi="Myriad Pro"/>
                <w:color w:val="auto"/>
                <w:spacing w:val="-5"/>
                <w:sz w:val="12"/>
                <w:szCs w:val="12"/>
              </w:rPr>
              <w:t xml:space="preserve"> бр.113/07) и соодветната  Регулатива на Советот (ЕЗ) Бр. 1/2005, животните ќе бидат контролирани од страна на надлежниот орган за да се провери дали пратката е погодна да го продолжи патот во </w:t>
            </w:r>
            <w:r w:rsidRPr="000D75C2">
              <w:rPr>
                <w:rFonts w:ascii="Myriad Pro" w:hAnsi="Myriad Pro"/>
                <w:color w:val="auto"/>
                <w:spacing w:val="-5"/>
                <w:sz w:val="12"/>
                <w:szCs w:val="12"/>
                <w:lang w:val="en-US"/>
              </w:rPr>
              <w:t xml:space="preserve"> </w:t>
            </w:r>
            <w:r w:rsidR="00F77899">
              <w:rPr>
                <w:rFonts w:ascii="Myriad Pro" w:hAnsi="Myriad Pro"/>
                <w:color w:val="auto"/>
                <w:spacing w:val="-5"/>
                <w:sz w:val="12"/>
                <w:szCs w:val="12"/>
              </w:rPr>
              <w:t>Република Северна Македонија</w:t>
            </w:r>
            <w:r w:rsidRPr="000D75C2">
              <w:rPr>
                <w:rFonts w:ascii="Myriad Pro" w:hAnsi="Myriad Pro"/>
                <w:color w:val="auto"/>
                <w:spacing w:val="-5"/>
                <w:sz w:val="12"/>
                <w:szCs w:val="12"/>
              </w:rPr>
              <w:t>. Во случај условите да не се исполнети, животните треба да се растоварат и треба да се превземат понатамошни мерки.</w:t>
            </w:r>
          </w:p>
          <w:p w14:paraId="1B0B8A64" w14:textId="77777777" w:rsidR="00052548" w:rsidRPr="000D75C2" w:rsidRDefault="00052548" w:rsidP="008F45BD">
            <w:pPr>
              <w:widowControl w:val="0"/>
              <w:shd w:val="clear" w:color="auto" w:fill="FFFFFF"/>
              <w:tabs>
                <w:tab w:val="left" w:pos="586"/>
              </w:tabs>
              <w:autoSpaceDE w:val="0"/>
              <w:autoSpaceDN w:val="0"/>
              <w:adjustRightInd w:val="0"/>
              <w:rPr>
                <w:rFonts w:ascii="Myriad Pro" w:hAnsi="Myriad Pro"/>
                <w:color w:val="auto"/>
                <w:spacing w:val="-5"/>
                <w:sz w:val="12"/>
                <w:szCs w:val="12"/>
                <w:lang w:val="en-US"/>
              </w:rPr>
            </w:pPr>
            <w:r w:rsidRPr="000D75C2">
              <w:rPr>
                <w:rFonts w:ascii="Myriad Pro" w:hAnsi="Myriad Pro"/>
                <w:color w:val="auto"/>
                <w:spacing w:val="-5"/>
                <w:sz w:val="12"/>
                <w:szCs w:val="12"/>
              </w:rPr>
              <w:t>/Please note that according</w:t>
            </w:r>
            <w:r w:rsidRPr="000D75C2">
              <w:rPr>
                <w:rFonts w:ascii="Myriad Pro" w:hAnsi="Myriad Pro"/>
                <w:color w:val="auto"/>
                <w:spacing w:val="-5"/>
                <w:sz w:val="12"/>
                <w:szCs w:val="12"/>
                <w:lang w:val="en-US"/>
              </w:rPr>
              <w:t xml:space="preserve"> L</w:t>
            </w:r>
            <w:r w:rsidR="000D75C2">
              <w:rPr>
                <w:rFonts w:ascii="Myriad Pro" w:hAnsi="Myriad Pro"/>
                <w:color w:val="auto"/>
                <w:spacing w:val="-5"/>
                <w:sz w:val="12"/>
                <w:szCs w:val="12"/>
                <w:lang w:val="en-US"/>
              </w:rPr>
              <w:t>a</w:t>
            </w:r>
            <w:r w:rsidRPr="000D75C2">
              <w:rPr>
                <w:rFonts w:ascii="Myriad Pro" w:hAnsi="Myriad Pro"/>
                <w:color w:val="auto"/>
                <w:spacing w:val="-5"/>
                <w:sz w:val="12"/>
                <w:szCs w:val="12"/>
                <w:lang w:val="en-US"/>
              </w:rPr>
              <w:t xml:space="preserve">w on  animal welfare and protection ( OG of the </w:t>
            </w:r>
            <w:r w:rsidR="00F77899">
              <w:rPr>
                <w:rFonts w:ascii="Myriad Pro" w:hAnsi="Myriad Pro"/>
                <w:color w:val="auto"/>
                <w:spacing w:val="-5"/>
                <w:sz w:val="12"/>
                <w:szCs w:val="12"/>
                <w:lang w:val="en-US"/>
              </w:rPr>
              <w:t>RNM</w:t>
            </w:r>
            <w:r w:rsidRPr="000D75C2">
              <w:rPr>
                <w:rFonts w:ascii="Myriad Pro" w:hAnsi="Myriad Pro"/>
                <w:color w:val="auto"/>
                <w:spacing w:val="-5"/>
                <w:sz w:val="12"/>
                <w:szCs w:val="12"/>
                <w:lang w:val="en-US"/>
              </w:rPr>
              <w:t xml:space="preserve"> No 114/07)</w:t>
            </w:r>
            <w:r w:rsidRPr="000D75C2">
              <w:rPr>
                <w:rFonts w:ascii="Myriad Pro" w:hAnsi="Myriad Pro"/>
                <w:color w:val="auto"/>
                <w:sz w:val="12"/>
                <w:szCs w:val="12"/>
                <w:lang w:val="en-US"/>
              </w:rPr>
              <w:t xml:space="preserve"> as a propriety</w:t>
            </w:r>
            <w:r w:rsidRPr="000D75C2">
              <w:rPr>
                <w:rFonts w:ascii="Myriad Pro" w:hAnsi="Myriad Pro"/>
                <w:color w:val="auto"/>
                <w:spacing w:val="-5"/>
                <w:sz w:val="12"/>
                <w:szCs w:val="12"/>
                <w:lang w:val="en-US"/>
              </w:rPr>
              <w:t xml:space="preserve"> </w:t>
            </w:r>
            <w:r w:rsidRPr="000D75C2">
              <w:rPr>
                <w:rFonts w:ascii="Myriad Pro" w:hAnsi="Myriad Pro"/>
                <w:color w:val="auto"/>
                <w:spacing w:val="-5"/>
                <w:sz w:val="12"/>
                <w:szCs w:val="12"/>
              </w:rPr>
              <w:t xml:space="preserve"> Council Regulation (EC) No 1/2005 animals will be checked by </w:t>
            </w:r>
            <w:r w:rsidR="00F77899">
              <w:rPr>
                <w:rFonts w:ascii="Myriad Pro" w:hAnsi="Myriad Pro"/>
                <w:color w:val="auto"/>
                <w:spacing w:val="-5"/>
                <w:sz w:val="12"/>
                <w:szCs w:val="12"/>
                <w:lang w:val="en-US"/>
              </w:rPr>
              <w:t>Republic of North Macedonia</w:t>
            </w:r>
            <w:r w:rsidRPr="000D75C2">
              <w:rPr>
                <w:rFonts w:ascii="Myriad Pro" w:hAnsi="Myriad Pro"/>
                <w:color w:val="auto"/>
                <w:spacing w:val="-5"/>
                <w:sz w:val="12"/>
                <w:szCs w:val="12"/>
                <w:lang w:val="en-US"/>
              </w:rPr>
              <w:t xml:space="preserve"> </w:t>
            </w:r>
            <w:r w:rsidRPr="000D75C2">
              <w:rPr>
                <w:rFonts w:ascii="Myriad Pro" w:hAnsi="Myriad Pro"/>
                <w:color w:val="auto"/>
                <w:spacing w:val="-5"/>
                <w:sz w:val="12"/>
                <w:szCs w:val="12"/>
              </w:rPr>
              <w:t>' competent authorities to check if</w:t>
            </w:r>
            <w:r w:rsidRPr="000D75C2">
              <w:rPr>
                <w:rFonts w:ascii="Myriad Pro" w:hAnsi="Myriad Pro"/>
                <w:color w:val="auto"/>
                <w:spacing w:val="-6"/>
                <w:sz w:val="12"/>
                <w:szCs w:val="12"/>
              </w:rPr>
              <w:t xml:space="preserve"> they are fit to continue the journey after entry in</w:t>
            </w:r>
            <w:r w:rsidRPr="000D75C2">
              <w:rPr>
                <w:rFonts w:ascii="Myriad Pro" w:hAnsi="Myriad Pro"/>
                <w:color w:val="auto"/>
                <w:spacing w:val="-6"/>
                <w:sz w:val="12"/>
                <w:szCs w:val="12"/>
                <w:lang w:val="en-US"/>
              </w:rPr>
              <w:t xml:space="preserve"> </w:t>
            </w:r>
            <w:r w:rsidRPr="000D75C2">
              <w:rPr>
                <w:rFonts w:ascii="Myriad Pro" w:hAnsi="Myriad Pro"/>
                <w:color w:val="auto"/>
                <w:spacing w:val="-6"/>
                <w:sz w:val="12"/>
                <w:szCs w:val="12"/>
              </w:rPr>
              <w:t>to the</w:t>
            </w:r>
            <w:r w:rsidRPr="000D75C2">
              <w:rPr>
                <w:rFonts w:ascii="Myriad Pro" w:hAnsi="Myriad Pro"/>
                <w:color w:val="auto"/>
                <w:spacing w:val="-6"/>
                <w:sz w:val="12"/>
                <w:szCs w:val="12"/>
                <w:lang w:val="en-US"/>
              </w:rPr>
              <w:t xml:space="preserve"> R.</w:t>
            </w:r>
            <w:r w:rsidR="00F77899">
              <w:rPr>
                <w:rFonts w:ascii="Myriad Pro" w:hAnsi="Myriad Pro"/>
                <w:color w:val="auto"/>
                <w:spacing w:val="-6"/>
                <w:sz w:val="12"/>
                <w:szCs w:val="12"/>
                <w:lang w:val="en-US"/>
              </w:rPr>
              <w:t>N.</w:t>
            </w:r>
            <w:r w:rsidRPr="000D75C2">
              <w:rPr>
                <w:rFonts w:ascii="Myriad Pro" w:hAnsi="Myriad Pro"/>
                <w:color w:val="auto"/>
                <w:spacing w:val="-6"/>
                <w:sz w:val="12"/>
                <w:szCs w:val="12"/>
                <w:lang w:val="en-US"/>
              </w:rPr>
              <w:t xml:space="preserve"> Macedonia</w:t>
            </w:r>
            <w:r w:rsidRPr="000D75C2">
              <w:rPr>
                <w:rFonts w:ascii="Myriad Pro" w:hAnsi="Myriad Pro"/>
                <w:color w:val="auto"/>
                <w:spacing w:val="-6"/>
                <w:sz w:val="12"/>
                <w:szCs w:val="12"/>
              </w:rPr>
              <w:t xml:space="preserve"> . In the case the requirements are not fulfilled, the animals need to be unloaded</w:t>
            </w:r>
            <w:r w:rsidRPr="000D75C2">
              <w:rPr>
                <w:rFonts w:ascii="Myriad Pro" w:hAnsi="Myriad Pro"/>
                <w:color w:val="auto"/>
                <w:spacing w:val="-5"/>
                <w:sz w:val="12"/>
                <w:szCs w:val="12"/>
              </w:rPr>
              <w:t xml:space="preserve"> and further measures taken.</w:t>
            </w:r>
          </w:p>
        </w:tc>
      </w:tr>
      <w:tr w:rsidR="00B51226" w:rsidRPr="00FD7DC4" w14:paraId="6FFFD9C8" w14:textId="77777777" w:rsidTr="000B2448">
        <w:trPr>
          <w:gridBefore w:val="1"/>
          <w:wBefore w:w="270" w:type="pct"/>
          <w:trHeight w:val="729"/>
          <w:jc w:val="center"/>
        </w:trPr>
        <w:tc>
          <w:tcPr>
            <w:tcW w:w="355" w:type="pct"/>
            <w:tcBorders>
              <w:top w:val="nil"/>
              <w:left w:val="single" w:sz="4" w:space="0" w:color="auto"/>
              <w:bottom w:val="nil"/>
              <w:right w:val="nil"/>
            </w:tcBorders>
          </w:tcPr>
          <w:p w14:paraId="4BDCE731" w14:textId="77777777" w:rsidR="00B51226" w:rsidRPr="00FD7DC4" w:rsidRDefault="00B51226" w:rsidP="00115EEA">
            <w:pPr>
              <w:jc w:val="both"/>
              <w:rPr>
                <w:rFonts w:ascii="Myriad Pro" w:hAnsi="Myriad Pro"/>
                <w:color w:val="auto"/>
                <w:sz w:val="12"/>
                <w:szCs w:val="12"/>
                <w:lang w:val="en-US"/>
              </w:rPr>
            </w:pPr>
            <w:r w:rsidRPr="00FD7DC4">
              <w:rPr>
                <w:rFonts w:ascii="Myriad Pro" w:hAnsi="Myriad Pro"/>
                <w:color w:val="auto"/>
                <w:sz w:val="12"/>
                <w:szCs w:val="12"/>
                <w:lang w:val="en-US"/>
              </w:rPr>
              <w:t>(12)</w:t>
            </w:r>
          </w:p>
        </w:tc>
        <w:tc>
          <w:tcPr>
            <w:tcW w:w="4375" w:type="pct"/>
            <w:gridSpan w:val="11"/>
            <w:tcBorders>
              <w:top w:val="nil"/>
              <w:left w:val="nil"/>
              <w:bottom w:val="nil"/>
              <w:right w:val="single" w:sz="4" w:space="0" w:color="auto"/>
            </w:tcBorders>
          </w:tcPr>
          <w:p w14:paraId="749E17B1" w14:textId="77777777" w:rsidR="00B51226" w:rsidRPr="00FD7DC4" w:rsidRDefault="00B51226" w:rsidP="00B4009B">
            <w:pPr>
              <w:jc w:val="both"/>
              <w:rPr>
                <w:rFonts w:ascii="Myriad Pro" w:hAnsi="Myriad Pro"/>
                <w:color w:val="auto"/>
                <w:sz w:val="12"/>
                <w:szCs w:val="12"/>
                <w:lang w:val="en-US"/>
              </w:rPr>
            </w:pPr>
            <w:r w:rsidRPr="00FD7DC4">
              <w:rPr>
                <w:rFonts w:ascii="Myriad Pro" w:hAnsi="Myriad Pro"/>
                <w:color w:val="auto"/>
                <w:sz w:val="12"/>
                <w:szCs w:val="12"/>
              </w:rPr>
              <w:t xml:space="preserve"> За земји или територии со влез </w:t>
            </w:r>
            <w:r w:rsidRPr="00FD7DC4">
              <w:rPr>
                <w:rFonts w:ascii="Myriad Pro" w:hAnsi="Myriad Pro"/>
                <w:color w:val="auto"/>
                <w:sz w:val="12"/>
                <w:szCs w:val="12"/>
                <w:lang w:val="en-US"/>
              </w:rPr>
              <w:t xml:space="preserve">“N” </w:t>
            </w:r>
            <w:r w:rsidRPr="00FD7DC4">
              <w:rPr>
                <w:rFonts w:ascii="Myriad Pro" w:hAnsi="Myriad Pro"/>
                <w:color w:val="auto"/>
                <w:sz w:val="12"/>
                <w:szCs w:val="12"/>
              </w:rPr>
              <w:t>во низата</w:t>
            </w:r>
            <w:r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 6 од Дел 1 од Анекс </w:t>
            </w:r>
            <w:r w:rsidRPr="00FD7DC4">
              <w:rPr>
                <w:rFonts w:ascii="Myriad Pro" w:hAnsi="Myriad Pro"/>
                <w:color w:val="auto"/>
                <w:sz w:val="12"/>
                <w:szCs w:val="12"/>
                <w:lang w:val="en-US"/>
              </w:rPr>
              <w:t xml:space="preserve">I </w:t>
            </w:r>
            <w:r w:rsidRPr="00FD7DC4">
              <w:rPr>
                <w:rFonts w:ascii="Myriad Pro" w:hAnsi="Myriad Pro"/>
                <w:color w:val="auto"/>
                <w:sz w:val="12"/>
                <w:szCs w:val="12"/>
              </w:rPr>
              <w:t>од Регулативата (ЕЗ) 798/2008, за  живина за колење и живина за обнова на дивечот со исклучок на ноеви</w:t>
            </w:r>
            <w:r w:rsidRPr="00FD7DC4">
              <w:rPr>
                <w:rFonts w:ascii="Myriad Pro" w:hAnsi="Myriad Pro"/>
                <w:color w:val="auto"/>
                <w:sz w:val="12"/>
                <w:szCs w:val="12"/>
                <w:lang w:val="en-US"/>
              </w:rPr>
              <w:t xml:space="preserve"> (SRP), </w:t>
            </w:r>
            <w:proofErr w:type="spellStart"/>
            <w:r w:rsidRPr="00FD7DC4">
              <w:rPr>
                <w:rFonts w:ascii="Myriad Pro" w:hAnsi="Myriad Pro"/>
                <w:color w:val="auto"/>
                <w:sz w:val="12"/>
                <w:szCs w:val="12"/>
                <w:lang w:val="en-US"/>
              </w:rPr>
              <w:t>ова</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значи</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дека</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во</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случај</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на</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појава</w:t>
            </w:r>
            <w:proofErr w:type="spellEnd"/>
            <w:r w:rsidRPr="00FD7DC4">
              <w:rPr>
                <w:rFonts w:ascii="Myriad Pro" w:hAnsi="Myriad Pro"/>
                <w:color w:val="auto"/>
                <w:sz w:val="12"/>
                <w:szCs w:val="12"/>
                <w:lang w:val="en-US"/>
              </w:rPr>
              <w:t xml:space="preserve"> </w:t>
            </w:r>
            <w:proofErr w:type="spellStart"/>
            <w:r w:rsidRPr="00FD7DC4">
              <w:rPr>
                <w:rFonts w:ascii="Myriad Pro" w:hAnsi="Myriad Pro"/>
                <w:color w:val="auto"/>
                <w:sz w:val="12"/>
                <w:szCs w:val="12"/>
                <w:lang w:val="en-US"/>
              </w:rPr>
              <w:t>на</w:t>
            </w:r>
            <w:proofErr w:type="spellEnd"/>
            <w:r w:rsidRPr="00FD7DC4">
              <w:rPr>
                <w:rFonts w:ascii="Myriad Pro" w:hAnsi="Myriad Pro"/>
                <w:color w:val="auto"/>
                <w:sz w:val="12"/>
                <w:szCs w:val="12"/>
                <w:lang w:val="en-US"/>
              </w:rPr>
              <w:t xml:space="preserve"> </w:t>
            </w:r>
            <w:r w:rsidRPr="00FD7DC4">
              <w:rPr>
                <w:rFonts w:ascii="Myriad Pro" w:hAnsi="Myriad Pro"/>
                <w:color w:val="auto"/>
                <w:sz w:val="12"/>
                <w:szCs w:val="12"/>
              </w:rPr>
              <w:t xml:space="preserve">Њукастелска болест како што е дефинирано во Регулативата (ЕЗ) 798/2008, тогаш кодот на земјата или територијата ќе продолжи да се користи, но ова ќе ја исклучи секоја област која е под официјална забрана, од трета земја во однос на Њукастелска болест, на денот на издавање на овој сертификат./ </w:t>
            </w:r>
            <w:r w:rsidRPr="00FD7DC4">
              <w:rPr>
                <w:rFonts w:ascii="Myriad Pro" w:hAnsi="Myriad Pro"/>
                <w:color w:val="auto"/>
                <w:sz w:val="12"/>
                <w:szCs w:val="12"/>
                <w:lang w:val="en-US"/>
              </w:rPr>
              <w:t xml:space="preserve">For countries or territories with the entry “N” in column 6 of Part 1 of Part 1 of Annex I to Regulation (EC) No 798/2008, for </w:t>
            </w:r>
            <w:r w:rsidRPr="00FD7DC4">
              <w:rPr>
                <w:rFonts w:ascii="Myriad Pro" w:hAnsi="Myriad Pro"/>
                <w:color w:val="auto"/>
                <w:sz w:val="12"/>
                <w:szCs w:val="12"/>
              </w:rPr>
              <w:t>slaughter poultry and poultry restocking game supplies other</w:t>
            </w:r>
            <w:r w:rsidRPr="00FD7DC4">
              <w:rPr>
                <w:rFonts w:ascii="Myriad Pro" w:hAnsi="Myriad Pro"/>
                <w:b/>
                <w:color w:val="auto"/>
                <w:sz w:val="12"/>
                <w:szCs w:val="12"/>
              </w:rPr>
              <w:t xml:space="preserve"> </w:t>
            </w:r>
            <w:r w:rsidRPr="00FD7DC4">
              <w:rPr>
                <w:rFonts w:ascii="Myriad Pro" w:hAnsi="Myriad Pro"/>
                <w:color w:val="auto"/>
                <w:sz w:val="12"/>
                <w:szCs w:val="12"/>
              </w:rPr>
              <w:t>than ratites</w:t>
            </w:r>
            <w:r w:rsidRPr="00FD7DC4">
              <w:rPr>
                <w:rFonts w:ascii="Myriad Pro" w:hAnsi="Myriad Pro"/>
                <w:color w:val="auto"/>
                <w:sz w:val="12"/>
                <w:szCs w:val="12"/>
                <w:lang w:val="en-US"/>
              </w:rPr>
              <w:t xml:space="preserve"> (SRP)only , this means that in the case of an outbreak of Newcastle disease as defined in Regulation (EC) No 798/2008 then the country code or territory code shell continue to be used but this will exclude any area under official restrictions, by the third country concerned in relation to Newcastle disease, at the date of issue of this certificate.</w:t>
            </w:r>
          </w:p>
        </w:tc>
      </w:tr>
      <w:tr w:rsidR="00B51226" w:rsidRPr="00FD7DC4" w14:paraId="03FB061C" w14:textId="77777777" w:rsidTr="000B2448">
        <w:trPr>
          <w:gridBefore w:val="1"/>
          <w:wBefore w:w="270" w:type="pct"/>
          <w:trHeight w:val="270"/>
          <w:jc w:val="center"/>
        </w:trPr>
        <w:tc>
          <w:tcPr>
            <w:tcW w:w="4730" w:type="pct"/>
            <w:gridSpan w:val="12"/>
            <w:tcBorders>
              <w:top w:val="nil"/>
              <w:left w:val="single" w:sz="4" w:space="0" w:color="auto"/>
              <w:bottom w:val="single" w:sz="4" w:space="0" w:color="auto"/>
              <w:right w:val="single" w:sz="4" w:space="0" w:color="auto"/>
            </w:tcBorders>
          </w:tcPr>
          <w:p w14:paraId="4552D0DB" w14:textId="77777777" w:rsidR="00B51226" w:rsidRPr="00FD7DC4" w:rsidRDefault="00B51226" w:rsidP="00567BA2">
            <w:pPr>
              <w:rPr>
                <w:rFonts w:ascii="Myriad Pro" w:hAnsi="Myriad Pro"/>
                <w:color w:val="auto"/>
                <w:sz w:val="12"/>
                <w:szCs w:val="12"/>
              </w:rPr>
            </w:pPr>
            <w:r w:rsidRPr="00FD7DC4">
              <w:rPr>
                <w:rFonts w:ascii="Myriad Pro" w:hAnsi="Myriad Pro"/>
                <w:color w:val="auto"/>
                <w:sz w:val="12"/>
                <w:szCs w:val="12"/>
              </w:rPr>
              <w:t>Овој сертификат важи 10 дена.</w:t>
            </w:r>
          </w:p>
          <w:p w14:paraId="15233D80" w14:textId="77777777" w:rsidR="00B51226" w:rsidRPr="00FD7DC4" w:rsidRDefault="00B51226" w:rsidP="00DA22E5">
            <w:pPr>
              <w:rPr>
                <w:rFonts w:ascii="Myriad Pro" w:hAnsi="Myriad Pro"/>
                <w:color w:val="auto"/>
                <w:sz w:val="12"/>
                <w:szCs w:val="12"/>
              </w:rPr>
            </w:pPr>
            <w:r w:rsidRPr="00FD7DC4">
              <w:rPr>
                <w:rFonts w:ascii="Myriad Pro" w:hAnsi="Myriad Pro"/>
                <w:color w:val="auto"/>
                <w:sz w:val="12"/>
                <w:szCs w:val="12"/>
              </w:rPr>
              <w:t>/This certificate is valid for 10 days.</w:t>
            </w:r>
          </w:p>
        </w:tc>
      </w:tr>
      <w:tr w:rsidR="00B51226" w:rsidRPr="00FD7DC4" w14:paraId="7855654D" w14:textId="77777777" w:rsidTr="000B2448">
        <w:trPr>
          <w:gridBefore w:val="1"/>
          <w:wBefore w:w="270" w:type="pct"/>
          <w:trHeight w:val="242"/>
          <w:jc w:val="center"/>
        </w:trPr>
        <w:tc>
          <w:tcPr>
            <w:tcW w:w="4730" w:type="pct"/>
            <w:gridSpan w:val="12"/>
            <w:tcBorders>
              <w:top w:val="single" w:sz="4" w:space="0" w:color="auto"/>
              <w:left w:val="single" w:sz="4" w:space="0" w:color="auto"/>
              <w:bottom w:val="nil"/>
              <w:right w:val="single" w:sz="4" w:space="0" w:color="auto"/>
            </w:tcBorders>
          </w:tcPr>
          <w:p w14:paraId="502612E6" w14:textId="77777777" w:rsidR="00B51226" w:rsidRPr="00FD7DC4" w:rsidRDefault="00B51226" w:rsidP="00115EEA">
            <w:pPr>
              <w:jc w:val="both"/>
              <w:rPr>
                <w:rFonts w:ascii="Myriad Pro" w:hAnsi="Myriad Pro"/>
                <w:color w:val="auto"/>
                <w:sz w:val="12"/>
                <w:szCs w:val="12"/>
                <w:lang w:val="en-US"/>
              </w:rPr>
            </w:pPr>
            <w:r w:rsidRPr="00FD7DC4">
              <w:rPr>
                <w:rFonts w:ascii="Myriad Pro" w:hAnsi="Myriad Pro"/>
                <w:color w:val="auto"/>
                <w:sz w:val="12"/>
                <w:szCs w:val="12"/>
              </w:rPr>
              <w:t>Официјален ветеринар</w:t>
            </w:r>
          </w:p>
          <w:p w14:paraId="5FAFDA45" w14:textId="77777777" w:rsidR="00B51226" w:rsidRPr="00FD7DC4" w:rsidRDefault="00B51226" w:rsidP="00115EEA">
            <w:pPr>
              <w:jc w:val="both"/>
              <w:rPr>
                <w:rFonts w:ascii="Myriad Pro" w:hAnsi="Myriad Pro"/>
                <w:color w:val="auto"/>
                <w:sz w:val="12"/>
                <w:szCs w:val="12"/>
                <w:lang w:val="ru-RU"/>
              </w:rPr>
            </w:pPr>
            <w:r w:rsidRPr="00FD7DC4">
              <w:rPr>
                <w:rFonts w:ascii="Myriad Pro" w:hAnsi="Myriad Pro"/>
                <w:color w:val="auto"/>
                <w:sz w:val="12"/>
                <w:szCs w:val="12"/>
              </w:rPr>
              <w:t>/Official</w:t>
            </w:r>
            <w:r w:rsidRPr="00FD7DC4">
              <w:rPr>
                <w:rFonts w:ascii="Myriad Pro" w:hAnsi="Myriad Pro"/>
                <w:color w:val="auto"/>
                <w:sz w:val="12"/>
                <w:szCs w:val="12"/>
                <w:lang w:val="ru-RU"/>
              </w:rPr>
              <w:t xml:space="preserve"> </w:t>
            </w:r>
            <w:r w:rsidRPr="00FD7DC4">
              <w:rPr>
                <w:rFonts w:ascii="Myriad Pro" w:hAnsi="Myriad Pro"/>
                <w:color w:val="auto"/>
                <w:sz w:val="12"/>
                <w:szCs w:val="12"/>
              </w:rPr>
              <w:t>veterinarian</w:t>
            </w:r>
            <w:r w:rsidRPr="00FD7DC4">
              <w:rPr>
                <w:rFonts w:ascii="Myriad Pro" w:hAnsi="Myriad Pro"/>
                <w:color w:val="auto"/>
                <w:sz w:val="12"/>
                <w:szCs w:val="12"/>
                <w:lang w:val="ru-RU"/>
              </w:rPr>
              <w:t>:</w:t>
            </w:r>
          </w:p>
        </w:tc>
      </w:tr>
      <w:tr w:rsidR="00B51226" w:rsidRPr="00FD7DC4" w14:paraId="1C652CF6" w14:textId="77777777" w:rsidTr="000B2448">
        <w:trPr>
          <w:gridBefore w:val="1"/>
          <w:wBefore w:w="270" w:type="pct"/>
          <w:trHeight w:val="279"/>
          <w:jc w:val="center"/>
        </w:trPr>
        <w:tc>
          <w:tcPr>
            <w:tcW w:w="2317" w:type="pct"/>
            <w:gridSpan w:val="9"/>
            <w:tcBorders>
              <w:top w:val="nil"/>
              <w:left w:val="single" w:sz="4" w:space="0" w:color="auto"/>
              <w:bottom w:val="nil"/>
              <w:right w:val="nil"/>
            </w:tcBorders>
          </w:tcPr>
          <w:p w14:paraId="7F1C2BD0" w14:textId="77777777" w:rsidR="00B51226" w:rsidRPr="00FD7DC4" w:rsidRDefault="00B51226" w:rsidP="00115EEA">
            <w:pPr>
              <w:jc w:val="both"/>
              <w:rPr>
                <w:rFonts w:ascii="Myriad Pro" w:hAnsi="Myriad Pro"/>
                <w:color w:val="auto"/>
                <w:sz w:val="12"/>
                <w:szCs w:val="12"/>
                <w:lang w:val="ru-RU"/>
              </w:rPr>
            </w:pPr>
            <w:r w:rsidRPr="00FD7DC4">
              <w:rPr>
                <w:rFonts w:ascii="Myriad Pro" w:hAnsi="Myriad Pro"/>
                <w:color w:val="auto"/>
                <w:sz w:val="12"/>
                <w:szCs w:val="12"/>
              </w:rPr>
              <w:t>Име (со печатни букви)</w:t>
            </w:r>
            <w:r w:rsidRPr="00FD7DC4">
              <w:rPr>
                <w:rFonts w:ascii="Myriad Pro" w:hAnsi="Myriad Pro"/>
                <w:color w:val="auto"/>
                <w:sz w:val="12"/>
                <w:szCs w:val="12"/>
                <w:lang w:val="ru-RU"/>
              </w:rPr>
              <w:t xml:space="preserve">:  </w:t>
            </w:r>
          </w:p>
          <w:p w14:paraId="76C9B9AE" w14:textId="77777777" w:rsidR="00B51226" w:rsidRPr="00FD7DC4" w:rsidRDefault="00B51226" w:rsidP="00115EEA">
            <w:pPr>
              <w:jc w:val="both"/>
              <w:rPr>
                <w:rFonts w:ascii="Myriad Pro" w:hAnsi="Myriad Pro"/>
                <w:color w:val="auto"/>
                <w:sz w:val="12"/>
                <w:szCs w:val="12"/>
                <w:lang w:val="ru-RU"/>
              </w:rPr>
            </w:pPr>
            <w:r w:rsidRPr="00FD7DC4">
              <w:rPr>
                <w:rFonts w:ascii="Myriad Pro" w:hAnsi="Myriad Pro"/>
                <w:color w:val="auto"/>
                <w:sz w:val="12"/>
                <w:szCs w:val="12"/>
                <w:lang w:val="ru-RU"/>
              </w:rPr>
              <w:t>/</w:t>
            </w:r>
            <w:r w:rsidRPr="00FD7DC4">
              <w:rPr>
                <w:rFonts w:ascii="Myriad Pro" w:hAnsi="Myriad Pro"/>
                <w:color w:val="auto"/>
                <w:sz w:val="12"/>
                <w:szCs w:val="12"/>
              </w:rPr>
              <w:t>Name</w:t>
            </w:r>
            <w:r w:rsidRPr="00FD7DC4">
              <w:rPr>
                <w:rFonts w:ascii="Myriad Pro" w:hAnsi="Myriad Pro"/>
                <w:color w:val="auto"/>
                <w:sz w:val="12"/>
                <w:szCs w:val="12"/>
                <w:lang w:val="ru-RU"/>
              </w:rPr>
              <w:t xml:space="preserve"> (</w:t>
            </w:r>
            <w:r w:rsidRPr="00FD7DC4">
              <w:rPr>
                <w:rFonts w:ascii="Myriad Pro" w:hAnsi="Myriad Pro"/>
                <w:color w:val="auto"/>
                <w:sz w:val="12"/>
                <w:szCs w:val="12"/>
              </w:rPr>
              <w:t>in</w:t>
            </w:r>
            <w:r w:rsidRPr="00FD7DC4">
              <w:rPr>
                <w:rFonts w:ascii="Myriad Pro" w:hAnsi="Myriad Pro"/>
                <w:color w:val="auto"/>
                <w:sz w:val="12"/>
                <w:szCs w:val="12"/>
                <w:lang w:val="ru-RU"/>
              </w:rPr>
              <w:t xml:space="preserve"> </w:t>
            </w:r>
            <w:r w:rsidRPr="00FD7DC4">
              <w:rPr>
                <w:rFonts w:ascii="Myriad Pro" w:hAnsi="Myriad Pro"/>
                <w:color w:val="auto"/>
                <w:sz w:val="12"/>
                <w:szCs w:val="12"/>
              </w:rPr>
              <w:t>capitals</w:t>
            </w:r>
            <w:r w:rsidRPr="00FD7DC4">
              <w:rPr>
                <w:rFonts w:ascii="Myriad Pro" w:hAnsi="Myriad Pro"/>
                <w:color w:val="auto"/>
                <w:sz w:val="12"/>
                <w:szCs w:val="12"/>
                <w:lang w:val="ru-RU"/>
              </w:rPr>
              <w:t>):</w:t>
            </w:r>
          </w:p>
        </w:tc>
        <w:tc>
          <w:tcPr>
            <w:tcW w:w="2413" w:type="pct"/>
            <w:gridSpan w:val="3"/>
            <w:tcBorders>
              <w:top w:val="nil"/>
              <w:left w:val="nil"/>
              <w:bottom w:val="nil"/>
              <w:right w:val="single" w:sz="4" w:space="0" w:color="auto"/>
            </w:tcBorders>
          </w:tcPr>
          <w:p w14:paraId="33E53070" w14:textId="77777777" w:rsidR="00B51226" w:rsidRPr="00FD7DC4" w:rsidRDefault="00B51226" w:rsidP="00115EEA">
            <w:pPr>
              <w:jc w:val="both"/>
              <w:rPr>
                <w:rFonts w:ascii="Myriad Pro" w:hAnsi="Myriad Pro"/>
                <w:color w:val="auto"/>
                <w:sz w:val="12"/>
                <w:szCs w:val="12"/>
                <w:lang w:val="ru-RU"/>
              </w:rPr>
            </w:pPr>
            <w:r w:rsidRPr="00FD7DC4">
              <w:rPr>
                <w:rFonts w:ascii="Myriad Pro" w:hAnsi="Myriad Pro"/>
                <w:color w:val="auto"/>
                <w:sz w:val="12"/>
                <w:szCs w:val="12"/>
                <w:lang w:val="ru-RU"/>
              </w:rPr>
              <w:t>Квалификации и титула:</w:t>
            </w:r>
          </w:p>
          <w:p w14:paraId="7A8005A3"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lang w:val="ru-RU"/>
              </w:rPr>
              <w:t>/</w:t>
            </w:r>
            <w:r w:rsidRPr="00FD7DC4">
              <w:rPr>
                <w:rFonts w:ascii="Myriad Pro" w:hAnsi="Myriad Pro"/>
                <w:color w:val="auto"/>
                <w:sz w:val="12"/>
                <w:szCs w:val="12"/>
              </w:rPr>
              <w:t>Qualification and title:</w:t>
            </w:r>
          </w:p>
        </w:tc>
      </w:tr>
      <w:tr w:rsidR="00B51226" w:rsidRPr="00FD7DC4" w14:paraId="1D62EF62" w14:textId="77777777" w:rsidTr="000B2448">
        <w:trPr>
          <w:gridBefore w:val="1"/>
          <w:wBefore w:w="270" w:type="pct"/>
          <w:trHeight w:val="207"/>
          <w:jc w:val="center"/>
        </w:trPr>
        <w:tc>
          <w:tcPr>
            <w:tcW w:w="2317" w:type="pct"/>
            <w:gridSpan w:val="9"/>
            <w:tcBorders>
              <w:top w:val="nil"/>
              <w:left w:val="single" w:sz="4" w:space="0" w:color="auto"/>
              <w:bottom w:val="nil"/>
              <w:right w:val="nil"/>
            </w:tcBorders>
          </w:tcPr>
          <w:p w14:paraId="707A9ED3"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rPr>
              <w:t xml:space="preserve">Датум: </w:t>
            </w:r>
          </w:p>
          <w:p w14:paraId="2B2BED1B"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rPr>
              <w:t>/Date:</w:t>
            </w:r>
          </w:p>
        </w:tc>
        <w:tc>
          <w:tcPr>
            <w:tcW w:w="2413" w:type="pct"/>
            <w:gridSpan w:val="3"/>
            <w:tcBorders>
              <w:top w:val="nil"/>
              <w:left w:val="nil"/>
              <w:bottom w:val="nil"/>
              <w:right w:val="single" w:sz="4" w:space="0" w:color="auto"/>
            </w:tcBorders>
          </w:tcPr>
          <w:p w14:paraId="4F33E060"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rPr>
              <w:t>Потпис:</w:t>
            </w:r>
          </w:p>
          <w:p w14:paraId="1433AC3A"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lang w:val="en-US"/>
              </w:rPr>
              <w:t>/Signature</w:t>
            </w:r>
            <w:r w:rsidRPr="00FD7DC4">
              <w:rPr>
                <w:rFonts w:ascii="Myriad Pro" w:hAnsi="Myriad Pro"/>
                <w:color w:val="auto"/>
                <w:sz w:val="12"/>
                <w:szCs w:val="12"/>
              </w:rPr>
              <w:t>:</w:t>
            </w:r>
          </w:p>
        </w:tc>
      </w:tr>
      <w:tr w:rsidR="00B51226" w:rsidRPr="00AF0D38" w14:paraId="58F3068E" w14:textId="77777777" w:rsidTr="000B2448">
        <w:trPr>
          <w:gridBefore w:val="1"/>
          <w:wBefore w:w="270" w:type="pct"/>
          <w:trHeight w:val="1395"/>
          <w:jc w:val="center"/>
        </w:trPr>
        <w:tc>
          <w:tcPr>
            <w:tcW w:w="4730" w:type="pct"/>
            <w:gridSpan w:val="12"/>
            <w:tcBorders>
              <w:top w:val="nil"/>
              <w:left w:val="single" w:sz="4" w:space="0" w:color="auto"/>
              <w:right w:val="single" w:sz="4" w:space="0" w:color="auto"/>
            </w:tcBorders>
          </w:tcPr>
          <w:p w14:paraId="778652EC" w14:textId="77777777" w:rsidR="00B51226" w:rsidRPr="00FD7DC4" w:rsidRDefault="00B51226" w:rsidP="00115EEA">
            <w:pPr>
              <w:jc w:val="both"/>
              <w:rPr>
                <w:rFonts w:ascii="Myriad Pro" w:hAnsi="Myriad Pro"/>
                <w:color w:val="auto"/>
                <w:sz w:val="12"/>
                <w:szCs w:val="12"/>
              </w:rPr>
            </w:pPr>
            <w:r w:rsidRPr="00FD7DC4">
              <w:rPr>
                <w:rFonts w:ascii="Myriad Pro" w:hAnsi="Myriad Pro"/>
                <w:color w:val="auto"/>
                <w:sz w:val="12"/>
                <w:szCs w:val="12"/>
              </w:rPr>
              <w:t>Печат:</w:t>
            </w:r>
          </w:p>
          <w:p w14:paraId="77281D25" w14:textId="77777777" w:rsidR="00B51226" w:rsidRPr="00AF0D38" w:rsidRDefault="00B51226" w:rsidP="00115EEA">
            <w:pPr>
              <w:jc w:val="both"/>
              <w:rPr>
                <w:rFonts w:ascii="Myriad Pro" w:hAnsi="Myriad Pro"/>
                <w:color w:val="auto"/>
                <w:sz w:val="12"/>
                <w:szCs w:val="12"/>
              </w:rPr>
            </w:pPr>
            <w:r w:rsidRPr="00FD7DC4">
              <w:rPr>
                <w:rFonts w:ascii="Myriad Pro" w:hAnsi="Myriad Pro"/>
                <w:color w:val="auto"/>
                <w:sz w:val="12"/>
                <w:szCs w:val="12"/>
              </w:rPr>
              <w:t>/</w:t>
            </w:r>
            <w:r w:rsidRPr="00FD7DC4">
              <w:rPr>
                <w:rFonts w:ascii="Myriad Pro" w:hAnsi="Myriad Pro"/>
                <w:color w:val="auto"/>
                <w:sz w:val="12"/>
                <w:szCs w:val="12"/>
                <w:lang w:val="en-US"/>
              </w:rPr>
              <w:t>Stamp:</w:t>
            </w:r>
          </w:p>
        </w:tc>
      </w:tr>
    </w:tbl>
    <w:p w14:paraId="7E4F67FF" w14:textId="77777777" w:rsidR="005247F2" w:rsidRPr="00AF0D38" w:rsidRDefault="005247F2">
      <w:pPr>
        <w:rPr>
          <w:rFonts w:ascii="Myriad Pro" w:hAnsi="Myriad Pro"/>
          <w:color w:val="auto"/>
          <w:sz w:val="12"/>
          <w:szCs w:val="12"/>
          <w:lang w:val="en-US"/>
        </w:rPr>
      </w:pPr>
    </w:p>
    <w:sectPr w:rsidR="005247F2" w:rsidRPr="00AF0D38" w:rsidSect="000B2448">
      <w:pgSz w:w="11907" w:h="16840" w:code="9"/>
      <w:pgMar w:top="450" w:right="1134"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60CE" w14:textId="77777777" w:rsidR="001539BC" w:rsidRDefault="001539BC">
      <w:r>
        <w:separator/>
      </w:r>
    </w:p>
  </w:endnote>
  <w:endnote w:type="continuationSeparator" w:id="0">
    <w:p w14:paraId="6A9D0915" w14:textId="77777777" w:rsidR="001539BC" w:rsidRDefault="001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FE28" w14:textId="77777777" w:rsidR="001539BC" w:rsidRDefault="001539BC">
      <w:r>
        <w:separator/>
      </w:r>
    </w:p>
  </w:footnote>
  <w:footnote w:type="continuationSeparator" w:id="0">
    <w:p w14:paraId="743F398E" w14:textId="77777777" w:rsidR="001539BC" w:rsidRDefault="0015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 w15:restartNumberingAfterBreak="0">
    <w:nsid w:val="21C5292D"/>
    <w:multiLevelType w:val="singleLevel"/>
    <w:tmpl w:val="D0943DC8"/>
    <w:lvl w:ilvl="0">
      <w:start w:val="1"/>
      <w:numFmt w:val="lowerLetter"/>
      <w:lvlText w:val="(%1)"/>
      <w:legacy w:legacy="1" w:legacySpace="0" w:legacyIndent="859"/>
      <w:lvlJc w:val="left"/>
      <w:rPr>
        <w:rFonts w:ascii="Arial" w:hAnsi="Arial" w:cs="Arial" w:hint="default"/>
      </w:rPr>
    </w:lvl>
  </w:abstractNum>
  <w:abstractNum w:abstractNumId="3"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4"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5" w15:restartNumberingAfterBreak="0">
    <w:nsid w:val="2E1E6CE0"/>
    <w:multiLevelType w:val="singleLevel"/>
    <w:tmpl w:val="C5B2B036"/>
    <w:lvl w:ilvl="0">
      <w:start w:val="1"/>
      <w:numFmt w:val="lowerLetter"/>
      <w:lvlText w:val="(%1)"/>
      <w:legacy w:legacy="1" w:legacySpace="0" w:legacyIndent="854"/>
      <w:lvlJc w:val="left"/>
      <w:rPr>
        <w:rFonts w:ascii="Arial" w:hAnsi="Arial" w:cs="Arial" w:hint="default"/>
      </w:rPr>
    </w:lvl>
  </w:abstractNum>
  <w:abstractNum w:abstractNumId="6"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7"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8"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9"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1" w15:restartNumberingAfterBreak="0">
    <w:nsid w:val="4B89003F"/>
    <w:multiLevelType w:val="singleLevel"/>
    <w:tmpl w:val="D0943DC8"/>
    <w:lvl w:ilvl="0">
      <w:start w:val="1"/>
      <w:numFmt w:val="lowerLetter"/>
      <w:lvlText w:val="(%1)"/>
      <w:legacy w:legacy="1" w:legacySpace="0" w:legacyIndent="859"/>
      <w:lvlJc w:val="left"/>
      <w:rPr>
        <w:rFonts w:ascii="Arial" w:hAnsi="Arial" w:cs="Arial" w:hint="default"/>
      </w:rPr>
    </w:lvl>
  </w:abstractNum>
  <w:abstractNum w:abstractNumId="12"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3"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5"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1497066517">
    <w:abstractNumId w:val="9"/>
  </w:num>
  <w:num w:numId="2" w16cid:durableId="1598053615">
    <w:abstractNumId w:val="10"/>
  </w:num>
  <w:num w:numId="3" w16cid:durableId="23992727">
    <w:abstractNumId w:val="12"/>
  </w:num>
  <w:num w:numId="4" w16cid:durableId="1046832100">
    <w:abstractNumId w:val="13"/>
  </w:num>
  <w:num w:numId="5" w16cid:durableId="1075320553">
    <w:abstractNumId w:val="7"/>
  </w:num>
  <w:num w:numId="6" w16cid:durableId="695696954">
    <w:abstractNumId w:val="1"/>
  </w:num>
  <w:num w:numId="7" w16cid:durableId="1960839912">
    <w:abstractNumId w:val="14"/>
  </w:num>
  <w:num w:numId="8" w16cid:durableId="1348285540">
    <w:abstractNumId w:val="6"/>
  </w:num>
  <w:num w:numId="9" w16cid:durableId="1875535153">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12802898">
    <w:abstractNumId w:val="4"/>
  </w:num>
  <w:num w:numId="11" w16cid:durableId="969162926">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766734691">
    <w:abstractNumId w:val="8"/>
  </w:num>
  <w:num w:numId="13" w16cid:durableId="1787698751">
    <w:abstractNumId w:val="15"/>
  </w:num>
  <w:num w:numId="14" w16cid:durableId="1081878805">
    <w:abstractNumId w:val="15"/>
    <w:lvlOverride w:ilvl="0">
      <w:lvl w:ilvl="0">
        <w:start w:val="1"/>
        <w:numFmt w:val="lowerLetter"/>
        <w:lvlText w:val="(%1)"/>
        <w:legacy w:legacy="1" w:legacySpace="0" w:legacyIndent="787"/>
        <w:lvlJc w:val="left"/>
        <w:rPr>
          <w:rFonts w:ascii="Arial" w:hAnsi="Arial" w:cs="Arial" w:hint="default"/>
        </w:rPr>
      </w:lvl>
    </w:lvlOverride>
  </w:num>
  <w:num w:numId="15" w16cid:durableId="1509296839">
    <w:abstractNumId w:val="3"/>
  </w:num>
  <w:num w:numId="16" w16cid:durableId="1836064507">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415974277">
    <w:abstractNumId w:val="5"/>
  </w:num>
  <w:num w:numId="18" w16cid:durableId="764495375">
    <w:abstractNumId w:val="2"/>
  </w:num>
  <w:num w:numId="19" w16cid:durableId="1378168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13AB2"/>
    <w:rsid w:val="0001403D"/>
    <w:rsid w:val="000404C7"/>
    <w:rsid w:val="000416F5"/>
    <w:rsid w:val="00052548"/>
    <w:rsid w:val="00052A5F"/>
    <w:rsid w:val="00061AB5"/>
    <w:rsid w:val="00062241"/>
    <w:rsid w:val="00064371"/>
    <w:rsid w:val="00067236"/>
    <w:rsid w:val="000B2448"/>
    <w:rsid w:val="000B41BE"/>
    <w:rsid w:val="000C78BA"/>
    <w:rsid w:val="000D10C6"/>
    <w:rsid w:val="000D75C2"/>
    <w:rsid w:val="000E62BB"/>
    <w:rsid w:val="000F0AB7"/>
    <w:rsid w:val="000F4ACF"/>
    <w:rsid w:val="0010498D"/>
    <w:rsid w:val="00106FDA"/>
    <w:rsid w:val="00115EEA"/>
    <w:rsid w:val="00143B49"/>
    <w:rsid w:val="0014639E"/>
    <w:rsid w:val="001539BC"/>
    <w:rsid w:val="00167012"/>
    <w:rsid w:val="00180569"/>
    <w:rsid w:val="001C2974"/>
    <w:rsid w:val="002046AA"/>
    <w:rsid w:val="0021470E"/>
    <w:rsid w:val="002362D4"/>
    <w:rsid w:val="002478B2"/>
    <w:rsid w:val="00262481"/>
    <w:rsid w:val="00263312"/>
    <w:rsid w:val="002675CF"/>
    <w:rsid w:val="00280E37"/>
    <w:rsid w:val="002B0124"/>
    <w:rsid w:val="002B1693"/>
    <w:rsid w:val="002C53C9"/>
    <w:rsid w:val="002D1B78"/>
    <w:rsid w:val="002E0B42"/>
    <w:rsid w:val="002F055F"/>
    <w:rsid w:val="003018A8"/>
    <w:rsid w:val="003037D3"/>
    <w:rsid w:val="00345F73"/>
    <w:rsid w:val="003468C0"/>
    <w:rsid w:val="0035627D"/>
    <w:rsid w:val="00370B9E"/>
    <w:rsid w:val="003A11B8"/>
    <w:rsid w:val="003B3614"/>
    <w:rsid w:val="003B7CDC"/>
    <w:rsid w:val="003C526A"/>
    <w:rsid w:val="003E04AF"/>
    <w:rsid w:val="003E6B07"/>
    <w:rsid w:val="00402431"/>
    <w:rsid w:val="00403BA9"/>
    <w:rsid w:val="00404BF8"/>
    <w:rsid w:val="0041316A"/>
    <w:rsid w:val="004153A2"/>
    <w:rsid w:val="00420DF6"/>
    <w:rsid w:val="00442CC2"/>
    <w:rsid w:val="00445D67"/>
    <w:rsid w:val="00453188"/>
    <w:rsid w:val="004634E4"/>
    <w:rsid w:val="00476F67"/>
    <w:rsid w:val="00487D50"/>
    <w:rsid w:val="00492913"/>
    <w:rsid w:val="004A0460"/>
    <w:rsid w:val="004A3A2C"/>
    <w:rsid w:val="004A463F"/>
    <w:rsid w:val="004B5503"/>
    <w:rsid w:val="004C3138"/>
    <w:rsid w:val="004C572D"/>
    <w:rsid w:val="005146A0"/>
    <w:rsid w:val="005228A7"/>
    <w:rsid w:val="005247F2"/>
    <w:rsid w:val="005338B3"/>
    <w:rsid w:val="005341FE"/>
    <w:rsid w:val="00550DD1"/>
    <w:rsid w:val="00563E60"/>
    <w:rsid w:val="00567BA2"/>
    <w:rsid w:val="005A4F41"/>
    <w:rsid w:val="005A6F8C"/>
    <w:rsid w:val="005B2AA4"/>
    <w:rsid w:val="005B5288"/>
    <w:rsid w:val="005B568E"/>
    <w:rsid w:val="005C0361"/>
    <w:rsid w:val="005D451F"/>
    <w:rsid w:val="005D4653"/>
    <w:rsid w:val="005D510E"/>
    <w:rsid w:val="00602683"/>
    <w:rsid w:val="00606AB0"/>
    <w:rsid w:val="00625606"/>
    <w:rsid w:val="00626597"/>
    <w:rsid w:val="006346AD"/>
    <w:rsid w:val="0063739B"/>
    <w:rsid w:val="00640D50"/>
    <w:rsid w:val="00641737"/>
    <w:rsid w:val="00642574"/>
    <w:rsid w:val="00645CB9"/>
    <w:rsid w:val="0065293A"/>
    <w:rsid w:val="006726A7"/>
    <w:rsid w:val="006C120C"/>
    <w:rsid w:val="006C22FB"/>
    <w:rsid w:val="006C3721"/>
    <w:rsid w:val="006E2F08"/>
    <w:rsid w:val="006E30D0"/>
    <w:rsid w:val="00703B31"/>
    <w:rsid w:val="007135BA"/>
    <w:rsid w:val="00715364"/>
    <w:rsid w:val="0076436E"/>
    <w:rsid w:val="0077297D"/>
    <w:rsid w:val="00785DF3"/>
    <w:rsid w:val="007863CA"/>
    <w:rsid w:val="00794C37"/>
    <w:rsid w:val="007971B1"/>
    <w:rsid w:val="007C2855"/>
    <w:rsid w:val="007E4590"/>
    <w:rsid w:val="008031F1"/>
    <w:rsid w:val="008054AF"/>
    <w:rsid w:val="008256BB"/>
    <w:rsid w:val="0084286E"/>
    <w:rsid w:val="00844F38"/>
    <w:rsid w:val="00846DF0"/>
    <w:rsid w:val="00852CD6"/>
    <w:rsid w:val="00857305"/>
    <w:rsid w:val="00866E0F"/>
    <w:rsid w:val="0089172D"/>
    <w:rsid w:val="008A59B3"/>
    <w:rsid w:val="008A6E55"/>
    <w:rsid w:val="008D1031"/>
    <w:rsid w:val="008F45BD"/>
    <w:rsid w:val="009023CD"/>
    <w:rsid w:val="00902DA1"/>
    <w:rsid w:val="00917059"/>
    <w:rsid w:val="00917DCB"/>
    <w:rsid w:val="00922F06"/>
    <w:rsid w:val="009253D4"/>
    <w:rsid w:val="009309C9"/>
    <w:rsid w:val="00933EC3"/>
    <w:rsid w:val="009342B1"/>
    <w:rsid w:val="009434BE"/>
    <w:rsid w:val="00947231"/>
    <w:rsid w:val="00971F68"/>
    <w:rsid w:val="00971FE3"/>
    <w:rsid w:val="009757A1"/>
    <w:rsid w:val="00975FDE"/>
    <w:rsid w:val="0098118E"/>
    <w:rsid w:val="009836EE"/>
    <w:rsid w:val="00985E5F"/>
    <w:rsid w:val="009B1D5C"/>
    <w:rsid w:val="009B2C35"/>
    <w:rsid w:val="009E09ED"/>
    <w:rsid w:val="009E73C3"/>
    <w:rsid w:val="00A005A8"/>
    <w:rsid w:val="00A04F6E"/>
    <w:rsid w:val="00A16EDD"/>
    <w:rsid w:val="00A25090"/>
    <w:rsid w:val="00A27F5C"/>
    <w:rsid w:val="00A30F92"/>
    <w:rsid w:val="00A40CFE"/>
    <w:rsid w:val="00A4631A"/>
    <w:rsid w:val="00A4721A"/>
    <w:rsid w:val="00A8583C"/>
    <w:rsid w:val="00A93EE5"/>
    <w:rsid w:val="00AB4701"/>
    <w:rsid w:val="00AC5E26"/>
    <w:rsid w:val="00AC7972"/>
    <w:rsid w:val="00AD0927"/>
    <w:rsid w:val="00AE66B9"/>
    <w:rsid w:val="00AF0068"/>
    <w:rsid w:val="00AF0D38"/>
    <w:rsid w:val="00AF4096"/>
    <w:rsid w:val="00B00414"/>
    <w:rsid w:val="00B017F8"/>
    <w:rsid w:val="00B13AA8"/>
    <w:rsid w:val="00B141E1"/>
    <w:rsid w:val="00B22586"/>
    <w:rsid w:val="00B2312E"/>
    <w:rsid w:val="00B24166"/>
    <w:rsid w:val="00B326A0"/>
    <w:rsid w:val="00B34FFE"/>
    <w:rsid w:val="00B4009B"/>
    <w:rsid w:val="00B51226"/>
    <w:rsid w:val="00B52207"/>
    <w:rsid w:val="00B61EE5"/>
    <w:rsid w:val="00B71918"/>
    <w:rsid w:val="00B71EFD"/>
    <w:rsid w:val="00B73F2F"/>
    <w:rsid w:val="00B83B33"/>
    <w:rsid w:val="00BA7EF6"/>
    <w:rsid w:val="00BB0C96"/>
    <w:rsid w:val="00BC335A"/>
    <w:rsid w:val="00BC3541"/>
    <w:rsid w:val="00BF1311"/>
    <w:rsid w:val="00C0770F"/>
    <w:rsid w:val="00C139C0"/>
    <w:rsid w:val="00C331E3"/>
    <w:rsid w:val="00C33BEC"/>
    <w:rsid w:val="00C4499C"/>
    <w:rsid w:val="00C51A5A"/>
    <w:rsid w:val="00C54806"/>
    <w:rsid w:val="00C56DDA"/>
    <w:rsid w:val="00C6402D"/>
    <w:rsid w:val="00C80F26"/>
    <w:rsid w:val="00C97181"/>
    <w:rsid w:val="00C973E9"/>
    <w:rsid w:val="00CB0992"/>
    <w:rsid w:val="00CB1D67"/>
    <w:rsid w:val="00CB618E"/>
    <w:rsid w:val="00CD1DB4"/>
    <w:rsid w:val="00CD56FC"/>
    <w:rsid w:val="00D04E60"/>
    <w:rsid w:val="00D07E52"/>
    <w:rsid w:val="00D17F98"/>
    <w:rsid w:val="00D510E8"/>
    <w:rsid w:val="00D5278F"/>
    <w:rsid w:val="00D55031"/>
    <w:rsid w:val="00D6581B"/>
    <w:rsid w:val="00D72A94"/>
    <w:rsid w:val="00D7505A"/>
    <w:rsid w:val="00D96FB9"/>
    <w:rsid w:val="00DA22E5"/>
    <w:rsid w:val="00DA4BD1"/>
    <w:rsid w:val="00DE5239"/>
    <w:rsid w:val="00DE6E60"/>
    <w:rsid w:val="00E049FD"/>
    <w:rsid w:val="00E07645"/>
    <w:rsid w:val="00E665E2"/>
    <w:rsid w:val="00E822D0"/>
    <w:rsid w:val="00E94E80"/>
    <w:rsid w:val="00EA3590"/>
    <w:rsid w:val="00EC7541"/>
    <w:rsid w:val="00EE5B1F"/>
    <w:rsid w:val="00EF0A89"/>
    <w:rsid w:val="00EF3F31"/>
    <w:rsid w:val="00EF7FCB"/>
    <w:rsid w:val="00F02564"/>
    <w:rsid w:val="00F04B10"/>
    <w:rsid w:val="00F11DC1"/>
    <w:rsid w:val="00F12E39"/>
    <w:rsid w:val="00F356EE"/>
    <w:rsid w:val="00F36631"/>
    <w:rsid w:val="00F717E4"/>
    <w:rsid w:val="00F77899"/>
    <w:rsid w:val="00F80A61"/>
    <w:rsid w:val="00FB0187"/>
    <w:rsid w:val="00FB5335"/>
    <w:rsid w:val="00FD344D"/>
    <w:rsid w:val="00FD7DC4"/>
    <w:rsid w:val="00FE521D"/>
    <w:rsid w:val="00FE6D3D"/>
    <w:rsid w:val="00FF4ABB"/>
    <w:rsid w:val="00FF7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992AF"/>
  <w15:chartTrackingRefBased/>
  <w15:docId w15:val="{801EE9BD-64D9-4F9F-80A5-BA1E9A49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8027">
      <w:bodyDiv w:val="1"/>
      <w:marLeft w:val="0"/>
      <w:marRight w:val="0"/>
      <w:marTop w:val="0"/>
      <w:marBottom w:val="0"/>
      <w:divBdr>
        <w:top w:val="none" w:sz="0" w:space="0" w:color="auto"/>
        <w:left w:val="none" w:sz="0" w:space="0" w:color="auto"/>
        <w:bottom w:val="none" w:sz="0" w:space="0" w:color="auto"/>
        <w:right w:val="none" w:sz="0" w:space="0" w:color="auto"/>
      </w:divBdr>
    </w:div>
    <w:div w:id="1298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8D1C-D5F2-4ED9-83BA-E7F20D04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16033</Words>
  <Characters>9139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2008-04-04T06:10:00Z</cp:lastPrinted>
  <dcterms:created xsi:type="dcterms:W3CDTF">2025-12-03T11:35:00Z</dcterms:created>
  <dcterms:modified xsi:type="dcterms:W3CDTF">2025-12-03T11:35:00Z</dcterms:modified>
</cp:coreProperties>
</file>