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6090" w14:textId="77777777" w:rsidR="00797B15" w:rsidRDefault="00797B15" w:rsidP="00F4246C">
      <w:pPr>
        <w:jc w:val="right"/>
        <w:rPr>
          <w:rFonts w:ascii="Myriad Pro" w:hAnsi="Myriad Pro"/>
          <w:b/>
          <w:sz w:val="12"/>
          <w:szCs w:val="12"/>
        </w:rPr>
      </w:pPr>
    </w:p>
    <w:p w14:paraId="29632338" w14:textId="77777777" w:rsidR="00797B15" w:rsidRDefault="00797B15" w:rsidP="00F4246C">
      <w:pPr>
        <w:jc w:val="right"/>
        <w:rPr>
          <w:rFonts w:ascii="Myriad Pro" w:hAnsi="Myriad Pro"/>
          <w:b/>
          <w:sz w:val="12"/>
          <w:szCs w:val="12"/>
        </w:rPr>
      </w:pPr>
    </w:p>
    <w:p w14:paraId="5B4AE9F1" w14:textId="77777777" w:rsidR="00797B15" w:rsidRDefault="00797B15" w:rsidP="00F4246C">
      <w:pPr>
        <w:jc w:val="right"/>
        <w:rPr>
          <w:rFonts w:ascii="Myriad Pro" w:hAnsi="Myriad Pro"/>
          <w:b/>
          <w:sz w:val="12"/>
          <w:szCs w:val="12"/>
        </w:rPr>
      </w:pPr>
    </w:p>
    <w:p w14:paraId="63FDB125" w14:textId="77777777" w:rsidR="00797B15" w:rsidRDefault="00797B15" w:rsidP="00F4246C">
      <w:pPr>
        <w:jc w:val="right"/>
        <w:rPr>
          <w:rFonts w:ascii="Myriad Pro" w:hAnsi="Myriad Pro"/>
          <w:b/>
          <w:sz w:val="12"/>
          <w:szCs w:val="12"/>
        </w:rPr>
      </w:pPr>
    </w:p>
    <w:p w14:paraId="1681B62E" w14:textId="77777777" w:rsidR="00797B15" w:rsidRDefault="00797B15" w:rsidP="00F4246C">
      <w:pPr>
        <w:jc w:val="right"/>
        <w:rPr>
          <w:rFonts w:ascii="Myriad Pro" w:hAnsi="Myriad Pro"/>
          <w:b/>
          <w:sz w:val="12"/>
          <w:szCs w:val="12"/>
        </w:rPr>
      </w:pPr>
    </w:p>
    <w:p w14:paraId="0936BF1B" w14:textId="77777777" w:rsidR="00797B15" w:rsidRDefault="00797B15" w:rsidP="00F4246C">
      <w:pPr>
        <w:jc w:val="right"/>
        <w:rPr>
          <w:rFonts w:ascii="Myriad Pro" w:hAnsi="Myriad Pro"/>
          <w:b/>
          <w:sz w:val="12"/>
          <w:szCs w:val="12"/>
        </w:rPr>
      </w:pPr>
    </w:p>
    <w:p w14:paraId="144E31B9" w14:textId="77777777" w:rsidR="00797B15" w:rsidRDefault="00797B15" w:rsidP="00F4246C">
      <w:pPr>
        <w:jc w:val="right"/>
        <w:rPr>
          <w:rFonts w:ascii="Myriad Pro" w:hAnsi="Myriad Pro"/>
          <w:b/>
          <w:sz w:val="12"/>
          <w:szCs w:val="12"/>
        </w:rPr>
      </w:pPr>
    </w:p>
    <w:p w14:paraId="16D6418E" w14:textId="77777777" w:rsidR="00B850ED" w:rsidRPr="00AD6474" w:rsidRDefault="00AD6474" w:rsidP="00F4246C">
      <w:pPr>
        <w:jc w:val="right"/>
        <w:rPr>
          <w:rFonts w:ascii="Myriad Pro" w:hAnsi="Myriad Pro"/>
          <w:b/>
          <w:sz w:val="12"/>
          <w:szCs w:val="12"/>
        </w:rPr>
      </w:pPr>
      <w:r>
        <w:rPr>
          <w:rFonts w:ascii="Myriad Pro" w:hAnsi="Myriad Pro"/>
          <w:b/>
          <w:sz w:val="12"/>
          <w:szCs w:val="12"/>
        </w:rPr>
        <w:t xml:space="preserve">Дел </w:t>
      </w:r>
      <w:r w:rsidR="00F01435">
        <w:rPr>
          <w:rFonts w:ascii="Myriad Pro" w:hAnsi="Myriad Pro"/>
          <w:b/>
          <w:sz w:val="12"/>
          <w:szCs w:val="12"/>
          <w:lang w:val="en-US"/>
        </w:rPr>
        <w:t>7.</w:t>
      </w:r>
      <w:r>
        <w:rPr>
          <w:rFonts w:ascii="Myriad Pro" w:hAnsi="Myriad Pro"/>
          <w:b/>
          <w:sz w:val="12"/>
          <w:szCs w:val="12"/>
        </w:rPr>
        <w:t>20</w:t>
      </w:r>
    </w:p>
    <w:p w14:paraId="349D92AB" w14:textId="77777777" w:rsidR="00AD6474" w:rsidRPr="00AB025B" w:rsidRDefault="00AD6474" w:rsidP="00B850ED">
      <w:pPr>
        <w:rPr>
          <w:rFonts w:ascii="Myriad Pro" w:hAnsi="Myriad Pro"/>
          <w:b/>
          <w:sz w:val="12"/>
          <w:szCs w:val="12"/>
          <w:lang w:val="en-US"/>
        </w:rPr>
      </w:pPr>
    </w:p>
    <w:p w14:paraId="1C1078CC" w14:textId="77777777" w:rsidR="006D78D0" w:rsidRPr="00AB025B" w:rsidRDefault="006D78D0" w:rsidP="006D78D0">
      <w:pPr>
        <w:jc w:val="center"/>
        <w:rPr>
          <w:rFonts w:ascii="Myriad Pro" w:hAnsi="Myriad Pro"/>
          <w:b/>
          <w:sz w:val="12"/>
          <w:szCs w:val="12"/>
        </w:rPr>
      </w:pPr>
      <w:r w:rsidRPr="00AB025B">
        <w:rPr>
          <w:rFonts w:ascii="Myriad Pro" w:hAnsi="Myriad Pro"/>
          <w:b/>
          <w:sz w:val="12"/>
          <w:szCs w:val="12"/>
        </w:rPr>
        <w:t>ВЕТЕРИНАРНО</w:t>
      </w:r>
      <w:r w:rsidRPr="00AB025B">
        <w:rPr>
          <w:rFonts w:ascii="Myriad Pro" w:hAnsi="Myriad Pro"/>
          <w:b/>
          <w:sz w:val="12"/>
          <w:szCs w:val="12"/>
          <w:lang w:val="en-US"/>
        </w:rPr>
        <w:t>-</w:t>
      </w:r>
      <w:r w:rsidRPr="00AB025B">
        <w:rPr>
          <w:rFonts w:ascii="Myriad Pro" w:hAnsi="Myriad Pro"/>
          <w:b/>
          <w:sz w:val="12"/>
          <w:szCs w:val="12"/>
        </w:rPr>
        <w:t>ЗДРАВСТВЕН СЕРТИФИКАТ</w:t>
      </w:r>
      <w:r w:rsidRPr="00AB025B">
        <w:rPr>
          <w:rFonts w:ascii="Myriad Pro" w:hAnsi="Myriad Pro"/>
          <w:b/>
          <w:sz w:val="12"/>
          <w:szCs w:val="12"/>
          <w:lang w:val="en-US"/>
        </w:rPr>
        <w:t xml:space="preserve">/ </w:t>
      </w:r>
      <w:r w:rsidRPr="00AB025B">
        <w:rPr>
          <w:rFonts w:ascii="Myriad Pro" w:hAnsi="Myriad Pro"/>
          <w:b/>
          <w:sz w:val="12"/>
          <w:szCs w:val="12"/>
        </w:rPr>
        <w:t>Health</w:t>
      </w:r>
      <w:r w:rsidRPr="00AB025B">
        <w:rPr>
          <w:rFonts w:ascii="Myriad Pro" w:hAnsi="Myriad Pro"/>
          <w:b/>
          <w:sz w:val="12"/>
          <w:szCs w:val="12"/>
          <w:lang w:val="ru-RU"/>
        </w:rPr>
        <w:t xml:space="preserve"> </w:t>
      </w:r>
      <w:r w:rsidRPr="00AB025B">
        <w:rPr>
          <w:rFonts w:ascii="Myriad Pro" w:hAnsi="Myriad Pro"/>
          <w:b/>
          <w:sz w:val="12"/>
          <w:szCs w:val="12"/>
        </w:rPr>
        <w:t>Certificate</w:t>
      </w:r>
    </w:p>
    <w:p w14:paraId="3EF6F94F" w14:textId="77777777" w:rsidR="00EA7AD3" w:rsidRPr="00AB025B" w:rsidRDefault="006D78D0" w:rsidP="006D78D0">
      <w:pPr>
        <w:jc w:val="center"/>
        <w:rPr>
          <w:rFonts w:ascii="Myriad Pro" w:hAnsi="Myriad Pro" w:cs="Arial"/>
          <w:b/>
          <w:sz w:val="12"/>
          <w:szCs w:val="12"/>
        </w:rPr>
      </w:pPr>
      <w:r w:rsidRPr="00AB025B">
        <w:rPr>
          <w:rFonts w:ascii="Myriad Pro" w:hAnsi="Myriad Pro" w:cs="Arial"/>
          <w:b/>
          <w:sz w:val="12"/>
          <w:szCs w:val="12"/>
        </w:rPr>
        <w:t>За</w:t>
      </w:r>
      <w:r w:rsidR="000F3114" w:rsidRPr="00AB025B">
        <w:rPr>
          <w:rFonts w:ascii="Myriad Pro" w:hAnsi="Myriad Pro" w:cs="Arial"/>
          <w:b/>
          <w:sz w:val="12"/>
          <w:szCs w:val="12"/>
          <w:lang w:val="en-US"/>
        </w:rPr>
        <w:t xml:space="preserve"> </w:t>
      </w:r>
      <w:r w:rsidR="000F3114" w:rsidRPr="00AB025B">
        <w:rPr>
          <w:rFonts w:ascii="Myriad Pro" w:hAnsi="Myriad Pro" w:cs="Arial"/>
          <w:b/>
          <w:sz w:val="12"/>
          <w:szCs w:val="12"/>
        </w:rPr>
        <w:t xml:space="preserve">други </w:t>
      </w:r>
      <w:r w:rsidRPr="00AB025B">
        <w:rPr>
          <w:rFonts w:ascii="Myriad Pro" w:hAnsi="Myriad Pro" w:cs="Arial"/>
          <w:b/>
          <w:sz w:val="12"/>
          <w:szCs w:val="12"/>
        </w:rPr>
        <w:t xml:space="preserve">животни кои потекнуваат од одгледувалишта </w:t>
      </w:r>
      <w:r w:rsidR="00EA7AD3" w:rsidRPr="00AB025B">
        <w:rPr>
          <w:rFonts w:ascii="Myriad Pro" w:hAnsi="Myriad Pro" w:cs="Arial"/>
          <w:b/>
          <w:sz w:val="12"/>
          <w:szCs w:val="12"/>
          <w:lang w:val="en-US"/>
        </w:rPr>
        <w:t xml:space="preserve"> (</w:t>
      </w:r>
      <w:r w:rsidR="00EA7AD3" w:rsidRPr="00AB025B">
        <w:rPr>
          <w:rFonts w:ascii="Myriad Pro" w:hAnsi="Myriad Pro" w:cs="Arial"/>
          <w:b/>
          <w:sz w:val="12"/>
          <w:szCs w:val="12"/>
        </w:rPr>
        <w:t xml:space="preserve">чапункари, птици, лагоморфи, кучиња, мачки и </w:t>
      </w:r>
      <w:r w:rsidR="00CF4AFC" w:rsidRPr="00AB025B">
        <w:rPr>
          <w:rFonts w:ascii="Myriad Pro" w:hAnsi="Myriad Pro" w:cs="Arial"/>
          <w:b/>
          <w:sz w:val="12"/>
          <w:szCs w:val="12"/>
        </w:rPr>
        <w:t>ласици</w:t>
      </w:r>
      <w:r w:rsidR="00EA7AD3" w:rsidRPr="00AB025B">
        <w:rPr>
          <w:rFonts w:ascii="Myriad Pro" w:hAnsi="Myriad Pro" w:cs="Arial"/>
          <w:b/>
          <w:sz w:val="12"/>
          <w:szCs w:val="12"/>
        </w:rPr>
        <w:t>)</w:t>
      </w:r>
    </w:p>
    <w:p w14:paraId="23C72551" w14:textId="77777777" w:rsidR="006D78D0" w:rsidRPr="00AB025B" w:rsidRDefault="006D78D0" w:rsidP="006D78D0">
      <w:pPr>
        <w:jc w:val="center"/>
        <w:rPr>
          <w:rFonts w:ascii="Myriad Pro" w:hAnsi="Myriad Pro" w:cs="Arial"/>
          <w:b/>
          <w:sz w:val="12"/>
          <w:szCs w:val="12"/>
        </w:rPr>
      </w:pPr>
      <w:r w:rsidRPr="00AB025B">
        <w:rPr>
          <w:rFonts w:ascii="Myriad Pro" w:hAnsi="Myriad Pro" w:cs="Arial"/>
          <w:b/>
          <w:sz w:val="12"/>
          <w:szCs w:val="12"/>
        </w:rPr>
        <w:t xml:space="preserve">/ </w:t>
      </w:r>
      <w:r w:rsidRPr="00AB025B">
        <w:rPr>
          <w:rFonts w:ascii="Myriad Pro" w:hAnsi="Myriad Pro" w:cs="Arial"/>
          <w:b/>
          <w:sz w:val="12"/>
          <w:szCs w:val="12"/>
          <w:lang w:val="en-US"/>
        </w:rPr>
        <w:t>For</w:t>
      </w:r>
      <w:r w:rsidR="000F3114" w:rsidRPr="00AB025B">
        <w:rPr>
          <w:rFonts w:ascii="Myriad Pro" w:hAnsi="Myriad Pro" w:cs="Arial"/>
          <w:b/>
          <w:sz w:val="12"/>
          <w:szCs w:val="12"/>
          <w:lang w:val="en-US"/>
        </w:rPr>
        <w:t xml:space="preserve"> other</w:t>
      </w:r>
      <w:r w:rsidRPr="00AB025B">
        <w:rPr>
          <w:rFonts w:ascii="Myriad Pro" w:hAnsi="Myriad Pro" w:cs="Arial"/>
          <w:b/>
          <w:sz w:val="12"/>
          <w:szCs w:val="12"/>
          <w:lang w:val="en-US"/>
        </w:rPr>
        <w:t xml:space="preserve"> animals from holdings</w:t>
      </w:r>
      <w:r w:rsidRPr="00AB025B">
        <w:rPr>
          <w:rFonts w:ascii="Myriad Pro" w:hAnsi="Myriad Pro" w:cs="Times New RomanPSMT"/>
          <w:b/>
          <w:sz w:val="12"/>
          <w:szCs w:val="12"/>
          <w:lang w:val="en-US"/>
        </w:rPr>
        <w:t xml:space="preserve"> </w:t>
      </w:r>
      <w:r w:rsidR="00214FEB" w:rsidRPr="00AB025B">
        <w:rPr>
          <w:rFonts w:ascii="Myriad Pro" w:hAnsi="Myriad Pro" w:cs="Times New RomanPSMT"/>
          <w:b/>
          <w:sz w:val="12"/>
          <w:szCs w:val="12"/>
          <w:lang w:val="en-US"/>
        </w:rPr>
        <w:t>(ungulates, birds, lagomorphs, dogs, cats and ferrets)</w:t>
      </w:r>
    </w:p>
    <w:tbl>
      <w:tblPr>
        <w:tblW w:w="52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1377"/>
        <w:gridCol w:w="158"/>
        <w:gridCol w:w="186"/>
        <w:gridCol w:w="156"/>
        <w:gridCol w:w="215"/>
        <w:gridCol w:w="145"/>
        <w:gridCol w:w="153"/>
        <w:gridCol w:w="192"/>
        <w:gridCol w:w="154"/>
        <w:gridCol w:w="190"/>
        <w:gridCol w:w="221"/>
        <w:gridCol w:w="135"/>
        <w:gridCol w:w="174"/>
        <w:gridCol w:w="327"/>
        <w:gridCol w:w="366"/>
        <w:gridCol w:w="348"/>
        <w:gridCol w:w="172"/>
        <w:gridCol w:w="39"/>
        <w:gridCol w:w="669"/>
        <w:gridCol w:w="14"/>
        <w:gridCol w:w="477"/>
        <w:gridCol w:w="246"/>
        <w:gridCol w:w="186"/>
        <w:gridCol w:w="196"/>
        <w:gridCol w:w="221"/>
        <w:gridCol w:w="174"/>
        <w:gridCol w:w="192"/>
        <w:gridCol w:w="25"/>
        <w:gridCol w:w="219"/>
        <w:gridCol w:w="197"/>
        <w:gridCol w:w="172"/>
        <w:gridCol w:w="870"/>
        <w:gridCol w:w="237"/>
        <w:gridCol w:w="694"/>
      </w:tblGrid>
      <w:tr w:rsidR="00B325D0" w:rsidRPr="00AB025B" w14:paraId="70E4450A" w14:textId="77777777" w:rsidTr="00797B15">
        <w:trPr>
          <w:trHeight w:val="306"/>
        </w:trPr>
        <w:tc>
          <w:tcPr>
            <w:tcW w:w="2443" w:type="pct"/>
            <w:gridSpan w:val="17"/>
            <w:tcBorders>
              <w:top w:val="single" w:sz="4" w:space="0" w:color="auto"/>
              <w:left w:val="single" w:sz="4" w:space="0" w:color="auto"/>
              <w:bottom w:val="single" w:sz="4" w:space="0" w:color="auto"/>
              <w:right w:val="nil"/>
            </w:tcBorders>
            <w:hideMark/>
          </w:tcPr>
          <w:p w14:paraId="29EF5132" w14:textId="77777777" w:rsidR="00B325D0" w:rsidRPr="00AB025B" w:rsidRDefault="00B325D0" w:rsidP="001E2F50">
            <w:pPr>
              <w:rPr>
                <w:rFonts w:ascii="Myriad Pro" w:hAnsi="Myriad Pro" w:cs="Arial"/>
                <w:b/>
                <w:sz w:val="12"/>
                <w:szCs w:val="12"/>
              </w:rPr>
            </w:pPr>
            <w:r w:rsidRPr="00AB025B">
              <w:rPr>
                <w:rFonts w:ascii="Myriad Pro" w:hAnsi="Myriad Pro" w:cs="Arial"/>
                <w:b/>
                <w:sz w:val="12"/>
                <w:szCs w:val="12"/>
              </w:rPr>
              <w:t>ЗЕМЈА:</w:t>
            </w:r>
          </w:p>
          <w:p w14:paraId="5D0AAA8D" w14:textId="77777777" w:rsidR="00B325D0" w:rsidRPr="00AB025B" w:rsidRDefault="00B325D0" w:rsidP="001E2F50">
            <w:pPr>
              <w:rPr>
                <w:rFonts w:ascii="Myriad Pro" w:hAnsi="Myriad Pro" w:cs="Arial"/>
                <w:sz w:val="12"/>
                <w:szCs w:val="12"/>
              </w:rPr>
            </w:pPr>
            <w:r w:rsidRPr="00AB025B">
              <w:rPr>
                <w:rFonts w:ascii="Myriad Pro" w:hAnsi="Myriad Pro" w:cs="Arial"/>
                <w:b/>
                <w:sz w:val="12"/>
                <w:szCs w:val="12"/>
              </w:rPr>
              <w:t>/COUNTRY:</w:t>
            </w:r>
          </w:p>
        </w:tc>
        <w:tc>
          <w:tcPr>
            <w:tcW w:w="2557" w:type="pct"/>
            <w:gridSpan w:val="18"/>
            <w:tcBorders>
              <w:top w:val="single" w:sz="4" w:space="0" w:color="auto"/>
              <w:left w:val="nil"/>
              <w:bottom w:val="single" w:sz="4" w:space="0" w:color="auto"/>
              <w:right w:val="single" w:sz="4" w:space="0" w:color="auto"/>
            </w:tcBorders>
            <w:hideMark/>
          </w:tcPr>
          <w:p w14:paraId="7D3DD6AF" w14:textId="77777777" w:rsidR="00B325D0" w:rsidRPr="00AB025B" w:rsidRDefault="00B325D0" w:rsidP="001E2F50">
            <w:pPr>
              <w:shd w:val="clear" w:color="auto" w:fill="FFFFFF"/>
              <w:jc w:val="right"/>
              <w:rPr>
                <w:rFonts w:ascii="Myriad Pro" w:hAnsi="Myriad Pro" w:cs="Arial"/>
                <w:b/>
                <w:sz w:val="12"/>
                <w:szCs w:val="12"/>
              </w:rPr>
            </w:pPr>
            <w:r w:rsidRPr="00AB025B">
              <w:rPr>
                <w:rFonts w:ascii="Myriad Pro" w:hAnsi="Myriad Pro" w:cs="Arial"/>
                <w:b/>
                <w:sz w:val="12"/>
                <w:szCs w:val="12"/>
              </w:rPr>
              <w:t>Ветеринарно</w:t>
            </w:r>
            <w:r w:rsidR="00042D5A" w:rsidRPr="00AB025B">
              <w:rPr>
                <w:rFonts w:ascii="Myriad Pro" w:hAnsi="Myriad Pro" w:cs="Arial"/>
                <w:b/>
                <w:sz w:val="12"/>
                <w:szCs w:val="12"/>
                <w:lang w:val="en-US"/>
              </w:rPr>
              <w:t>-</w:t>
            </w:r>
            <w:r w:rsidRPr="00AB025B">
              <w:rPr>
                <w:rFonts w:ascii="Myriad Pro" w:hAnsi="Myriad Pro" w:cs="Arial"/>
                <w:b/>
                <w:sz w:val="12"/>
                <w:szCs w:val="12"/>
              </w:rPr>
              <w:t xml:space="preserve"> здравствен сертификат за Република </w:t>
            </w:r>
            <w:r w:rsidR="003F3AA3">
              <w:rPr>
                <w:rFonts w:ascii="Myriad Pro" w:hAnsi="Myriad Pro" w:cs="Arial"/>
                <w:b/>
                <w:sz w:val="12"/>
                <w:szCs w:val="12"/>
              </w:rPr>
              <w:t>Северна</w:t>
            </w:r>
            <w:r w:rsidR="003F3AA3">
              <w:rPr>
                <w:rFonts w:ascii="Myriad Pro" w:hAnsi="Myriad Pro" w:cs="Arial"/>
                <w:b/>
                <w:sz w:val="12"/>
                <w:szCs w:val="12"/>
                <w:lang w:val="en-US"/>
              </w:rPr>
              <w:t xml:space="preserve"> </w:t>
            </w:r>
            <w:r w:rsidRPr="00AB025B">
              <w:rPr>
                <w:rFonts w:ascii="Myriad Pro" w:hAnsi="Myriad Pro" w:cs="Arial"/>
                <w:b/>
                <w:sz w:val="12"/>
                <w:szCs w:val="12"/>
              </w:rPr>
              <w:t>Македонија</w:t>
            </w:r>
          </w:p>
          <w:p w14:paraId="4861F441" w14:textId="77777777" w:rsidR="00B325D0" w:rsidRPr="00AB025B" w:rsidRDefault="00B325D0" w:rsidP="001E2F50">
            <w:pPr>
              <w:jc w:val="right"/>
              <w:rPr>
                <w:rFonts w:ascii="Myriad Pro" w:hAnsi="Myriad Pro" w:cs="Arial"/>
                <w:sz w:val="12"/>
                <w:szCs w:val="12"/>
              </w:rPr>
            </w:pPr>
            <w:r w:rsidRPr="00AB025B">
              <w:rPr>
                <w:rFonts w:ascii="Myriad Pro" w:hAnsi="Myriad Pro" w:cs="Arial"/>
                <w:b/>
                <w:sz w:val="12"/>
                <w:szCs w:val="12"/>
              </w:rPr>
              <w:t>/</w:t>
            </w:r>
            <w:r w:rsidR="00E07DE1" w:rsidRPr="00AB025B">
              <w:rPr>
                <w:rFonts w:ascii="Myriad Pro" w:hAnsi="Myriad Pro" w:cs="Arial"/>
                <w:b/>
                <w:sz w:val="12"/>
                <w:szCs w:val="12"/>
                <w:lang w:val="en-US"/>
              </w:rPr>
              <w:t xml:space="preserve"> </w:t>
            </w:r>
            <w:r w:rsidRPr="00AB025B">
              <w:rPr>
                <w:rFonts w:ascii="Myriad Pro" w:hAnsi="Myriad Pro" w:cs="Arial"/>
                <w:b/>
                <w:sz w:val="12"/>
                <w:szCs w:val="12"/>
              </w:rPr>
              <w:t xml:space="preserve">Veterinary certificate to Republic of </w:t>
            </w:r>
            <w:r w:rsidR="003F3AA3" w:rsidRPr="003F3AA3">
              <w:rPr>
                <w:rFonts w:ascii="Myriad Pro" w:hAnsi="Myriad Pro" w:cs="Arial"/>
                <w:b/>
                <w:sz w:val="12"/>
                <w:szCs w:val="12"/>
              </w:rPr>
              <w:t>North</w:t>
            </w:r>
            <w:r w:rsidR="003F3AA3" w:rsidRPr="00045ACC">
              <w:rPr>
                <w:rFonts w:ascii="Myriad Pro" w:hAnsi="Myriad Pro" w:cs="Arial"/>
                <w:b/>
                <w:sz w:val="12"/>
                <w:szCs w:val="12"/>
              </w:rPr>
              <w:t xml:space="preserve"> </w:t>
            </w:r>
            <w:r w:rsidRPr="00AB025B">
              <w:rPr>
                <w:rFonts w:ascii="Myriad Pro" w:hAnsi="Myriad Pro" w:cs="Arial"/>
                <w:b/>
                <w:sz w:val="12"/>
                <w:szCs w:val="12"/>
              </w:rPr>
              <w:t>Macedonia</w:t>
            </w:r>
          </w:p>
        </w:tc>
      </w:tr>
      <w:tr w:rsidR="00522C85" w:rsidRPr="00AB025B" w14:paraId="579C45DB" w14:textId="77777777" w:rsidTr="00797B15">
        <w:trPr>
          <w:trHeight w:val="251"/>
        </w:trPr>
        <w:tc>
          <w:tcPr>
            <w:tcW w:w="143" w:type="pct"/>
            <w:vMerge w:val="restart"/>
            <w:tcBorders>
              <w:top w:val="single" w:sz="4" w:space="0" w:color="auto"/>
              <w:left w:val="single" w:sz="4" w:space="0" w:color="auto"/>
              <w:bottom w:val="single" w:sz="4" w:space="0" w:color="000000"/>
              <w:right w:val="single" w:sz="4" w:space="0" w:color="auto"/>
            </w:tcBorders>
            <w:textDirection w:val="btLr"/>
            <w:hideMark/>
          </w:tcPr>
          <w:p w14:paraId="00399243" w14:textId="77777777" w:rsidR="00B325D0" w:rsidRPr="00AB025B" w:rsidRDefault="00B325D0" w:rsidP="001E2F50">
            <w:pPr>
              <w:jc w:val="center"/>
              <w:rPr>
                <w:rFonts w:ascii="Myriad Pro" w:hAnsi="Myriad Pro" w:cs="Arial"/>
                <w:b/>
                <w:sz w:val="12"/>
                <w:szCs w:val="12"/>
              </w:rPr>
            </w:pPr>
            <w:r w:rsidRPr="00AB025B">
              <w:rPr>
                <w:rFonts w:ascii="Myriad Pro" w:hAnsi="Myriad Pro" w:cs="Arial"/>
                <w:b/>
                <w:sz w:val="12"/>
                <w:szCs w:val="12"/>
              </w:rPr>
              <w:t>Дел I: Детали за испратената пратка</w:t>
            </w:r>
          </w:p>
          <w:p w14:paraId="3BACD11B" w14:textId="77777777" w:rsidR="00B325D0" w:rsidRPr="00AB025B" w:rsidRDefault="00B325D0" w:rsidP="001E2F50">
            <w:pPr>
              <w:jc w:val="center"/>
              <w:rPr>
                <w:rFonts w:ascii="Myriad Pro" w:hAnsi="Myriad Pro" w:cs="Arial"/>
                <w:b/>
                <w:sz w:val="12"/>
                <w:szCs w:val="12"/>
              </w:rPr>
            </w:pPr>
            <w:r w:rsidRPr="00AB025B">
              <w:rPr>
                <w:rFonts w:ascii="Myriad Pro" w:hAnsi="Myriad Pro" w:cs="Arial"/>
                <w:b/>
                <w:sz w:val="12"/>
                <w:szCs w:val="12"/>
              </w:rPr>
              <w:t>Part I: Details of dispatched consignment</w:t>
            </w:r>
          </w:p>
        </w:tc>
        <w:tc>
          <w:tcPr>
            <w:tcW w:w="2300" w:type="pct"/>
            <w:gridSpan w:val="16"/>
            <w:tcBorders>
              <w:top w:val="single" w:sz="4" w:space="0" w:color="auto"/>
              <w:left w:val="single" w:sz="4" w:space="0" w:color="auto"/>
              <w:bottom w:val="nil"/>
              <w:right w:val="single" w:sz="4" w:space="0" w:color="auto"/>
            </w:tcBorders>
            <w:hideMark/>
          </w:tcPr>
          <w:p w14:paraId="6FDEDE8F"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I.1. Испраќач</w:t>
            </w:r>
          </w:p>
          <w:p w14:paraId="540D15CD"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/Consignor</w:t>
            </w:r>
          </w:p>
        </w:tc>
        <w:tc>
          <w:tcPr>
            <w:tcW w:w="1636" w:type="pct"/>
            <w:gridSpan w:val="15"/>
            <w:vMerge w:val="restart"/>
            <w:tcBorders>
              <w:top w:val="single" w:sz="4" w:space="0" w:color="auto"/>
              <w:left w:val="single" w:sz="4" w:space="0" w:color="auto"/>
              <w:bottom w:val="single" w:sz="4" w:space="0" w:color="auto"/>
              <w:right w:val="single" w:sz="4" w:space="0" w:color="auto"/>
            </w:tcBorders>
            <w:hideMark/>
          </w:tcPr>
          <w:p w14:paraId="150A2B13"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I.2. Референтен број на сертификатот</w:t>
            </w:r>
          </w:p>
          <w:p w14:paraId="422323F6"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/Certificate reference number</w:t>
            </w:r>
          </w:p>
        </w:tc>
        <w:tc>
          <w:tcPr>
            <w:tcW w:w="921" w:type="pct"/>
            <w:gridSpan w:val="3"/>
            <w:vMerge w:val="restart"/>
            <w:tcBorders>
              <w:top w:val="single" w:sz="4" w:space="0" w:color="auto"/>
              <w:left w:val="single" w:sz="4" w:space="0" w:color="auto"/>
              <w:bottom w:val="single" w:sz="4" w:space="0" w:color="000000"/>
              <w:right w:val="single" w:sz="4" w:space="0" w:color="000000"/>
              <w:tr2bl w:val="single" w:sz="4" w:space="0" w:color="auto"/>
            </w:tcBorders>
            <w:hideMark/>
          </w:tcPr>
          <w:p w14:paraId="592766B6"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I.2.a</w:t>
            </w:r>
          </w:p>
        </w:tc>
      </w:tr>
      <w:tr w:rsidR="00522C85" w:rsidRPr="00AB025B" w14:paraId="1A8F0685" w14:textId="77777777" w:rsidTr="00797B15">
        <w:trPr>
          <w:trHeight w:val="276"/>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2130D86C" w14:textId="77777777" w:rsidR="00B325D0" w:rsidRPr="00AB025B" w:rsidRDefault="00B325D0" w:rsidP="001E2F50">
            <w:pPr>
              <w:rPr>
                <w:rFonts w:ascii="Myriad Pro" w:hAnsi="Myriad Pro" w:cs="Arial"/>
                <w:b/>
                <w:sz w:val="12"/>
                <w:szCs w:val="12"/>
              </w:rPr>
            </w:pPr>
          </w:p>
        </w:tc>
        <w:tc>
          <w:tcPr>
            <w:tcW w:w="2300" w:type="pct"/>
            <w:gridSpan w:val="16"/>
            <w:vMerge w:val="restart"/>
            <w:tcBorders>
              <w:top w:val="nil"/>
              <w:left w:val="single" w:sz="4" w:space="0" w:color="auto"/>
              <w:bottom w:val="nil"/>
              <w:right w:val="single" w:sz="4" w:space="0" w:color="auto"/>
            </w:tcBorders>
            <w:hideMark/>
          </w:tcPr>
          <w:p w14:paraId="69EB765B"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Име</w:t>
            </w:r>
          </w:p>
          <w:p w14:paraId="09287A12"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/Name</w:t>
            </w:r>
          </w:p>
        </w:tc>
        <w:tc>
          <w:tcPr>
            <w:tcW w:w="1636" w:type="pct"/>
            <w:gridSpan w:val="15"/>
            <w:vMerge/>
            <w:tcBorders>
              <w:top w:val="single" w:sz="4" w:space="0" w:color="000000"/>
              <w:left w:val="single" w:sz="4" w:space="0" w:color="auto"/>
              <w:bottom w:val="single" w:sz="4" w:space="0" w:color="auto"/>
              <w:right w:val="single" w:sz="4" w:space="0" w:color="auto"/>
            </w:tcBorders>
            <w:vAlign w:val="center"/>
            <w:hideMark/>
          </w:tcPr>
          <w:p w14:paraId="70DFC56D" w14:textId="77777777" w:rsidR="00B325D0" w:rsidRPr="00AB025B" w:rsidRDefault="00B325D0" w:rsidP="001E2F50">
            <w:pPr>
              <w:rPr>
                <w:rFonts w:ascii="Myriad Pro" w:hAnsi="Myriad Pro" w:cs="Arial"/>
                <w:sz w:val="12"/>
                <w:szCs w:val="12"/>
              </w:rPr>
            </w:pPr>
          </w:p>
        </w:tc>
        <w:tc>
          <w:tcPr>
            <w:tcW w:w="921" w:type="pct"/>
            <w:gridSpan w:val="3"/>
            <w:vMerge/>
            <w:tcBorders>
              <w:top w:val="single" w:sz="4" w:space="0" w:color="000000"/>
              <w:left w:val="single" w:sz="4" w:space="0" w:color="auto"/>
              <w:bottom w:val="single" w:sz="4" w:space="0" w:color="000000"/>
              <w:right w:val="single" w:sz="4" w:space="0" w:color="000000"/>
              <w:tr2bl w:val="single" w:sz="4" w:space="0" w:color="auto"/>
            </w:tcBorders>
            <w:vAlign w:val="center"/>
            <w:hideMark/>
          </w:tcPr>
          <w:p w14:paraId="53A5CBFA" w14:textId="77777777" w:rsidR="00B325D0" w:rsidRPr="00AB025B" w:rsidRDefault="00B325D0" w:rsidP="001E2F50">
            <w:pPr>
              <w:rPr>
                <w:rFonts w:ascii="Myriad Pro" w:hAnsi="Myriad Pro" w:cs="Arial"/>
                <w:sz w:val="12"/>
                <w:szCs w:val="12"/>
              </w:rPr>
            </w:pPr>
          </w:p>
        </w:tc>
      </w:tr>
      <w:tr w:rsidR="00580E1D" w:rsidRPr="00AB025B" w14:paraId="7EB617C3" w14:textId="77777777" w:rsidTr="00797B15">
        <w:trPr>
          <w:trHeight w:val="276"/>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7BF9E7D7" w14:textId="77777777" w:rsidR="00B325D0" w:rsidRPr="00AB025B" w:rsidRDefault="00B325D0" w:rsidP="001E2F50">
            <w:pPr>
              <w:rPr>
                <w:rFonts w:ascii="Myriad Pro" w:hAnsi="Myriad Pro" w:cs="Arial"/>
                <w:b/>
                <w:sz w:val="12"/>
                <w:szCs w:val="12"/>
              </w:rPr>
            </w:pPr>
          </w:p>
        </w:tc>
        <w:tc>
          <w:tcPr>
            <w:tcW w:w="2300" w:type="pct"/>
            <w:gridSpan w:val="16"/>
            <w:vMerge/>
            <w:tcBorders>
              <w:top w:val="nil"/>
              <w:left w:val="single" w:sz="4" w:space="0" w:color="auto"/>
              <w:bottom w:val="nil"/>
              <w:right w:val="single" w:sz="4" w:space="0" w:color="auto"/>
            </w:tcBorders>
            <w:vAlign w:val="center"/>
            <w:hideMark/>
          </w:tcPr>
          <w:p w14:paraId="3D4026E8" w14:textId="77777777" w:rsidR="00B325D0" w:rsidRPr="00AB025B" w:rsidRDefault="00B325D0" w:rsidP="001E2F50">
            <w:pPr>
              <w:rPr>
                <w:rFonts w:ascii="Myriad Pro" w:hAnsi="Myriad Pro" w:cs="Arial"/>
                <w:sz w:val="12"/>
                <w:szCs w:val="12"/>
              </w:rPr>
            </w:pPr>
          </w:p>
        </w:tc>
        <w:tc>
          <w:tcPr>
            <w:tcW w:w="2557" w:type="pct"/>
            <w:gridSpan w:val="18"/>
            <w:vMerge w:val="restart"/>
            <w:tcBorders>
              <w:top w:val="single" w:sz="4" w:space="0" w:color="000000"/>
              <w:left w:val="single" w:sz="4" w:space="0" w:color="auto"/>
              <w:bottom w:val="single" w:sz="4" w:space="0" w:color="auto"/>
              <w:right w:val="single" w:sz="4" w:space="0" w:color="000000"/>
            </w:tcBorders>
            <w:hideMark/>
          </w:tcPr>
          <w:p w14:paraId="6121593D"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I.3. Централен Надлежен Орган</w:t>
            </w:r>
          </w:p>
          <w:p w14:paraId="57695386"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/Central Competent Authority</w:t>
            </w:r>
          </w:p>
        </w:tc>
      </w:tr>
      <w:tr w:rsidR="00580E1D" w:rsidRPr="00AB025B" w14:paraId="451D6467" w14:textId="77777777" w:rsidTr="00797B15">
        <w:trPr>
          <w:trHeight w:val="276"/>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2ABA9D1C" w14:textId="77777777" w:rsidR="00B325D0" w:rsidRPr="00AB025B" w:rsidRDefault="00B325D0" w:rsidP="001E2F50">
            <w:pPr>
              <w:rPr>
                <w:rFonts w:ascii="Myriad Pro" w:hAnsi="Myriad Pro" w:cs="Arial"/>
                <w:b/>
                <w:sz w:val="12"/>
                <w:szCs w:val="12"/>
              </w:rPr>
            </w:pPr>
          </w:p>
        </w:tc>
        <w:tc>
          <w:tcPr>
            <w:tcW w:w="2300" w:type="pct"/>
            <w:gridSpan w:val="16"/>
            <w:vMerge w:val="restart"/>
            <w:tcBorders>
              <w:top w:val="nil"/>
              <w:left w:val="single" w:sz="4" w:space="0" w:color="auto"/>
              <w:bottom w:val="nil"/>
              <w:right w:val="single" w:sz="4" w:space="0" w:color="auto"/>
            </w:tcBorders>
            <w:hideMark/>
          </w:tcPr>
          <w:p w14:paraId="542A0C05"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Адреса</w:t>
            </w:r>
          </w:p>
          <w:p w14:paraId="6C1BF547"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/Address</w:t>
            </w:r>
          </w:p>
        </w:tc>
        <w:tc>
          <w:tcPr>
            <w:tcW w:w="2557" w:type="pct"/>
            <w:gridSpan w:val="18"/>
            <w:vMerge/>
            <w:tcBorders>
              <w:top w:val="single" w:sz="4" w:space="0" w:color="000000"/>
              <w:left w:val="single" w:sz="4" w:space="0" w:color="auto"/>
              <w:bottom w:val="single" w:sz="4" w:space="0" w:color="auto"/>
              <w:right w:val="single" w:sz="4" w:space="0" w:color="000000"/>
            </w:tcBorders>
            <w:vAlign w:val="center"/>
            <w:hideMark/>
          </w:tcPr>
          <w:p w14:paraId="079DA05A" w14:textId="77777777" w:rsidR="00B325D0" w:rsidRPr="00AB025B" w:rsidRDefault="00B325D0" w:rsidP="001E2F50">
            <w:pPr>
              <w:rPr>
                <w:rFonts w:ascii="Myriad Pro" w:hAnsi="Myriad Pro" w:cs="Arial"/>
                <w:sz w:val="12"/>
                <w:szCs w:val="12"/>
              </w:rPr>
            </w:pPr>
          </w:p>
        </w:tc>
      </w:tr>
      <w:tr w:rsidR="00580E1D" w:rsidRPr="00AB025B" w14:paraId="66220E7A" w14:textId="77777777" w:rsidTr="00797B15">
        <w:trPr>
          <w:trHeight w:val="276"/>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13A196BE" w14:textId="77777777" w:rsidR="00B325D0" w:rsidRPr="00AB025B" w:rsidRDefault="00B325D0" w:rsidP="001E2F50">
            <w:pPr>
              <w:rPr>
                <w:rFonts w:ascii="Myriad Pro" w:hAnsi="Myriad Pro" w:cs="Arial"/>
                <w:b/>
                <w:sz w:val="12"/>
                <w:szCs w:val="12"/>
              </w:rPr>
            </w:pPr>
          </w:p>
        </w:tc>
        <w:tc>
          <w:tcPr>
            <w:tcW w:w="2300" w:type="pct"/>
            <w:gridSpan w:val="16"/>
            <w:vMerge/>
            <w:tcBorders>
              <w:top w:val="nil"/>
              <w:left w:val="single" w:sz="4" w:space="0" w:color="auto"/>
              <w:bottom w:val="nil"/>
              <w:right w:val="single" w:sz="4" w:space="0" w:color="auto"/>
            </w:tcBorders>
            <w:vAlign w:val="center"/>
            <w:hideMark/>
          </w:tcPr>
          <w:p w14:paraId="3920A9E7" w14:textId="77777777" w:rsidR="00B325D0" w:rsidRPr="00AB025B" w:rsidRDefault="00B325D0" w:rsidP="001E2F50">
            <w:pPr>
              <w:rPr>
                <w:rFonts w:ascii="Myriad Pro" w:hAnsi="Myriad Pro" w:cs="Arial"/>
                <w:sz w:val="12"/>
                <w:szCs w:val="12"/>
              </w:rPr>
            </w:pPr>
          </w:p>
        </w:tc>
        <w:tc>
          <w:tcPr>
            <w:tcW w:w="2557" w:type="pct"/>
            <w:gridSpan w:val="18"/>
            <w:vMerge w:val="restart"/>
            <w:tcBorders>
              <w:top w:val="single" w:sz="4" w:space="0" w:color="auto"/>
              <w:left w:val="single" w:sz="4" w:space="0" w:color="auto"/>
              <w:bottom w:val="single" w:sz="4" w:space="0" w:color="auto"/>
              <w:right w:val="single" w:sz="4" w:space="0" w:color="000000"/>
            </w:tcBorders>
            <w:hideMark/>
          </w:tcPr>
          <w:p w14:paraId="3522C335"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I.4. Локален Надлежен Орган</w:t>
            </w:r>
          </w:p>
          <w:p w14:paraId="11A79C40"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/Local Competent Authority</w:t>
            </w:r>
          </w:p>
        </w:tc>
      </w:tr>
      <w:tr w:rsidR="00522C85" w:rsidRPr="00AB025B" w14:paraId="6F0AD08A" w14:textId="77777777" w:rsidTr="00797B15">
        <w:trPr>
          <w:trHeight w:val="192"/>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4392463F" w14:textId="77777777" w:rsidR="00B325D0" w:rsidRPr="00AB025B" w:rsidRDefault="00B325D0" w:rsidP="001E2F50">
            <w:pPr>
              <w:rPr>
                <w:rFonts w:ascii="Myriad Pro" w:hAnsi="Myriad Pro" w:cs="Arial"/>
                <w:b/>
                <w:sz w:val="12"/>
                <w:szCs w:val="12"/>
              </w:rPr>
            </w:pPr>
          </w:p>
        </w:tc>
        <w:tc>
          <w:tcPr>
            <w:tcW w:w="2300" w:type="pct"/>
            <w:gridSpan w:val="16"/>
            <w:tcBorders>
              <w:top w:val="nil"/>
              <w:left w:val="single" w:sz="4" w:space="0" w:color="auto"/>
              <w:bottom w:val="single" w:sz="4" w:space="0" w:color="auto"/>
              <w:right w:val="single" w:sz="4" w:space="0" w:color="auto"/>
            </w:tcBorders>
            <w:hideMark/>
          </w:tcPr>
          <w:p w14:paraId="5D9DB640"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Тел.</w:t>
            </w:r>
          </w:p>
          <w:p w14:paraId="0665AD84"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/Tel.</w:t>
            </w:r>
          </w:p>
        </w:tc>
        <w:tc>
          <w:tcPr>
            <w:tcW w:w="2557" w:type="pct"/>
            <w:gridSpan w:val="18"/>
            <w:vMerge/>
            <w:tcBorders>
              <w:top w:val="single" w:sz="4" w:space="0" w:color="auto"/>
              <w:left w:val="single" w:sz="4" w:space="0" w:color="auto"/>
              <w:bottom w:val="single" w:sz="4" w:space="0" w:color="auto"/>
              <w:right w:val="single" w:sz="4" w:space="0" w:color="000000"/>
            </w:tcBorders>
            <w:vAlign w:val="center"/>
            <w:hideMark/>
          </w:tcPr>
          <w:p w14:paraId="05BE4286" w14:textId="77777777" w:rsidR="00B325D0" w:rsidRPr="00AB025B" w:rsidRDefault="00B325D0" w:rsidP="001E2F50">
            <w:pPr>
              <w:rPr>
                <w:rFonts w:ascii="Myriad Pro" w:hAnsi="Myriad Pro" w:cs="Arial"/>
                <w:sz w:val="12"/>
                <w:szCs w:val="12"/>
              </w:rPr>
            </w:pPr>
          </w:p>
        </w:tc>
      </w:tr>
      <w:tr w:rsidR="00EC62A7" w:rsidRPr="00AB025B" w14:paraId="5D3A4A8B" w14:textId="77777777" w:rsidTr="00797B15">
        <w:trPr>
          <w:trHeight w:val="260"/>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0CEF3160" w14:textId="77777777" w:rsidR="00B325D0" w:rsidRPr="00AB025B" w:rsidRDefault="00B325D0" w:rsidP="001E2F50">
            <w:pPr>
              <w:rPr>
                <w:rFonts w:ascii="Myriad Pro" w:hAnsi="Myriad Pro" w:cs="Arial"/>
                <w:b/>
                <w:sz w:val="12"/>
                <w:szCs w:val="12"/>
              </w:rPr>
            </w:pPr>
          </w:p>
        </w:tc>
        <w:tc>
          <w:tcPr>
            <w:tcW w:w="2300" w:type="pct"/>
            <w:gridSpan w:val="16"/>
            <w:tcBorders>
              <w:top w:val="single" w:sz="4" w:space="0" w:color="auto"/>
              <w:left w:val="single" w:sz="4" w:space="0" w:color="auto"/>
              <w:bottom w:val="nil"/>
              <w:right w:val="single" w:sz="4" w:space="0" w:color="auto"/>
            </w:tcBorders>
            <w:hideMark/>
          </w:tcPr>
          <w:p w14:paraId="4F45F170"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I.5. Примач</w:t>
            </w:r>
          </w:p>
          <w:p w14:paraId="494C2D0E"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/Consignee</w:t>
            </w:r>
          </w:p>
        </w:tc>
        <w:tc>
          <w:tcPr>
            <w:tcW w:w="2557" w:type="pct"/>
            <w:gridSpan w:val="18"/>
            <w:vMerge w:val="restart"/>
            <w:tcBorders>
              <w:top w:val="single" w:sz="4" w:space="0" w:color="auto"/>
              <w:left w:val="single" w:sz="4" w:space="0" w:color="auto"/>
              <w:bottom w:val="dashSmallGap" w:sz="4" w:space="0" w:color="8DB3E2"/>
              <w:right w:val="single" w:sz="4" w:space="0" w:color="auto"/>
              <w:tr2bl w:val="nil"/>
            </w:tcBorders>
          </w:tcPr>
          <w:p w14:paraId="0A6943FC" w14:textId="77777777" w:rsidR="006C4D1F" w:rsidRPr="006C4D1F" w:rsidRDefault="00B325D0" w:rsidP="006C4D1F">
            <w:pPr>
              <w:rPr>
                <w:rFonts w:ascii="Myriad Pro" w:hAnsi="Myriad Pro" w:cs="Arial"/>
                <w:sz w:val="12"/>
                <w:szCs w:val="12"/>
              </w:rPr>
            </w:pPr>
            <w:r w:rsidRPr="00AB025B">
              <w:rPr>
                <w:rFonts w:ascii="Myriad Pro" w:hAnsi="Myriad Pro" w:cs="Arial"/>
                <w:sz w:val="12"/>
                <w:szCs w:val="12"/>
              </w:rPr>
              <w:t>I.6.</w:t>
            </w:r>
            <w:r w:rsidR="006C4D1F">
              <w:rPr>
                <w:rFonts w:ascii="Myriad Pro" w:hAnsi="Myriad Pro" w:cs="Arial"/>
                <w:sz w:val="12"/>
                <w:szCs w:val="12"/>
                <w:lang w:val="en-US"/>
              </w:rPr>
              <w:t xml:space="preserve"> </w:t>
            </w:r>
            <w:r w:rsidR="006C4D1F">
              <w:rPr>
                <w:rFonts w:ascii="Myriad Pro" w:hAnsi="Myriad Pro" w:cs="Arial"/>
                <w:sz w:val="12"/>
                <w:szCs w:val="12"/>
              </w:rPr>
              <w:t>Број на поврзан(и) оригиналн(и) сертификат(и)                  Број на придружни документи</w:t>
            </w:r>
          </w:p>
          <w:p w14:paraId="0361E27B" w14:textId="77777777" w:rsidR="00B325D0" w:rsidRPr="006C4D1F" w:rsidRDefault="006C4D1F" w:rsidP="006C4D1F">
            <w:pPr>
              <w:rPr>
                <w:rFonts w:ascii="Myriad Pro" w:hAnsi="Myriad Pro" w:cs="Arial"/>
                <w:sz w:val="12"/>
                <w:szCs w:val="12"/>
                <w:lang w:val="en-US"/>
              </w:rPr>
            </w:pPr>
            <w:r>
              <w:rPr>
                <w:rFonts w:ascii="Myriad Pro" w:hAnsi="Myriad Pro" w:cs="Arial"/>
                <w:sz w:val="12"/>
                <w:szCs w:val="12"/>
              </w:rPr>
              <w:t xml:space="preserve">      </w:t>
            </w:r>
            <w:r>
              <w:rPr>
                <w:rFonts w:ascii="Myriad Pro" w:hAnsi="Myriad Pro" w:cs="Arial"/>
                <w:sz w:val="12"/>
                <w:szCs w:val="12"/>
                <w:lang w:val="en-US"/>
              </w:rPr>
              <w:t xml:space="preserve">/No(s) of related original certificates                            </w:t>
            </w:r>
            <w:r>
              <w:rPr>
                <w:rFonts w:ascii="Myriad Pro" w:hAnsi="Myriad Pro" w:cs="Arial"/>
                <w:sz w:val="12"/>
                <w:szCs w:val="12"/>
              </w:rPr>
              <w:t xml:space="preserve">                </w:t>
            </w:r>
            <w:r>
              <w:rPr>
                <w:rFonts w:ascii="Myriad Pro" w:hAnsi="Myriad Pro" w:cs="Arial"/>
                <w:sz w:val="12"/>
                <w:szCs w:val="12"/>
                <w:lang w:val="en-US"/>
              </w:rPr>
              <w:t xml:space="preserve"> /No(s) of accompanying documents</w:t>
            </w:r>
          </w:p>
        </w:tc>
      </w:tr>
      <w:tr w:rsidR="00EC62A7" w:rsidRPr="00AB025B" w14:paraId="0A03F100" w14:textId="77777777" w:rsidTr="00797B15">
        <w:trPr>
          <w:trHeight w:val="332"/>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204AA9BD" w14:textId="77777777" w:rsidR="00B325D0" w:rsidRPr="00AB025B" w:rsidRDefault="00B325D0" w:rsidP="001E2F50">
            <w:pPr>
              <w:rPr>
                <w:rFonts w:ascii="Myriad Pro" w:hAnsi="Myriad Pro" w:cs="Arial"/>
                <w:b/>
                <w:sz w:val="12"/>
                <w:szCs w:val="12"/>
              </w:rPr>
            </w:pPr>
          </w:p>
        </w:tc>
        <w:tc>
          <w:tcPr>
            <w:tcW w:w="2300" w:type="pct"/>
            <w:gridSpan w:val="16"/>
            <w:tcBorders>
              <w:top w:val="nil"/>
              <w:left w:val="single" w:sz="4" w:space="0" w:color="auto"/>
              <w:bottom w:val="nil"/>
              <w:right w:val="single" w:sz="4" w:space="0" w:color="auto"/>
            </w:tcBorders>
            <w:hideMark/>
          </w:tcPr>
          <w:p w14:paraId="6B5E7912"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Име</w:t>
            </w:r>
          </w:p>
          <w:p w14:paraId="22579756"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/Name</w:t>
            </w:r>
          </w:p>
        </w:tc>
        <w:tc>
          <w:tcPr>
            <w:tcW w:w="2557" w:type="pct"/>
            <w:gridSpan w:val="18"/>
            <w:vMerge/>
            <w:tcBorders>
              <w:top w:val="nil"/>
              <w:left w:val="single" w:sz="4" w:space="0" w:color="auto"/>
              <w:bottom w:val="dashSmallGap" w:sz="4" w:space="0" w:color="8DB3E2"/>
              <w:right w:val="single" w:sz="4" w:space="0" w:color="auto"/>
              <w:tr2bl w:val="nil"/>
            </w:tcBorders>
            <w:vAlign w:val="center"/>
            <w:hideMark/>
          </w:tcPr>
          <w:p w14:paraId="15557205" w14:textId="77777777" w:rsidR="00B325D0" w:rsidRPr="00AB025B" w:rsidRDefault="00B325D0" w:rsidP="001E2F50">
            <w:pPr>
              <w:rPr>
                <w:rFonts w:ascii="Myriad Pro" w:hAnsi="Myriad Pro" w:cs="Arial"/>
                <w:sz w:val="12"/>
                <w:szCs w:val="12"/>
              </w:rPr>
            </w:pPr>
          </w:p>
        </w:tc>
      </w:tr>
      <w:tr w:rsidR="00EC62A7" w:rsidRPr="00AB025B" w14:paraId="4E7BA3D5" w14:textId="77777777" w:rsidTr="00797B15">
        <w:trPr>
          <w:trHeight w:val="269"/>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544155E8" w14:textId="77777777" w:rsidR="00B325D0" w:rsidRPr="00AB025B" w:rsidRDefault="00B325D0" w:rsidP="001E2F50">
            <w:pPr>
              <w:rPr>
                <w:rFonts w:ascii="Myriad Pro" w:hAnsi="Myriad Pro" w:cs="Arial"/>
                <w:b/>
                <w:sz w:val="12"/>
                <w:szCs w:val="12"/>
              </w:rPr>
            </w:pPr>
          </w:p>
        </w:tc>
        <w:tc>
          <w:tcPr>
            <w:tcW w:w="2300" w:type="pct"/>
            <w:gridSpan w:val="16"/>
            <w:tcBorders>
              <w:top w:val="nil"/>
              <w:left w:val="single" w:sz="4" w:space="0" w:color="auto"/>
              <w:bottom w:val="nil"/>
              <w:right w:val="single" w:sz="4" w:space="0" w:color="auto"/>
            </w:tcBorders>
            <w:hideMark/>
          </w:tcPr>
          <w:p w14:paraId="69897501"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Адреса</w:t>
            </w:r>
          </w:p>
          <w:p w14:paraId="595A8B64"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/Address</w:t>
            </w:r>
          </w:p>
        </w:tc>
        <w:tc>
          <w:tcPr>
            <w:tcW w:w="2557" w:type="pct"/>
            <w:gridSpan w:val="18"/>
            <w:vMerge/>
            <w:tcBorders>
              <w:top w:val="nil"/>
              <w:left w:val="single" w:sz="4" w:space="0" w:color="auto"/>
              <w:bottom w:val="dashSmallGap" w:sz="4" w:space="0" w:color="8DB3E2"/>
              <w:right w:val="single" w:sz="4" w:space="0" w:color="auto"/>
              <w:tr2bl w:val="nil"/>
            </w:tcBorders>
            <w:vAlign w:val="center"/>
            <w:hideMark/>
          </w:tcPr>
          <w:p w14:paraId="01A267FA" w14:textId="77777777" w:rsidR="00B325D0" w:rsidRPr="00AB025B" w:rsidRDefault="00B325D0" w:rsidP="001E2F50">
            <w:pPr>
              <w:rPr>
                <w:rFonts w:ascii="Myriad Pro" w:hAnsi="Myriad Pro" w:cs="Arial"/>
                <w:sz w:val="12"/>
                <w:szCs w:val="12"/>
              </w:rPr>
            </w:pPr>
          </w:p>
        </w:tc>
      </w:tr>
      <w:tr w:rsidR="00EC62A7" w:rsidRPr="00AB025B" w14:paraId="632B9F3C" w14:textId="77777777" w:rsidTr="00797B15">
        <w:trPr>
          <w:trHeight w:val="341"/>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7848FD31" w14:textId="77777777" w:rsidR="00B325D0" w:rsidRPr="00AB025B" w:rsidRDefault="00B325D0" w:rsidP="001E2F50">
            <w:pPr>
              <w:rPr>
                <w:rFonts w:ascii="Myriad Pro" w:hAnsi="Myriad Pro" w:cs="Arial"/>
                <w:b/>
                <w:sz w:val="12"/>
                <w:szCs w:val="12"/>
              </w:rPr>
            </w:pPr>
          </w:p>
        </w:tc>
        <w:tc>
          <w:tcPr>
            <w:tcW w:w="2300" w:type="pct"/>
            <w:gridSpan w:val="16"/>
            <w:tcBorders>
              <w:top w:val="nil"/>
              <w:left w:val="single" w:sz="4" w:space="0" w:color="auto"/>
              <w:bottom w:val="nil"/>
              <w:right w:val="single" w:sz="4" w:space="0" w:color="auto"/>
            </w:tcBorders>
            <w:hideMark/>
          </w:tcPr>
          <w:p w14:paraId="23262BCD"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Поштенски број</w:t>
            </w:r>
          </w:p>
          <w:p w14:paraId="0A6B19A3"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/Postal code</w:t>
            </w:r>
          </w:p>
        </w:tc>
        <w:tc>
          <w:tcPr>
            <w:tcW w:w="2557" w:type="pct"/>
            <w:gridSpan w:val="18"/>
            <w:vMerge/>
            <w:tcBorders>
              <w:top w:val="nil"/>
              <w:left w:val="single" w:sz="4" w:space="0" w:color="auto"/>
              <w:bottom w:val="dashSmallGap" w:sz="4" w:space="0" w:color="8DB3E2"/>
              <w:right w:val="single" w:sz="4" w:space="0" w:color="auto"/>
              <w:tr2bl w:val="nil"/>
            </w:tcBorders>
            <w:vAlign w:val="center"/>
            <w:hideMark/>
          </w:tcPr>
          <w:p w14:paraId="49C3449A" w14:textId="77777777" w:rsidR="00B325D0" w:rsidRPr="00AB025B" w:rsidRDefault="00B325D0" w:rsidP="001E2F50">
            <w:pPr>
              <w:rPr>
                <w:rFonts w:ascii="Myriad Pro" w:hAnsi="Myriad Pro" w:cs="Arial"/>
                <w:sz w:val="12"/>
                <w:szCs w:val="12"/>
              </w:rPr>
            </w:pPr>
          </w:p>
        </w:tc>
      </w:tr>
      <w:tr w:rsidR="00EC62A7" w:rsidRPr="00AB025B" w14:paraId="19997545" w14:textId="77777777" w:rsidTr="00797B15">
        <w:tc>
          <w:tcPr>
            <w:tcW w:w="143" w:type="pct"/>
            <w:vMerge/>
            <w:tcBorders>
              <w:top w:val="single" w:sz="4" w:space="0" w:color="auto"/>
              <w:left w:val="single" w:sz="4" w:space="0" w:color="auto"/>
              <w:bottom w:val="single" w:sz="4" w:space="0" w:color="000000"/>
              <w:right w:val="single" w:sz="4" w:space="0" w:color="auto"/>
            </w:tcBorders>
            <w:vAlign w:val="center"/>
            <w:hideMark/>
          </w:tcPr>
          <w:p w14:paraId="1B88B217" w14:textId="77777777" w:rsidR="00B325D0" w:rsidRPr="00AB025B" w:rsidRDefault="00B325D0" w:rsidP="001E2F50">
            <w:pPr>
              <w:rPr>
                <w:rFonts w:ascii="Myriad Pro" w:hAnsi="Myriad Pro" w:cs="Arial"/>
                <w:b/>
                <w:sz w:val="12"/>
                <w:szCs w:val="12"/>
              </w:rPr>
            </w:pPr>
          </w:p>
        </w:tc>
        <w:tc>
          <w:tcPr>
            <w:tcW w:w="2300" w:type="pct"/>
            <w:gridSpan w:val="16"/>
            <w:tcBorders>
              <w:top w:val="nil"/>
              <w:left w:val="single" w:sz="4" w:space="0" w:color="auto"/>
              <w:bottom w:val="single" w:sz="4" w:space="0" w:color="auto"/>
              <w:right w:val="single" w:sz="4" w:space="0" w:color="auto"/>
            </w:tcBorders>
            <w:hideMark/>
          </w:tcPr>
          <w:p w14:paraId="6624E868"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Тел.</w:t>
            </w:r>
          </w:p>
          <w:p w14:paraId="30F4C5A2"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/Tel.</w:t>
            </w:r>
          </w:p>
        </w:tc>
        <w:tc>
          <w:tcPr>
            <w:tcW w:w="2557" w:type="pct"/>
            <w:gridSpan w:val="18"/>
            <w:vMerge/>
            <w:tcBorders>
              <w:top w:val="nil"/>
              <w:left w:val="single" w:sz="4" w:space="0" w:color="auto"/>
              <w:bottom w:val="single" w:sz="4" w:space="0" w:color="auto"/>
              <w:right w:val="single" w:sz="4" w:space="0" w:color="auto"/>
              <w:tr2bl w:val="nil"/>
            </w:tcBorders>
            <w:vAlign w:val="center"/>
            <w:hideMark/>
          </w:tcPr>
          <w:p w14:paraId="394EA840" w14:textId="77777777" w:rsidR="00B325D0" w:rsidRPr="00AB025B" w:rsidRDefault="00B325D0" w:rsidP="001E2F50">
            <w:pPr>
              <w:rPr>
                <w:rFonts w:ascii="Myriad Pro" w:hAnsi="Myriad Pro" w:cs="Arial"/>
                <w:sz w:val="12"/>
                <w:szCs w:val="12"/>
              </w:rPr>
            </w:pPr>
          </w:p>
        </w:tc>
      </w:tr>
      <w:tr w:rsidR="00EC62A7" w:rsidRPr="00AB025B" w14:paraId="277119A2" w14:textId="77777777" w:rsidTr="00797B15">
        <w:trPr>
          <w:trHeight w:val="368"/>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2F349FA0" w14:textId="77777777" w:rsidR="00B325D0" w:rsidRPr="00AB025B" w:rsidRDefault="00B325D0" w:rsidP="001E2F50">
            <w:pPr>
              <w:rPr>
                <w:rFonts w:ascii="Myriad Pro" w:hAnsi="Myriad Pro" w:cs="Arial"/>
                <w:b/>
                <w:sz w:val="12"/>
                <w:szCs w:val="12"/>
              </w:rPr>
            </w:pPr>
          </w:p>
        </w:tc>
        <w:tc>
          <w:tcPr>
            <w:tcW w:w="786" w:type="pct"/>
            <w:gridSpan w:val="2"/>
            <w:tcBorders>
              <w:top w:val="single" w:sz="4" w:space="0" w:color="auto"/>
              <w:left w:val="single" w:sz="4" w:space="0" w:color="auto"/>
              <w:bottom w:val="nil"/>
              <w:right w:val="nil"/>
            </w:tcBorders>
            <w:hideMark/>
          </w:tcPr>
          <w:p w14:paraId="10DC8283"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I.7. Земја на потекло</w:t>
            </w:r>
          </w:p>
          <w:p w14:paraId="768796B5"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/Country of origin</w:t>
            </w:r>
          </w:p>
        </w:tc>
        <w:tc>
          <w:tcPr>
            <w:tcW w:w="437" w:type="pct"/>
            <w:gridSpan w:val="5"/>
            <w:tcBorders>
              <w:top w:val="single" w:sz="4" w:space="0" w:color="auto"/>
              <w:left w:val="nil"/>
              <w:bottom w:val="nil"/>
              <w:right w:val="single" w:sz="4" w:space="0" w:color="auto"/>
            </w:tcBorders>
            <w:hideMark/>
          </w:tcPr>
          <w:p w14:paraId="4AAD83A8"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ИСО код</w:t>
            </w:r>
          </w:p>
          <w:p w14:paraId="7DA09F11"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/ISO code</w:t>
            </w:r>
          </w:p>
        </w:tc>
        <w:tc>
          <w:tcPr>
            <w:tcW w:w="545" w:type="pct"/>
            <w:gridSpan w:val="6"/>
            <w:tcBorders>
              <w:top w:val="single" w:sz="4" w:space="0" w:color="auto"/>
              <w:left w:val="single" w:sz="4" w:space="0" w:color="auto"/>
              <w:bottom w:val="nil"/>
              <w:right w:val="nil"/>
            </w:tcBorders>
            <w:hideMark/>
          </w:tcPr>
          <w:p w14:paraId="1603439E"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I.8. Подрачје на потекло</w:t>
            </w:r>
          </w:p>
          <w:p w14:paraId="1645C25E"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/Region of origin</w:t>
            </w:r>
          </w:p>
        </w:tc>
        <w:tc>
          <w:tcPr>
            <w:tcW w:w="531" w:type="pct"/>
            <w:gridSpan w:val="3"/>
            <w:tcBorders>
              <w:top w:val="single" w:sz="4" w:space="0" w:color="auto"/>
              <w:left w:val="nil"/>
              <w:bottom w:val="nil"/>
              <w:right w:val="single" w:sz="4" w:space="0" w:color="000000"/>
            </w:tcBorders>
          </w:tcPr>
          <w:p w14:paraId="0D3E4BF2" w14:textId="77777777" w:rsidR="00B325D0" w:rsidRPr="00AB025B" w:rsidRDefault="00B325D0" w:rsidP="001E2F50">
            <w:pPr>
              <w:jc w:val="right"/>
              <w:rPr>
                <w:rFonts w:ascii="Myriad Pro" w:hAnsi="Myriad Pro" w:cs="Arial"/>
                <w:sz w:val="12"/>
                <w:szCs w:val="12"/>
              </w:rPr>
            </w:pPr>
            <w:r w:rsidRPr="00AB025B">
              <w:rPr>
                <w:rFonts w:ascii="Myriad Pro" w:hAnsi="Myriad Pro" w:cs="Arial"/>
                <w:sz w:val="12"/>
                <w:szCs w:val="12"/>
              </w:rPr>
              <w:t>Код</w:t>
            </w:r>
          </w:p>
          <w:p w14:paraId="29F43471" w14:textId="77777777" w:rsidR="00B325D0" w:rsidRPr="00AB025B" w:rsidRDefault="00B325D0" w:rsidP="001E2F50">
            <w:pPr>
              <w:jc w:val="right"/>
              <w:rPr>
                <w:rFonts w:ascii="Myriad Pro" w:hAnsi="Myriad Pro" w:cs="Arial"/>
                <w:sz w:val="12"/>
                <w:szCs w:val="12"/>
              </w:rPr>
            </w:pPr>
            <w:r w:rsidRPr="00AB025B">
              <w:rPr>
                <w:rFonts w:ascii="Myriad Pro" w:hAnsi="Myriad Pro" w:cs="Arial"/>
                <w:sz w:val="12"/>
                <w:szCs w:val="12"/>
              </w:rPr>
              <w:t>/Code</w:t>
            </w:r>
          </w:p>
          <w:p w14:paraId="188CAF5D" w14:textId="77777777" w:rsidR="00B325D0" w:rsidRPr="00AB025B" w:rsidRDefault="00B325D0" w:rsidP="001E2F50">
            <w:pPr>
              <w:jc w:val="right"/>
              <w:rPr>
                <w:rFonts w:ascii="Myriad Pro" w:hAnsi="Myriad Pro" w:cs="Arial"/>
                <w:sz w:val="12"/>
                <w:szCs w:val="12"/>
              </w:rPr>
            </w:pPr>
          </w:p>
        </w:tc>
        <w:tc>
          <w:tcPr>
            <w:tcW w:w="922" w:type="pct"/>
            <w:gridSpan w:val="7"/>
            <w:tcBorders>
              <w:top w:val="single" w:sz="4" w:space="0" w:color="auto"/>
              <w:left w:val="single" w:sz="4" w:space="0" w:color="000000"/>
              <w:bottom w:val="nil"/>
              <w:right w:val="nil"/>
            </w:tcBorders>
            <w:hideMark/>
          </w:tcPr>
          <w:p w14:paraId="6830543B"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I.9. Земја на дестинација</w:t>
            </w:r>
          </w:p>
          <w:p w14:paraId="211C4649"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/Country of destination</w:t>
            </w:r>
          </w:p>
        </w:tc>
        <w:tc>
          <w:tcPr>
            <w:tcW w:w="525" w:type="pct"/>
            <w:gridSpan w:val="6"/>
            <w:tcBorders>
              <w:top w:val="single" w:sz="4" w:space="0" w:color="auto"/>
              <w:left w:val="nil"/>
              <w:bottom w:val="nil"/>
              <w:right w:val="single" w:sz="4" w:space="0" w:color="auto"/>
            </w:tcBorders>
            <w:hideMark/>
          </w:tcPr>
          <w:p w14:paraId="54C112BE" w14:textId="77777777" w:rsidR="00B325D0" w:rsidRPr="00AB025B" w:rsidRDefault="00B325D0" w:rsidP="001E2F50">
            <w:pPr>
              <w:jc w:val="right"/>
              <w:rPr>
                <w:rFonts w:ascii="Myriad Pro" w:hAnsi="Myriad Pro" w:cs="Arial"/>
                <w:sz w:val="12"/>
                <w:szCs w:val="12"/>
              </w:rPr>
            </w:pPr>
            <w:r w:rsidRPr="00AB025B">
              <w:rPr>
                <w:rFonts w:ascii="Myriad Pro" w:hAnsi="Myriad Pro" w:cs="Arial"/>
                <w:sz w:val="12"/>
                <w:szCs w:val="12"/>
              </w:rPr>
              <w:t>ИСО код</w:t>
            </w:r>
          </w:p>
          <w:p w14:paraId="0DF8F405" w14:textId="77777777" w:rsidR="00B325D0" w:rsidRPr="00AB025B" w:rsidRDefault="00B325D0" w:rsidP="001E2F50">
            <w:pPr>
              <w:jc w:val="right"/>
              <w:rPr>
                <w:rFonts w:ascii="Myriad Pro" w:hAnsi="Myriad Pro" w:cs="Arial"/>
                <w:sz w:val="12"/>
                <w:szCs w:val="12"/>
              </w:rPr>
            </w:pPr>
            <w:r w:rsidRPr="00AB025B">
              <w:rPr>
                <w:rFonts w:ascii="Myriad Pro" w:hAnsi="Myriad Pro" w:cs="Arial"/>
                <w:sz w:val="12"/>
                <w:szCs w:val="12"/>
              </w:rPr>
              <w:t>/ISO code</w:t>
            </w:r>
          </w:p>
        </w:tc>
        <w:tc>
          <w:tcPr>
            <w:tcW w:w="634" w:type="pct"/>
            <w:gridSpan w:val="3"/>
            <w:tcBorders>
              <w:top w:val="single" w:sz="4" w:space="0" w:color="auto"/>
              <w:left w:val="single" w:sz="4" w:space="0" w:color="auto"/>
              <w:bottom w:val="nil"/>
              <w:right w:val="nil"/>
            </w:tcBorders>
            <w:hideMark/>
          </w:tcPr>
          <w:p w14:paraId="22B613FF"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I.10. Подрачје на дестинација</w:t>
            </w:r>
          </w:p>
          <w:p w14:paraId="3E29EF9C"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/Region of destination</w:t>
            </w:r>
          </w:p>
        </w:tc>
        <w:tc>
          <w:tcPr>
            <w:tcW w:w="476" w:type="pct"/>
            <w:gridSpan w:val="2"/>
            <w:tcBorders>
              <w:top w:val="single" w:sz="4" w:space="0" w:color="auto"/>
              <w:left w:val="nil"/>
              <w:bottom w:val="nil"/>
              <w:right w:val="single" w:sz="4" w:space="0" w:color="auto"/>
            </w:tcBorders>
          </w:tcPr>
          <w:p w14:paraId="69DA0292" w14:textId="77777777" w:rsidR="00B325D0" w:rsidRPr="00AB025B" w:rsidRDefault="00B325D0" w:rsidP="001E2F50">
            <w:pPr>
              <w:jc w:val="right"/>
              <w:rPr>
                <w:rFonts w:ascii="Myriad Pro" w:hAnsi="Myriad Pro" w:cs="Arial"/>
                <w:sz w:val="12"/>
                <w:szCs w:val="12"/>
              </w:rPr>
            </w:pPr>
            <w:r w:rsidRPr="00AB025B">
              <w:rPr>
                <w:rFonts w:ascii="Myriad Pro" w:hAnsi="Myriad Pro" w:cs="Arial"/>
                <w:sz w:val="12"/>
                <w:szCs w:val="12"/>
              </w:rPr>
              <w:t>Код</w:t>
            </w:r>
          </w:p>
          <w:p w14:paraId="6BA17F24" w14:textId="77777777" w:rsidR="00B325D0" w:rsidRPr="00AB025B" w:rsidRDefault="00B325D0" w:rsidP="001E2F50">
            <w:pPr>
              <w:jc w:val="right"/>
              <w:rPr>
                <w:rFonts w:ascii="Myriad Pro" w:hAnsi="Myriad Pro" w:cs="Arial"/>
                <w:sz w:val="12"/>
                <w:szCs w:val="12"/>
              </w:rPr>
            </w:pPr>
            <w:r w:rsidRPr="00AB025B">
              <w:rPr>
                <w:rFonts w:ascii="Myriad Pro" w:hAnsi="Myriad Pro" w:cs="Arial"/>
                <w:sz w:val="12"/>
                <w:szCs w:val="12"/>
              </w:rPr>
              <w:t>/Code</w:t>
            </w:r>
          </w:p>
          <w:p w14:paraId="2D977BB2" w14:textId="77777777" w:rsidR="00B325D0" w:rsidRPr="00AB025B" w:rsidRDefault="00B325D0" w:rsidP="001E2F50">
            <w:pPr>
              <w:jc w:val="right"/>
              <w:rPr>
                <w:rFonts w:ascii="Myriad Pro" w:hAnsi="Myriad Pro" w:cs="Arial"/>
                <w:sz w:val="12"/>
                <w:szCs w:val="12"/>
              </w:rPr>
            </w:pPr>
          </w:p>
        </w:tc>
      </w:tr>
      <w:tr w:rsidR="00EC62A7" w:rsidRPr="00AB025B" w14:paraId="417690D6" w14:textId="77777777" w:rsidTr="00797B15">
        <w:trPr>
          <w:trHeight w:val="251"/>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38F117A5" w14:textId="77777777" w:rsidR="00B325D0" w:rsidRPr="00AB025B" w:rsidRDefault="00B325D0" w:rsidP="001E2F50">
            <w:pPr>
              <w:rPr>
                <w:rFonts w:ascii="Myriad Pro" w:hAnsi="Myriad Pro" w:cs="Arial"/>
                <w:b/>
                <w:sz w:val="12"/>
                <w:szCs w:val="12"/>
              </w:rPr>
            </w:pPr>
          </w:p>
        </w:tc>
        <w:tc>
          <w:tcPr>
            <w:tcW w:w="786" w:type="pct"/>
            <w:gridSpan w:val="2"/>
            <w:tcBorders>
              <w:top w:val="nil"/>
              <w:left w:val="single" w:sz="4" w:space="0" w:color="auto"/>
              <w:bottom w:val="single" w:sz="4" w:space="0" w:color="auto"/>
              <w:right w:val="nil"/>
            </w:tcBorders>
          </w:tcPr>
          <w:p w14:paraId="1424ECD6" w14:textId="77777777" w:rsidR="00B325D0" w:rsidRPr="00AB025B" w:rsidRDefault="00B325D0" w:rsidP="001E2F50">
            <w:pPr>
              <w:rPr>
                <w:rFonts w:ascii="Myriad Pro" w:hAnsi="Myriad Pro" w:cs="Arial"/>
                <w:sz w:val="12"/>
                <w:szCs w:val="12"/>
              </w:rPr>
            </w:pPr>
          </w:p>
        </w:tc>
        <w:tc>
          <w:tcPr>
            <w:tcW w:w="175" w:type="pct"/>
            <w:gridSpan w:val="2"/>
            <w:tcBorders>
              <w:top w:val="nil"/>
              <w:left w:val="nil"/>
              <w:bottom w:val="single" w:sz="4" w:space="0" w:color="auto"/>
              <w:right w:val="single" w:sz="4" w:space="0" w:color="auto"/>
            </w:tcBorders>
          </w:tcPr>
          <w:p w14:paraId="679E83B0" w14:textId="77777777" w:rsidR="00B325D0" w:rsidRPr="00AB025B" w:rsidRDefault="00B325D0" w:rsidP="001E2F50">
            <w:pPr>
              <w:rPr>
                <w:rFonts w:ascii="Myriad Pro" w:hAnsi="Myriad Pro" w:cs="Arial"/>
                <w:sz w:val="12"/>
                <w:szCs w:val="12"/>
              </w:rPr>
            </w:pPr>
          </w:p>
        </w:tc>
        <w:tc>
          <w:tcPr>
            <w:tcW w:w="262" w:type="pct"/>
            <w:gridSpan w:val="3"/>
            <w:tcBorders>
              <w:top w:val="nil"/>
              <w:left w:val="single" w:sz="4" w:space="0" w:color="auto"/>
              <w:bottom w:val="single" w:sz="4" w:space="0" w:color="auto"/>
              <w:right w:val="single" w:sz="4" w:space="0" w:color="auto"/>
            </w:tcBorders>
          </w:tcPr>
          <w:p w14:paraId="472EEEBF" w14:textId="77777777" w:rsidR="00B325D0" w:rsidRPr="00AB025B" w:rsidRDefault="00B325D0" w:rsidP="001E2F50">
            <w:pPr>
              <w:rPr>
                <w:rFonts w:ascii="Myriad Pro" w:hAnsi="Myriad Pro" w:cs="Arial"/>
                <w:sz w:val="12"/>
                <w:szCs w:val="12"/>
              </w:rPr>
            </w:pPr>
          </w:p>
        </w:tc>
        <w:tc>
          <w:tcPr>
            <w:tcW w:w="456" w:type="pct"/>
            <w:gridSpan w:val="5"/>
            <w:tcBorders>
              <w:top w:val="nil"/>
              <w:left w:val="single" w:sz="4" w:space="0" w:color="auto"/>
              <w:bottom w:val="single" w:sz="4" w:space="0" w:color="auto"/>
              <w:right w:val="nil"/>
            </w:tcBorders>
          </w:tcPr>
          <w:p w14:paraId="6E8A003B" w14:textId="77777777" w:rsidR="00B325D0" w:rsidRPr="00AB025B" w:rsidRDefault="00B325D0" w:rsidP="001E2F50">
            <w:pPr>
              <w:rPr>
                <w:rFonts w:ascii="Myriad Pro" w:hAnsi="Myriad Pro" w:cs="Arial"/>
                <w:sz w:val="12"/>
                <w:szCs w:val="12"/>
              </w:rPr>
            </w:pPr>
          </w:p>
        </w:tc>
        <w:tc>
          <w:tcPr>
            <w:tcW w:w="256" w:type="pct"/>
            <w:gridSpan w:val="2"/>
            <w:tcBorders>
              <w:top w:val="nil"/>
              <w:left w:val="nil"/>
              <w:bottom w:val="single" w:sz="4" w:space="0" w:color="auto"/>
              <w:right w:val="single" w:sz="4" w:space="0" w:color="auto"/>
            </w:tcBorders>
          </w:tcPr>
          <w:p w14:paraId="3F37D863" w14:textId="77777777" w:rsidR="00B325D0" w:rsidRPr="00AB025B" w:rsidRDefault="00B325D0" w:rsidP="001E2F50">
            <w:pPr>
              <w:rPr>
                <w:rFonts w:ascii="Myriad Pro" w:hAnsi="Myriad Pro" w:cs="Arial"/>
                <w:sz w:val="12"/>
                <w:szCs w:val="12"/>
              </w:rPr>
            </w:pPr>
          </w:p>
        </w:tc>
        <w:tc>
          <w:tcPr>
            <w:tcW w:w="364" w:type="pct"/>
            <w:gridSpan w:val="2"/>
            <w:tcBorders>
              <w:top w:val="nil"/>
              <w:left w:val="single" w:sz="4" w:space="0" w:color="auto"/>
              <w:bottom w:val="single" w:sz="4" w:space="0" w:color="auto"/>
              <w:right w:val="single" w:sz="4" w:space="0" w:color="000000"/>
            </w:tcBorders>
          </w:tcPr>
          <w:p w14:paraId="5C7518AB" w14:textId="77777777" w:rsidR="00B325D0" w:rsidRPr="00AB025B" w:rsidRDefault="00B325D0" w:rsidP="001E2F50">
            <w:pPr>
              <w:rPr>
                <w:rFonts w:ascii="Myriad Pro" w:hAnsi="Myriad Pro" w:cs="Arial"/>
                <w:sz w:val="12"/>
                <w:szCs w:val="12"/>
              </w:rPr>
            </w:pPr>
          </w:p>
        </w:tc>
        <w:tc>
          <w:tcPr>
            <w:tcW w:w="827" w:type="pct"/>
            <w:gridSpan w:val="6"/>
            <w:tcBorders>
              <w:top w:val="nil"/>
              <w:left w:val="single" w:sz="4" w:space="0" w:color="000000"/>
              <w:bottom w:val="single" w:sz="4" w:space="0" w:color="auto"/>
              <w:right w:val="nil"/>
            </w:tcBorders>
          </w:tcPr>
          <w:p w14:paraId="134035A2" w14:textId="77777777" w:rsidR="00B325D0" w:rsidRPr="00AB025B" w:rsidRDefault="00B325D0" w:rsidP="001E2F50">
            <w:pPr>
              <w:rPr>
                <w:rFonts w:ascii="Myriad Pro" w:hAnsi="Myriad Pro" w:cs="Arial"/>
                <w:sz w:val="12"/>
                <w:szCs w:val="12"/>
              </w:rPr>
            </w:pPr>
          </w:p>
        </w:tc>
        <w:tc>
          <w:tcPr>
            <w:tcW w:w="195" w:type="pct"/>
            <w:gridSpan w:val="2"/>
            <w:tcBorders>
              <w:top w:val="nil"/>
              <w:left w:val="nil"/>
              <w:bottom w:val="single" w:sz="4" w:space="0" w:color="auto"/>
              <w:right w:val="single" w:sz="4" w:space="0" w:color="auto"/>
            </w:tcBorders>
          </w:tcPr>
          <w:p w14:paraId="215655B4" w14:textId="77777777" w:rsidR="00B325D0" w:rsidRPr="00AB025B" w:rsidRDefault="00B325D0" w:rsidP="001E2F50">
            <w:pPr>
              <w:rPr>
                <w:rFonts w:ascii="Myriad Pro" w:hAnsi="Myriad Pro" w:cs="Arial"/>
                <w:sz w:val="12"/>
                <w:szCs w:val="12"/>
              </w:rPr>
            </w:pPr>
          </w:p>
        </w:tc>
        <w:tc>
          <w:tcPr>
            <w:tcW w:w="425" w:type="pct"/>
            <w:gridSpan w:val="5"/>
            <w:tcBorders>
              <w:top w:val="nil"/>
              <w:left w:val="single" w:sz="4" w:space="0" w:color="auto"/>
              <w:bottom w:val="single" w:sz="4" w:space="0" w:color="auto"/>
              <w:right w:val="single" w:sz="4" w:space="0" w:color="auto"/>
            </w:tcBorders>
          </w:tcPr>
          <w:p w14:paraId="0822A9AB" w14:textId="77777777" w:rsidR="00B325D0" w:rsidRPr="00AB025B" w:rsidRDefault="00B325D0" w:rsidP="001E2F50">
            <w:pPr>
              <w:rPr>
                <w:rFonts w:ascii="Myriad Pro" w:hAnsi="Myriad Pro" w:cs="Arial"/>
                <w:sz w:val="12"/>
                <w:szCs w:val="12"/>
              </w:rPr>
            </w:pPr>
          </w:p>
        </w:tc>
        <w:tc>
          <w:tcPr>
            <w:tcW w:w="634" w:type="pct"/>
            <w:gridSpan w:val="3"/>
            <w:tcBorders>
              <w:top w:val="nil"/>
              <w:left w:val="single" w:sz="4" w:space="0" w:color="auto"/>
              <w:bottom w:val="single" w:sz="4" w:space="0" w:color="auto"/>
              <w:right w:val="nil"/>
            </w:tcBorders>
          </w:tcPr>
          <w:p w14:paraId="34D3BF57" w14:textId="77777777" w:rsidR="00B325D0" w:rsidRPr="00AB025B" w:rsidRDefault="00B325D0" w:rsidP="001E2F50">
            <w:pPr>
              <w:rPr>
                <w:rFonts w:ascii="Myriad Pro" w:hAnsi="Myriad Pro" w:cs="Arial"/>
                <w:sz w:val="12"/>
                <w:szCs w:val="12"/>
              </w:rPr>
            </w:pPr>
          </w:p>
        </w:tc>
        <w:tc>
          <w:tcPr>
            <w:tcW w:w="121" w:type="pct"/>
            <w:tcBorders>
              <w:top w:val="nil"/>
              <w:left w:val="nil"/>
              <w:bottom w:val="single" w:sz="4" w:space="0" w:color="auto"/>
              <w:right w:val="single" w:sz="4" w:space="0" w:color="auto"/>
            </w:tcBorders>
          </w:tcPr>
          <w:p w14:paraId="3A604B9D" w14:textId="77777777" w:rsidR="00B325D0" w:rsidRPr="00AB025B" w:rsidRDefault="00B325D0" w:rsidP="001E2F50">
            <w:pPr>
              <w:rPr>
                <w:rFonts w:ascii="Myriad Pro" w:hAnsi="Myriad Pro" w:cs="Arial"/>
                <w:sz w:val="12"/>
                <w:szCs w:val="12"/>
              </w:rPr>
            </w:pPr>
          </w:p>
        </w:tc>
        <w:tc>
          <w:tcPr>
            <w:tcW w:w="355" w:type="pct"/>
            <w:tcBorders>
              <w:top w:val="nil"/>
              <w:left w:val="single" w:sz="4" w:space="0" w:color="auto"/>
              <w:bottom w:val="single" w:sz="4" w:space="0" w:color="auto"/>
              <w:right w:val="single" w:sz="4" w:space="0" w:color="auto"/>
            </w:tcBorders>
          </w:tcPr>
          <w:p w14:paraId="1B41AC2A" w14:textId="77777777" w:rsidR="00B325D0" w:rsidRPr="00AB025B" w:rsidRDefault="00B325D0" w:rsidP="001E2F50">
            <w:pPr>
              <w:rPr>
                <w:rFonts w:ascii="Myriad Pro" w:hAnsi="Myriad Pro" w:cs="Arial"/>
                <w:sz w:val="12"/>
                <w:szCs w:val="12"/>
              </w:rPr>
            </w:pPr>
          </w:p>
        </w:tc>
      </w:tr>
      <w:tr w:rsidR="00522C85" w:rsidRPr="00AB025B" w14:paraId="405C0500" w14:textId="77777777" w:rsidTr="00797B15">
        <w:trPr>
          <w:trHeight w:val="368"/>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7C9F49D0" w14:textId="77777777" w:rsidR="00B325D0" w:rsidRPr="00AB025B" w:rsidRDefault="00B325D0" w:rsidP="001E2F50">
            <w:pPr>
              <w:rPr>
                <w:rFonts w:ascii="Myriad Pro" w:hAnsi="Myriad Pro" w:cs="Arial"/>
                <w:b/>
                <w:sz w:val="12"/>
                <w:szCs w:val="12"/>
              </w:rPr>
            </w:pPr>
          </w:p>
        </w:tc>
        <w:tc>
          <w:tcPr>
            <w:tcW w:w="2300" w:type="pct"/>
            <w:gridSpan w:val="16"/>
            <w:tcBorders>
              <w:top w:val="single" w:sz="4" w:space="0" w:color="auto"/>
              <w:left w:val="single" w:sz="4" w:space="0" w:color="auto"/>
              <w:bottom w:val="nil"/>
              <w:right w:val="single" w:sz="4" w:space="0" w:color="auto"/>
            </w:tcBorders>
            <w:hideMark/>
          </w:tcPr>
          <w:p w14:paraId="05DFBC3C"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I.11. Место на потекло</w:t>
            </w:r>
          </w:p>
          <w:p w14:paraId="7344ED16"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/Place of origin</w:t>
            </w:r>
          </w:p>
        </w:tc>
        <w:tc>
          <w:tcPr>
            <w:tcW w:w="2557" w:type="pct"/>
            <w:gridSpan w:val="18"/>
            <w:vMerge w:val="restart"/>
            <w:tcBorders>
              <w:top w:val="single" w:sz="4" w:space="0" w:color="auto"/>
              <w:left w:val="single" w:sz="4" w:space="0" w:color="auto"/>
              <w:bottom w:val="single" w:sz="4" w:space="0" w:color="auto"/>
              <w:right w:val="single" w:sz="4" w:space="0" w:color="auto"/>
              <w:tr2bl w:val="nil"/>
            </w:tcBorders>
            <w:hideMark/>
          </w:tcPr>
          <w:p w14:paraId="36485409" w14:textId="77777777" w:rsidR="006C4D1F" w:rsidRPr="006C4D1F" w:rsidRDefault="00B325D0" w:rsidP="001E2F50">
            <w:pPr>
              <w:rPr>
                <w:rFonts w:ascii="Myriad Pro" w:hAnsi="Myriad Pro" w:cs="Arial"/>
                <w:sz w:val="12"/>
                <w:szCs w:val="12"/>
              </w:rPr>
            </w:pPr>
            <w:r w:rsidRPr="00AB025B">
              <w:rPr>
                <w:rFonts w:ascii="Myriad Pro" w:hAnsi="Myriad Pro" w:cs="Arial"/>
                <w:sz w:val="12"/>
                <w:szCs w:val="12"/>
              </w:rPr>
              <w:t>I.12.</w:t>
            </w:r>
            <w:r w:rsidR="006C4D1F">
              <w:rPr>
                <w:rFonts w:ascii="Myriad Pro" w:hAnsi="Myriad Pro" w:cs="Arial"/>
                <w:sz w:val="12"/>
                <w:szCs w:val="12"/>
              </w:rPr>
              <w:t xml:space="preserve"> Место на дестинација </w:t>
            </w:r>
          </w:p>
          <w:p w14:paraId="0FCCBE9B" w14:textId="77777777" w:rsidR="00B325D0" w:rsidRDefault="006C4D1F" w:rsidP="001E2F50">
            <w:pPr>
              <w:rPr>
                <w:rFonts w:ascii="Myriad Pro" w:hAnsi="Myriad Pro" w:cs="Arial"/>
                <w:sz w:val="12"/>
                <w:szCs w:val="12"/>
              </w:rPr>
            </w:pPr>
            <w:r>
              <w:rPr>
                <w:rFonts w:ascii="Myriad Pro" w:hAnsi="Myriad Pro" w:cs="Arial"/>
                <w:sz w:val="12"/>
                <w:szCs w:val="12"/>
              </w:rPr>
              <w:t xml:space="preserve">         </w:t>
            </w:r>
            <w:r>
              <w:rPr>
                <w:rFonts w:ascii="Myriad Pro" w:hAnsi="Myriad Pro" w:cs="Arial"/>
                <w:sz w:val="12"/>
                <w:szCs w:val="12"/>
                <w:lang w:val="en-US"/>
              </w:rPr>
              <w:t>/place of destination</w:t>
            </w:r>
            <w:r>
              <w:rPr>
                <w:rFonts w:ascii="Myriad Pro" w:hAnsi="Myriad Pro" w:cs="Arial"/>
                <w:sz w:val="12"/>
                <w:szCs w:val="12"/>
              </w:rPr>
              <w:t xml:space="preserve">                                  </w:t>
            </w:r>
          </w:p>
          <w:p w14:paraId="3CB8F1E9" w14:textId="77777777" w:rsidR="006C4D1F" w:rsidRDefault="006C4D1F" w:rsidP="001E2F50">
            <w:pPr>
              <w:rPr>
                <w:rFonts w:ascii="Myriad Pro" w:hAnsi="Myriad Pro" w:cs="Arial"/>
                <w:sz w:val="12"/>
                <w:szCs w:val="12"/>
              </w:rPr>
            </w:pPr>
          </w:p>
          <w:p w14:paraId="1E255AED" w14:textId="77777777" w:rsidR="006C4D1F" w:rsidRDefault="006C4D1F" w:rsidP="006C4D1F">
            <w:pPr>
              <w:rPr>
                <w:rFonts w:ascii="Myriad Pro" w:hAnsi="Myriad Pro" w:cs="Arial"/>
                <w:sz w:val="12"/>
                <w:szCs w:val="12"/>
              </w:rPr>
            </w:pPr>
            <w:r>
              <w:rPr>
                <w:rFonts w:ascii="Myriad Pro" w:hAnsi="Myriad Pro" w:cs="Arial"/>
                <w:sz w:val="12"/>
                <w:szCs w:val="12"/>
              </w:rPr>
              <w:t>Објект                                                    Установа                                          Одобрено тело</w:t>
            </w:r>
          </w:p>
          <w:p w14:paraId="1A1E036D" w14:textId="77777777" w:rsidR="006C4D1F" w:rsidRDefault="006C4D1F" w:rsidP="006C4D1F">
            <w:pPr>
              <w:rPr>
                <w:rFonts w:ascii="Myriad Pro" w:hAnsi="Myriad Pro" w:cs="Arial"/>
                <w:sz w:val="12"/>
                <w:szCs w:val="12"/>
                <w:lang w:val="en-US"/>
              </w:rPr>
            </w:pPr>
            <w:r>
              <w:rPr>
                <w:rFonts w:ascii="Myriad Pro" w:hAnsi="Myriad Pro" w:cs="Arial"/>
                <w:sz w:val="12"/>
                <w:szCs w:val="12"/>
              </w:rPr>
              <w:t>/</w:t>
            </w:r>
            <w:r>
              <w:rPr>
                <w:rFonts w:ascii="Myriad Pro" w:hAnsi="Myriad Pro" w:cs="Arial"/>
                <w:sz w:val="12"/>
                <w:szCs w:val="12"/>
                <w:lang w:val="en-US"/>
              </w:rPr>
              <w:t xml:space="preserve">Holding          </w:t>
            </w:r>
            <w:sdt>
              <w:sdtPr>
                <w:rPr>
                  <w:rFonts w:ascii="Myriad Pro" w:hAnsi="Myriad Pro" w:cs="Arial"/>
                  <w:sz w:val="12"/>
                  <w:szCs w:val="12"/>
                </w:rPr>
                <w:id w:val="1284689198"/>
                <w14:checkbox>
                  <w14:checked w14:val="0"/>
                  <w14:checkedState w14:val="2612" w14:font="MS Gothic"/>
                  <w14:uncheckedState w14:val="2610" w14:font="MS Gothic"/>
                </w14:checkbox>
              </w:sdtPr>
              <w:sdtContent>
                <w:r w:rsidR="00493F75">
                  <w:rPr>
                    <w:rFonts w:ascii="MS Gothic" w:eastAsia="MS Gothic" w:hAnsi="MS Gothic" w:cs="Arial" w:hint="eastAsia"/>
                    <w:sz w:val="12"/>
                    <w:szCs w:val="12"/>
                  </w:rPr>
                  <w:t>☐</w:t>
                </w:r>
              </w:sdtContent>
            </w:sdt>
            <w:r>
              <w:rPr>
                <w:rFonts w:ascii="Myriad Pro" w:hAnsi="Myriad Pro" w:cs="Arial"/>
                <w:sz w:val="12"/>
                <w:szCs w:val="12"/>
                <w:lang w:val="en-US"/>
              </w:rPr>
              <w:t xml:space="preserve">     </w:t>
            </w:r>
            <w:r w:rsidR="00493F75">
              <w:rPr>
                <w:rFonts w:ascii="Myriad Pro" w:hAnsi="Myriad Pro" w:cs="Arial"/>
                <w:sz w:val="12"/>
                <w:szCs w:val="12"/>
                <w:lang w:val="en-US"/>
              </w:rPr>
              <w:t xml:space="preserve">                         </w:t>
            </w:r>
            <w:r>
              <w:rPr>
                <w:rFonts w:ascii="Myriad Pro" w:hAnsi="Myriad Pro" w:cs="Arial"/>
                <w:sz w:val="12"/>
                <w:szCs w:val="12"/>
                <w:lang w:val="en-US"/>
              </w:rPr>
              <w:t xml:space="preserve">/ establishment         </w:t>
            </w:r>
            <w:sdt>
              <w:sdtPr>
                <w:rPr>
                  <w:rFonts w:ascii="Myriad Pro" w:hAnsi="Myriad Pro" w:cs="Arial"/>
                  <w:sz w:val="12"/>
                  <w:szCs w:val="12"/>
                </w:rPr>
                <w:id w:val="2042244614"/>
                <w14:checkbox>
                  <w14:checked w14:val="0"/>
                  <w14:checkedState w14:val="2612" w14:font="MS Gothic"/>
                  <w14:uncheckedState w14:val="2610" w14:font="MS Gothic"/>
                </w14:checkbox>
              </w:sdtPr>
              <w:sdtContent>
                <w:r w:rsidR="00493F75">
                  <w:rPr>
                    <w:rFonts w:ascii="MS Gothic" w:eastAsia="MS Gothic" w:hAnsi="MS Gothic" w:cs="Arial" w:hint="eastAsia"/>
                    <w:sz w:val="12"/>
                    <w:szCs w:val="12"/>
                  </w:rPr>
                  <w:t>☐</w:t>
                </w:r>
              </w:sdtContent>
            </w:sdt>
            <w:r w:rsidR="00493F75">
              <w:rPr>
                <w:rFonts w:ascii="Myriad Pro" w:hAnsi="Myriad Pro" w:cs="Arial"/>
                <w:sz w:val="12"/>
                <w:szCs w:val="12"/>
                <w:lang w:val="en-US"/>
              </w:rPr>
              <w:t xml:space="preserve">                 </w:t>
            </w:r>
            <w:r>
              <w:rPr>
                <w:rFonts w:ascii="Myriad Pro" w:hAnsi="Myriad Pro" w:cs="Arial"/>
                <w:sz w:val="12"/>
                <w:szCs w:val="12"/>
                <w:lang w:val="en-US"/>
              </w:rPr>
              <w:t xml:space="preserve"> /approved body </w:t>
            </w:r>
            <w:r w:rsidR="00493F75">
              <w:rPr>
                <w:rFonts w:ascii="Myriad Pro" w:hAnsi="Myriad Pro" w:cs="Arial"/>
                <w:sz w:val="12"/>
                <w:szCs w:val="12"/>
                <w:lang w:val="en-US"/>
              </w:rPr>
              <w:t xml:space="preserve">       </w:t>
            </w:r>
            <w:sdt>
              <w:sdtPr>
                <w:rPr>
                  <w:rFonts w:ascii="Myriad Pro" w:hAnsi="Myriad Pro" w:cs="Arial"/>
                  <w:sz w:val="12"/>
                  <w:szCs w:val="12"/>
                </w:rPr>
                <w:id w:val="-620756226"/>
                <w14:checkbox>
                  <w14:checked w14:val="0"/>
                  <w14:checkedState w14:val="2612" w14:font="MS Gothic"/>
                  <w14:uncheckedState w14:val="2610" w14:font="MS Gothic"/>
                </w14:checkbox>
              </w:sdtPr>
              <w:sdtContent>
                <w:r w:rsidR="00493F75">
                  <w:rPr>
                    <w:rFonts w:ascii="MS Gothic" w:eastAsia="MS Gothic" w:hAnsi="MS Gothic" w:cs="Arial" w:hint="eastAsia"/>
                    <w:sz w:val="12"/>
                    <w:szCs w:val="12"/>
                  </w:rPr>
                  <w:t>☐</w:t>
                </w:r>
              </w:sdtContent>
            </w:sdt>
          </w:p>
          <w:p w14:paraId="0C763176" w14:textId="77777777" w:rsidR="006C4D1F" w:rsidRDefault="006C4D1F" w:rsidP="006C4D1F">
            <w:pPr>
              <w:rPr>
                <w:rFonts w:ascii="Myriad Pro" w:hAnsi="Myriad Pro" w:cs="Arial"/>
                <w:sz w:val="12"/>
                <w:szCs w:val="12"/>
                <w:lang w:val="en-US"/>
              </w:rPr>
            </w:pPr>
          </w:p>
          <w:p w14:paraId="2D542C92" w14:textId="77777777" w:rsidR="006C4D1F" w:rsidRPr="006C4D1F" w:rsidRDefault="006C4D1F" w:rsidP="006C4D1F">
            <w:pPr>
              <w:rPr>
                <w:rFonts w:ascii="Myriad Pro" w:hAnsi="Myriad Pro" w:cs="Arial"/>
                <w:sz w:val="12"/>
                <w:szCs w:val="12"/>
              </w:rPr>
            </w:pPr>
            <w:r w:rsidRPr="00AB025B">
              <w:rPr>
                <w:rFonts w:ascii="Myriad Pro" w:hAnsi="Myriad Pro" w:cs="Arial"/>
                <w:sz w:val="12"/>
                <w:szCs w:val="12"/>
              </w:rPr>
              <w:t>Име</w:t>
            </w:r>
            <w:r>
              <w:rPr>
                <w:rFonts w:ascii="Myriad Pro" w:hAnsi="Myriad Pro" w:cs="Arial"/>
                <w:sz w:val="12"/>
                <w:szCs w:val="12"/>
                <w:lang w:val="en-US"/>
              </w:rPr>
              <w:t xml:space="preserve">                                                                                      </w:t>
            </w:r>
            <w:r>
              <w:rPr>
                <w:rFonts w:ascii="Myriad Pro" w:hAnsi="Myriad Pro" w:cs="Arial"/>
                <w:sz w:val="12"/>
                <w:szCs w:val="12"/>
              </w:rPr>
              <w:t>Одобрен број</w:t>
            </w:r>
          </w:p>
          <w:p w14:paraId="113EB96E" w14:textId="77777777" w:rsidR="006C4D1F" w:rsidRDefault="006C4D1F" w:rsidP="006C4D1F">
            <w:pPr>
              <w:rPr>
                <w:rFonts w:ascii="Myriad Pro" w:hAnsi="Myriad Pro" w:cs="Arial"/>
                <w:sz w:val="12"/>
                <w:szCs w:val="12"/>
                <w:lang w:val="en-US"/>
              </w:rPr>
            </w:pPr>
            <w:r w:rsidRPr="00AB025B">
              <w:rPr>
                <w:rFonts w:ascii="Myriad Pro" w:hAnsi="Myriad Pro" w:cs="Arial"/>
                <w:sz w:val="12"/>
                <w:szCs w:val="12"/>
              </w:rPr>
              <w:t>/Name</w:t>
            </w:r>
            <w:r>
              <w:rPr>
                <w:rFonts w:ascii="Myriad Pro" w:hAnsi="Myriad Pro" w:cs="Arial"/>
                <w:sz w:val="12"/>
                <w:szCs w:val="12"/>
              </w:rPr>
              <w:t xml:space="preserve">                                                     </w:t>
            </w:r>
            <w:r>
              <w:rPr>
                <w:rFonts w:ascii="Myriad Pro" w:hAnsi="Myriad Pro" w:cs="Arial"/>
                <w:sz w:val="12"/>
                <w:szCs w:val="12"/>
                <w:lang w:val="en-US"/>
              </w:rPr>
              <w:t xml:space="preserve">                            </w:t>
            </w:r>
            <w:r>
              <w:rPr>
                <w:rFonts w:ascii="Myriad Pro" w:hAnsi="Myriad Pro" w:cs="Arial"/>
                <w:sz w:val="12"/>
                <w:szCs w:val="12"/>
              </w:rPr>
              <w:t>/</w:t>
            </w:r>
            <w:r>
              <w:rPr>
                <w:rFonts w:ascii="Myriad Pro" w:hAnsi="Myriad Pro" w:cs="Arial"/>
                <w:sz w:val="12"/>
                <w:szCs w:val="12"/>
                <w:lang w:val="en-US"/>
              </w:rPr>
              <w:t>approval number</w:t>
            </w:r>
          </w:p>
          <w:p w14:paraId="2E5C6304" w14:textId="77777777" w:rsidR="006C4D1F" w:rsidRDefault="006C4D1F" w:rsidP="006C4D1F">
            <w:pPr>
              <w:rPr>
                <w:rFonts w:ascii="Myriad Pro" w:hAnsi="Myriad Pro" w:cs="Arial"/>
                <w:sz w:val="12"/>
                <w:szCs w:val="12"/>
                <w:lang w:val="en-US"/>
              </w:rPr>
            </w:pPr>
          </w:p>
          <w:p w14:paraId="294F50D1" w14:textId="77777777" w:rsidR="006C4D1F" w:rsidRDefault="006C4D1F" w:rsidP="006C4D1F">
            <w:pPr>
              <w:rPr>
                <w:rFonts w:ascii="Myriad Pro" w:hAnsi="Myriad Pro" w:cs="Arial"/>
                <w:sz w:val="12"/>
                <w:szCs w:val="12"/>
                <w:lang w:val="en-US"/>
              </w:rPr>
            </w:pPr>
          </w:p>
          <w:p w14:paraId="62DC3CE3" w14:textId="77777777" w:rsidR="006C4D1F" w:rsidRPr="00AB025B" w:rsidRDefault="006C4D1F" w:rsidP="006C4D1F">
            <w:pPr>
              <w:rPr>
                <w:rFonts w:ascii="Myriad Pro" w:hAnsi="Myriad Pro" w:cs="Arial"/>
                <w:sz w:val="12"/>
                <w:szCs w:val="12"/>
              </w:rPr>
            </w:pPr>
            <w:r w:rsidRPr="00AB025B">
              <w:rPr>
                <w:rFonts w:ascii="Myriad Pro" w:hAnsi="Myriad Pro" w:cs="Arial"/>
                <w:sz w:val="12"/>
                <w:szCs w:val="12"/>
              </w:rPr>
              <w:t>Адреса</w:t>
            </w:r>
          </w:p>
          <w:p w14:paraId="3618BDF0" w14:textId="77777777" w:rsidR="006C4D1F" w:rsidRDefault="006C4D1F" w:rsidP="006C4D1F">
            <w:pPr>
              <w:rPr>
                <w:rFonts w:ascii="Myriad Pro" w:hAnsi="Myriad Pro" w:cs="Arial"/>
                <w:sz w:val="12"/>
                <w:szCs w:val="12"/>
                <w:lang w:val="en-US"/>
              </w:rPr>
            </w:pPr>
            <w:r w:rsidRPr="00AB025B">
              <w:rPr>
                <w:rFonts w:ascii="Myriad Pro" w:hAnsi="Myriad Pro" w:cs="Arial"/>
                <w:sz w:val="12"/>
                <w:szCs w:val="12"/>
              </w:rPr>
              <w:t>/Address</w:t>
            </w:r>
          </w:p>
          <w:p w14:paraId="6E3B621F" w14:textId="77777777" w:rsidR="006C4D1F" w:rsidRDefault="006C4D1F" w:rsidP="006C4D1F">
            <w:pPr>
              <w:rPr>
                <w:rFonts w:ascii="Myriad Pro" w:hAnsi="Myriad Pro" w:cs="Arial"/>
                <w:sz w:val="12"/>
                <w:szCs w:val="12"/>
                <w:lang w:val="en-US"/>
              </w:rPr>
            </w:pPr>
          </w:p>
          <w:p w14:paraId="77303977" w14:textId="77777777" w:rsidR="006C4D1F" w:rsidRDefault="006C4D1F" w:rsidP="006C4D1F">
            <w:pPr>
              <w:rPr>
                <w:rFonts w:ascii="Myriad Pro" w:hAnsi="Myriad Pro" w:cs="Arial"/>
                <w:sz w:val="12"/>
                <w:szCs w:val="12"/>
                <w:lang w:val="en-US"/>
              </w:rPr>
            </w:pPr>
            <w:r>
              <w:rPr>
                <w:rFonts w:ascii="Myriad Pro" w:hAnsi="Myriad Pro" w:cs="Arial"/>
                <w:sz w:val="12"/>
                <w:szCs w:val="12"/>
              </w:rPr>
              <w:t>Поштенски број</w:t>
            </w:r>
          </w:p>
          <w:p w14:paraId="10199454" w14:textId="77777777" w:rsidR="006C4D1F" w:rsidRPr="006C4D1F" w:rsidRDefault="006C4D1F" w:rsidP="006C4D1F">
            <w:pPr>
              <w:rPr>
                <w:rFonts w:ascii="Myriad Pro" w:hAnsi="Myriad Pro" w:cs="Arial"/>
                <w:sz w:val="12"/>
                <w:szCs w:val="12"/>
                <w:lang w:val="en-US"/>
              </w:rPr>
            </w:pPr>
            <w:r>
              <w:rPr>
                <w:rFonts w:ascii="Myriad Pro" w:hAnsi="Myriad Pro" w:cs="Arial"/>
                <w:sz w:val="12"/>
                <w:szCs w:val="12"/>
              </w:rPr>
              <w:t>/</w:t>
            </w:r>
            <w:r>
              <w:rPr>
                <w:rFonts w:ascii="Myriad Pro" w:hAnsi="Myriad Pro" w:cs="Arial"/>
                <w:sz w:val="12"/>
                <w:szCs w:val="12"/>
                <w:lang w:val="en-US"/>
              </w:rPr>
              <w:t>postal number</w:t>
            </w:r>
          </w:p>
        </w:tc>
      </w:tr>
      <w:tr w:rsidR="00522C85" w:rsidRPr="00AB025B" w14:paraId="0775A679" w14:textId="77777777" w:rsidTr="00797B15">
        <w:trPr>
          <w:trHeight w:val="350"/>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2538AA77" w14:textId="77777777" w:rsidR="00B325D0" w:rsidRPr="00AB025B" w:rsidRDefault="00B325D0" w:rsidP="001E2F50">
            <w:pPr>
              <w:rPr>
                <w:rFonts w:ascii="Myriad Pro" w:hAnsi="Myriad Pro" w:cs="Arial"/>
                <w:b/>
                <w:sz w:val="12"/>
                <w:szCs w:val="12"/>
              </w:rPr>
            </w:pPr>
          </w:p>
        </w:tc>
        <w:tc>
          <w:tcPr>
            <w:tcW w:w="1321" w:type="pct"/>
            <w:gridSpan w:val="8"/>
            <w:tcBorders>
              <w:top w:val="nil"/>
              <w:left w:val="single" w:sz="4" w:space="0" w:color="auto"/>
              <w:bottom w:val="nil"/>
              <w:right w:val="nil"/>
            </w:tcBorders>
            <w:hideMark/>
          </w:tcPr>
          <w:p w14:paraId="09F06C6D"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Име</w:t>
            </w:r>
          </w:p>
          <w:p w14:paraId="677C593A"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/Name</w:t>
            </w:r>
          </w:p>
        </w:tc>
        <w:tc>
          <w:tcPr>
            <w:tcW w:w="979" w:type="pct"/>
            <w:gridSpan w:val="8"/>
            <w:tcBorders>
              <w:top w:val="nil"/>
              <w:left w:val="nil"/>
              <w:bottom w:val="nil"/>
              <w:right w:val="single" w:sz="4" w:space="0" w:color="auto"/>
            </w:tcBorders>
            <w:hideMark/>
          </w:tcPr>
          <w:p w14:paraId="2877F8CA"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Број на одобрение</w:t>
            </w:r>
          </w:p>
          <w:p w14:paraId="1D901462"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/Approval number</w:t>
            </w:r>
          </w:p>
        </w:tc>
        <w:tc>
          <w:tcPr>
            <w:tcW w:w="2557" w:type="pct"/>
            <w:gridSpan w:val="18"/>
            <w:vMerge/>
            <w:tcBorders>
              <w:top w:val="single" w:sz="4" w:space="0" w:color="auto"/>
              <w:left w:val="single" w:sz="4" w:space="0" w:color="auto"/>
              <w:bottom w:val="single" w:sz="4" w:space="0" w:color="auto"/>
              <w:right w:val="single" w:sz="4" w:space="0" w:color="auto"/>
              <w:tr2bl w:val="nil"/>
            </w:tcBorders>
            <w:vAlign w:val="center"/>
            <w:hideMark/>
          </w:tcPr>
          <w:p w14:paraId="3B6AB384" w14:textId="77777777" w:rsidR="00B325D0" w:rsidRPr="00AB025B" w:rsidRDefault="00B325D0" w:rsidP="001E2F50">
            <w:pPr>
              <w:rPr>
                <w:rFonts w:ascii="Myriad Pro" w:hAnsi="Myriad Pro" w:cs="Arial"/>
                <w:sz w:val="12"/>
                <w:szCs w:val="12"/>
              </w:rPr>
            </w:pPr>
          </w:p>
        </w:tc>
      </w:tr>
      <w:tr w:rsidR="00522C85" w:rsidRPr="00AB025B" w14:paraId="1747BA72" w14:textId="77777777" w:rsidTr="00797B15">
        <w:trPr>
          <w:trHeight w:val="341"/>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4780296D" w14:textId="77777777" w:rsidR="00B325D0" w:rsidRPr="00AB025B" w:rsidRDefault="00B325D0" w:rsidP="001E2F50">
            <w:pPr>
              <w:rPr>
                <w:rFonts w:ascii="Myriad Pro" w:hAnsi="Myriad Pro" w:cs="Arial"/>
                <w:b/>
                <w:sz w:val="12"/>
                <w:szCs w:val="12"/>
              </w:rPr>
            </w:pPr>
          </w:p>
        </w:tc>
        <w:tc>
          <w:tcPr>
            <w:tcW w:w="1321" w:type="pct"/>
            <w:gridSpan w:val="8"/>
            <w:tcBorders>
              <w:top w:val="nil"/>
              <w:left w:val="single" w:sz="4" w:space="0" w:color="auto"/>
              <w:bottom w:val="nil"/>
              <w:right w:val="nil"/>
            </w:tcBorders>
            <w:hideMark/>
          </w:tcPr>
          <w:p w14:paraId="1AC220A7"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Адреса</w:t>
            </w:r>
          </w:p>
          <w:p w14:paraId="246B6948"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/Address</w:t>
            </w:r>
          </w:p>
        </w:tc>
        <w:tc>
          <w:tcPr>
            <w:tcW w:w="979" w:type="pct"/>
            <w:gridSpan w:val="8"/>
            <w:tcBorders>
              <w:top w:val="nil"/>
              <w:left w:val="nil"/>
              <w:bottom w:val="nil"/>
              <w:right w:val="single" w:sz="4" w:space="0" w:color="auto"/>
            </w:tcBorders>
          </w:tcPr>
          <w:p w14:paraId="47B2B4FD" w14:textId="77777777" w:rsidR="00B325D0" w:rsidRPr="00AB025B" w:rsidRDefault="00B325D0" w:rsidP="001E2F50">
            <w:pPr>
              <w:rPr>
                <w:rFonts w:ascii="Myriad Pro" w:hAnsi="Myriad Pro" w:cs="Arial"/>
                <w:sz w:val="12"/>
                <w:szCs w:val="12"/>
              </w:rPr>
            </w:pPr>
          </w:p>
          <w:p w14:paraId="2DD632D7" w14:textId="77777777" w:rsidR="00B325D0" w:rsidRPr="00AB025B" w:rsidRDefault="00B325D0" w:rsidP="001E2F50">
            <w:pPr>
              <w:rPr>
                <w:rFonts w:ascii="Myriad Pro" w:hAnsi="Myriad Pro" w:cs="Arial"/>
                <w:sz w:val="12"/>
                <w:szCs w:val="12"/>
              </w:rPr>
            </w:pPr>
          </w:p>
        </w:tc>
        <w:tc>
          <w:tcPr>
            <w:tcW w:w="2557" w:type="pct"/>
            <w:gridSpan w:val="18"/>
            <w:vMerge/>
            <w:tcBorders>
              <w:top w:val="single" w:sz="4" w:space="0" w:color="auto"/>
              <w:left w:val="single" w:sz="4" w:space="0" w:color="auto"/>
              <w:bottom w:val="single" w:sz="4" w:space="0" w:color="auto"/>
              <w:right w:val="single" w:sz="4" w:space="0" w:color="auto"/>
              <w:tr2bl w:val="nil"/>
            </w:tcBorders>
            <w:vAlign w:val="center"/>
            <w:hideMark/>
          </w:tcPr>
          <w:p w14:paraId="0D692F49" w14:textId="77777777" w:rsidR="00B325D0" w:rsidRPr="00AB025B" w:rsidRDefault="00B325D0" w:rsidP="001E2F50">
            <w:pPr>
              <w:rPr>
                <w:rFonts w:ascii="Myriad Pro" w:hAnsi="Myriad Pro" w:cs="Arial"/>
                <w:sz w:val="12"/>
                <w:szCs w:val="12"/>
              </w:rPr>
            </w:pPr>
          </w:p>
        </w:tc>
      </w:tr>
      <w:tr w:rsidR="00522C85" w:rsidRPr="00AB025B" w14:paraId="379BF3CA" w14:textId="77777777" w:rsidTr="00797B15">
        <w:trPr>
          <w:trHeight w:val="314"/>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35C8605C" w14:textId="77777777" w:rsidR="00B325D0" w:rsidRPr="00AB025B" w:rsidRDefault="00B325D0" w:rsidP="001E2F50">
            <w:pPr>
              <w:rPr>
                <w:rFonts w:ascii="Myriad Pro" w:hAnsi="Myriad Pro" w:cs="Arial"/>
                <w:b/>
                <w:sz w:val="12"/>
                <w:szCs w:val="12"/>
              </w:rPr>
            </w:pPr>
          </w:p>
        </w:tc>
        <w:tc>
          <w:tcPr>
            <w:tcW w:w="1321" w:type="pct"/>
            <w:gridSpan w:val="8"/>
            <w:tcBorders>
              <w:top w:val="nil"/>
              <w:left w:val="single" w:sz="4" w:space="0" w:color="auto"/>
              <w:bottom w:val="nil"/>
              <w:right w:val="nil"/>
            </w:tcBorders>
            <w:hideMark/>
          </w:tcPr>
          <w:p w14:paraId="6325850F"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Име</w:t>
            </w:r>
          </w:p>
          <w:p w14:paraId="316E6FE9"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/Name</w:t>
            </w:r>
          </w:p>
        </w:tc>
        <w:tc>
          <w:tcPr>
            <w:tcW w:w="979" w:type="pct"/>
            <w:gridSpan w:val="8"/>
            <w:tcBorders>
              <w:top w:val="nil"/>
              <w:left w:val="nil"/>
              <w:bottom w:val="nil"/>
              <w:right w:val="single" w:sz="4" w:space="0" w:color="auto"/>
            </w:tcBorders>
            <w:hideMark/>
          </w:tcPr>
          <w:p w14:paraId="74C800DA"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Број на одобрение</w:t>
            </w:r>
          </w:p>
          <w:p w14:paraId="37D5A8C7"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/Approval number</w:t>
            </w:r>
          </w:p>
        </w:tc>
        <w:tc>
          <w:tcPr>
            <w:tcW w:w="2557" w:type="pct"/>
            <w:gridSpan w:val="18"/>
            <w:vMerge/>
            <w:tcBorders>
              <w:top w:val="single" w:sz="4" w:space="0" w:color="auto"/>
              <w:left w:val="single" w:sz="4" w:space="0" w:color="auto"/>
              <w:bottom w:val="single" w:sz="4" w:space="0" w:color="auto"/>
              <w:right w:val="single" w:sz="4" w:space="0" w:color="auto"/>
              <w:tr2bl w:val="nil"/>
            </w:tcBorders>
            <w:vAlign w:val="center"/>
            <w:hideMark/>
          </w:tcPr>
          <w:p w14:paraId="1AB89E41" w14:textId="77777777" w:rsidR="00B325D0" w:rsidRPr="00AB025B" w:rsidRDefault="00B325D0" w:rsidP="001E2F50">
            <w:pPr>
              <w:rPr>
                <w:rFonts w:ascii="Myriad Pro" w:hAnsi="Myriad Pro" w:cs="Arial"/>
                <w:sz w:val="12"/>
                <w:szCs w:val="12"/>
              </w:rPr>
            </w:pPr>
          </w:p>
        </w:tc>
      </w:tr>
      <w:tr w:rsidR="00522C85" w:rsidRPr="00AB025B" w14:paraId="5E157E69" w14:textId="77777777" w:rsidTr="00797B15">
        <w:trPr>
          <w:trHeight w:val="296"/>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74E44D7E" w14:textId="77777777" w:rsidR="00B325D0" w:rsidRPr="00AB025B" w:rsidRDefault="00B325D0" w:rsidP="001E2F50">
            <w:pPr>
              <w:rPr>
                <w:rFonts w:ascii="Myriad Pro" w:hAnsi="Myriad Pro" w:cs="Arial"/>
                <w:b/>
                <w:sz w:val="12"/>
                <w:szCs w:val="12"/>
              </w:rPr>
            </w:pPr>
          </w:p>
        </w:tc>
        <w:tc>
          <w:tcPr>
            <w:tcW w:w="1321" w:type="pct"/>
            <w:gridSpan w:val="8"/>
            <w:tcBorders>
              <w:top w:val="nil"/>
              <w:left w:val="single" w:sz="4" w:space="0" w:color="auto"/>
              <w:bottom w:val="nil"/>
              <w:right w:val="nil"/>
            </w:tcBorders>
            <w:hideMark/>
          </w:tcPr>
          <w:p w14:paraId="757DD50E"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Адреса</w:t>
            </w:r>
          </w:p>
          <w:p w14:paraId="776364B5"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/Address</w:t>
            </w:r>
          </w:p>
        </w:tc>
        <w:tc>
          <w:tcPr>
            <w:tcW w:w="979" w:type="pct"/>
            <w:gridSpan w:val="8"/>
            <w:tcBorders>
              <w:top w:val="nil"/>
              <w:left w:val="nil"/>
              <w:bottom w:val="nil"/>
              <w:right w:val="single" w:sz="4" w:space="0" w:color="auto"/>
            </w:tcBorders>
          </w:tcPr>
          <w:p w14:paraId="3B1B5FE0" w14:textId="77777777" w:rsidR="00B325D0" w:rsidRPr="00AB025B" w:rsidRDefault="00B325D0" w:rsidP="001E2F50">
            <w:pPr>
              <w:rPr>
                <w:rFonts w:ascii="Myriad Pro" w:hAnsi="Myriad Pro" w:cs="Arial"/>
                <w:sz w:val="12"/>
                <w:szCs w:val="12"/>
              </w:rPr>
            </w:pPr>
          </w:p>
        </w:tc>
        <w:tc>
          <w:tcPr>
            <w:tcW w:w="2557" w:type="pct"/>
            <w:gridSpan w:val="18"/>
            <w:vMerge/>
            <w:tcBorders>
              <w:top w:val="single" w:sz="4" w:space="0" w:color="auto"/>
              <w:left w:val="single" w:sz="4" w:space="0" w:color="auto"/>
              <w:bottom w:val="single" w:sz="4" w:space="0" w:color="auto"/>
              <w:right w:val="single" w:sz="4" w:space="0" w:color="auto"/>
              <w:tr2bl w:val="nil"/>
            </w:tcBorders>
            <w:vAlign w:val="center"/>
            <w:hideMark/>
          </w:tcPr>
          <w:p w14:paraId="2439F269" w14:textId="77777777" w:rsidR="00B325D0" w:rsidRPr="00AB025B" w:rsidRDefault="00B325D0" w:rsidP="001E2F50">
            <w:pPr>
              <w:rPr>
                <w:rFonts w:ascii="Myriad Pro" w:hAnsi="Myriad Pro" w:cs="Arial"/>
                <w:sz w:val="12"/>
                <w:szCs w:val="12"/>
              </w:rPr>
            </w:pPr>
          </w:p>
        </w:tc>
      </w:tr>
      <w:tr w:rsidR="00522C85" w:rsidRPr="00AB025B" w14:paraId="6B40BA5B" w14:textId="77777777" w:rsidTr="00797B15">
        <w:trPr>
          <w:trHeight w:val="359"/>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799F5AEE" w14:textId="77777777" w:rsidR="00B325D0" w:rsidRPr="00AB025B" w:rsidRDefault="00B325D0" w:rsidP="001E2F50">
            <w:pPr>
              <w:rPr>
                <w:rFonts w:ascii="Myriad Pro" w:hAnsi="Myriad Pro" w:cs="Arial"/>
                <w:b/>
                <w:sz w:val="12"/>
                <w:szCs w:val="12"/>
              </w:rPr>
            </w:pPr>
          </w:p>
        </w:tc>
        <w:tc>
          <w:tcPr>
            <w:tcW w:w="1321" w:type="pct"/>
            <w:gridSpan w:val="8"/>
            <w:tcBorders>
              <w:top w:val="nil"/>
              <w:left w:val="single" w:sz="4" w:space="0" w:color="auto"/>
              <w:bottom w:val="nil"/>
              <w:right w:val="nil"/>
            </w:tcBorders>
            <w:hideMark/>
          </w:tcPr>
          <w:p w14:paraId="71706607"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Име</w:t>
            </w:r>
          </w:p>
          <w:p w14:paraId="00070745"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/Name</w:t>
            </w:r>
          </w:p>
        </w:tc>
        <w:tc>
          <w:tcPr>
            <w:tcW w:w="979" w:type="pct"/>
            <w:gridSpan w:val="8"/>
            <w:tcBorders>
              <w:top w:val="nil"/>
              <w:left w:val="nil"/>
              <w:bottom w:val="nil"/>
              <w:right w:val="single" w:sz="4" w:space="0" w:color="auto"/>
            </w:tcBorders>
            <w:hideMark/>
          </w:tcPr>
          <w:p w14:paraId="28AE84C3"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Број на одобрение</w:t>
            </w:r>
          </w:p>
          <w:p w14:paraId="4A27E423"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/Approval number</w:t>
            </w:r>
          </w:p>
        </w:tc>
        <w:tc>
          <w:tcPr>
            <w:tcW w:w="2557" w:type="pct"/>
            <w:gridSpan w:val="18"/>
            <w:vMerge/>
            <w:tcBorders>
              <w:top w:val="single" w:sz="4" w:space="0" w:color="auto"/>
              <w:left w:val="single" w:sz="4" w:space="0" w:color="auto"/>
              <w:bottom w:val="single" w:sz="4" w:space="0" w:color="auto"/>
              <w:right w:val="single" w:sz="4" w:space="0" w:color="auto"/>
              <w:tr2bl w:val="nil"/>
            </w:tcBorders>
            <w:vAlign w:val="center"/>
            <w:hideMark/>
          </w:tcPr>
          <w:p w14:paraId="7767FC23" w14:textId="77777777" w:rsidR="00B325D0" w:rsidRPr="00AB025B" w:rsidRDefault="00B325D0" w:rsidP="001E2F50">
            <w:pPr>
              <w:rPr>
                <w:rFonts w:ascii="Myriad Pro" w:hAnsi="Myriad Pro" w:cs="Arial"/>
                <w:sz w:val="12"/>
                <w:szCs w:val="12"/>
              </w:rPr>
            </w:pPr>
          </w:p>
        </w:tc>
      </w:tr>
      <w:tr w:rsidR="00522C85" w:rsidRPr="00AB025B" w14:paraId="50A0443E" w14:textId="77777777" w:rsidTr="00797B15">
        <w:trPr>
          <w:trHeight w:val="44"/>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2D3A27C6" w14:textId="77777777" w:rsidR="00B325D0" w:rsidRPr="00AB025B" w:rsidRDefault="00B325D0" w:rsidP="001E2F50">
            <w:pPr>
              <w:rPr>
                <w:rFonts w:ascii="Myriad Pro" w:hAnsi="Myriad Pro" w:cs="Arial"/>
                <w:b/>
                <w:sz w:val="12"/>
                <w:szCs w:val="12"/>
              </w:rPr>
            </w:pPr>
          </w:p>
        </w:tc>
        <w:tc>
          <w:tcPr>
            <w:tcW w:w="1321" w:type="pct"/>
            <w:gridSpan w:val="8"/>
            <w:tcBorders>
              <w:top w:val="nil"/>
              <w:left w:val="single" w:sz="4" w:space="0" w:color="auto"/>
              <w:bottom w:val="single" w:sz="4" w:space="0" w:color="auto"/>
              <w:right w:val="nil"/>
            </w:tcBorders>
            <w:hideMark/>
          </w:tcPr>
          <w:p w14:paraId="2B14B45E"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Адреса</w:t>
            </w:r>
          </w:p>
          <w:p w14:paraId="54584108"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/Address</w:t>
            </w:r>
          </w:p>
        </w:tc>
        <w:tc>
          <w:tcPr>
            <w:tcW w:w="979" w:type="pct"/>
            <w:gridSpan w:val="8"/>
            <w:tcBorders>
              <w:top w:val="nil"/>
              <w:left w:val="nil"/>
              <w:bottom w:val="single" w:sz="4" w:space="0" w:color="auto"/>
              <w:right w:val="single" w:sz="4" w:space="0" w:color="auto"/>
            </w:tcBorders>
          </w:tcPr>
          <w:p w14:paraId="58C3A34D" w14:textId="77777777" w:rsidR="00B325D0" w:rsidRPr="00AB025B" w:rsidRDefault="00B325D0" w:rsidP="001E2F50">
            <w:pPr>
              <w:rPr>
                <w:rFonts w:ascii="Myriad Pro" w:hAnsi="Myriad Pro" w:cs="Arial"/>
                <w:sz w:val="12"/>
                <w:szCs w:val="12"/>
              </w:rPr>
            </w:pPr>
          </w:p>
        </w:tc>
        <w:tc>
          <w:tcPr>
            <w:tcW w:w="2557" w:type="pct"/>
            <w:gridSpan w:val="18"/>
            <w:vMerge/>
            <w:tcBorders>
              <w:top w:val="single" w:sz="4" w:space="0" w:color="auto"/>
              <w:left w:val="single" w:sz="4" w:space="0" w:color="auto"/>
              <w:bottom w:val="single" w:sz="4" w:space="0" w:color="auto"/>
              <w:right w:val="single" w:sz="4" w:space="0" w:color="auto"/>
              <w:tr2bl w:val="nil"/>
            </w:tcBorders>
            <w:vAlign w:val="center"/>
            <w:hideMark/>
          </w:tcPr>
          <w:p w14:paraId="645CA12E" w14:textId="77777777" w:rsidR="00B325D0" w:rsidRPr="00AB025B" w:rsidRDefault="00B325D0" w:rsidP="001E2F50">
            <w:pPr>
              <w:rPr>
                <w:rFonts w:ascii="Myriad Pro" w:hAnsi="Myriad Pro" w:cs="Arial"/>
                <w:sz w:val="12"/>
                <w:szCs w:val="12"/>
              </w:rPr>
            </w:pPr>
          </w:p>
        </w:tc>
      </w:tr>
      <w:tr w:rsidR="00EC62A7" w:rsidRPr="00AB025B" w14:paraId="0D1EC7AD" w14:textId="77777777" w:rsidTr="00797B15">
        <w:trPr>
          <w:trHeight w:val="296"/>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2F66D2E5" w14:textId="77777777" w:rsidR="00B325D0" w:rsidRPr="00AB025B" w:rsidRDefault="00B325D0" w:rsidP="001E2F50">
            <w:pPr>
              <w:rPr>
                <w:rFonts w:ascii="Myriad Pro" w:hAnsi="Myriad Pro" w:cs="Arial"/>
                <w:b/>
                <w:sz w:val="12"/>
                <w:szCs w:val="12"/>
              </w:rPr>
            </w:pPr>
          </w:p>
        </w:tc>
        <w:tc>
          <w:tcPr>
            <w:tcW w:w="2300" w:type="pct"/>
            <w:gridSpan w:val="16"/>
            <w:tcBorders>
              <w:top w:val="single" w:sz="4" w:space="0" w:color="auto"/>
              <w:left w:val="single" w:sz="4" w:space="0" w:color="auto"/>
              <w:bottom w:val="nil"/>
              <w:right w:val="single" w:sz="4" w:space="0" w:color="auto"/>
            </w:tcBorders>
            <w:hideMark/>
          </w:tcPr>
          <w:p w14:paraId="16B562E7"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I.13. Место на натовар</w:t>
            </w:r>
          </w:p>
          <w:p w14:paraId="479FE4E0"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/Place of loading</w:t>
            </w:r>
          </w:p>
        </w:tc>
        <w:tc>
          <w:tcPr>
            <w:tcW w:w="1548" w:type="pct"/>
            <w:gridSpan w:val="14"/>
            <w:vMerge w:val="restart"/>
            <w:tcBorders>
              <w:top w:val="single" w:sz="4" w:space="0" w:color="auto"/>
              <w:left w:val="single" w:sz="4" w:space="0" w:color="auto"/>
              <w:bottom w:val="single" w:sz="4" w:space="0" w:color="000000"/>
              <w:right w:val="nil"/>
            </w:tcBorders>
            <w:hideMark/>
          </w:tcPr>
          <w:p w14:paraId="5C1C3E9D"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I.14. Дата на поаѓање</w:t>
            </w:r>
          </w:p>
          <w:p w14:paraId="429AF3B0"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/Date of departure</w:t>
            </w:r>
          </w:p>
        </w:tc>
        <w:tc>
          <w:tcPr>
            <w:tcW w:w="1009" w:type="pct"/>
            <w:gridSpan w:val="4"/>
            <w:vMerge w:val="restart"/>
            <w:tcBorders>
              <w:top w:val="single" w:sz="4" w:space="0" w:color="auto"/>
              <w:left w:val="nil"/>
              <w:bottom w:val="single" w:sz="4" w:space="0" w:color="000000"/>
              <w:right w:val="single" w:sz="4" w:space="0" w:color="auto"/>
            </w:tcBorders>
          </w:tcPr>
          <w:p w14:paraId="4D837AEE"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Време на поаѓање</w:t>
            </w:r>
          </w:p>
          <w:p w14:paraId="480FEE0D"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/Time of departure</w:t>
            </w:r>
          </w:p>
          <w:p w14:paraId="262C50A6" w14:textId="77777777" w:rsidR="00B325D0" w:rsidRPr="00AB025B" w:rsidRDefault="00B325D0" w:rsidP="001E2F50">
            <w:pPr>
              <w:rPr>
                <w:rFonts w:ascii="Myriad Pro" w:hAnsi="Myriad Pro" w:cs="Arial"/>
                <w:sz w:val="12"/>
                <w:szCs w:val="12"/>
              </w:rPr>
            </w:pPr>
          </w:p>
        </w:tc>
      </w:tr>
      <w:tr w:rsidR="00EC62A7" w:rsidRPr="00AB025B" w14:paraId="46DA7E5E" w14:textId="77777777" w:rsidTr="00797B15">
        <w:trPr>
          <w:trHeight w:val="215"/>
        </w:trPr>
        <w:tc>
          <w:tcPr>
            <w:tcW w:w="143" w:type="pct"/>
            <w:vMerge/>
            <w:tcBorders>
              <w:top w:val="single" w:sz="4" w:space="0" w:color="auto"/>
              <w:left w:val="single" w:sz="4" w:space="0" w:color="auto"/>
              <w:bottom w:val="single" w:sz="4" w:space="0" w:color="000000"/>
              <w:right w:val="single" w:sz="4" w:space="0" w:color="auto"/>
            </w:tcBorders>
            <w:vAlign w:val="center"/>
            <w:hideMark/>
          </w:tcPr>
          <w:p w14:paraId="70DEE361" w14:textId="77777777" w:rsidR="00B325D0" w:rsidRPr="00AB025B" w:rsidRDefault="00B325D0" w:rsidP="001E2F50">
            <w:pPr>
              <w:rPr>
                <w:rFonts w:ascii="Myriad Pro" w:hAnsi="Myriad Pro" w:cs="Arial"/>
                <w:b/>
                <w:sz w:val="12"/>
                <w:szCs w:val="12"/>
              </w:rPr>
            </w:pPr>
          </w:p>
        </w:tc>
        <w:tc>
          <w:tcPr>
            <w:tcW w:w="1400" w:type="pct"/>
            <w:gridSpan w:val="9"/>
            <w:tcBorders>
              <w:top w:val="nil"/>
              <w:left w:val="single" w:sz="4" w:space="0" w:color="auto"/>
              <w:bottom w:val="single" w:sz="4" w:space="0" w:color="000000"/>
              <w:right w:val="nil"/>
            </w:tcBorders>
            <w:hideMark/>
          </w:tcPr>
          <w:p w14:paraId="31C5EE89"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Адреса</w:t>
            </w:r>
          </w:p>
          <w:p w14:paraId="115CBFA2"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/Address</w:t>
            </w:r>
          </w:p>
        </w:tc>
        <w:tc>
          <w:tcPr>
            <w:tcW w:w="900" w:type="pct"/>
            <w:gridSpan w:val="7"/>
            <w:tcBorders>
              <w:top w:val="nil"/>
              <w:left w:val="nil"/>
              <w:bottom w:val="single" w:sz="4" w:space="0" w:color="000000"/>
              <w:right w:val="single" w:sz="4" w:space="0" w:color="auto"/>
            </w:tcBorders>
            <w:hideMark/>
          </w:tcPr>
          <w:p w14:paraId="2E3076BB"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Број на одобрение</w:t>
            </w:r>
          </w:p>
          <w:p w14:paraId="1447A559"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/Approval number</w:t>
            </w:r>
          </w:p>
        </w:tc>
        <w:tc>
          <w:tcPr>
            <w:tcW w:w="1548" w:type="pct"/>
            <w:gridSpan w:val="14"/>
            <w:vMerge/>
            <w:tcBorders>
              <w:top w:val="single" w:sz="4" w:space="0" w:color="auto"/>
              <w:left w:val="single" w:sz="4" w:space="0" w:color="auto"/>
              <w:bottom w:val="single" w:sz="4" w:space="0" w:color="000000"/>
              <w:right w:val="nil"/>
            </w:tcBorders>
            <w:vAlign w:val="center"/>
            <w:hideMark/>
          </w:tcPr>
          <w:p w14:paraId="1B9F10C4" w14:textId="77777777" w:rsidR="00B325D0" w:rsidRPr="00AB025B" w:rsidRDefault="00B325D0" w:rsidP="001E2F50">
            <w:pPr>
              <w:rPr>
                <w:rFonts w:ascii="Myriad Pro" w:hAnsi="Myriad Pro" w:cs="Arial"/>
                <w:sz w:val="12"/>
                <w:szCs w:val="12"/>
              </w:rPr>
            </w:pPr>
          </w:p>
        </w:tc>
        <w:tc>
          <w:tcPr>
            <w:tcW w:w="1009" w:type="pct"/>
            <w:gridSpan w:val="4"/>
            <w:vMerge/>
            <w:tcBorders>
              <w:top w:val="single" w:sz="4" w:space="0" w:color="auto"/>
              <w:left w:val="nil"/>
              <w:bottom w:val="single" w:sz="4" w:space="0" w:color="000000"/>
              <w:right w:val="single" w:sz="4" w:space="0" w:color="auto"/>
            </w:tcBorders>
            <w:vAlign w:val="center"/>
            <w:hideMark/>
          </w:tcPr>
          <w:p w14:paraId="4052E2FB" w14:textId="77777777" w:rsidR="00B325D0" w:rsidRPr="00AB025B" w:rsidRDefault="00B325D0" w:rsidP="001E2F50">
            <w:pPr>
              <w:rPr>
                <w:rFonts w:ascii="Myriad Pro" w:hAnsi="Myriad Pro" w:cs="Arial"/>
                <w:sz w:val="12"/>
                <w:szCs w:val="12"/>
              </w:rPr>
            </w:pPr>
          </w:p>
        </w:tc>
      </w:tr>
      <w:tr w:rsidR="00B325D0" w:rsidRPr="00AB025B" w14:paraId="24D18BDC" w14:textId="77777777" w:rsidTr="00797B15">
        <w:trPr>
          <w:gridBefore w:val="1"/>
          <w:wBefore w:w="143" w:type="pct"/>
        </w:trPr>
        <w:tc>
          <w:tcPr>
            <w:tcW w:w="2300" w:type="pct"/>
            <w:gridSpan w:val="16"/>
            <w:tcBorders>
              <w:top w:val="single" w:sz="4" w:space="0" w:color="auto"/>
              <w:left w:val="single" w:sz="4" w:space="0" w:color="auto"/>
              <w:bottom w:val="nil"/>
              <w:right w:val="single" w:sz="4" w:space="0" w:color="auto"/>
            </w:tcBorders>
            <w:hideMark/>
          </w:tcPr>
          <w:p w14:paraId="472EA50E"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I.15. Средства за транспорт</w:t>
            </w:r>
          </w:p>
          <w:p w14:paraId="637ED9CF"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/Means of transport</w:t>
            </w:r>
          </w:p>
        </w:tc>
        <w:tc>
          <w:tcPr>
            <w:tcW w:w="2557" w:type="pct"/>
            <w:gridSpan w:val="18"/>
            <w:vMerge w:val="restart"/>
            <w:tcBorders>
              <w:top w:val="single" w:sz="4" w:space="0" w:color="auto"/>
              <w:left w:val="single" w:sz="4" w:space="0" w:color="auto"/>
              <w:bottom w:val="single" w:sz="4" w:space="0" w:color="auto"/>
              <w:right w:val="single" w:sz="4" w:space="0" w:color="auto"/>
            </w:tcBorders>
            <w:hideMark/>
          </w:tcPr>
          <w:p w14:paraId="1476BE3B"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I.16. Влезно ВИМ на ГП во Р</w:t>
            </w:r>
            <w:r w:rsidR="003F3AA3">
              <w:rPr>
                <w:rFonts w:ascii="Myriad Pro" w:hAnsi="Myriad Pro" w:cs="Arial"/>
                <w:sz w:val="12"/>
                <w:szCs w:val="12"/>
              </w:rPr>
              <w:t>С</w:t>
            </w:r>
            <w:r w:rsidRPr="00AB025B">
              <w:rPr>
                <w:rFonts w:ascii="Myriad Pro" w:hAnsi="Myriad Pro" w:cs="Arial"/>
                <w:sz w:val="12"/>
                <w:szCs w:val="12"/>
              </w:rPr>
              <w:t>М</w:t>
            </w:r>
          </w:p>
          <w:p w14:paraId="2A6CA3B8"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/Entry BIP in R</w:t>
            </w:r>
            <w:r w:rsidR="003F3AA3">
              <w:rPr>
                <w:rFonts w:ascii="Myriad Pro" w:hAnsi="Myriad Pro" w:cs="Arial"/>
                <w:sz w:val="12"/>
                <w:szCs w:val="12"/>
                <w:lang w:val="en-US"/>
              </w:rPr>
              <w:t>N</w:t>
            </w:r>
            <w:r w:rsidRPr="00AB025B">
              <w:rPr>
                <w:rFonts w:ascii="Myriad Pro" w:hAnsi="Myriad Pro" w:cs="Arial"/>
                <w:sz w:val="12"/>
                <w:szCs w:val="12"/>
              </w:rPr>
              <w:t>M</w:t>
            </w:r>
          </w:p>
        </w:tc>
      </w:tr>
      <w:tr w:rsidR="00580E1D" w:rsidRPr="00AB025B" w14:paraId="50E26212" w14:textId="77777777" w:rsidTr="00797B15">
        <w:trPr>
          <w:gridBefore w:val="1"/>
          <w:wBefore w:w="143" w:type="pct"/>
          <w:trHeight w:val="368"/>
        </w:trPr>
        <w:tc>
          <w:tcPr>
            <w:tcW w:w="881" w:type="pct"/>
            <w:gridSpan w:val="3"/>
            <w:tcBorders>
              <w:top w:val="nil"/>
              <w:left w:val="single" w:sz="4" w:space="0" w:color="auto"/>
              <w:bottom w:val="nil"/>
              <w:right w:val="nil"/>
            </w:tcBorders>
            <w:hideMark/>
          </w:tcPr>
          <w:p w14:paraId="15EF2B60"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Авион</w:t>
            </w:r>
          </w:p>
          <w:p w14:paraId="135FBB0C" w14:textId="77777777" w:rsidR="00B325D0" w:rsidRPr="00493F75" w:rsidRDefault="00B325D0" w:rsidP="001E2F50">
            <w:pPr>
              <w:jc w:val="both"/>
              <w:rPr>
                <w:rFonts w:ascii="Myriad Pro" w:hAnsi="Myriad Pro" w:cs="Arial"/>
                <w:sz w:val="12"/>
                <w:szCs w:val="12"/>
                <w:lang w:val="lt-LT"/>
              </w:rPr>
            </w:pPr>
            <w:r w:rsidRPr="00AB025B">
              <w:rPr>
                <w:rFonts w:ascii="Myriad Pro" w:hAnsi="Myriad Pro" w:cs="Arial"/>
                <w:sz w:val="12"/>
                <w:szCs w:val="12"/>
              </w:rPr>
              <w:t>/Aeroplane</w:t>
            </w:r>
            <w:r w:rsidR="00493F75">
              <w:rPr>
                <w:rFonts w:ascii="Myriad Pro" w:hAnsi="Myriad Pro" w:cs="Arial"/>
                <w:sz w:val="12"/>
                <w:szCs w:val="12"/>
                <w:lang w:val="lt-LT"/>
              </w:rPr>
              <w:t xml:space="preserve">      </w:t>
            </w:r>
            <w:sdt>
              <w:sdtPr>
                <w:rPr>
                  <w:rFonts w:ascii="Myriad Pro" w:hAnsi="Myriad Pro" w:cs="Arial"/>
                  <w:sz w:val="12"/>
                  <w:szCs w:val="12"/>
                </w:rPr>
                <w:id w:val="-974901139"/>
                <w14:checkbox>
                  <w14:checked w14:val="0"/>
                  <w14:checkedState w14:val="2612" w14:font="MS Gothic"/>
                  <w14:uncheckedState w14:val="2610" w14:font="MS Gothic"/>
                </w14:checkbox>
              </w:sdtPr>
              <w:sdtContent>
                <w:r w:rsidR="00493F75">
                  <w:rPr>
                    <w:rFonts w:ascii="MS Gothic" w:eastAsia="MS Gothic" w:hAnsi="MS Gothic" w:cs="Arial" w:hint="eastAsia"/>
                    <w:sz w:val="12"/>
                    <w:szCs w:val="12"/>
                  </w:rPr>
                  <w:t>☐</w:t>
                </w:r>
              </w:sdtContent>
            </w:sdt>
          </w:p>
        </w:tc>
        <w:tc>
          <w:tcPr>
            <w:tcW w:w="615" w:type="pct"/>
            <w:gridSpan w:val="7"/>
            <w:tcBorders>
              <w:top w:val="nil"/>
              <w:left w:val="nil"/>
              <w:bottom w:val="nil"/>
              <w:right w:val="nil"/>
            </w:tcBorders>
            <w:hideMark/>
          </w:tcPr>
          <w:p w14:paraId="5A978589"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Брод</w:t>
            </w:r>
          </w:p>
          <w:p w14:paraId="01EAD23B" w14:textId="77777777" w:rsidR="00B325D0" w:rsidRPr="00493F75" w:rsidRDefault="00B325D0" w:rsidP="001E2F50">
            <w:pPr>
              <w:rPr>
                <w:rFonts w:ascii="Myriad Pro" w:hAnsi="Myriad Pro" w:cs="Arial"/>
                <w:sz w:val="12"/>
                <w:szCs w:val="12"/>
                <w:lang w:val="lt-LT"/>
              </w:rPr>
            </w:pPr>
            <w:r w:rsidRPr="00AB025B">
              <w:rPr>
                <w:rFonts w:ascii="Myriad Pro" w:hAnsi="Myriad Pro" w:cs="Arial"/>
                <w:sz w:val="12"/>
                <w:szCs w:val="12"/>
              </w:rPr>
              <w:t>/Ship</w:t>
            </w:r>
            <w:r w:rsidR="00493F75">
              <w:rPr>
                <w:rFonts w:ascii="Myriad Pro" w:hAnsi="Myriad Pro" w:cs="Arial"/>
                <w:sz w:val="12"/>
                <w:szCs w:val="12"/>
                <w:lang w:val="lt-LT"/>
              </w:rPr>
              <w:t xml:space="preserve">       </w:t>
            </w:r>
            <w:sdt>
              <w:sdtPr>
                <w:rPr>
                  <w:rFonts w:ascii="Myriad Pro" w:hAnsi="Myriad Pro" w:cs="Arial"/>
                  <w:sz w:val="12"/>
                  <w:szCs w:val="12"/>
                </w:rPr>
                <w:id w:val="1732120152"/>
                <w14:checkbox>
                  <w14:checked w14:val="0"/>
                  <w14:checkedState w14:val="2612" w14:font="MS Gothic"/>
                  <w14:uncheckedState w14:val="2610" w14:font="MS Gothic"/>
                </w14:checkbox>
              </w:sdtPr>
              <w:sdtContent>
                <w:r w:rsidR="00493F75">
                  <w:rPr>
                    <w:rFonts w:ascii="MS Gothic" w:eastAsia="MS Gothic" w:hAnsi="MS Gothic" w:cs="Arial" w:hint="eastAsia"/>
                    <w:sz w:val="12"/>
                    <w:szCs w:val="12"/>
                  </w:rPr>
                  <w:t>☐</w:t>
                </w:r>
              </w:sdtContent>
            </w:sdt>
          </w:p>
        </w:tc>
        <w:tc>
          <w:tcPr>
            <w:tcW w:w="803" w:type="pct"/>
            <w:gridSpan w:val="6"/>
            <w:tcBorders>
              <w:top w:val="nil"/>
              <w:left w:val="nil"/>
              <w:bottom w:val="nil"/>
              <w:right w:val="single" w:sz="4" w:space="0" w:color="auto"/>
            </w:tcBorders>
            <w:hideMark/>
          </w:tcPr>
          <w:p w14:paraId="288FE5C5"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Железнички вагон</w:t>
            </w:r>
          </w:p>
          <w:p w14:paraId="336E8339" w14:textId="77777777" w:rsidR="00B325D0" w:rsidRPr="00493F75" w:rsidRDefault="00B325D0" w:rsidP="001E2F50">
            <w:pPr>
              <w:rPr>
                <w:rFonts w:ascii="Myriad Pro" w:hAnsi="Myriad Pro" w:cs="Arial"/>
                <w:sz w:val="12"/>
                <w:szCs w:val="12"/>
                <w:lang w:val="lt-LT"/>
              </w:rPr>
            </w:pPr>
            <w:r w:rsidRPr="00AB025B">
              <w:rPr>
                <w:rFonts w:ascii="Myriad Pro" w:hAnsi="Myriad Pro" w:cs="Arial"/>
                <w:sz w:val="12"/>
                <w:szCs w:val="12"/>
              </w:rPr>
              <w:t>/Railway wagon</w:t>
            </w:r>
            <w:r w:rsidR="00493F75">
              <w:rPr>
                <w:rFonts w:ascii="Myriad Pro" w:hAnsi="Myriad Pro" w:cs="Arial"/>
                <w:sz w:val="12"/>
                <w:szCs w:val="12"/>
                <w:lang w:val="lt-LT"/>
              </w:rPr>
              <w:t xml:space="preserve">             </w:t>
            </w:r>
            <w:sdt>
              <w:sdtPr>
                <w:rPr>
                  <w:rFonts w:ascii="Myriad Pro" w:hAnsi="Myriad Pro" w:cs="Arial"/>
                  <w:sz w:val="12"/>
                  <w:szCs w:val="12"/>
                </w:rPr>
                <w:id w:val="643931132"/>
                <w14:checkbox>
                  <w14:checked w14:val="0"/>
                  <w14:checkedState w14:val="2612" w14:font="MS Gothic"/>
                  <w14:uncheckedState w14:val="2610" w14:font="MS Gothic"/>
                </w14:checkbox>
              </w:sdtPr>
              <w:sdtContent>
                <w:r w:rsidR="00493F75">
                  <w:rPr>
                    <w:rFonts w:ascii="MS Gothic" w:eastAsia="MS Gothic" w:hAnsi="MS Gothic" w:cs="Arial" w:hint="eastAsia"/>
                    <w:sz w:val="12"/>
                    <w:szCs w:val="12"/>
                  </w:rPr>
                  <w:t>☐</w:t>
                </w:r>
              </w:sdtContent>
            </w:sdt>
          </w:p>
        </w:tc>
        <w:tc>
          <w:tcPr>
            <w:tcW w:w="2557" w:type="pct"/>
            <w:gridSpan w:val="18"/>
            <w:vMerge/>
            <w:tcBorders>
              <w:top w:val="single" w:sz="4" w:space="0" w:color="auto"/>
              <w:left w:val="single" w:sz="4" w:space="0" w:color="auto"/>
              <w:bottom w:val="single" w:sz="4" w:space="0" w:color="auto"/>
              <w:right w:val="single" w:sz="4" w:space="0" w:color="auto"/>
            </w:tcBorders>
            <w:vAlign w:val="center"/>
            <w:hideMark/>
          </w:tcPr>
          <w:p w14:paraId="31ACE538" w14:textId="77777777" w:rsidR="00B325D0" w:rsidRPr="00AB025B" w:rsidRDefault="00B325D0" w:rsidP="001E2F50">
            <w:pPr>
              <w:rPr>
                <w:rFonts w:ascii="Myriad Pro" w:hAnsi="Myriad Pro" w:cs="Arial"/>
                <w:sz w:val="12"/>
                <w:szCs w:val="12"/>
              </w:rPr>
            </w:pPr>
          </w:p>
        </w:tc>
      </w:tr>
      <w:tr w:rsidR="00580E1D" w:rsidRPr="00AB025B" w14:paraId="22398505" w14:textId="77777777" w:rsidTr="00797B15">
        <w:trPr>
          <w:gridBefore w:val="1"/>
          <w:wBefore w:w="143" w:type="pct"/>
          <w:trHeight w:val="242"/>
        </w:trPr>
        <w:tc>
          <w:tcPr>
            <w:tcW w:w="1497" w:type="pct"/>
            <w:gridSpan w:val="10"/>
            <w:tcBorders>
              <w:top w:val="nil"/>
              <w:left w:val="single" w:sz="4" w:space="0" w:color="auto"/>
              <w:bottom w:val="nil"/>
              <w:right w:val="nil"/>
            </w:tcBorders>
            <w:hideMark/>
          </w:tcPr>
          <w:p w14:paraId="17D92662"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Средство за патен сообраќај</w:t>
            </w:r>
          </w:p>
          <w:p w14:paraId="00A228EA" w14:textId="77777777" w:rsidR="00B325D0" w:rsidRPr="00493F75" w:rsidRDefault="00B325D0" w:rsidP="001E2F50">
            <w:pPr>
              <w:rPr>
                <w:rFonts w:ascii="Myriad Pro" w:hAnsi="Myriad Pro" w:cs="Arial"/>
                <w:sz w:val="12"/>
                <w:szCs w:val="12"/>
                <w:lang w:val="lt-LT"/>
              </w:rPr>
            </w:pPr>
            <w:r w:rsidRPr="00AB025B">
              <w:rPr>
                <w:rFonts w:ascii="Myriad Pro" w:hAnsi="Myriad Pro" w:cs="Arial"/>
                <w:sz w:val="12"/>
                <w:szCs w:val="12"/>
              </w:rPr>
              <w:t>/Road vehicle</w:t>
            </w:r>
            <w:r w:rsidR="00493F75">
              <w:rPr>
                <w:rFonts w:ascii="Myriad Pro" w:hAnsi="Myriad Pro" w:cs="Arial"/>
                <w:sz w:val="12"/>
                <w:szCs w:val="12"/>
                <w:lang w:val="lt-LT"/>
              </w:rPr>
              <w:t xml:space="preserve">                                                      </w:t>
            </w:r>
            <w:sdt>
              <w:sdtPr>
                <w:rPr>
                  <w:rFonts w:ascii="Myriad Pro" w:hAnsi="Myriad Pro" w:cs="Arial"/>
                  <w:sz w:val="12"/>
                  <w:szCs w:val="12"/>
                </w:rPr>
                <w:id w:val="-1734923463"/>
                <w14:checkbox>
                  <w14:checked w14:val="0"/>
                  <w14:checkedState w14:val="2612" w14:font="MS Gothic"/>
                  <w14:uncheckedState w14:val="2610" w14:font="MS Gothic"/>
                </w14:checkbox>
              </w:sdtPr>
              <w:sdtContent>
                <w:r w:rsidR="00493F75">
                  <w:rPr>
                    <w:rFonts w:ascii="MS Gothic" w:eastAsia="MS Gothic" w:hAnsi="MS Gothic" w:cs="Arial" w:hint="eastAsia"/>
                    <w:sz w:val="12"/>
                    <w:szCs w:val="12"/>
                  </w:rPr>
                  <w:t>☐</w:t>
                </w:r>
              </w:sdtContent>
            </w:sdt>
          </w:p>
        </w:tc>
        <w:tc>
          <w:tcPr>
            <w:tcW w:w="803" w:type="pct"/>
            <w:gridSpan w:val="6"/>
            <w:tcBorders>
              <w:top w:val="nil"/>
              <w:left w:val="nil"/>
              <w:bottom w:val="nil"/>
              <w:right w:val="single" w:sz="4" w:space="0" w:color="auto"/>
            </w:tcBorders>
            <w:hideMark/>
          </w:tcPr>
          <w:p w14:paraId="68084C08"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Other</w:t>
            </w:r>
          </w:p>
          <w:p w14:paraId="2159C37F" w14:textId="77777777" w:rsidR="00B325D0" w:rsidRPr="00493F75" w:rsidRDefault="00B325D0" w:rsidP="001E2F50">
            <w:pPr>
              <w:rPr>
                <w:rFonts w:ascii="Myriad Pro" w:hAnsi="Myriad Pro" w:cs="Arial"/>
                <w:sz w:val="12"/>
                <w:szCs w:val="12"/>
                <w:lang w:val="lt-LT"/>
              </w:rPr>
            </w:pPr>
            <w:r w:rsidRPr="00AB025B">
              <w:rPr>
                <w:rFonts w:ascii="Myriad Pro" w:hAnsi="Myriad Pro" w:cs="Arial"/>
                <w:sz w:val="12"/>
                <w:szCs w:val="12"/>
              </w:rPr>
              <w:t>/Друго</w:t>
            </w:r>
            <w:r w:rsidR="00493F75">
              <w:rPr>
                <w:rFonts w:ascii="Myriad Pro" w:hAnsi="Myriad Pro" w:cs="Arial"/>
                <w:sz w:val="12"/>
                <w:szCs w:val="12"/>
                <w:lang w:val="lt-LT"/>
              </w:rPr>
              <w:t xml:space="preserve">                          </w:t>
            </w:r>
            <w:sdt>
              <w:sdtPr>
                <w:rPr>
                  <w:rFonts w:ascii="Myriad Pro" w:hAnsi="Myriad Pro" w:cs="Arial"/>
                  <w:sz w:val="12"/>
                  <w:szCs w:val="12"/>
                </w:rPr>
                <w:id w:val="2095357917"/>
                <w14:checkbox>
                  <w14:checked w14:val="0"/>
                  <w14:checkedState w14:val="2612" w14:font="MS Gothic"/>
                  <w14:uncheckedState w14:val="2610" w14:font="MS Gothic"/>
                </w14:checkbox>
              </w:sdtPr>
              <w:sdtContent>
                <w:r w:rsidR="00493F75">
                  <w:rPr>
                    <w:rFonts w:ascii="MS Gothic" w:eastAsia="MS Gothic" w:hAnsi="MS Gothic" w:cs="Arial" w:hint="eastAsia"/>
                    <w:sz w:val="12"/>
                    <w:szCs w:val="12"/>
                  </w:rPr>
                  <w:t>☐</w:t>
                </w:r>
              </w:sdtContent>
            </w:sdt>
          </w:p>
        </w:tc>
        <w:tc>
          <w:tcPr>
            <w:tcW w:w="2557" w:type="pct"/>
            <w:gridSpan w:val="18"/>
            <w:vMerge/>
            <w:tcBorders>
              <w:top w:val="single" w:sz="4" w:space="0" w:color="auto"/>
              <w:left w:val="single" w:sz="4" w:space="0" w:color="auto"/>
              <w:bottom w:val="single" w:sz="4" w:space="0" w:color="auto"/>
              <w:right w:val="single" w:sz="4" w:space="0" w:color="auto"/>
            </w:tcBorders>
            <w:vAlign w:val="center"/>
            <w:hideMark/>
          </w:tcPr>
          <w:p w14:paraId="0BADB65B" w14:textId="77777777" w:rsidR="00B325D0" w:rsidRPr="00AB025B" w:rsidRDefault="00B325D0" w:rsidP="001E2F50">
            <w:pPr>
              <w:rPr>
                <w:rFonts w:ascii="Myriad Pro" w:hAnsi="Myriad Pro" w:cs="Arial"/>
                <w:sz w:val="12"/>
                <w:szCs w:val="12"/>
              </w:rPr>
            </w:pPr>
          </w:p>
        </w:tc>
      </w:tr>
      <w:tr w:rsidR="00B325D0" w:rsidRPr="00AB025B" w14:paraId="7420F340" w14:textId="77777777" w:rsidTr="00797B15">
        <w:trPr>
          <w:gridBefore w:val="1"/>
          <w:wBefore w:w="143" w:type="pct"/>
          <w:trHeight w:val="251"/>
        </w:trPr>
        <w:tc>
          <w:tcPr>
            <w:tcW w:w="2300" w:type="pct"/>
            <w:gridSpan w:val="16"/>
            <w:tcBorders>
              <w:top w:val="nil"/>
              <w:left w:val="single" w:sz="4" w:space="0" w:color="auto"/>
              <w:bottom w:val="nil"/>
              <w:right w:val="single" w:sz="4" w:space="0" w:color="auto"/>
            </w:tcBorders>
            <w:hideMark/>
          </w:tcPr>
          <w:p w14:paraId="13B0E0FE"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Идентификација:</w:t>
            </w:r>
          </w:p>
          <w:p w14:paraId="03B43164"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/Identification:</w:t>
            </w:r>
          </w:p>
        </w:tc>
        <w:tc>
          <w:tcPr>
            <w:tcW w:w="2557" w:type="pct"/>
            <w:gridSpan w:val="18"/>
            <w:vMerge w:val="restart"/>
            <w:tcBorders>
              <w:top w:val="single" w:sz="4" w:space="0" w:color="auto"/>
              <w:left w:val="single" w:sz="4" w:space="0" w:color="auto"/>
              <w:bottom w:val="single" w:sz="4" w:space="0" w:color="auto"/>
              <w:right w:val="single" w:sz="4" w:space="0" w:color="auto"/>
            </w:tcBorders>
            <w:hideMark/>
          </w:tcPr>
          <w:p w14:paraId="32D776E3"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I.17. Бр на ЦИТЕС</w:t>
            </w:r>
          </w:p>
          <w:p w14:paraId="0EF8A6BA"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/No(s) of CITES</w:t>
            </w:r>
          </w:p>
        </w:tc>
      </w:tr>
      <w:tr w:rsidR="00B325D0" w:rsidRPr="00AB025B" w14:paraId="2A2AB60E" w14:textId="77777777" w:rsidTr="00797B15">
        <w:trPr>
          <w:gridBefore w:val="1"/>
          <w:wBefore w:w="143" w:type="pct"/>
        </w:trPr>
        <w:tc>
          <w:tcPr>
            <w:tcW w:w="2300" w:type="pct"/>
            <w:gridSpan w:val="16"/>
            <w:tcBorders>
              <w:top w:val="nil"/>
              <w:left w:val="single" w:sz="4" w:space="0" w:color="auto"/>
              <w:bottom w:val="single" w:sz="4" w:space="0" w:color="auto"/>
              <w:right w:val="single" w:sz="4" w:space="0" w:color="auto"/>
            </w:tcBorders>
            <w:hideMark/>
          </w:tcPr>
          <w:p w14:paraId="2F20DB9B"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Документ на кој се повикува:</w:t>
            </w:r>
          </w:p>
          <w:p w14:paraId="1A959ECE"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/Documentary references:</w:t>
            </w:r>
          </w:p>
        </w:tc>
        <w:tc>
          <w:tcPr>
            <w:tcW w:w="2557" w:type="pct"/>
            <w:gridSpan w:val="18"/>
            <w:vMerge/>
            <w:tcBorders>
              <w:top w:val="single" w:sz="4" w:space="0" w:color="auto"/>
              <w:left w:val="single" w:sz="4" w:space="0" w:color="auto"/>
              <w:bottom w:val="single" w:sz="4" w:space="0" w:color="auto"/>
              <w:right w:val="single" w:sz="4" w:space="0" w:color="auto"/>
            </w:tcBorders>
            <w:vAlign w:val="center"/>
            <w:hideMark/>
          </w:tcPr>
          <w:p w14:paraId="78FA01F9" w14:textId="77777777" w:rsidR="00B325D0" w:rsidRPr="00AB025B" w:rsidRDefault="00B325D0" w:rsidP="001E2F50">
            <w:pPr>
              <w:rPr>
                <w:rFonts w:ascii="Myriad Pro" w:hAnsi="Myriad Pro" w:cs="Arial"/>
                <w:sz w:val="12"/>
                <w:szCs w:val="12"/>
              </w:rPr>
            </w:pPr>
          </w:p>
        </w:tc>
      </w:tr>
      <w:tr w:rsidR="00B325D0" w:rsidRPr="00AB025B" w14:paraId="63A2F35A" w14:textId="77777777" w:rsidTr="00797B15">
        <w:trPr>
          <w:gridBefore w:val="1"/>
          <w:wBefore w:w="143" w:type="pct"/>
        </w:trPr>
        <w:tc>
          <w:tcPr>
            <w:tcW w:w="2408" w:type="pct"/>
            <w:gridSpan w:val="18"/>
            <w:tcBorders>
              <w:top w:val="single" w:sz="4" w:space="0" w:color="auto"/>
              <w:left w:val="single" w:sz="4" w:space="0" w:color="000000"/>
              <w:bottom w:val="nil"/>
              <w:right w:val="single" w:sz="4" w:space="0" w:color="auto"/>
            </w:tcBorders>
            <w:hideMark/>
          </w:tcPr>
          <w:p w14:paraId="4396EFA8"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I.18. Опис на стоката</w:t>
            </w:r>
          </w:p>
          <w:p w14:paraId="1074DF32"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/Description of commodity</w:t>
            </w:r>
          </w:p>
        </w:tc>
        <w:tc>
          <w:tcPr>
            <w:tcW w:w="2449" w:type="pct"/>
            <w:gridSpan w:val="16"/>
            <w:tcBorders>
              <w:top w:val="single" w:sz="4" w:space="0" w:color="auto"/>
              <w:left w:val="single" w:sz="4" w:space="0" w:color="auto"/>
              <w:bottom w:val="single" w:sz="4" w:space="0" w:color="auto"/>
              <w:right w:val="single" w:sz="4" w:space="0" w:color="auto"/>
            </w:tcBorders>
            <w:hideMark/>
          </w:tcPr>
          <w:p w14:paraId="6EA32880"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I.19. Код на     стоката (ХС код)</w:t>
            </w:r>
          </w:p>
          <w:p w14:paraId="04559E34"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/Commodity code (HS code)</w:t>
            </w:r>
          </w:p>
        </w:tc>
      </w:tr>
      <w:tr w:rsidR="00B325D0" w:rsidRPr="00AB025B" w14:paraId="3A9DB31C" w14:textId="77777777" w:rsidTr="00797B15">
        <w:trPr>
          <w:gridBefore w:val="1"/>
          <w:wBefore w:w="143" w:type="pct"/>
        </w:trPr>
        <w:tc>
          <w:tcPr>
            <w:tcW w:w="3001" w:type="pct"/>
            <w:gridSpan w:val="21"/>
            <w:tcBorders>
              <w:top w:val="nil"/>
              <w:left w:val="single" w:sz="4" w:space="0" w:color="000000"/>
              <w:bottom w:val="single" w:sz="4" w:space="0" w:color="auto"/>
              <w:right w:val="single" w:sz="4" w:space="0" w:color="auto"/>
            </w:tcBorders>
          </w:tcPr>
          <w:p w14:paraId="7D5EA1F4" w14:textId="77777777" w:rsidR="00B325D0" w:rsidRPr="00AB025B" w:rsidRDefault="00B325D0" w:rsidP="001E2F50">
            <w:pPr>
              <w:rPr>
                <w:rFonts w:ascii="Myriad Pro" w:hAnsi="Myriad Pro" w:cs="Arial"/>
                <w:sz w:val="12"/>
                <w:szCs w:val="12"/>
              </w:rPr>
            </w:pPr>
          </w:p>
        </w:tc>
        <w:tc>
          <w:tcPr>
            <w:tcW w:w="1856" w:type="pct"/>
            <w:gridSpan w:val="13"/>
            <w:tcBorders>
              <w:top w:val="nil"/>
              <w:left w:val="single" w:sz="4" w:space="0" w:color="auto"/>
              <w:bottom w:val="single" w:sz="4" w:space="0" w:color="auto"/>
              <w:right w:val="single" w:sz="4" w:space="0" w:color="auto"/>
            </w:tcBorders>
            <w:hideMark/>
          </w:tcPr>
          <w:p w14:paraId="3277FAD0"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I.20. Количество</w:t>
            </w:r>
          </w:p>
          <w:p w14:paraId="3FDDCA11"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/Quanity</w:t>
            </w:r>
          </w:p>
        </w:tc>
      </w:tr>
      <w:tr w:rsidR="00B325D0" w:rsidRPr="00AB025B" w14:paraId="1FD37E17" w14:textId="77777777" w:rsidTr="00797B15">
        <w:trPr>
          <w:gridBefore w:val="1"/>
          <w:wBefore w:w="143" w:type="pct"/>
        </w:trPr>
        <w:tc>
          <w:tcPr>
            <w:tcW w:w="3001" w:type="pct"/>
            <w:gridSpan w:val="21"/>
            <w:tcBorders>
              <w:top w:val="single" w:sz="4" w:space="0" w:color="auto"/>
              <w:left w:val="single" w:sz="4" w:space="0" w:color="000000"/>
              <w:bottom w:val="single" w:sz="4" w:space="0" w:color="auto"/>
              <w:right w:val="single" w:sz="4" w:space="0" w:color="auto"/>
              <w:tr2bl w:val="single" w:sz="4" w:space="0" w:color="auto"/>
            </w:tcBorders>
            <w:hideMark/>
          </w:tcPr>
          <w:p w14:paraId="4EED1735"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 xml:space="preserve">I.21. </w:t>
            </w:r>
          </w:p>
        </w:tc>
        <w:tc>
          <w:tcPr>
            <w:tcW w:w="1856" w:type="pct"/>
            <w:gridSpan w:val="13"/>
            <w:tcBorders>
              <w:top w:val="single" w:sz="4" w:space="0" w:color="auto"/>
              <w:left w:val="single" w:sz="4" w:space="0" w:color="auto"/>
              <w:bottom w:val="single" w:sz="4" w:space="0" w:color="auto"/>
              <w:right w:val="single" w:sz="4" w:space="0" w:color="auto"/>
            </w:tcBorders>
            <w:hideMark/>
          </w:tcPr>
          <w:p w14:paraId="78A02484"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I.22. Број на пакувања</w:t>
            </w:r>
          </w:p>
          <w:p w14:paraId="32A5DB1C"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/Number of packages</w:t>
            </w:r>
          </w:p>
        </w:tc>
      </w:tr>
      <w:tr w:rsidR="00B325D0" w:rsidRPr="00AB025B" w14:paraId="6ACF54DD" w14:textId="77777777" w:rsidTr="00797B15">
        <w:trPr>
          <w:gridBefore w:val="1"/>
          <w:wBefore w:w="143" w:type="pct"/>
        </w:trPr>
        <w:tc>
          <w:tcPr>
            <w:tcW w:w="3001" w:type="pct"/>
            <w:gridSpan w:val="21"/>
            <w:tcBorders>
              <w:top w:val="single" w:sz="4" w:space="0" w:color="auto"/>
              <w:left w:val="single" w:sz="4" w:space="0" w:color="000000"/>
              <w:bottom w:val="single" w:sz="4" w:space="0" w:color="auto"/>
              <w:right w:val="single" w:sz="4" w:space="0" w:color="auto"/>
            </w:tcBorders>
            <w:hideMark/>
          </w:tcPr>
          <w:p w14:paraId="0F9905AF"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I.23. Идентификација на контејнерот/број на пломба</w:t>
            </w:r>
          </w:p>
          <w:p w14:paraId="7C7BCF6E"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/Identification of container/seal number</w:t>
            </w:r>
          </w:p>
        </w:tc>
        <w:tc>
          <w:tcPr>
            <w:tcW w:w="1856" w:type="pct"/>
            <w:gridSpan w:val="13"/>
            <w:tcBorders>
              <w:top w:val="single" w:sz="4" w:space="0" w:color="auto"/>
              <w:left w:val="single" w:sz="4" w:space="0" w:color="auto"/>
              <w:bottom w:val="single" w:sz="4" w:space="0" w:color="auto"/>
              <w:right w:val="single" w:sz="4" w:space="0" w:color="auto"/>
              <w:tr2bl w:val="single" w:sz="4" w:space="0" w:color="auto"/>
            </w:tcBorders>
            <w:hideMark/>
          </w:tcPr>
          <w:p w14:paraId="34D1AC64" w14:textId="77777777" w:rsidR="00B325D0" w:rsidRPr="00AB025B" w:rsidRDefault="00B325D0" w:rsidP="001E2F50">
            <w:pPr>
              <w:jc w:val="both"/>
              <w:rPr>
                <w:rFonts w:ascii="Myriad Pro" w:hAnsi="Myriad Pro" w:cs="Arial"/>
                <w:sz w:val="12"/>
                <w:szCs w:val="12"/>
              </w:rPr>
            </w:pPr>
            <w:r w:rsidRPr="00AB025B">
              <w:rPr>
                <w:rFonts w:ascii="Myriad Pro" w:hAnsi="Myriad Pro" w:cs="Arial"/>
                <w:sz w:val="12"/>
                <w:szCs w:val="12"/>
              </w:rPr>
              <w:t xml:space="preserve">I.24. </w:t>
            </w:r>
          </w:p>
        </w:tc>
      </w:tr>
      <w:tr w:rsidR="00522C85" w:rsidRPr="00AB025B" w14:paraId="7ECF144E" w14:textId="77777777" w:rsidTr="00797B15">
        <w:trPr>
          <w:gridBefore w:val="1"/>
          <w:wBefore w:w="143" w:type="pct"/>
          <w:trHeight w:val="224"/>
        </w:trPr>
        <w:tc>
          <w:tcPr>
            <w:tcW w:w="1071" w:type="pct"/>
            <w:gridSpan w:val="5"/>
            <w:tcBorders>
              <w:top w:val="single" w:sz="4" w:space="0" w:color="auto"/>
              <w:left w:val="single" w:sz="4" w:space="0" w:color="000000"/>
              <w:bottom w:val="nil"/>
              <w:right w:val="nil"/>
            </w:tcBorders>
            <w:hideMark/>
          </w:tcPr>
          <w:p w14:paraId="2EF788A3"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 xml:space="preserve">I.25. Пратките се наменети за </w:t>
            </w:r>
            <w:r w:rsidRPr="00AB025B">
              <w:rPr>
                <w:rFonts w:ascii="Myriad Pro" w:hAnsi="Myriad Pro" w:cs="Arial"/>
                <w:sz w:val="12"/>
                <w:szCs w:val="12"/>
                <w:vertAlign w:val="superscript"/>
              </w:rPr>
              <w:t>(1)</w:t>
            </w:r>
            <w:r w:rsidRPr="00AB025B">
              <w:rPr>
                <w:rFonts w:ascii="Myriad Pro" w:hAnsi="Myriad Pro" w:cs="Arial"/>
                <w:sz w:val="12"/>
                <w:szCs w:val="12"/>
              </w:rPr>
              <w:t xml:space="preserve"> :</w:t>
            </w:r>
          </w:p>
          <w:p w14:paraId="6941B3D9"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 xml:space="preserve">/Commodities certified for </w:t>
            </w:r>
            <w:r w:rsidRPr="00AB025B">
              <w:rPr>
                <w:rFonts w:ascii="Myriad Pro" w:hAnsi="Myriad Pro" w:cs="Arial"/>
                <w:sz w:val="12"/>
                <w:szCs w:val="12"/>
                <w:vertAlign w:val="superscript"/>
              </w:rPr>
              <w:t>(1)</w:t>
            </w:r>
            <w:r w:rsidRPr="00AB025B">
              <w:rPr>
                <w:rFonts w:ascii="Myriad Pro" w:hAnsi="Myriad Pro" w:cs="Arial"/>
                <w:sz w:val="12"/>
                <w:szCs w:val="12"/>
              </w:rPr>
              <w:t>:</w:t>
            </w:r>
          </w:p>
        </w:tc>
        <w:tc>
          <w:tcPr>
            <w:tcW w:w="539" w:type="pct"/>
            <w:gridSpan w:val="6"/>
            <w:tcBorders>
              <w:top w:val="single" w:sz="4" w:space="0" w:color="auto"/>
              <w:left w:val="nil"/>
              <w:bottom w:val="nil"/>
              <w:right w:val="nil"/>
            </w:tcBorders>
            <w:hideMark/>
          </w:tcPr>
          <w:p w14:paraId="189D757C"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Расплод</w:t>
            </w:r>
          </w:p>
          <w:p w14:paraId="6BB0CDDE" w14:textId="77777777" w:rsidR="00B325D0" w:rsidRPr="00415E26" w:rsidRDefault="00B325D0" w:rsidP="001E2F50">
            <w:pPr>
              <w:rPr>
                <w:rFonts w:ascii="Myriad Pro" w:hAnsi="Myriad Pro" w:cs="Arial"/>
                <w:sz w:val="12"/>
                <w:szCs w:val="12"/>
                <w:lang w:val="lt-LT"/>
              </w:rPr>
            </w:pPr>
            <w:r w:rsidRPr="00AB025B">
              <w:rPr>
                <w:rFonts w:ascii="Myriad Pro" w:hAnsi="Myriad Pro" w:cs="Arial"/>
                <w:sz w:val="12"/>
                <w:szCs w:val="12"/>
              </w:rPr>
              <w:t>/Breeding</w:t>
            </w:r>
            <w:r w:rsidR="00415E26">
              <w:rPr>
                <w:rFonts w:ascii="Myriad Pro" w:hAnsi="Myriad Pro" w:cs="Arial"/>
                <w:sz w:val="12"/>
                <w:szCs w:val="12"/>
                <w:lang w:val="lt-LT"/>
              </w:rPr>
              <w:t xml:space="preserve">   </w:t>
            </w:r>
            <w:sdt>
              <w:sdtPr>
                <w:rPr>
                  <w:rFonts w:ascii="Myriad Pro" w:hAnsi="Myriad Pro" w:cs="Arial"/>
                  <w:sz w:val="12"/>
                  <w:szCs w:val="12"/>
                </w:rPr>
                <w:id w:val="-292908055"/>
                <w14:checkbox>
                  <w14:checked w14:val="0"/>
                  <w14:checkedState w14:val="2612" w14:font="MS Gothic"/>
                  <w14:uncheckedState w14:val="2610" w14:font="MS Gothic"/>
                </w14:checkbox>
              </w:sdtPr>
              <w:sdtContent>
                <w:r w:rsidR="00415E26">
                  <w:rPr>
                    <w:rFonts w:ascii="MS Gothic" w:eastAsia="MS Gothic" w:hAnsi="MS Gothic" w:cs="Arial" w:hint="eastAsia"/>
                    <w:sz w:val="12"/>
                    <w:szCs w:val="12"/>
                  </w:rPr>
                  <w:t>☐</w:t>
                </w:r>
              </w:sdtContent>
            </w:sdt>
          </w:p>
        </w:tc>
        <w:tc>
          <w:tcPr>
            <w:tcW w:w="1140" w:type="pct"/>
            <w:gridSpan w:val="8"/>
            <w:tcBorders>
              <w:top w:val="single" w:sz="4" w:space="0" w:color="auto"/>
              <w:left w:val="nil"/>
              <w:bottom w:val="nil"/>
              <w:right w:val="nil"/>
            </w:tcBorders>
            <w:hideMark/>
          </w:tcPr>
          <w:p w14:paraId="78D6A3D9"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Тов</w:t>
            </w:r>
          </w:p>
          <w:p w14:paraId="5D58B2BE" w14:textId="77777777" w:rsidR="00B325D0" w:rsidRPr="00415E26" w:rsidRDefault="00B325D0" w:rsidP="001E2F50">
            <w:pPr>
              <w:rPr>
                <w:rFonts w:ascii="Myriad Pro" w:hAnsi="Myriad Pro" w:cs="Arial"/>
                <w:sz w:val="12"/>
                <w:szCs w:val="12"/>
                <w:lang w:val="lt-LT"/>
              </w:rPr>
            </w:pPr>
            <w:r w:rsidRPr="00AB025B">
              <w:rPr>
                <w:rFonts w:ascii="Myriad Pro" w:hAnsi="Myriad Pro" w:cs="Arial"/>
                <w:sz w:val="12"/>
                <w:szCs w:val="12"/>
              </w:rPr>
              <w:t>/Fattening</w:t>
            </w:r>
            <w:r w:rsidR="00415E26">
              <w:rPr>
                <w:rFonts w:ascii="Myriad Pro" w:hAnsi="Myriad Pro" w:cs="Arial"/>
                <w:sz w:val="12"/>
                <w:szCs w:val="12"/>
                <w:lang w:val="lt-LT"/>
              </w:rPr>
              <w:t xml:space="preserve">                           </w:t>
            </w:r>
            <w:sdt>
              <w:sdtPr>
                <w:rPr>
                  <w:rFonts w:ascii="Myriad Pro" w:hAnsi="Myriad Pro" w:cs="Arial"/>
                  <w:sz w:val="12"/>
                  <w:szCs w:val="12"/>
                </w:rPr>
                <w:id w:val="-315183639"/>
                <w14:checkbox>
                  <w14:checked w14:val="0"/>
                  <w14:checkedState w14:val="2612" w14:font="MS Gothic"/>
                  <w14:uncheckedState w14:val="2610" w14:font="MS Gothic"/>
                </w14:checkbox>
              </w:sdtPr>
              <w:sdtContent>
                <w:r w:rsidR="00415E26">
                  <w:rPr>
                    <w:rFonts w:ascii="MS Gothic" w:eastAsia="MS Gothic" w:hAnsi="MS Gothic" w:cs="Arial" w:hint="eastAsia"/>
                    <w:sz w:val="12"/>
                    <w:szCs w:val="12"/>
                  </w:rPr>
                  <w:t>☐</w:t>
                </w:r>
              </w:sdtContent>
            </w:sdt>
          </w:p>
        </w:tc>
        <w:tc>
          <w:tcPr>
            <w:tcW w:w="872" w:type="pct"/>
            <w:gridSpan w:val="8"/>
            <w:tcBorders>
              <w:top w:val="single" w:sz="4" w:space="0" w:color="auto"/>
              <w:left w:val="nil"/>
              <w:bottom w:val="nil"/>
              <w:right w:val="nil"/>
            </w:tcBorders>
          </w:tcPr>
          <w:p w14:paraId="2ECE070E"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Колење</w:t>
            </w:r>
          </w:p>
          <w:p w14:paraId="30F16A5F" w14:textId="77777777" w:rsidR="00B325D0" w:rsidRPr="00086231" w:rsidRDefault="00B325D0" w:rsidP="001E2F50">
            <w:pPr>
              <w:rPr>
                <w:rFonts w:ascii="Myriad Pro" w:hAnsi="Myriad Pro" w:cs="Arial"/>
                <w:sz w:val="12"/>
                <w:szCs w:val="12"/>
                <w:lang w:val="lt-LT"/>
              </w:rPr>
            </w:pPr>
            <w:r w:rsidRPr="00AB025B">
              <w:rPr>
                <w:rFonts w:ascii="Myriad Pro" w:hAnsi="Myriad Pro" w:cs="Arial"/>
                <w:sz w:val="12"/>
                <w:szCs w:val="12"/>
              </w:rPr>
              <w:t>/Slaughter</w:t>
            </w:r>
            <w:r w:rsidR="00086231">
              <w:rPr>
                <w:rFonts w:ascii="Myriad Pro" w:hAnsi="Myriad Pro" w:cs="Arial"/>
                <w:sz w:val="12"/>
                <w:szCs w:val="12"/>
                <w:lang w:val="lt-LT"/>
              </w:rPr>
              <w:t xml:space="preserve">              </w:t>
            </w:r>
            <w:sdt>
              <w:sdtPr>
                <w:rPr>
                  <w:rFonts w:ascii="Myriad Pro" w:hAnsi="Myriad Pro" w:cs="Arial"/>
                  <w:sz w:val="12"/>
                  <w:szCs w:val="12"/>
                </w:rPr>
                <w:id w:val="-1600327766"/>
                <w14:checkbox>
                  <w14:checked w14:val="0"/>
                  <w14:checkedState w14:val="2612" w14:font="MS Gothic"/>
                  <w14:uncheckedState w14:val="2610" w14:font="MS Gothic"/>
                </w14:checkbox>
              </w:sdtPr>
              <w:sdtContent>
                <w:r w:rsidR="00086231">
                  <w:rPr>
                    <w:rFonts w:ascii="MS Gothic" w:eastAsia="MS Gothic" w:hAnsi="MS Gothic" w:cs="Arial" w:hint="eastAsia"/>
                    <w:sz w:val="12"/>
                    <w:szCs w:val="12"/>
                  </w:rPr>
                  <w:t>☐</w:t>
                </w:r>
              </w:sdtContent>
            </w:sdt>
          </w:p>
        </w:tc>
        <w:tc>
          <w:tcPr>
            <w:tcW w:w="1237" w:type="pct"/>
            <w:gridSpan w:val="7"/>
            <w:tcBorders>
              <w:top w:val="single" w:sz="4" w:space="0" w:color="auto"/>
              <w:left w:val="nil"/>
              <w:bottom w:val="nil"/>
              <w:right w:val="single" w:sz="4" w:space="0" w:color="auto"/>
            </w:tcBorders>
          </w:tcPr>
          <w:p w14:paraId="388A8086"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Одобрено тело</w:t>
            </w:r>
          </w:p>
          <w:p w14:paraId="34716F7E" w14:textId="77777777" w:rsidR="00B325D0" w:rsidRPr="00086231" w:rsidRDefault="00B325D0" w:rsidP="001E2F50">
            <w:pPr>
              <w:rPr>
                <w:rFonts w:ascii="Myriad Pro" w:hAnsi="Myriad Pro" w:cs="Arial"/>
                <w:sz w:val="12"/>
                <w:szCs w:val="12"/>
                <w:lang w:val="lt-LT"/>
              </w:rPr>
            </w:pPr>
            <w:r w:rsidRPr="00AB025B">
              <w:rPr>
                <w:rFonts w:ascii="Myriad Pro" w:hAnsi="Myriad Pro" w:cs="Arial"/>
                <w:sz w:val="12"/>
                <w:szCs w:val="12"/>
              </w:rPr>
              <w:t>/Approved body</w:t>
            </w:r>
            <w:r w:rsidR="00086231">
              <w:rPr>
                <w:rFonts w:ascii="Myriad Pro" w:hAnsi="Myriad Pro" w:cs="Arial"/>
                <w:sz w:val="12"/>
                <w:szCs w:val="12"/>
                <w:lang w:val="lt-LT"/>
              </w:rPr>
              <w:t xml:space="preserve">                             </w:t>
            </w:r>
            <w:sdt>
              <w:sdtPr>
                <w:rPr>
                  <w:rFonts w:ascii="Myriad Pro" w:hAnsi="Myriad Pro" w:cs="Arial"/>
                  <w:sz w:val="12"/>
                  <w:szCs w:val="12"/>
                </w:rPr>
                <w:id w:val="-588318525"/>
                <w14:checkbox>
                  <w14:checked w14:val="0"/>
                  <w14:checkedState w14:val="2612" w14:font="MS Gothic"/>
                  <w14:uncheckedState w14:val="2610" w14:font="MS Gothic"/>
                </w14:checkbox>
              </w:sdtPr>
              <w:sdtContent>
                <w:r w:rsidR="00086231">
                  <w:rPr>
                    <w:rFonts w:ascii="MS Gothic" w:eastAsia="MS Gothic" w:hAnsi="MS Gothic" w:cs="Arial" w:hint="eastAsia"/>
                    <w:sz w:val="12"/>
                    <w:szCs w:val="12"/>
                  </w:rPr>
                  <w:t>☐</w:t>
                </w:r>
              </w:sdtContent>
            </w:sdt>
          </w:p>
        </w:tc>
      </w:tr>
      <w:tr w:rsidR="00522C85" w:rsidRPr="00AB025B" w14:paraId="5375B566" w14:textId="77777777" w:rsidTr="00797B15">
        <w:trPr>
          <w:gridBefore w:val="1"/>
          <w:wBefore w:w="143" w:type="pct"/>
          <w:trHeight w:val="224"/>
        </w:trPr>
        <w:tc>
          <w:tcPr>
            <w:tcW w:w="705" w:type="pct"/>
            <w:tcBorders>
              <w:top w:val="nil"/>
              <w:left w:val="single" w:sz="4" w:space="0" w:color="000000"/>
              <w:bottom w:val="nil"/>
              <w:right w:val="nil"/>
            </w:tcBorders>
            <w:hideMark/>
          </w:tcPr>
          <w:p w14:paraId="694AE4E0" w14:textId="77777777" w:rsidR="00B325D0" w:rsidRPr="00AB025B" w:rsidRDefault="00B325D0" w:rsidP="001E2F50">
            <w:pPr>
              <w:rPr>
                <w:rFonts w:ascii="Myriad Pro" w:hAnsi="Myriad Pro" w:cs="Arial"/>
                <w:sz w:val="12"/>
                <w:szCs w:val="12"/>
              </w:rPr>
            </w:pPr>
          </w:p>
        </w:tc>
        <w:tc>
          <w:tcPr>
            <w:tcW w:w="904" w:type="pct"/>
            <w:gridSpan w:val="10"/>
            <w:tcBorders>
              <w:top w:val="nil"/>
              <w:left w:val="nil"/>
              <w:bottom w:val="nil"/>
              <w:right w:val="nil"/>
            </w:tcBorders>
            <w:hideMark/>
          </w:tcPr>
          <w:p w14:paraId="793B5EFB"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Домашни миленици</w:t>
            </w:r>
          </w:p>
          <w:p w14:paraId="75B7BBD1" w14:textId="77777777" w:rsidR="00B325D0" w:rsidRPr="00415E26" w:rsidRDefault="00B325D0" w:rsidP="001E2F50">
            <w:pPr>
              <w:rPr>
                <w:rFonts w:ascii="Myriad Pro" w:hAnsi="Myriad Pro" w:cs="Arial"/>
                <w:sz w:val="12"/>
                <w:szCs w:val="12"/>
                <w:lang w:val="lt-LT"/>
              </w:rPr>
            </w:pPr>
            <w:r w:rsidRPr="00AB025B">
              <w:rPr>
                <w:rFonts w:ascii="Myriad Pro" w:hAnsi="Myriad Pro" w:cs="Arial"/>
                <w:sz w:val="12"/>
                <w:szCs w:val="12"/>
              </w:rPr>
              <w:t>/Pets</w:t>
            </w:r>
            <w:r w:rsidR="00415E26">
              <w:rPr>
                <w:rFonts w:ascii="Myriad Pro" w:hAnsi="Myriad Pro" w:cs="Arial"/>
                <w:sz w:val="12"/>
                <w:szCs w:val="12"/>
                <w:lang w:val="lt-LT"/>
              </w:rPr>
              <w:t xml:space="preserve">                                         </w:t>
            </w:r>
            <w:sdt>
              <w:sdtPr>
                <w:rPr>
                  <w:rFonts w:ascii="Myriad Pro" w:hAnsi="Myriad Pro" w:cs="Arial"/>
                  <w:sz w:val="12"/>
                  <w:szCs w:val="12"/>
                </w:rPr>
                <w:id w:val="819851478"/>
                <w14:checkbox>
                  <w14:checked w14:val="0"/>
                  <w14:checkedState w14:val="2612" w14:font="MS Gothic"/>
                  <w14:uncheckedState w14:val="2610" w14:font="MS Gothic"/>
                </w14:checkbox>
              </w:sdtPr>
              <w:sdtContent>
                <w:r w:rsidR="00415E26">
                  <w:rPr>
                    <w:rFonts w:ascii="MS Gothic" w:eastAsia="MS Gothic" w:hAnsi="MS Gothic" w:cs="Arial" w:hint="eastAsia"/>
                    <w:sz w:val="12"/>
                    <w:szCs w:val="12"/>
                  </w:rPr>
                  <w:t>☐</w:t>
                </w:r>
              </w:sdtContent>
            </w:sdt>
          </w:p>
        </w:tc>
        <w:tc>
          <w:tcPr>
            <w:tcW w:w="778" w:type="pct"/>
            <w:gridSpan w:val="6"/>
            <w:tcBorders>
              <w:top w:val="nil"/>
              <w:left w:val="nil"/>
              <w:bottom w:val="nil"/>
              <w:right w:val="nil"/>
            </w:tcBorders>
            <w:hideMark/>
          </w:tcPr>
          <w:p w14:paraId="24AD2BDA"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Карантин</w:t>
            </w:r>
          </w:p>
          <w:p w14:paraId="22780577" w14:textId="77777777" w:rsidR="00B325D0" w:rsidRPr="00415E26" w:rsidRDefault="00B325D0" w:rsidP="00415E26">
            <w:pPr>
              <w:ind w:right="-117"/>
              <w:rPr>
                <w:rFonts w:ascii="Myriad Pro" w:hAnsi="Myriad Pro" w:cs="Arial"/>
                <w:sz w:val="12"/>
                <w:szCs w:val="12"/>
                <w:lang w:val="lt-LT"/>
              </w:rPr>
            </w:pPr>
            <w:r w:rsidRPr="00AB025B">
              <w:rPr>
                <w:rFonts w:ascii="Myriad Pro" w:hAnsi="Myriad Pro" w:cs="Arial"/>
                <w:sz w:val="12"/>
                <w:szCs w:val="12"/>
              </w:rPr>
              <w:t>/Quarantine</w:t>
            </w:r>
            <w:r w:rsidR="00415E26">
              <w:rPr>
                <w:rFonts w:ascii="Myriad Pro" w:hAnsi="Myriad Pro" w:cs="Arial"/>
                <w:sz w:val="12"/>
                <w:szCs w:val="12"/>
                <w:lang w:val="lt-LT"/>
              </w:rPr>
              <w:t xml:space="preserve">                        </w:t>
            </w:r>
            <w:sdt>
              <w:sdtPr>
                <w:rPr>
                  <w:rFonts w:ascii="Myriad Pro" w:hAnsi="Myriad Pro" w:cs="Arial"/>
                  <w:sz w:val="12"/>
                  <w:szCs w:val="12"/>
                </w:rPr>
                <w:id w:val="-654375204"/>
                <w14:checkbox>
                  <w14:checked w14:val="0"/>
                  <w14:checkedState w14:val="2612" w14:font="MS Gothic"/>
                  <w14:uncheckedState w14:val="2610" w14:font="MS Gothic"/>
                </w14:checkbox>
              </w:sdtPr>
              <w:sdtContent>
                <w:r w:rsidR="00415E26">
                  <w:rPr>
                    <w:rFonts w:ascii="MS Gothic" w:eastAsia="MS Gothic" w:hAnsi="MS Gothic" w:cs="Arial" w:hint="eastAsia"/>
                    <w:sz w:val="12"/>
                    <w:szCs w:val="12"/>
                  </w:rPr>
                  <w:t>☐</w:t>
                </w:r>
              </w:sdtContent>
            </w:sdt>
          </w:p>
        </w:tc>
        <w:tc>
          <w:tcPr>
            <w:tcW w:w="1047" w:type="pct"/>
            <w:gridSpan w:val="8"/>
            <w:tcBorders>
              <w:top w:val="nil"/>
              <w:left w:val="nil"/>
              <w:bottom w:val="nil"/>
              <w:right w:val="nil"/>
            </w:tcBorders>
          </w:tcPr>
          <w:p w14:paraId="717673B4"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Регистрирани копитари</w:t>
            </w:r>
          </w:p>
          <w:p w14:paraId="6841B98C" w14:textId="77777777" w:rsidR="00B325D0" w:rsidRPr="00086231" w:rsidRDefault="00B325D0" w:rsidP="001E2F50">
            <w:pPr>
              <w:rPr>
                <w:rFonts w:ascii="Myriad Pro" w:hAnsi="Myriad Pro" w:cs="Arial"/>
                <w:sz w:val="12"/>
                <w:szCs w:val="12"/>
                <w:lang w:val="lt-LT"/>
              </w:rPr>
            </w:pPr>
            <w:r w:rsidRPr="00AB025B">
              <w:rPr>
                <w:rFonts w:ascii="Myriad Pro" w:hAnsi="Myriad Pro" w:cs="Arial"/>
                <w:sz w:val="12"/>
                <w:szCs w:val="12"/>
              </w:rPr>
              <w:t>/Registered equidae</w:t>
            </w:r>
            <w:r w:rsidR="00086231">
              <w:rPr>
                <w:rFonts w:ascii="Myriad Pro" w:hAnsi="Myriad Pro" w:cs="Arial"/>
                <w:sz w:val="12"/>
                <w:szCs w:val="12"/>
                <w:lang w:val="lt-LT"/>
              </w:rPr>
              <w:t xml:space="preserve">                       </w:t>
            </w:r>
            <w:sdt>
              <w:sdtPr>
                <w:rPr>
                  <w:rFonts w:ascii="Myriad Pro" w:hAnsi="Myriad Pro" w:cs="Arial"/>
                  <w:sz w:val="12"/>
                  <w:szCs w:val="12"/>
                </w:rPr>
                <w:id w:val="1617957533"/>
                <w14:checkbox>
                  <w14:checked w14:val="0"/>
                  <w14:checkedState w14:val="2612" w14:font="MS Gothic"/>
                  <w14:uncheckedState w14:val="2610" w14:font="MS Gothic"/>
                </w14:checkbox>
              </w:sdtPr>
              <w:sdtContent>
                <w:r w:rsidR="00086231">
                  <w:rPr>
                    <w:rFonts w:ascii="MS Gothic" w:eastAsia="MS Gothic" w:hAnsi="MS Gothic" w:cs="Arial" w:hint="eastAsia"/>
                    <w:sz w:val="12"/>
                    <w:szCs w:val="12"/>
                  </w:rPr>
                  <w:t>☐</w:t>
                </w:r>
              </w:sdtContent>
            </w:sdt>
          </w:p>
        </w:tc>
        <w:tc>
          <w:tcPr>
            <w:tcW w:w="1422" w:type="pct"/>
            <w:gridSpan w:val="9"/>
            <w:tcBorders>
              <w:top w:val="nil"/>
              <w:left w:val="nil"/>
              <w:bottom w:val="nil"/>
              <w:right w:val="single" w:sz="4" w:space="0" w:color="auto"/>
            </w:tcBorders>
          </w:tcPr>
          <w:p w14:paraId="3C78251F"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Обновување на залихи на дивеч</w:t>
            </w:r>
          </w:p>
          <w:p w14:paraId="6834FA5D" w14:textId="77777777" w:rsidR="00B325D0" w:rsidRPr="00086231" w:rsidRDefault="00B325D0" w:rsidP="001E2F50">
            <w:pPr>
              <w:rPr>
                <w:rFonts w:ascii="Myriad Pro" w:hAnsi="Myriad Pro" w:cs="Arial"/>
                <w:sz w:val="12"/>
                <w:szCs w:val="12"/>
                <w:lang w:val="lt-LT"/>
              </w:rPr>
            </w:pPr>
            <w:r w:rsidRPr="00AB025B">
              <w:rPr>
                <w:rFonts w:ascii="Myriad Pro" w:hAnsi="Myriad Pro" w:cs="Arial"/>
                <w:sz w:val="12"/>
                <w:szCs w:val="12"/>
              </w:rPr>
              <w:t>/Game restocking</w:t>
            </w:r>
            <w:r w:rsidR="00086231">
              <w:rPr>
                <w:rFonts w:ascii="Myriad Pro" w:hAnsi="Myriad Pro" w:cs="Arial"/>
                <w:sz w:val="12"/>
                <w:szCs w:val="12"/>
                <w:lang w:val="lt-LT"/>
              </w:rPr>
              <w:t xml:space="preserve">                                         </w:t>
            </w:r>
            <w:sdt>
              <w:sdtPr>
                <w:rPr>
                  <w:rFonts w:ascii="Myriad Pro" w:hAnsi="Myriad Pro" w:cs="Arial"/>
                  <w:sz w:val="12"/>
                  <w:szCs w:val="12"/>
                </w:rPr>
                <w:id w:val="290710371"/>
                <w14:checkbox>
                  <w14:checked w14:val="0"/>
                  <w14:checkedState w14:val="2612" w14:font="MS Gothic"/>
                  <w14:uncheckedState w14:val="2610" w14:font="MS Gothic"/>
                </w14:checkbox>
              </w:sdtPr>
              <w:sdtContent>
                <w:r w:rsidR="00086231">
                  <w:rPr>
                    <w:rFonts w:ascii="MS Gothic" w:eastAsia="MS Gothic" w:hAnsi="MS Gothic" w:cs="Arial" w:hint="eastAsia"/>
                    <w:sz w:val="12"/>
                    <w:szCs w:val="12"/>
                  </w:rPr>
                  <w:t>☐</w:t>
                </w:r>
              </w:sdtContent>
            </w:sdt>
          </w:p>
        </w:tc>
      </w:tr>
      <w:tr w:rsidR="00522C85" w:rsidRPr="00AB025B" w14:paraId="2E989993" w14:textId="77777777" w:rsidTr="00797B15">
        <w:trPr>
          <w:gridBefore w:val="1"/>
          <w:wBefore w:w="143" w:type="pct"/>
          <w:trHeight w:val="224"/>
        </w:trPr>
        <w:tc>
          <w:tcPr>
            <w:tcW w:w="705" w:type="pct"/>
            <w:tcBorders>
              <w:top w:val="nil"/>
              <w:left w:val="single" w:sz="4" w:space="0" w:color="000000"/>
              <w:bottom w:val="nil"/>
              <w:right w:val="nil"/>
            </w:tcBorders>
            <w:hideMark/>
          </w:tcPr>
          <w:p w14:paraId="65BCEE4F" w14:textId="77777777" w:rsidR="00B325D0" w:rsidRPr="00AB025B" w:rsidRDefault="00B325D0" w:rsidP="001E2F50">
            <w:pPr>
              <w:rPr>
                <w:rFonts w:ascii="Myriad Pro" w:hAnsi="Myriad Pro" w:cs="Arial"/>
                <w:sz w:val="12"/>
                <w:szCs w:val="12"/>
              </w:rPr>
            </w:pPr>
          </w:p>
        </w:tc>
        <w:tc>
          <w:tcPr>
            <w:tcW w:w="904" w:type="pct"/>
            <w:gridSpan w:val="10"/>
            <w:tcBorders>
              <w:top w:val="nil"/>
              <w:left w:val="nil"/>
              <w:bottom w:val="nil"/>
              <w:right w:val="nil"/>
            </w:tcBorders>
          </w:tcPr>
          <w:p w14:paraId="1C0F27E4"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Циркус/егзибиција</w:t>
            </w:r>
          </w:p>
          <w:p w14:paraId="0C7A0B7B" w14:textId="77777777" w:rsidR="00B325D0" w:rsidRPr="00415E26" w:rsidRDefault="00B325D0" w:rsidP="001E2F50">
            <w:pPr>
              <w:rPr>
                <w:rFonts w:ascii="Myriad Pro" w:hAnsi="Myriad Pro" w:cs="Arial"/>
                <w:sz w:val="12"/>
                <w:szCs w:val="12"/>
                <w:lang w:val="lt-LT"/>
              </w:rPr>
            </w:pPr>
            <w:r w:rsidRPr="00AB025B">
              <w:rPr>
                <w:rFonts w:ascii="Myriad Pro" w:hAnsi="Myriad Pro" w:cs="Arial"/>
                <w:sz w:val="12"/>
                <w:szCs w:val="12"/>
              </w:rPr>
              <w:t>/Circus/exhibiton</w:t>
            </w:r>
            <w:r w:rsidR="00415E26">
              <w:rPr>
                <w:rFonts w:ascii="Myriad Pro" w:hAnsi="Myriad Pro" w:cs="Arial"/>
                <w:sz w:val="12"/>
                <w:szCs w:val="12"/>
                <w:lang w:val="lt-LT"/>
              </w:rPr>
              <w:t xml:space="preserve">                 </w:t>
            </w:r>
            <w:sdt>
              <w:sdtPr>
                <w:rPr>
                  <w:rFonts w:ascii="Myriad Pro" w:hAnsi="Myriad Pro" w:cs="Arial"/>
                  <w:sz w:val="12"/>
                  <w:szCs w:val="12"/>
                </w:rPr>
                <w:id w:val="807604120"/>
                <w14:checkbox>
                  <w14:checked w14:val="0"/>
                  <w14:checkedState w14:val="2612" w14:font="MS Gothic"/>
                  <w14:uncheckedState w14:val="2610" w14:font="MS Gothic"/>
                </w14:checkbox>
              </w:sdtPr>
              <w:sdtContent>
                <w:r w:rsidR="00415E26">
                  <w:rPr>
                    <w:rFonts w:ascii="MS Gothic" w:eastAsia="MS Gothic" w:hAnsi="MS Gothic" w:cs="Arial" w:hint="eastAsia"/>
                    <w:sz w:val="12"/>
                    <w:szCs w:val="12"/>
                  </w:rPr>
                  <w:t>☐</w:t>
                </w:r>
              </w:sdtContent>
            </w:sdt>
          </w:p>
        </w:tc>
        <w:tc>
          <w:tcPr>
            <w:tcW w:w="1147" w:type="pct"/>
            <w:gridSpan w:val="9"/>
            <w:tcBorders>
              <w:top w:val="nil"/>
              <w:left w:val="nil"/>
              <w:bottom w:val="nil"/>
              <w:right w:val="nil"/>
            </w:tcBorders>
            <w:hideMark/>
          </w:tcPr>
          <w:p w14:paraId="41172342" w14:textId="77777777" w:rsidR="00B325D0" w:rsidRPr="00AB025B" w:rsidRDefault="00B325D0" w:rsidP="001E2F50">
            <w:pPr>
              <w:rPr>
                <w:rFonts w:ascii="Myriad Pro" w:hAnsi="Myriad Pro" w:cs="Arial"/>
                <w:noProof/>
                <w:sz w:val="12"/>
                <w:szCs w:val="12"/>
              </w:rPr>
            </w:pPr>
            <w:r w:rsidRPr="00AB025B">
              <w:rPr>
                <w:rFonts w:ascii="Myriad Pro" w:hAnsi="Myriad Pro" w:cs="Arial"/>
                <w:noProof/>
                <w:sz w:val="12"/>
                <w:szCs w:val="12"/>
              </w:rPr>
              <w:t>Повторно насадување</w:t>
            </w:r>
          </w:p>
          <w:p w14:paraId="2FB06FF2" w14:textId="77777777" w:rsidR="00B325D0" w:rsidRPr="00415E26" w:rsidRDefault="00B325D0" w:rsidP="001E2F50">
            <w:pPr>
              <w:rPr>
                <w:rFonts w:ascii="Myriad Pro" w:hAnsi="Myriad Pro" w:cs="Arial"/>
                <w:sz w:val="12"/>
                <w:szCs w:val="12"/>
                <w:lang w:val="lt-LT"/>
              </w:rPr>
            </w:pPr>
            <w:r w:rsidRPr="00AB025B">
              <w:rPr>
                <w:rFonts w:ascii="Myriad Pro" w:hAnsi="Myriad Pro" w:cs="Arial"/>
                <w:sz w:val="12"/>
                <w:szCs w:val="12"/>
              </w:rPr>
              <w:t>/Relaying</w:t>
            </w:r>
            <w:r w:rsidR="00415E26">
              <w:rPr>
                <w:rFonts w:ascii="Myriad Pro" w:hAnsi="Myriad Pro" w:cs="Arial"/>
                <w:sz w:val="12"/>
                <w:szCs w:val="12"/>
                <w:lang w:val="lt-LT"/>
              </w:rPr>
              <w:t xml:space="preserve">                             </w:t>
            </w:r>
            <w:sdt>
              <w:sdtPr>
                <w:rPr>
                  <w:rFonts w:ascii="Myriad Pro" w:hAnsi="Myriad Pro" w:cs="Arial"/>
                  <w:sz w:val="12"/>
                  <w:szCs w:val="12"/>
                </w:rPr>
                <w:id w:val="1937642357"/>
                <w14:checkbox>
                  <w14:checked w14:val="0"/>
                  <w14:checkedState w14:val="2612" w14:font="MS Gothic"/>
                  <w14:uncheckedState w14:val="2610" w14:font="MS Gothic"/>
                </w14:checkbox>
              </w:sdtPr>
              <w:sdtContent>
                <w:r w:rsidR="00415E26">
                  <w:rPr>
                    <w:rFonts w:ascii="MS Gothic" w:eastAsia="MS Gothic" w:hAnsi="MS Gothic" w:cs="Arial" w:hint="eastAsia"/>
                    <w:sz w:val="12"/>
                    <w:szCs w:val="12"/>
                  </w:rPr>
                  <w:t>☐</w:t>
                </w:r>
              </w:sdtContent>
            </w:sdt>
          </w:p>
        </w:tc>
        <w:tc>
          <w:tcPr>
            <w:tcW w:w="878" w:type="pct"/>
            <w:gridSpan w:val="8"/>
            <w:tcBorders>
              <w:top w:val="nil"/>
              <w:left w:val="nil"/>
              <w:bottom w:val="nil"/>
              <w:right w:val="nil"/>
            </w:tcBorders>
            <w:hideMark/>
          </w:tcPr>
          <w:p w14:paraId="1EC37002"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Друго</w:t>
            </w:r>
          </w:p>
          <w:p w14:paraId="4AACAF14" w14:textId="77777777" w:rsidR="00B325D0" w:rsidRPr="00086231" w:rsidRDefault="00B325D0" w:rsidP="001E2F50">
            <w:pPr>
              <w:rPr>
                <w:rFonts w:ascii="Myriad Pro" w:hAnsi="Myriad Pro" w:cs="Arial"/>
                <w:sz w:val="12"/>
                <w:szCs w:val="12"/>
                <w:lang w:val="lt-LT"/>
              </w:rPr>
            </w:pPr>
            <w:r w:rsidRPr="00AB025B">
              <w:rPr>
                <w:rFonts w:ascii="Myriad Pro" w:hAnsi="Myriad Pro" w:cs="Arial"/>
                <w:sz w:val="12"/>
                <w:szCs w:val="12"/>
              </w:rPr>
              <w:t>/Other</w:t>
            </w:r>
            <w:r w:rsidR="00086231">
              <w:rPr>
                <w:rFonts w:ascii="Myriad Pro" w:hAnsi="Myriad Pro" w:cs="Arial"/>
                <w:sz w:val="12"/>
                <w:szCs w:val="12"/>
                <w:lang w:val="lt-LT"/>
              </w:rPr>
              <w:t xml:space="preserve">                      </w:t>
            </w:r>
            <w:sdt>
              <w:sdtPr>
                <w:rPr>
                  <w:rFonts w:ascii="Myriad Pro" w:hAnsi="Myriad Pro" w:cs="Arial"/>
                  <w:sz w:val="12"/>
                  <w:szCs w:val="12"/>
                </w:rPr>
                <w:id w:val="1693875599"/>
                <w14:checkbox>
                  <w14:checked w14:val="0"/>
                  <w14:checkedState w14:val="2612" w14:font="MS Gothic"/>
                  <w14:uncheckedState w14:val="2610" w14:font="MS Gothic"/>
                </w14:checkbox>
              </w:sdtPr>
              <w:sdtContent>
                <w:r w:rsidR="00086231">
                  <w:rPr>
                    <w:rFonts w:ascii="MS Gothic" w:eastAsia="MS Gothic" w:hAnsi="MS Gothic" w:cs="Arial" w:hint="eastAsia"/>
                    <w:sz w:val="12"/>
                    <w:szCs w:val="12"/>
                  </w:rPr>
                  <w:t>☐</w:t>
                </w:r>
              </w:sdtContent>
            </w:sdt>
          </w:p>
        </w:tc>
        <w:tc>
          <w:tcPr>
            <w:tcW w:w="1223" w:type="pct"/>
            <w:gridSpan w:val="6"/>
            <w:tcBorders>
              <w:top w:val="nil"/>
              <w:left w:val="nil"/>
              <w:bottom w:val="nil"/>
              <w:right w:val="single" w:sz="4" w:space="0" w:color="auto"/>
            </w:tcBorders>
          </w:tcPr>
          <w:p w14:paraId="5DC56E80"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Понатамошна преработка</w:t>
            </w:r>
          </w:p>
          <w:p w14:paraId="7A2D1557" w14:textId="77777777" w:rsidR="00B325D0" w:rsidRPr="00086231" w:rsidRDefault="00B325D0" w:rsidP="001E2F50">
            <w:pPr>
              <w:rPr>
                <w:rFonts w:ascii="Myriad Pro" w:hAnsi="Myriad Pro" w:cs="Arial"/>
                <w:sz w:val="12"/>
                <w:szCs w:val="12"/>
                <w:lang w:val="lt-LT"/>
              </w:rPr>
            </w:pPr>
            <w:r w:rsidRPr="00AB025B">
              <w:rPr>
                <w:rFonts w:ascii="Myriad Pro" w:hAnsi="Myriad Pro" w:cs="Arial"/>
                <w:sz w:val="12"/>
                <w:szCs w:val="12"/>
              </w:rPr>
              <w:t>/Further process</w:t>
            </w:r>
            <w:r w:rsidR="00086231">
              <w:rPr>
                <w:rFonts w:ascii="Myriad Pro" w:hAnsi="Myriad Pro" w:cs="Arial"/>
                <w:sz w:val="12"/>
                <w:szCs w:val="12"/>
                <w:lang w:val="lt-LT"/>
              </w:rPr>
              <w:t xml:space="preserve">                            </w:t>
            </w:r>
            <w:sdt>
              <w:sdtPr>
                <w:rPr>
                  <w:rFonts w:ascii="Myriad Pro" w:hAnsi="Myriad Pro" w:cs="Arial"/>
                  <w:sz w:val="12"/>
                  <w:szCs w:val="12"/>
                </w:rPr>
                <w:id w:val="738515567"/>
                <w14:checkbox>
                  <w14:checked w14:val="0"/>
                  <w14:checkedState w14:val="2612" w14:font="MS Gothic"/>
                  <w14:uncheckedState w14:val="2610" w14:font="MS Gothic"/>
                </w14:checkbox>
              </w:sdtPr>
              <w:sdtContent>
                <w:r w:rsidR="00086231">
                  <w:rPr>
                    <w:rFonts w:ascii="MS Gothic" w:eastAsia="MS Gothic" w:hAnsi="MS Gothic" w:cs="Arial" w:hint="eastAsia"/>
                    <w:sz w:val="12"/>
                    <w:szCs w:val="12"/>
                  </w:rPr>
                  <w:t>☐</w:t>
                </w:r>
              </w:sdtContent>
            </w:sdt>
          </w:p>
        </w:tc>
      </w:tr>
      <w:tr w:rsidR="00B325D0" w:rsidRPr="00AB025B" w14:paraId="69D41AAF" w14:textId="77777777" w:rsidTr="00797B15">
        <w:trPr>
          <w:gridBefore w:val="1"/>
          <w:wBefore w:w="143" w:type="pct"/>
          <w:trHeight w:val="278"/>
        </w:trPr>
        <w:tc>
          <w:tcPr>
            <w:tcW w:w="2300" w:type="pct"/>
            <w:gridSpan w:val="16"/>
            <w:tcBorders>
              <w:top w:val="single" w:sz="4" w:space="0" w:color="auto"/>
              <w:left w:val="single" w:sz="4" w:space="0" w:color="auto"/>
              <w:right w:val="single" w:sz="4" w:space="0" w:color="auto"/>
              <w:tr2bl w:val="single" w:sz="4" w:space="0" w:color="auto"/>
            </w:tcBorders>
            <w:hideMark/>
          </w:tcPr>
          <w:p w14:paraId="2F4876B1"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 xml:space="preserve">I.26. </w:t>
            </w:r>
          </w:p>
          <w:p w14:paraId="09FE396C" w14:textId="77777777" w:rsidR="00B325D0" w:rsidRPr="00AB025B" w:rsidRDefault="00B325D0" w:rsidP="001E2F50">
            <w:pPr>
              <w:rPr>
                <w:rFonts w:ascii="Myriad Pro" w:hAnsi="Myriad Pro" w:cs="Arial"/>
                <w:sz w:val="12"/>
                <w:szCs w:val="12"/>
              </w:rPr>
            </w:pPr>
          </w:p>
        </w:tc>
        <w:tc>
          <w:tcPr>
            <w:tcW w:w="2557" w:type="pct"/>
            <w:gridSpan w:val="18"/>
            <w:tcBorders>
              <w:top w:val="single" w:sz="4" w:space="0" w:color="auto"/>
              <w:left w:val="single" w:sz="4" w:space="0" w:color="auto"/>
              <w:bottom w:val="nil"/>
              <w:right w:val="single" w:sz="4" w:space="0" w:color="auto"/>
            </w:tcBorders>
            <w:hideMark/>
          </w:tcPr>
          <w:tbl>
            <w:tblPr>
              <w:tblW w:w="11421" w:type="dxa"/>
              <w:tblBorders>
                <w:top w:val="single" w:sz="4" w:space="0" w:color="auto"/>
                <w:right w:val="single" w:sz="4" w:space="0" w:color="auto"/>
              </w:tblBorders>
              <w:tblLayout w:type="fixed"/>
              <w:tblLook w:val="04A0" w:firstRow="1" w:lastRow="0" w:firstColumn="1" w:lastColumn="0" w:noHBand="0" w:noVBand="1"/>
            </w:tblPr>
            <w:tblGrid>
              <w:gridCol w:w="11421"/>
            </w:tblGrid>
            <w:tr w:rsidR="00B325D0" w:rsidRPr="00AB025B" w14:paraId="4094D5AE" w14:textId="77777777" w:rsidTr="00C46921">
              <w:trPr>
                <w:trHeight w:val="108"/>
              </w:trPr>
              <w:tc>
                <w:tcPr>
                  <w:tcW w:w="5513" w:type="dxa"/>
                </w:tcPr>
                <w:p w14:paraId="78EDA4E5" w14:textId="77777777" w:rsidR="00B325D0" w:rsidRPr="00415E26" w:rsidRDefault="00B325D0" w:rsidP="001E2F50">
                  <w:pPr>
                    <w:jc w:val="both"/>
                    <w:rPr>
                      <w:rFonts w:ascii="Myriad Pro" w:hAnsi="Myriad Pro" w:cs="Arial"/>
                      <w:sz w:val="12"/>
                      <w:szCs w:val="12"/>
                      <w:lang w:val="lt-LT"/>
                    </w:rPr>
                  </w:pPr>
                  <w:r w:rsidRPr="00AB025B">
                    <w:rPr>
                      <w:rFonts w:ascii="Myriad Pro" w:hAnsi="Myriad Pro" w:cs="Arial"/>
                      <w:sz w:val="12"/>
                      <w:szCs w:val="12"/>
                    </w:rPr>
                    <w:t>I.27. За влез или увоз во Р</w:t>
                  </w:r>
                  <w:r w:rsidR="003F3AA3">
                    <w:rPr>
                      <w:rFonts w:ascii="Myriad Pro" w:hAnsi="Myriad Pro" w:cs="Arial"/>
                      <w:sz w:val="12"/>
                      <w:szCs w:val="12"/>
                    </w:rPr>
                    <w:t>С</w:t>
                  </w:r>
                  <w:r w:rsidRPr="00AB025B">
                    <w:rPr>
                      <w:rFonts w:ascii="Myriad Pro" w:hAnsi="Myriad Pro" w:cs="Arial"/>
                      <w:sz w:val="12"/>
                      <w:szCs w:val="12"/>
                    </w:rPr>
                    <w:t>М / For import or admission into R</w:t>
                  </w:r>
                  <w:r w:rsidR="003F3AA3">
                    <w:rPr>
                      <w:rFonts w:ascii="Myriad Pro" w:hAnsi="Myriad Pro" w:cs="Arial"/>
                      <w:sz w:val="12"/>
                      <w:szCs w:val="12"/>
                      <w:lang w:val="en-US"/>
                    </w:rPr>
                    <w:t>N</w:t>
                  </w:r>
                  <w:r w:rsidRPr="00AB025B">
                    <w:rPr>
                      <w:rFonts w:ascii="Myriad Pro" w:hAnsi="Myriad Pro" w:cs="Arial"/>
                      <w:sz w:val="12"/>
                      <w:szCs w:val="12"/>
                    </w:rPr>
                    <w:t>M</w:t>
                  </w:r>
                  <w:r w:rsidR="00415E26">
                    <w:rPr>
                      <w:rFonts w:ascii="Myriad Pro" w:hAnsi="Myriad Pro" w:cs="Arial"/>
                      <w:sz w:val="12"/>
                      <w:szCs w:val="12"/>
                      <w:lang w:val="lt-LT"/>
                    </w:rPr>
                    <w:t xml:space="preserve">                   </w:t>
                  </w:r>
                  <w:sdt>
                    <w:sdtPr>
                      <w:rPr>
                        <w:rFonts w:ascii="Myriad Pro" w:hAnsi="Myriad Pro" w:cs="Arial"/>
                        <w:sz w:val="12"/>
                        <w:szCs w:val="12"/>
                      </w:rPr>
                      <w:id w:val="677156715"/>
                      <w14:checkbox>
                        <w14:checked w14:val="0"/>
                        <w14:checkedState w14:val="2612" w14:font="MS Gothic"/>
                        <w14:uncheckedState w14:val="2610" w14:font="MS Gothic"/>
                      </w14:checkbox>
                    </w:sdtPr>
                    <w:sdtContent>
                      <w:r w:rsidR="00415E26">
                        <w:rPr>
                          <w:rFonts w:ascii="MS Gothic" w:eastAsia="MS Gothic" w:hAnsi="MS Gothic" w:cs="Arial" w:hint="eastAsia"/>
                          <w:sz w:val="12"/>
                          <w:szCs w:val="12"/>
                        </w:rPr>
                        <w:t>☐</w:t>
                      </w:r>
                    </w:sdtContent>
                  </w:sdt>
                </w:p>
                <w:p w14:paraId="4FDBDC07" w14:textId="77777777" w:rsidR="006D78D0" w:rsidRPr="00AB025B" w:rsidRDefault="006D78D0" w:rsidP="001E2F50">
                  <w:pPr>
                    <w:jc w:val="both"/>
                    <w:rPr>
                      <w:rFonts w:ascii="Myriad Pro" w:hAnsi="Myriad Pro" w:cs="Arial"/>
                      <w:sz w:val="12"/>
                      <w:szCs w:val="12"/>
                    </w:rPr>
                  </w:pPr>
                </w:p>
              </w:tc>
            </w:tr>
            <w:tr w:rsidR="00B325D0" w:rsidRPr="00AB025B" w14:paraId="6D55B06F" w14:textId="77777777" w:rsidTr="002813A6">
              <w:trPr>
                <w:trHeight w:val="198"/>
              </w:trPr>
              <w:tc>
                <w:tcPr>
                  <w:tcW w:w="5513" w:type="dxa"/>
                </w:tcPr>
                <w:p w14:paraId="28D64596" w14:textId="77777777" w:rsidR="00B325D0" w:rsidRPr="00415E26" w:rsidRDefault="00B325D0" w:rsidP="001E2F50">
                  <w:pPr>
                    <w:jc w:val="both"/>
                    <w:rPr>
                      <w:rFonts w:ascii="Myriad Pro" w:hAnsi="Myriad Pro" w:cs="Arial"/>
                      <w:sz w:val="12"/>
                      <w:szCs w:val="12"/>
                      <w:lang w:val="lt-LT"/>
                    </w:rPr>
                  </w:pPr>
                  <w:r w:rsidRPr="00AB025B">
                    <w:rPr>
                      <w:rFonts w:ascii="Myriad Pro" w:hAnsi="Myriad Pro" w:cs="Arial"/>
                      <w:sz w:val="12"/>
                      <w:szCs w:val="12"/>
                    </w:rPr>
                    <w:t>Увоз / Definitive import</w:t>
                  </w:r>
                  <w:r w:rsidR="00415E26">
                    <w:rPr>
                      <w:rFonts w:ascii="Myriad Pro" w:hAnsi="Myriad Pro" w:cs="Arial"/>
                      <w:sz w:val="12"/>
                      <w:szCs w:val="12"/>
                      <w:lang w:val="lt-LT"/>
                    </w:rPr>
                    <w:t xml:space="preserve">                                                                                                     </w:t>
                  </w:r>
                  <w:sdt>
                    <w:sdtPr>
                      <w:rPr>
                        <w:rFonts w:ascii="Myriad Pro" w:hAnsi="Myriad Pro" w:cs="Arial"/>
                        <w:sz w:val="12"/>
                        <w:szCs w:val="12"/>
                      </w:rPr>
                      <w:id w:val="-1871904544"/>
                      <w14:checkbox>
                        <w14:checked w14:val="0"/>
                        <w14:checkedState w14:val="2612" w14:font="MS Gothic"/>
                        <w14:uncheckedState w14:val="2610" w14:font="MS Gothic"/>
                      </w14:checkbox>
                    </w:sdtPr>
                    <w:sdtContent>
                      <w:r w:rsidR="00415E26">
                        <w:rPr>
                          <w:rFonts w:ascii="MS Gothic" w:eastAsia="MS Gothic" w:hAnsi="MS Gothic" w:cs="Arial" w:hint="eastAsia"/>
                          <w:sz w:val="12"/>
                          <w:szCs w:val="12"/>
                        </w:rPr>
                        <w:t>☐</w:t>
                      </w:r>
                    </w:sdtContent>
                  </w:sdt>
                </w:p>
                <w:p w14:paraId="3F384902" w14:textId="77777777" w:rsidR="006D78D0" w:rsidRPr="00AB025B" w:rsidRDefault="006D78D0" w:rsidP="001E2F50">
                  <w:pPr>
                    <w:jc w:val="both"/>
                    <w:rPr>
                      <w:rFonts w:ascii="Myriad Pro" w:hAnsi="Myriad Pro" w:cs="Arial"/>
                      <w:sz w:val="12"/>
                      <w:szCs w:val="12"/>
                    </w:rPr>
                  </w:pPr>
                </w:p>
              </w:tc>
            </w:tr>
            <w:tr w:rsidR="00B325D0" w:rsidRPr="00AB025B" w14:paraId="4B09CFF4" w14:textId="77777777" w:rsidTr="00C46921">
              <w:trPr>
                <w:trHeight w:val="359"/>
              </w:trPr>
              <w:tc>
                <w:tcPr>
                  <w:tcW w:w="5513" w:type="dxa"/>
                </w:tcPr>
                <w:p w14:paraId="0B5E82F2" w14:textId="77777777" w:rsidR="00B325D0" w:rsidRPr="00415E26" w:rsidRDefault="00B325D0" w:rsidP="001E2F50">
                  <w:pPr>
                    <w:jc w:val="both"/>
                    <w:rPr>
                      <w:rFonts w:ascii="Myriad Pro" w:hAnsi="Myriad Pro" w:cs="Arial"/>
                      <w:sz w:val="12"/>
                      <w:szCs w:val="12"/>
                      <w:lang w:val="lt-LT"/>
                    </w:rPr>
                  </w:pPr>
                  <w:r w:rsidRPr="00AB025B">
                    <w:rPr>
                      <w:rFonts w:ascii="Myriad Pro" w:hAnsi="Myriad Pro" w:cs="Arial"/>
                      <w:sz w:val="12"/>
                      <w:szCs w:val="12"/>
                    </w:rPr>
                    <w:t>Повторен влез / Re-entry</w:t>
                  </w:r>
                  <w:r w:rsidR="00415E26">
                    <w:rPr>
                      <w:rFonts w:ascii="Myriad Pro" w:hAnsi="Myriad Pro" w:cs="Arial"/>
                      <w:sz w:val="12"/>
                      <w:szCs w:val="12"/>
                      <w:lang w:val="lt-LT"/>
                    </w:rPr>
                    <w:t xml:space="preserve">                                     </w:t>
                  </w:r>
                  <w:r w:rsidR="00086231">
                    <w:rPr>
                      <w:rFonts w:ascii="Myriad Pro" w:hAnsi="Myriad Pro" w:cs="Arial"/>
                      <w:sz w:val="12"/>
                      <w:szCs w:val="12"/>
                      <w:lang w:val="lt-LT"/>
                    </w:rPr>
                    <w:t xml:space="preserve">                             </w:t>
                  </w:r>
                  <w:r w:rsidR="00415E26">
                    <w:rPr>
                      <w:rFonts w:ascii="Myriad Pro" w:hAnsi="Myriad Pro" w:cs="Arial"/>
                      <w:sz w:val="12"/>
                      <w:szCs w:val="12"/>
                      <w:lang w:val="lt-LT"/>
                    </w:rPr>
                    <w:t xml:space="preserve">                               </w:t>
                  </w:r>
                  <w:sdt>
                    <w:sdtPr>
                      <w:rPr>
                        <w:rFonts w:ascii="Myriad Pro" w:hAnsi="Myriad Pro" w:cs="Arial"/>
                        <w:sz w:val="12"/>
                        <w:szCs w:val="12"/>
                      </w:rPr>
                      <w:id w:val="-385104873"/>
                      <w14:checkbox>
                        <w14:checked w14:val="0"/>
                        <w14:checkedState w14:val="2612" w14:font="MS Gothic"/>
                        <w14:uncheckedState w14:val="2610" w14:font="MS Gothic"/>
                      </w14:checkbox>
                    </w:sdtPr>
                    <w:sdtContent>
                      <w:r w:rsidR="00415E26">
                        <w:rPr>
                          <w:rFonts w:ascii="MS Gothic" w:eastAsia="MS Gothic" w:hAnsi="MS Gothic" w:cs="Arial" w:hint="eastAsia"/>
                          <w:sz w:val="12"/>
                          <w:szCs w:val="12"/>
                        </w:rPr>
                        <w:t>☐</w:t>
                      </w:r>
                    </w:sdtContent>
                  </w:sdt>
                </w:p>
                <w:p w14:paraId="43D231B1" w14:textId="77777777" w:rsidR="006D78D0" w:rsidRPr="00AB025B" w:rsidRDefault="006D78D0" w:rsidP="001E2F50">
                  <w:pPr>
                    <w:jc w:val="both"/>
                    <w:rPr>
                      <w:rFonts w:ascii="Myriad Pro" w:hAnsi="Myriad Pro" w:cs="Arial"/>
                      <w:sz w:val="12"/>
                      <w:szCs w:val="12"/>
                    </w:rPr>
                  </w:pPr>
                </w:p>
                <w:p w14:paraId="71C91A7B" w14:textId="77777777" w:rsidR="00B325D0" w:rsidRPr="00086231" w:rsidRDefault="00B325D0" w:rsidP="001E2F50">
                  <w:pPr>
                    <w:jc w:val="both"/>
                    <w:rPr>
                      <w:rFonts w:ascii="Myriad Pro" w:hAnsi="Myriad Pro" w:cs="Arial"/>
                      <w:sz w:val="12"/>
                      <w:szCs w:val="12"/>
                      <w:lang w:val="lt-LT"/>
                    </w:rPr>
                  </w:pPr>
                  <w:r w:rsidRPr="00AB025B">
                    <w:rPr>
                      <w:rFonts w:ascii="Myriad Pro" w:hAnsi="Myriad Pro" w:cs="Arial"/>
                      <w:sz w:val="12"/>
                      <w:szCs w:val="12"/>
                    </w:rPr>
                    <w:t>Привремен влез / Temporary admission</w:t>
                  </w:r>
                  <w:r w:rsidR="00086231">
                    <w:rPr>
                      <w:rFonts w:ascii="Myriad Pro" w:hAnsi="Myriad Pro" w:cs="Arial"/>
                      <w:sz w:val="12"/>
                      <w:szCs w:val="12"/>
                      <w:lang w:val="lt-LT"/>
                    </w:rPr>
                    <w:t xml:space="preserve">                                                                    </w:t>
                  </w:r>
                  <w:sdt>
                    <w:sdtPr>
                      <w:rPr>
                        <w:rFonts w:ascii="Myriad Pro" w:hAnsi="Myriad Pro" w:cs="Arial"/>
                        <w:sz w:val="12"/>
                        <w:szCs w:val="12"/>
                      </w:rPr>
                      <w:id w:val="-1462028109"/>
                      <w14:checkbox>
                        <w14:checked w14:val="0"/>
                        <w14:checkedState w14:val="2612" w14:font="MS Gothic"/>
                        <w14:uncheckedState w14:val="2610" w14:font="MS Gothic"/>
                      </w14:checkbox>
                    </w:sdtPr>
                    <w:sdtContent>
                      <w:r w:rsidR="00086231">
                        <w:rPr>
                          <w:rFonts w:ascii="MS Gothic" w:eastAsia="MS Gothic" w:hAnsi="MS Gothic" w:cs="Arial" w:hint="eastAsia"/>
                          <w:sz w:val="12"/>
                          <w:szCs w:val="12"/>
                        </w:rPr>
                        <w:t>☐</w:t>
                      </w:r>
                    </w:sdtContent>
                  </w:sdt>
                </w:p>
              </w:tc>
            </w:tr>
          </w:tbl>
          <w:p w14:paraId="527B9370" w14:textId="77777777" w:rsidR="00B325D0" w:rsidRPr="00AB025B" w:rsidRDefault="00B325D0" w:rsidP="001E2F50">
            <w:pPr>
              <w:rPr>
                <w:rFonts w:ascii="Myriad Pro" w:hAnsi="Myriad Pro"/>
                <w:sz w:val="12"/>
                <w:szCs w:val="12"/>
              </w:rPr>
            </w:pPr>
          </w:p>
        </w:tc>
      </w:tr>
      <w:tr w:rsidR="00B325D0" w:rsidRPr="00AB025B" w14:paraId="304BA1AC" w14:textId="77777777" w:rsidTr="00797B15">
        <w:trPr>
          <w:gridBefore w:val="1"/>
          <w:wBefore w:w="143" w:type="pct"/>
          <w:trHeight w:val="315"/>
        </w:trPr>
        <w:tc>
          <w:tcPr>
            <w:tcW w:w="4857" w:type="pct"/>
            <w:gridSpan w:val="34"/>
            <w:tcBorders>
              <w:top w:val="single" w:sz="4" w:space="0" w:color="auto"/>
              <w:left w:val="single" w:sz="4" w:space="0" w:color="000000"/>
              <w:bottom w:val="nil"/>
              <w:right w:val="single" w:sz="4" w:space="0" w:color="auto"/>
            </w:tcBorders>
            <w:hideMark/>
          </w:tcPr>
          <w:p w14:paraId="0910941A"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I.28. Идентификација на стоките</w:t>
            </w:r>
            <w:r w:rsidRPr="00AB025B">
              <w:rPr>
                <w:rFonts w:ascii="Myriad Pro" w:hAnsi="Myriad Pro" w:cs="Arial"/>
                <w:sz w:val="12"/>
                <w:szCs w:val="12"/>
                <w:vertAlign w:val="superscript"/>
              </w:rPr>
              <w:t>(1)</w:t>
            </w:r>
          </w:p>
          <w:p w14:paraId="5C0E6BD5" w14:textId="77777777" w:rsidR="00B325D0" w:rsidRPr="00AB025B" w:rsidRDefault="00B325D0" w:rsidP="001E2F50">
            <w:pPr>
              <w:rPr>
                <w:rFonts w:ascii="Myriad Pro" w:hAnsi="Myriad Pro" w:cs="Arial"/>
                <w:sz w:val="12"/>
                <w:szCs w:val="12"/>
              </w:rPr>
            </w:pPr>
            <w:r w:rsidRPr="00AB025B">
              <w:rPr>
                <w:rFonts w:ascii="Myriad Pro" w:hAnsi="Myriad Pro" w:cs="Arial"/>
                <w:sz w:val="12"/>
                <w:szCs w:val="12"/>
              </w:rPr>
              <w:t>/Identification of the commodities</w:t>
            </w:r>
            <w:r w:rsidRPr="00AB025B">
              <w:rPr>
                <w:rFonts w:ascii="Myriad Pro" w:hAnsi="Myriad Pro" w:cs="Arial"/>
                <w:sz w:val="12"/>
                <w:szCs w:val="12"/>
                <w:vertAlign w:val="superscript"/>
              </w:rPr>
              <w:t>(1)</w:t>
            </w:r>
          </w:p>
        </w:tc>
      </w:tr>
      <w:tr w:rsidR="00522C85" w:rsidRPr="00AB025B" w14:paraId="4A4D58A6" w14:textId="77777777" w:rsidTr="00797B15">
        <w:trPr>
          <w:gridBefore w:val="1"/>
          <w:wBefore w:w="143" w:type="pct"/>
          <w:trHeight w:val="423"/>
        </w:trPr>
        <w:tc>
          <w:tcPr>
            <w:tcW w:w="1145" w:type="pct"/>
            <w:gridSpan w:val="6"/>
            <w:tcBorders>
              <w:top w:val="nil"/>
              <w:left w:val="single" w:sz="4" w:space="0" w:color="000000"/>
              <w:bottom w:val="nil"/>
              <w:right w:val="nil"/>
            </w:tcBorders>
            <w:hideMark/>
          </w:tcPr>
          <w:p w14:paraId="60860E69"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Видови (Научно име)</w:t>
            </w:r>
          </w:p>
          <w:p w14:paraId="11E3C490"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/Species (Scientific name)</w:t>
            </w:r>
          </w:p>
        </w:tc>
        <w:tc>
          <w:tcPr>
            <w:tcW w:w="977" w:type="pct"/>
            <w:gridSpan w:val="9"/>
            <w:tcBorders>
              <w:top w:val="nil"/>
              <w:left w:val="nil"/>
              <w:bottom w:val="nil"/>
              <w:right w:val="nil"/>
            </w:tcBorders>
            <w:hideMark/>
          </w:tcPr>
          <w:p w14:paraId="69F889CC"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Раса/Категорија</w:t>
            </w:r>
          </w:p>
          <w:p w14:paraId="7ECB4DDE"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/Breed/Category</w:t>
            </w:r>
          </w:p>
        </w:tc>
        <w:tc>
          <w:tcPr>
            <w:tcW w:w="1402" w:type="pct"/>
            <w:gridSpan w:val="11"/>
            <w:tcBorders>
              <w:top w:val="nil"/>
              <w:left w:val="nil"/>
              <w:bottom w:val="nil"/>
              <w:right w:val="nil"/>
            </w:tcBorders>
            <w:hideMark/>
          </w:tcPr>
          <w:p w14:paraId="58773A07"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Систем за идентификација</w:t>
            </w:r>
          </w:p>
          <w:p w14:paraId="70FA0C76"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/Identification system</w:t>
            </w:r>
          </w:p>
        </w:tc>
        <w:tc>
          <w:tcPr>
            <w:tcW w:w="1333" w:type="pct"/>
            <w:gridSpan w:val="8"/>
            <w:tcBorders>
              <w:top w:val="nil"/>
              <w:left w:val="nil"/>
              <w:bottom w:val="nil"/>
              <w:right w:val="single" w:sz="4" w:space="0" w:color="auto"/>
            </w:tcBorders>
            <w:hideMark/>
          </w:tcPr>
          <w:p w14:paraId="43BCF69D"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Број за идентификција</w:t>
            </w:r>
          </w:p>
          <w:p w14:paraId="434DC6AB"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/Identification number</w:t>
            </w:r>
          </w:p>
          <w:p w14:paraId="19CB5B99" w14:textId="77777777" w:rsidR="00B325D0" w:rsidRPr="00AB025B" w:rsidRDefault="00B325D0" w:rsidP="001E2F50">
            <w:pPr>
              <w:jc w:val="center"/>
              <w:rPr>
                <w:rFonts w:ascii="Myriad Pro" w:hAnsi="Myriad Pro" w:cs="Arial"/>
                <w:sz w:val="12"/>
                <w:szCs w:val="12"/>
              </w:rPr>
            </w:pPr>
          </w:p>
          <w:p w14:paraId="2985CF61" w14:textId="77777777" w:rsidR="00B325D0" w:rsidRPr="00AB025B" w:rsidRDefault="00B325D0" w:rsidP="001E2F50">
            <w:pPr>
              <w:jc w:val="center"/>
              <w:rPr>
                <w:rFonts w:ascii="Myriad Pro" w:hAnsi="Myriad Pro" w:cs="Arial"/>
                <w:sz w:val="12"/>
                <w:szCs w:val="12"/>
              </w:rPr>
            </w:pPr>
          </w:p>
          <w:p w14:paraId="0D718B11" w14:textId="77777777" w:rsidR="00B325D0" w:rsidRPr="00AB025B" w:rsidRDefault="00B325D0" w:rsidP="006D78D0">
            <w:pPr>
              <w:rPr>
                <w:rFonts w:ascii="Myriad Pro" w:hAnsi="Myriad Pro" w:cs="Arial"/>
                <w:sz w:val="12"/>
                <w:szCs w:val="12"/>
              </w:rPr>
            </w:pPr>
          </w:p>
          <w:p w14:paraId="57F0C1F2" w14:textId="77777777" w:rsidR="00843AE8" w:rsidRPr="00AB025B" w:rsidRDefault="00843AE8" w:rsidP="006D78D0">
            <w:pPr>
              <w:rPr>
                <w:rFonts w:ascii="Myriad Pro" w:hAnsi="Myriad Pro" w:cs="Arial"/>
                <w:sz w:val="12"/>
                <w:szCs w:val="12"/>
              </w:rPr>
            </w:pPr>
          </w:p>
        </w:tc>
      </w:tr>
      <w:tr w:rsidR="00522C85" w:rsidRPr="00AB025B" w14:paraId="785089EF" w14:textId="77777777" w:rsidTr="00797B15">
        <w:trPr>
          <w:gridBefore w:val="1"/>
          <w:wBefore w:w="143" w:type="pct"/>
          <w:trHeight w:val="736"/>
        </w:trPr>
        <w:tc>
          <w:tcPr>
            <w:tcW w:w="1145" w:type="pct"/>
            <w:gridSpan w:val="6"/>
            <w:tcBorders>
              <w:top w:val="nil"/>
              <w:left w:val="single" w:sz="4" w:space="0" w:color="000000"/>
              <w:bottom w:val="single" w:sz="4" w:space="0" w:color="000000"/>
              <w:right w:val="nil"/>
            </w:tcBorders>
            <w:hideMark/>
          </w:tcPr>
          <w:p w14:paraId="144EBC30" w14:textId="77777777" w:rsidR="00B325D0" w:rsidRPr="00AB025B" w:rsidRDefault="00B325D0" w:rsidP="001E2F50">
            <w:pPr>
              <w:jc w:val="center"/>
              <w:rPr>
                <w:rFonts w:ascii="Myriad Pro" w:hAnsi="Myriad Pro" w:cs="Arial"/>
                <w:sz w:val="12"/>
                <w:szCs w:val="12"/>
              </w:rPr>
            </w:pPr>
          </w:p>
          <w:p w14:paraId="2B9635C9"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Возраст</w:t>
            </w:r>
          </w:p>
          <w:p w14:paraId="3C9A2A46"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/Age</w:t>
            </w:r>
          </w:p>
          <w:p w14:paraId="0154997F" w14:textId="77777777" w:rsidR="00B325D0" w:rsidRPr="00AB025B" w:rsidRDefault="00B325D0" w:rsidP="001E2F50">
            <w:pPr>
              <w:rPr>
                <w:rFonts w:ascii="Myriad Pro" w:hAnsi="Myriad Pro" w:cs="Arial"/>
                <w:sz w:val="12"/>
                <w:szCs w:val="12"/>
              </w:rPr>
            </w:pPr>
          </w:p>
        </w:tc>
        <w:tc>
          <w:tcPr>
            <w:tcW w:w="977" w:type="pct"/>
            <w:gridSpan w:val="9"/>
            <w:tcBorders>
              <w:top w:val="nil"/>
              <w:left w:val="nil"/>
              <w:bottom w:val="single" w:sz="4" w:space="0" w:color="000000"/>
              <w:right w:val="nil"/>
            </w:tcBorders>
            <w:hideMark/>
          </w:tcPr>
          <w:p w14:paraId="25915D5A" w14:textId="77777777" w:rsidR="00B325D0" w:rsidRPr="00AB025B" w:rsidRDefault="00B325D0" w:rsidP="001E2F50">
            <w:pPr>
              <w:jc w:val="center"/>
              <w:rPr>
                <w:rFonts w:ascii="Myriad Pro" w:hAnsi="Myriad Pro" w:cs="Arial"/>
                <w:sz w:val="12"/>
                <w:szCs w:val="12"/>
              </w:rPr>
            </w:pPr>
          </w:p>
          <w:p w14:paraId="54B712B9"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Пол</w:t>
            </w:r>
          </w:p>
          <w:p w14:paraId="0E561E10"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/Sex</w:t>
            </w:r>
          </w:p>
        </w:tc>
        <w:tc>
          <w:tcPr>
            <w:tcW w:w="1402" w:type="pct"/>
            <w:gridSpan w:val="11"/>
            <w:tcBorders>
              <w:top w:val="nil"/>
              <w:left w:val="nil"/>
              <w:bottom w:val="single" w:sz="4" w:space="0" w:color="000000"/>
              <w:right w:val="nil"/>
            </w:tcBorders>
            <w:hideMark/>
          </w:tcPr>
          <w:p w14:paraId="18CBF553" w14:textId="77777777" w:rsidR="00B325D0" w:rsidRPr="00AB025B" w:rsidRDefault="00B325D0" w:rsidP="001E2F50">
            <w:pPr>
              <w:jc w:val="center"/>
              <w:rPr>
                <w:rFonts w:ascii="Myriad Pro" w:hAnsi="Myriad Pro" w:cs="Arial"/>
                <w:sz w:val="12"/>
                <w:szCs w:val="12"/>
              </w:rPr>
            </w:pPr>
          </w:p>
          <w:p w14:paraId="638F3CC1"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Количина</w:t>
            </w:r>
          </w:p>
          <w:p w14:paraId="091A9C85"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/Quanity</w:t>
            </w:r>
          </w:p>
        </w:tc>
        <w:tc>
          <w:tcPr>
            <w:tcW w:w="1333" w:type="pct"/>
            <w:gridSpan w:val="8"/>
            <w:tcBorders>
              <w:top w:val="nil"/>
              <w:left w:val="nil"/>
              <w:bottom w:val="single" w:sz="4" w:space="0" w:color="000000"/>
              <w:right w:val="single" w:sz="4" w:space="0" w:color="auto"/>
            </w:tcBorders>
            <w:hideMark/>
          </w:tcPr>
          <w:p w14:paraId="5CF35D13" w14:textId="77777777" w:rsidR="00B325D0" w:rsidRPr="00AB025B" w:rsidRDefault="00B325D0" w:rsidP="001E2F50">
            <w:pPr>
              <w:jc w:val="center"/>
              <w:rPr>
                <w:rFonts w:ascii="Myriad Pro" w:hAnsi="Myriad Pro" w:cs="Arial"/>
                <w:sz w:val="12"/>
                <w:szCs w:val="12"/>
              </w:rPr>
            </w:pPr>
          </w:p>
          <w:p w14:paraId="7F469C08"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Тест</w:t>
            </w:r>
          </w:p>
          <w:p w14:paraId="52DCE1F4" w14:textId="77777777" w:rsidR="00B325D0" w:rsidRPr="00AB025B" w:rsidRDefault="00B325D0" w:rsidP="001E2F50">
            <w:pPr>
              <w:jc w:val="center"/>
              <w:rPr>
                <w:rFonts w:ascii="Myriad Pro" w:hAnsi="Myriad Pro" w:cs="Arial"/>
                <w:sz w:val="12"/>
                <w:szCs w:val="12"/>
              </w:rPr>
            </w:pPr>
            <w:r w:rsidRPr="00AB025B">
              <w:rPr>
                <w:rFonts w:ascii="Myriad Pro" w:hAnsi="Myriad Pro" w:cs="Arial"/>
                <w:sz w:val="12"/>
                <w:szCs w:val="12"/>
              </w:rPr>
              <w:t>/Test</w:t>
            </w:r>
          </w:p>
          <w:p w14:paraId="7ED54200" w14:textId="77777777" w:rsidR="00B325D0" w:rsidRPr="00AB025B" w:rsidRDefault="00B325D0" w:rsidP="001E2F50">
            <w:pPr>
              <w:jc w:val="center"/>
              <w:rPr>
                <w:rFonts w:ascii="Myriad Pro" w:hAnsi="Myriad Pro" w:cs="Arial"/>
                <w:sz w:val="12"/>
                <w:szCs w:val="12"/>
              </w:rPr>
            </w:pPr>
          </w:p>
          <w:p w14:paraId="5651FD93" w14:textId="77777777" w:rsidR="00B325D0" w:rsidRPr="00AB025B" w:rsidRDefault="00B325D0" w:rsidP="001E2F50">
            <w:pPr>
              <w:jc w:val="center"/>
              <w:rPr>
                <w:rFonts w:ascii="Myriad Pro" w:hAnsi="Myriad Pro" w:cs="Arial"/>
                <w:sz w:val="12"/>
                <w:szCs w:val="12"/>
              </w:rPr>
            </w:pPr>
          </w:p>
          <w:p w14:paraId="2279C8BF" w14:textId="77777777" w:rsidR="00B325D0" w:rsidRDefault="00B325D0" w:rsidP="006D78D0">
            <w:pPr>
              <w:rPr>
                <w:rFonts w:ascii="Myriad Pro" w:hAnsi="Myriad Pro" w:cs="Arial"/>
                <w:sz w:val="12"/>
                <w:szCs w:val="12"/>
                <w:lang w:val="en-US"/>
              </w:rPr>
            </w:pPr>
          </w:p>
          <w:p w14:paraId="351700C8" w14:textId="77777777" w:rsidR="009C773D" w:rsidRDefault="009C773D" w:rsidP="006D78D0">
            <w:pPr>
              <w:rPr>
                <w:rFonts w:ascii="Myriad Pro" w:hAnsi="Myriad Pro" w:cs="Arial"/>
                <w:sz w:val="12"/>
                <w:szCs w:val="12"/>
                <w:lang w:val="en-US"/>
              </w:rPr>
            </w:pPr>
          </w:p>
          <w:p w14:paraId="4E85D7BD" w14:textId="77777777" w:rsidR="009C773D" w:rsidRPr="009C773D" w:rsidRDefault="009C773D" w:rsidP="006D78D0">
            <w:pPr>
              <w:rPr>
                <w:rFonts w:ascii="Myriad Pro" w:hAnsi="Myriad Pro" w:cs="Arial"/>
                <w:sz w:val="12"/>
                <w:szCs w:val="12"/>
                <w:lang w:val="en-US"/>
              </w:rPr>
            </w:pPr>
          </w:p>
          <w:p w14:paraId="7FB25AC1" w14:textId="77777777" w:rsidR="00B325D0" w:rsidRPr="00AB025B" w:rsidRDefault="00B325D0" w:rsidP="001E2F50">
            <w:pPr>
              <w:jc w:val="center"/>
              <w:rPr>
                <w:rFonts w:ascii="Myriad Pro" w:hAnsi="Myriad Pro" w:cs="Arial"/>
                <w:sz w:val="12"/>
                <w:szCs w:val="12"/>
              </w:rPr>
            </w:pPr>
          </w:p>
        </w:tc>
      </w:tr>
    </w:tbl>
    <w:p w14:paraId="44C87E59" w14:textId="77777777" w:rsidR="00797B15" w:rsidRDefault="00797B15"/>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
        <w:gridCol w:w="661"/>
        <w:gridCol w:w="154"/>
        <w:gridCol w:w="354"/>
        <w:gridCol w:w="8"/>
        <w:gridCol w:w="547"/>
        <w:gridCol w:w="23"/>
        <w:gridCol w:w="438"/>
        <w:gridCol w:w="149"/>
        <w:gridCol w:w="1073"/>
        <w:gridCol w:w="575"/>
        <w:gridCol w:w="1038"/>
        <w:gridCol w:w="2808"/>
        <w:gridCol w:w="1668"/>
      </w:tblGrid>
      <w:tr w:rsidR="00580E1D" w:rsidRPr="00AB025B" w14:paraId="41643E6B" w14:textId="77777777" w:rsidTr="00797B15">
        <w:trPr>
          <w:trHeight w:val="272"/>
          <w:tblHeader/>
        </w:trPr>
        <w:tc>
          <w:tcPr>
            <w:tcW w:w="1886" w:type="pct"/>
            <w:gridSpan w:val="10"/>
            <w:tcBorders>
              <w:top w:val="single" w:sz="4" w:space="0" w:color="auto"/>
              <w:left w:val="single" w:sz="4" w:space="0" w:color="auto"/>
              <w:right w:val="nil"/>
            </w:tcBorders>
          </w:tcPr>
          <w:p w14:paraId="5AA40528" w14:textId="77777777" w:rsidR="00B325D0" w:rsidRPr="00AB025B" w:rsidRDefault="00B325D0" w:rsidP="001E2F50">
            <w:pPr>
              <w:rPr>
                <w:rFonts w:ascii="Myriad Pro" w:hAnsi="Myriad Pro" w:cs="Arial"/>
                <w:b/>
                <w:sz w:val="12"/>
                <w:szCs w:val="12"/>
              </w:rPr>
            </w:pPr>
            <w:r w:rsidRPr="00AB025B">
              <w:rPr>
                <w:rFonts w:ascii="Myriad Pro" w:hAnsi="Myriad Pro" w:cs="Arial"/>
                <w:b/>
                <w:sz w:val="12"/>
                <w:szCs w:val="12"/>
              </w:rPr>
              <w:t>ЗЕМЈА:</w:t>
            </w:r>
          </w:p>
          <w:p w14:paraId="6166ADCA" w14:textId="77777777" w:rsidR="00B325D0" w:rsidRPr="00AB025B" w:rsidRDefault="00B325D0" w:rsidP="001E2F50">
            <w:pPr>
              <w:rPr>
                <w:rFonts w:ascii="Myriad Pro" w:hAnsi="Myriad Pro" w:cs="Arial"/>
                <w:b/>
                <w:sz w:val="12"/>
                <w:szCs w:val="12"/>
              </w:rPr>
            </w:pPr>
            <w:r w:rsidRPr="00AB025B">
              <w:rPr>
                <w:rFonts w:ascii="Myriad Pro" w:hAnsi="Myriad Pro" w:cs="Arial"/>
                <w:b/>
                <w:sz w:val="12"/>
                <w:szCs w:val="12"/>
              </w:rPr>
              <w:t>/COUNTRY:</w:t>
            </w:r>
          </w:p>
        </w:tc>
        <w:tc>
          <w:tcPr>
            <w:tcW w:w="3114" w:type="pct"/>
            <w:gridSpan w:val="4"/>
            <w:tcBorders>
              <w:top w:val="single" w:sz="4" w:space="0" w:color="auto"/>
              <w:left w:val="nil"/>
              <w:bottom w:val="single" w:sz="4" w:space="0" w:color="auto"/>
              <w:right w:val="single" w:sz="4" w:space="0" w:color="auto"/>
            </w:tcBorders>
          </w:tcPr>
          <w:p w14:paraId="3B260B8E" w14:textId="77777777" w:rsidR="006D78D0" w:rsidRPr="00AB025B" w:rsidRDefault="006D78D0" w:rsidP="006D78D0">
            <w:pPr>
              <w:jc w:val="right"/>
              <w:rPr>
                <w:rFonts w:ascii="Myriad Pro" w:hAnsi="Myriad Pro" w:cs="Arial"/>
                <w:b/>
                <w:sz w:val="12"/>
                <w:szCs w:val="12"/>
              </w:rPr>
            </w:pPr>
            <w:r w:rsidRPr="00AB025B">
              <w:rPr>
                <w:rFonts w:ascii="Myriad Pro" w:hAnsi="Myriad Pro" w:cs="Arial"/>
                <w:b/>
                <w:sz w:val="12"/>
                <w:szCs w:val="12"/>
              </w:rPr>
              <w:t xml:space="preserve">За </w:t>
            </w:r>
            <w:r w:rsidR="000F3114" w:rsidRPr="00AB025B">
              <w:rPr>
                <w:rFonts w:ascii="Myriad Pro" w:hAnsi="Myriad Pro" w:cs="Arial"/>
                <w:b/>
                <w:sz w:val="12"/>
                <w:szCs w:val="12"/>
              </w:rPr>
              <w:t xml:space="preserve">други </w:t>
            </w:r>
            <w:r w:rsidRPr="00AB025B">
              <w:rPr>
                <w:rFonts w:ascii="Myriad Pro" w:hAnsi="Myriad Pro" w:cs="Arial"/>
                <w:b/>
                <w:sz w:val="12"/>
                <w:szCs w:val="12"/>
              </w:rPr>
              <w:t xml:space="preserve">животни кои потекнуваат од одгледувалишта </w:t>
            </w:r>
            <w:r w:rsidR="00EA7AD3" w:rsidRPr="00AB025B">
              <w:rPr>
                <w:rFonts w:ascii="Myriad Pro" w:hAnsi="Myriad Pro" w:cs="Arial"/>
                <w:b/>
                <w:sz w:val="12"/>
                <w:szCs w:val="12"/>
                <w:lang w:val="en-US"/>
              </w:rPr>
              <w:t>(</w:t>
            </w:r>
            <w:r w:rsidR="00EA7AD3" w:rsidRPr="00AB025B">
              <w:rPr>
                <w:rFonts w:ascii="Myriad Pro" w:hAnsi="Myriad Pro" w:cs="Arial"/>
                <w:b/>
                <w:sz w:val="12"/>
                <w:szCs w:val="12"/>
              </w:rPr>
              <w:t xml:space="preserve">чапункари, птици, лагоморфи, кучиња, мачки и </w:t>
            </w:r>
            <w:r w:rsidR="00CF4AFC" w:rsidRPr="00AB025B">
              <w:rPr>
                <w:rFonts w:ascii="Myriad Pro" w:hAnsi="Myriad Pro" w:cs="Arial"/>
                <w:b/>
                <w:sz w:val="12"/>
                <w:szCs w:val="12"/>
              </w:rPr>
              <w:t>ласици</w:t>
            </w:r>
            <w:r w:rsidR="00EA7AD3" w:rsidRPr="00AB025B">
              <w:rPr>
                <w:rFonts w:ascii="Myriad Pro" w:hAnsi="Myriad Pro" w:cs="Arial"/>
                <w:b/>
                <w:sz w:val="12"/>
                <w:szCs w:val="12"/>
              </w:rPr>
              <w:t>)</w:t>
            </w:r>
          </w:p>
          <w:p w14:paraId="3D961303" w14:textId="77777777" w:rsidR="00B325D0" w:rsidRPr="00AB025B" w:rsidRDefault="006D78D0" w:rsidP="006D78D0">
            <w:pPr>
              <w:jc w:val="right"/>
              <w:rPr>
                <w:rFonts w:ascii="Myriad Pro" w:hAnsi="Myriad Pro" w:cs="Arial"/>
                <w:b/>
                <w:sz w:val="12"/>
                <w:szCs w:val="12"/>
              </w:rPr>
            </w:pPr>
            <w:r w:rsidRPr="00AB025B">
              <w:rPr>
                <w:rFonts w:ascii="Myriad Pro" w:hAnsi="Myriad Pro" w:cs="Arial"/>
                <w:b/>
                <w:sz w:val="12"/>
                <w:szCs w:val="12"/>
              </w:rPr>
              <w:t xml:space="preserve">/ </w:t>
            </w:r>
            <w:r w:rsidRPr="00AB025B">
              <w:rPr>
                <w:rFonts w:ascii="Myriad Pro" w:hAnsi="Myriad Pro" w:cs="Arial"/>
                <w:b/>
                <w:sz w:val="12"/>
                <w:szCs w:val="12"/>
                <w:lang w:val="en-US"/>
              </w:rPr>
              <w:t xml:space="preserve">For </w:t>
            </w:r>
            <w:r w:rsidR="000F3114" w:rsidRPr="00AB025B">
              <w:rPr>
                <w:rFonts w:ascii="Myriad Pro" w:hAnsi="Myriad Pro" w:cs="Arial"/>
                <w:b/>
                <w:sz w:val="12"/>
                <w:szCs w:val="12"/>
                <w:lang w:val="en-US"/>
              </w:rPr>
              <w:t xml:space="preserve">other </w:t>
            </w:r>
            <w:r w:rsidRPr="00AB025B">
              <w:rPr>
                <w:rFonts w:ascii="Myriad Pro" w:hAnsi="Myriad Pro" w:cs="Arial"/>
                <w:b/>
                <w:sz w:val="12"/>
                <w:szCs w:val="12"/>
                <w:lang w:val="en-US"/>
              </w:rPr>
              <w:t>animals from holdings</w:t>
            </w:r>
            <w:r w:rsidRPr="00AB025B">
              <w:rPr>
                <w:rFonts w:ascii="Myriad Pro" w:hAnsi="Myriad Pro" w:cs="Times New RomanPSMT"/>
                <w:b/>
                <w:sz w:val="12"/>
                <w:szCs w:val="12"/>
                <w:lang w:val="en-US"/>
              </w:rPr>
              <w:t xml:space="preserve"> (ungulates, birds,</w:t>
            </w:r>
            <w:r w:rsidR="00214FEB" w:rsidRPr="00AB025B">
              <w:rPr>
                <w:rFonts w:ascii="Myriad Pro" w:hAnsi="Myriad Pro" w:cs="Times New RomanPSMT"/>
                <w:b/>
                <w:sz w:val="12"/>
                <w:szCs w:val="12"/>
                <w:lang w:val="en-US"/>
              </w:rPr>
              <w:t xml:space="preserve"> lagomorphs, dogs, cats and ferrets)</w:t>
            </w:r>
          </w:p>
        </w:tc>
      </w:tr>
      <w:tr w:rsidR="00EC62A7" w:rsidRPr="00AB025B" w14:paraId="336C2E51"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4"/>
          <w:tblHeader/>
        </w:trPr>
        <w:tc>
          <w:tcPr>
            <w:tcW w:w="143" w:type="pct"/>
            <w:vMerge w:val="restart"/>
            <w:tcBorders>
              <w:top w:val="single" w:sz="4" w:space="0" w:color="auto"/>
              <w:right w:val="single" w:sz="4" w:space="0" w:color="auto"/>
            </w:tcBorders>
            <w:textDirection w:val="btLr"/>
          </w:tcPr>
          <w:p w14:paraId="3DBB7107" w14:textId="77777777" w:rsidR="00212206" w:rsidRPr="00AB025B" w:rsidRDefault="00212206" w:rsidP="001E2F50">
            <w:pPr>
              <w:ind w:left="113" w:right="113"/>
              <w:jc w:val="center"/>
              <w:rPr>
                <w:rFonts w:ascii="Myriad Pro" w:hAnsi="Myriad Pro" w:cs="Arial"/>
                <w:b/>
                <w:sz w:val="12"/>
                <w:szCs w:val="12"/>
              </w:rPr>
            </w:pPr>
            <w:r w:rsidRPr="00AB025B">
              <w:rPr>
                <w:rFonts w:ascii="Myriad Pro" w:hAnsi="Myriad Pro" w:cs="Arial"/>
                <w:b/>
                <w:sz w:val="12"/>
                <w:szCs w:val="12"/>
              </w:rPr>
              <w:t>Дел II: Сертификација</w:t>
            </w:r>
          </w:p>
          <w:p w14:paraId="5AEBF16F" w14:textId="77777777" w:rsidR="00212206" w:rsidRPr="00AB025B" w:rsidRDefault="00212206" w:rsidP="001E2F50">
            <w:pPr>
              <w:ind w:left="113" w:right="113"/>
              <w:jc w:val="center"/>
              <w:rPr>
                <w:rFonts w:ascii="Myriad Pro" w:hAnsi="Myriad Pro" w:cs="Arial"/>
                <w:sz w:val="12"/>
                <w:szCs w:val="12"/>
              </w:rPr>
            </w:pPr>
            <w:r w:rsidRPr="00AB025B">
              <w:rPr>
                <w:rFonts w:ascii="Myriad Pro" w:hAnsi="Myriad Pro" w:cs="Arial"/>
                <w:b/>
                <w:sz w:val="12"/>
                <w:szCs w:val="12"/>
              </w:rPr>
              <w:t>/Part II: Certification</w:t>
            </w:r>
          </w:p>
        </w:tc>
        <w:tc>
          <w:tcPr>
            <w:tcW w:w="338" w:type="pct"/>
            <w:tcBorders>
              <w:top w:val="single" w:sz="4" w:space="0" w:color="auto"/>
              <w:left w:val="single" w:sz="4" w:space="0" w:color="auto"/>
              <w:bottom w:val="nil"/>
              <w:right w:val="nil"/>
            </w:tcBorders>
            <w:hideMark/>
          </w:tcPr>
          <w:p w14:paraId="289A0BA3" w14:textId="77777777" w:rsidR="00212206" w:rsidRPr="00AB025B" w:rsidRDefault="00212206" w:rsidP="001E2F50">
            <w:pPr>
              <w:rPr>
                <w:rFonts w:ascii="Myriad Pro" w:hAnsi="Myriad Pro" w:cs="Arial"/>
                <w:sz w:val="12"/>
                <w:szCs w:val="12"/>
              </w:rPr>
            </w:pPr>
            <w:r w:rsidRPr="00AB025B">
              <w:rPr>
                <w:rFonts w:ascii="Myriad Pro" w:hAnsi="Myriad Pro" w:cs="Arial"/>
                <w:sz w:val="12"/>
                <w:szCs w:val="12"/>
              </w:rPr>
              <w:t>II.</w:t>
            </w:r>
          </w:p>
        </w:tc>
        <w:tc>
          <w:tcPr>
            <w:tcW w:w="1699" w:type="pct"/>
            <w:gridSpan w:val="9"/>
            <w:tcBorders>
              <w:top w:val="single" w:sz="4" w:space="0" w:color="auto"/>
              <w:left w:val="nil"/>
              <w:bottom w:val="nil"/>
              <w:right w:val="single" w:sz="4" w:space="0" w:color="auto"/>
            </w:tcBorders>
            <w:hideMark/>
          </w:tcPr>
          <w:p w14:paraId="38BD3DAA" w14:textId="77777777" w:rsidR="00212206" w:rsidRPr="00AB025B" w:rsidRDefault="00212206" w:rsidP="001E2F50">
            <w:pPr>
              <w:rPr>
                <w:rFonts w:ascii="Myriad Pro" w:hAnsi="Myriad Pro" w:cs="Arial"/>
                <w:sz w:val="12"/>
                <w:szCs w:val="12"/>
              </w:rPr>
            </w:pPr>
            <w:r w:rsidRPr="00AB025B">
              <w:rPr>
                <w:rFonts w:ascii="Myriad Pro" w:hAnsi="Myriad Pro" w:cs="Arial"/>
                <w:sz w:val="12"/>
                <w:szCs w:val="12"/>
              </w:rPr>
              <w:t>Информации за здравствената состојба</w:t>
            </w:r>
          </w:p>
          <w:p w14:paraId="4EF3673E" w14:textId="77777777" w:rsidR="00212206" w:rsidRPr="00AB025B" w:rsidRDefault="00212206" w:rsidP="001E2F50">
            <w:pPr>
              <w:rPr>
                <w:rFonts w:ascii="Myriad Pro" w:hAnsi="Myriad Pro" w:cs="Arial"/>
                <w:b/>
                <w:sz w:val="12"/>
                <w:szCs w:val="12"/>
              </w:rPr>
            </w:pPr>
            <w:r w:rsidRPr="00AB025B">
              <w:rPr>
                <w:rFonts w:ascii="Myriad Pro" w:hAnsi="Myriad Pro" w:cs="Arial"/>
                <w:sz w:val="12"/>
                <w:szCs w:val="12"/>
              </w:rPr>
              <w:t>/</w:t>
            </w:r>
            <w:r w:rsidR="00710126" w:rsidRPr="00AB025B">
              <w:rPr>
                <w:rFonts w:ascii="Myriad Pro" w:hAnsi="Myriad Pro" w:cs="Arial"/>
                <w:sz w:val="12"/>
                <w:szCs w:val="12"/>
              </w:rPr>
              <w:t xml:space="preserve"> </w:t>
            </w:r>
            <w:r w:rsidRPr="00AB025B">
              <w:rPr>
                <w:rFonts w:ascii="Myriad Pro" w:hAnsi="Myriad Pro" w:cs="Arial"/>
                <w:sz w:val="12"/>
                <w:szCs w:val="12"/>
              </w:rPr>
              <w:t>Health information</w:t>
            </w:r>
          </w:p>
        </w:tc>
        <w:tc>
          <w:tcPr>
            <w:tcW w:w="531" w:type="pct"/>
            <w:tcBorders>
              <w:top w:val="single" w:sz="4" w:space="0" w:color="auto"/>
              <w:left w:val="single" w:sz="4" w:space="0" w:color="auto"/>
              <w:bottom w:val="single" w:sz="4" w:space="0" w:color="auto"/>
              <w:right w:val="nil"/>
            </w:tcBorders>
            <w:hideMark/>
          </w:tcPr>
          <w:p w14:paraId="6ACC901C" w14:textId="77777777" w:rsidR="00212206" w:rsidRPr="00AB025B" w:rsidRDefault="00212206" w:rsidP="001E2F50">
            <w:pPr>
              <w:rPr>
                <w:rFonts w:ascii="Myriad Pro" w:hAnsi="Myriad Pro" w:cs="Arial"/>
                <w:sz w:val="12"/>
                <w:szCs w:val="12"/>
              </w:rPr>
            </w:pPr>
            <w:r w:rsidRPr="00AB025B">
              <w:rPr>
                <w:rFonts w:ascii="Myriad Pro" w:hAnsi="Myriad Pro" w:cs="Arial"/>
                <w:sz w:val="12"/>
                <w:szCs w:val="12"/>
              </w:rPr>
              <w:t>II.a.</w:t>
            </w:r>
          </w:p>
        </w:tc>
        <w:tc>
          <w:tcPr>
            <w:tcW w:w="1436" w:type="pct"/>
            <w:tcBorders>
              <w:top w:val="single" w:sz="4" w:space="0" w:color="auto"/>
              <w:left w:val="nil"/>
              <w:bottom w:val="single" w:sz="4" w:space="0" w:color="auto"/>
              <w:right w:val="single" w:sz="4" w:space="0" w:color="auto"/>
            </w:tcBorders>
            <w:hideMark/>
          </w:tcPr>
          <w:p w14:paraId="44C1732A" w14:textId="77777777" w:rsidR="00212206" w:rsidRPr="00AB025B" w:rsidRDefault="00212206" w:rsidP="001E2F50">
            <w:pPr>
              <w:jc w:val="both"/>
              <w:rPr>
                <w:rFonts w:ascii="Myriad Pro" w:hAnsi="Myriad Pro" w:cs="Arial"/>
                <w:sz w:val="12"/>
                <w:szCs w:val="12"/>
              </w:rPr>
            </w:pPr>
            <w:r w:rsidRPr="00AB025B">
              <w:rPr>
                <w:rFonts w:ascii="Myriad Pro" w:hAnsi="Myriad Pro" w:cs="Arial"/>
                <w:sz w:val="12"/>
                <w:szCs w:val="12"/>
              </w:rPr>
              <w:t>Референтен број на сертификатот</w:t>
            </w:r>
          </w:p>
          <w:p w14:paraId="4C6BE8CD" w14:textId="77777777" w:rsidR="00212206" w:rsidRPr="00AB025B" w:rsidRDefault="00212206" w:rsidP="001E2F50">
            <w:pPr>
              <w:jc w:val="both"/>
              <w:rPr>
                <w:rFonts w:ascii="Myriad Pro" w:hAnsi="Myriad Pro" w:cs="Arial"/>
                <w:sz w:val="12"/>
                <w:szCs w:val="12"/>
              </w:rPr>
            </w:pPr>
            <w:r w:rsidRPr="00AB025B">
              <w:rPr>
                <w:rFonts w:ascii="Myriad Pro" w:hAnsi="Myriad Pro" w:cs="Arial"/>
                <w:sz w:val="12"/>
                <w:szCs w:val="12"/>
              </w:rPr>
              <w:t>/Certificate reference number</w:t>
            </w:r>
          </w:p>
        </w:tc>
        <w:tc>
          <w:tcPr>
            <w:tcW w:w="854" w:type="pct"/>
            <w:tcBorders>
              <w:top w:val="single" w:sz="4" w:space="0" w:color="auto"/>
              <w:left w:val="single" w:sz="4" w:space="0" w:color="auto"/>
              <w:bottom w:val="single" w:sz="4" w:space="0" w:color="auto"/>
              <w:right w:val="single" w:sz="4" w:space="0" w:color="000000"/>
              <w:tr2bl w:val="single" w:sz="4" w:space="0" w:color="auto"/>
            </w:tcBorders>
            <w:hideMark/>
          </w:tcPr>
          <w:p w14:paraId="62CED271" w14:textId="77777777" w:rsidR="00212206" w:rsidRPr="00AB025B" w:rsidRDefault="00212206" w:rsidP="001E2F50">
            <w:pPr>
              <w:rPr>
                <w:rFonts w:ascii="Myriad Pro" w:hAnsi="Myriad Pro" w:cs="Arial"/>
                <w:sz w:val="12"/>
                <w:szCs w:val="12"/>
              </w:rPr>
            </w:pPr>
            <w:r w:rsidRPr="00AB025B">
              <w:rPr>
                <w:rFonts w:ascii="Myriad Pro" w:hAnsi="Myriad Pro" w:cs="Arial"/>
                <w:sz w:val="12"/>
                <w:szCs w:val="12"/>
              </w:rPr>
              <w:t>II.b.</w:t>
            </w:r>
          </w:p>
        </w:tc>
      </w:tr>
      <w:tr w:rsidR="00212206" w:rsidRPr="00F4246C" w14:paraId="137489D8"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4"/>
        </w:trPr>
        <w:tc>
          <w:tcPr>
            <w:tcW w:w="143" w:type="pct"/>
            <w:vMerge/>
            <w:tcBorders>
              <w:right w:val="single" w:sz="4" w:space="0" w:color="auto"/>
            </w:tcBorders>
          </w:tcPr>
          <w:p w14:paraId="5839972A" w14:textId="77777777" w:rsidR="00212206" w:rsidRPr="00AB025B" w:rsidRDefault="00212206" w:rsidP="001E2F50">
            <w:pPr>
              <w:rPr>
                <w:rFonts w:ascii="Myriad Pro" w:hAnsi="Myriad Pro" w:cs="Arial"/>
                <w:sz w:val="12"/>
                <w:szCs w:val="12"/>
              </w:rPr>
            </w:pPr>
          </w:p>
        </w:tc>
        <w:tc>
          <w:tcPr>
            <w:tcW w:w="338" w:type="pct"/>
            <w:tcBorders>
              <w:top w:val="nil"/>
              <w:left w:val="single" w:sz="4" w:space="0" w:color="auto"/>
              <w:bottom w:val="nil"/>
              <w:right w:val="nil"/>
            </w:tcBorders>
            <w:hideMark/>
          </w:tcPr>
          <w:p w14:paraId="346919E0" w14:textId="77777777" w:rsidR="00212206" w:rsidRPr="00AB025B" w:rsidRDefault="00212206" w:rsidP="001E2F50">
            <w:pPr>
              <w:rPr>
                <w:rFonts w:ascii="Myriad Pro" w:hAnsi="Myriad Pro" w:cs="Arial"/>
                <w:sz w:val="12"/>
                <w:szCs w:val="12"/>
              </w:rPr>
            </w:pPr>
          </w:p>
        </w:tc>
        <w:tc>
          <w:tcPr>
            <w:tcW w:w="4520" w:type="pct"/>
            <w:gridSpan w:val="12"/>
            <w:tcBorders>
              <w:top w:val="nil"/>
              <w:left w:val="nil"/>
              <w:bottom w:val="nil"/>
              <w:right w:val="single" w:sz="4" w:space="0" w:color="auto"/>
            </w:tcBorders>
          </w:tcPr>
          <w:p w14:paraId="3F126444" w14:textId="77777777" w:rsidR="00212206" w:rsidRPr="00F4246C" w:rsidRDefault="00212206" w:rsidP="004200B0">
            <w:pPr>
              <w:jc w:val="both"/>
              <w:rPr>
                <w:rFonts w:ascii="Myriad Pro" w:hAnsi="Myriad Pro" w:cs="Arial"/>
                <w:b/>
                <w:sz w:val="12"/>
                <w:szCs w:val="12"/>
              </w:rPr>
            </w:pPr>
            <w:r w:rsidRPr="00F4246C">
              <w:rPr>
                <w:rFonts w:ascii="Myriad Pro" w:hAnsi="Myriad Pro" w:cs="Arial"/>
                <w:b/>
                <w:sz w:val="12"/>
                <w:szCs w:val="12"/>
              </w:rPr>
              <w:t>Потврда за здравствената состојба на животните</w:t>
            </w:r>
          </w:p>
          <w:p w14:paraId="3F9D5FE4" w14:textId="77777777" w:rsidR="00212206" w:rsidRPr="00F4246C" w:rsidRDefault="00212206" w:rsidP="004200B0">
            <w:pPr>
              <w:jc w:val="both"/>
              <w:rPr>
                <w:rFonts w:ascii="Myriad Pro" w:hAnsi="Myriad Pro" w:cs="Arial"/>
                <w:sz w:val="12"/>
                <w:szCs w:val="12"/>
              </w:rPr>
            </w:pPr>
            <w:r w:rsidRPr="00F4246C">
              <w:rPr>
                <w:rFonts w:ascii="Myriad Pro" w:hAnsi="Myriad Pro" w:cs="Arial"/>
                <w:b/>
                <w:sz w:val="12"/>
                <w:szCs w:val="12"/>
              </w:rPr>
              <w:t>/ Animal health attestation</w:t>
            </w:r>
          </w:p>
        </w:tc>
      </w:tr>
      <w:tr w:rsidR="00212206" w:rsidRPr="00F4246C" w14:paraId="253B8A88"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
        </w:trPr>
        <w:tc>
          <w:tcPr>
            <w:tcW w:w="143" w:type="pct"/>
            <w:vMerge/>
            <w:tcBorders>
              <w:right w:val="single" w:sz="4" w:space="0" w:color="auto"/>
            </w:tcBorders>
          </w:tcPr>
          <w:p w14:paraId="78D8D90A" w14:textId="77777777" w:rsidR="00212206" w:rsidRPr="00F4246C" w:rsidRDefault="00212206" w:rsidP="001E2F50">
            <w:pPr>
              <w:rPr>
                <w:rFonts w:ascii="Myriad Pro" w:hAnsi="Myriad Pro" w:cs="Arial"/>
                <w:sz w:val="12"/>
                <w:szCs w:val="12"/>
              </w:rPr>
            </w:pPr>
          </w:p>
        </w:tc>
        <w:tc>
          <w:tcPr>
            <w:tcW w:w="338" w:type="pct"/>
            <w:tcBorders>
              <w:top w:val="nil"/>
              <w:left w:val="single" w:sz="4" w:space="0" w:color="auto"/>
              <w:bottom w:val="nil"/>
              <w:right w:val="nil"/>
            </w:tcBorders>
            <w:hideMark/>
          </w:tcPr>
          <w:p w14:paraId="320B4FF7" w14:textId="77777777" w:rsidR="00212206" w:rsidRPr="00F4246C" w:rsidRDefault="00212206" w:rsidP="001E2F50">
            <w:pPr>
              <w:rPr>
                <w:rFonts w:ascii="Myriad Pro" w:hAnsi="Myriad Pro" w:cs="Arial"/>
                <w:sz w:val="12"/>
                <w:szCs w:val="12"/>
              </w:rPr>
            </w:pPr>
          </w:p>
        </w:tc>
        <w:tc>
          <w:tcPr>
            <w:tcW w:w="4520" w:type="pct"/>
            <w:gridSpan w:val="12"/>
            <w:tcBorders>
              <w:top w:val="nil"/>
              <w:left w:val="nil"/>
              <w:bottom w:val="nil"/>
              <w:right w:val="single" w:sz="4" w:space="0" w:color="auto"/>
            </w:tcBorders>
          </w:tcPr>
          <w:p w14:paraId="77078FF8" w14:textId="77777777" w:rsidR="00212206" w:rsidRPr="00F4246C" w:rsidRDefault="00212206" w:rsidP="00054D56">
            <w:pPr>
              <w:jc w:val="both"/>
              <w:rPr>
                <w:rFonts w:ascii="Myriad Pro" w:hAnsi="Myriad Pro" w:cs="Arial"/>
                <w:sz w:val="12"/>
                <w:szCs w:val="12"/>
              </w:rPr>
            </w:pPr>
            <w:r w:rsidRPr="00F4246C">
              <w:rPr>
                <w:rFonts w:ascii="Myriad Pro" w:hAnsi="Myriad Pro" w:cs="Arial"/>
                <w:sz w:val="12"/>
                <w:szCs w:val="12"/>
              </w:rPr>
              <w:t>Јас, долу потпишаниот официјален ветеринар</w:t>
            </w:r>
            <w:r w:rsidR="001C3A37" w:rsidRPr="00F4246C">
              <w:rPr>
                <w:rFonts w:ascii="Myriad Pro" w:hAnsi="Myriad Pro" w:cs="Arial"/>
                <w:sz w:val="12"/>
                <w:szCs w:val="12"/>
                <w:vertAlign w:val="superscript"/>
                <w:lang w:val="en-US"/>
              </w:rPr>
              <w:t xml:space="preserve">(1 </w:t>
            </w:r>
            <w:r w:rsidR="001C3A37" w:rsidRPr="00F4246C">
              <w:rPr>
                <w:rFonts w:ascii="Myriad Pro" w:hAnsi="Myriad Pro" w:cs="Arial"/>
                <w:sz w:val="12"/>
                <w:szCs w:val="12"/>
                <w:vertAlign w:val="superscript"/>
              </w:rPr>
              <w:t>)</w:t>
            </w:r>
            <w:r w:rsidRPr="00F4246C">
              <w:rPr>
                <w:rFonts w:ascii="Myriad Pro" w:hAnsi="Myriad Pro" w:cs="Arial"/>
                <w:sz w:val="12"/>
                <w:szCs w:val="12"/>
              </w:rPr>
              <w:t xml:space="preserve"> </w:t>
            </w:r>
            <w:r w:rsidR="001C3A37" w:rsidRPr="00F4246C">
              <w:rPr>
                <w:rFonts w:ascii="Myriad Pro" w:hAnsi="Myriad Pro" w:cs="Arial"/>
                <w:sz w:val="12"/>
                <w:szCs w:val="12"/>
              </w:rPr>
              <w:t xml:space="preserve">одговорен за објектот на потекло и одобрен од надлежната институција </w:t>
            </w:r>
            <w:r w:rsidR="001C3A37" w:rsidRPr="00F4246C">
              <w:rPr>
                <w:rFonts w:ascii="Myriad Pro" w:hAnsi="Myriad Pro" w:cs="Arial"/>
                <w:sz w:val="12"/>
                <w:szCs w:val="12"/>
                <w:vertAlign w:val="superscript"/>
                <w:lang w:val="en-US"/>
              </w:rPr>
              <w:t>(1</w:t>
            </w:r>
            <w:r w:rsidR="001C3A37" w:rsidRPr="00F4246C">
              <w:rPr>
                <w:rFonts w:ascii="Myriad Pro" w:hAnsi="Myriad Pro" w:cs="Arial"/>
                <w:sz w:val="12"/>
                <w:szCs w:val="12"/>
                <w:vertAlign w:val="superscript"/>
              </w:rPr>
              <w:t xml:space="preserve">) </w:t>
            </w:r>
            <w:r w:rsidRPr="00F4246C">
              <w:rPr>
                <w:rFonts w:ascii="Myriad Pro" w:hAnsi="Myriad Pro" w:cs="Arial"/>
                <w:sz w:val="12"/>
                <w:szCs w:val="12"/>
              </w:rPr>
              <w:t xml:space="preserve">потврдувам дека: </w:t>
            </w:r>
          </w:p>
          <w:p w14:paraId="782B03BE" w14:textId="77777777" w:rsidR="00212206" w:rsidRPr="00F4246C" w:rsidRDefault="00212206" w:rsidP="00054D56">
            <w:pPr>
              <w:shd w:val="clear" w:color="auto" w:fill="FFFFFF"/>
              <w:jc w:val="both"/>
              <w:rPr>
                <w:rFonts w:ascii="Myriad Pro" w:hAnsi="Myriad Pro" w:cs="Arial"/>
                <w:sz w:val="12"/>
                <w:szCs w:val="12"/>
              </w:rPr>
            </w:pPr>
            <w:r w:rsidRPr="00F4246C">
              <w:rPr>
                <w:rFonts w:ascii="Myriad Pro" w:hAnsi="Myriad Pro" w:cs="Arial"/>
                <w:sz w:val="12"/>
                <w:szCs w:val="12"/>
              </w:rPr>
              <w:t xml:space="preserve">/ I, the undersigned official veterinarian </w:t>
            </w:r>
            <w:r w:rsidR="001C3A37" w:rsidRPr="00F4246C">
              <w:rPr>
                <w:rFonts w:ascii="Myriad Pro" w:hAnsi="Myriad Pro" w:cs="Arial"/>
                <w:sz w:val="12"/>
                <w:szCs w:val="12"/>
                <w:vertAlign w:val="superscript"/>
                <w:lang w:val="en-US"/>
              </w:rPr>
              <w:t>(1)</w:t>
            </w:r>
            <w:r w:rsidR="001C3A37" w:rsidRPr="00F4246C">
              <w:rPr>
                <w:rFonts w:ascii="Myriad Pro" w:hAnsi="Myriad Pro" w:cs="Arial"/>
                <w:sz w:val="12"/>
                <w:szCs w:val="12"/>
                <w:lang w:val="en-US"/>
              </w:rPr>
              <w:t xml:space="preserve">responsible for the holding of origin and approved by the competent authority </w:t>
            </w:r>
            <w:r w:rsidR="001C3A37" w:rsidRPr="00F4246C">
              <w:rPr>
                <w:rFonts w:ascii="Myriad Pro" w:hAnsi="Myriad Pro" w:cs="Arial"/>
                <w:sz w:val="12"/>
                <w:szCs w:val="12"/>
                <w:vertAlign w:val="superscript"/>
                <w:lang w:val="en-US"/>
              </w:rPr>
              <w:t>(1)</w:t>
            </w:r>
            <w:r w:rsidR="001C3A37" w:rsidRPr="00F4246C">
              <w:rPr>
                <w:rFonts w:ascii="Myriad Pro" w:hAnsi="Myriad Pro" w:cs="Arial"/>
                <w:sz w:val="12"/>
                <w:szCs w:val="12"/>
                <w:lang w:val="en-US"/>
              </w:rPr>
              <w:t xml:space="preserve"> </w:t>
            </w:r>
            <w:r w:rsidRPr="00F4246C">
              <w:rPr>
                <w:rFonts w:ascii="Myriad Pro" w:hAnsi="Myriad Pro" w:cs="Arial"/>
                <w:sz w:val="12"/>
                <w:szCs w:val="12"/>
              </w:rPr>
              <w:t>certify</w:t>
            </w:r>
            <w:r w:rsidR="00503704" w:rsidRPr="00F4246C">
              <w:rPr>
                <w:rFonts w:ascii="Myriad Pro" w:hAnsi="Myriad Pro" w:cs="Arial"/>
                <w:sz w:val="12"/>
                <w:szCs w:val="12"/>
                <w:lang w:val="en-US"/>
              </w:rPr>
              <w:t xml:space="preserve"> that</w:t>
            </w:r>
            <w:r w:rsidRPr="00F4246C">
              <w:rPr>
                <w:rFonts w:ascii="Myriad Pro" w:hAnsi="Myriad Pro" w:cs="Arial"/>
                <w:sz w:val="12"/>
                <w:szCs w:val="12"/>
              </w:rPr>
              <w:t>:</w:t>
            </w:r>
          </w:p>
        </w:tc>
      </w:tr>
      <w:tr w:rsidR="00212206" w:rsidRPr="00F4246C" w14:paraId="39A8E0F6"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4"/>
        </w:trPr>
        <w:tc>
          <w:tcPr>
            <w:tcW w:w="143" w:type="pct"/>
            <w:vMerge/>
            <w:tcBorders>
              <w:right w:val="single" w:sz="4" w:space="0" w:color="auto"/>
            </w:tcBorders>
          </w:tcPr>
          <w:p w14:paraId="783E5CA5" w14:textId="77777777" w:rsidR="00212206" w:rsidRPr="00F4246C" w:rsidRDefault="00212206" w:rsidP="001E2F50">
            <w:pPr>
              <w:rPr>
                <w:rFonts w:ascii="Myriad Pro" w:hAnsi="Myriad Pro" w:cs="Arial"/>
                <w:sz w:val="12"/>
                <w:szCs w:val="12"/>
              </w:rPr>
            </w:pPr>
          </w:p>
        </w:tc>
        <w:tc>
          <w:tcPr>
            <w:tcW w:w="338" w:type="pct"/>
            <w:tcBorders>
              <w:top w:val="nil"/>
              <w:left w:val="single" w:sz="4" w:space="0" w:color="auto"/>
              <w:bottom w:val="nil"/>
              <w:right w:val="nil"/>
            </w:tcBorders>
            <w:hideMark/>
          </w:tcPr>
          <w:p w14:paraId="0B750C99" w14:textId="77777777" w:rsidR="00212206" w:rsidRPr="00F4246C" w:rsidRDefault="00212206" w:rsidP="001E2F50">
            <w:pPr>
              <w:rPr>
                <w:rFonts w:ascii="Myriad Pro" w:hAnsi="Myriad Pro" w:cs="Arial"/>
                <w:sz w:val="12"/>
                <w:szCs w:val="12"/>
              </w:rPr>
            </w:pPr>
            <w:r w:rsidRPr="00F4246C">
              <w:rPr>
                <w:rFonts w:ascii="Myriad Pro" w:hAnsi="Myriad Pro" w:cs="Arial"/>
                <w:sz w:val="12"/>
                <w:szCs w:val="12"/>
              </w:rPr>
              <w:t>II.1.</w:t>
            </w:r>
          </w:p>
        </w:tc>
        <w:tc>
          <w:tcPr>
            <w:tcW w:w="4520" w:type="pct"/>
            <w:gridSpan w:val="12"/>
            <w:tcBorders>
              <w:top w:val="nil"/>
              <w:left w:val="nil"/>
              <w:bottom w:val="nil"/>
              <w:right w:val="single" w:sz="4" w:space="0" w:color="auto"/>
            </w:tcBorders>
          </w:tcPr>
          <w:p w14:paraId="2470F75D" w14:textId="77777777" w:rsidR="00C6232E" w:rsidRPr="00F4246C" w:rsidRDefault="00C6232E" w:rsidP="00054D56">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 xml:space="preserve">Животните опишани во точката </w:t>
            </w:r>
            <w:r w:rsidRPr="00F4246C">
              <w:rPr>
                <w:rFonts w:ascii="Myriad Pro" w:hAnsi="Myriad Pro" w:cs="Arial"/>
                <w:sz w:val="12"/>
                <w:szCs w:val="12"/>
                <w:lang w:val="en-US"/>
              </w:rPr>
              <w:t>I.28</w:t>
            </w:r>
            <w:r w:rsidRPr="00F4246C">
              <w:rPr>
                <w:rFonts w:ascii="Myriad Pro" w:hAnsi="Myriad Pro" w:cs="Arial"/>
                <w:sz w:val="12"/>
                <w:szCs w:val="12"/>
              </w:rPr>
              <w:t xml:space="preserve"> се во согласност со условите од Член 4 од Директивата 92/65/ЕЗ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 xml:space="preserve">Македонија и дека во времето на инспекција биле во состојба да бидат транспортирани за предвиденото патување согласно условите наведени во Регулативата (ЕЗ) бр. 1/2005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1CCE83F4" w14:textId="77777777" w:rsidR="00212206" w:rsidRPr="00F4246C" w:rsidRDefault="00C6232E" w:rsidP="00C6232E">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/The animals described in Box I.28 comply with the conditions of Article 4 of Council Directive 92/65/EC and/or National legislation and at the time of inspection were fit to be transported for the inteded journey in accordance with the provisions of Council Regulation (EC) No 1/2005, and/or National legislation</w:t>
            </w:r>
          </w:p>
        </w:tc>
      </w:tr>
      <w:tr w:rsidR="00580E1D" w:rsidRPr="00F4246C" w14:paraId="4FA8690A"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4"/>
        </w:trPr>
        <w:tc>
          <w:tcPr>
            <w:tcW w:w="143" w:type="pct"/>
            <w:vMerge/>
            <w:tcBorders>
              <w:right w:val="single" w:sz="4" w:space="0" w:color="auto"/>
            </w:tcBorders>
          </w:tcPr>
          <w:p w14:paraId="1ECB157C" w14:textId="77777777" w:rsidR="004076E2" w:rsidRPr="00F4246C" w:rsidRDefault="004076E2" w:rsidP="001E2F50">
            <w:pPr>
              <w:rPr>
                <w:rFonts w:ascii="Myriad Pro" w:hAnsi="Myriad Pro" w:cs="Arial"/>
                <w:sz w:val="12"/>
                <w:szCs w:val="12"/>
              </w:rPr>
            </w:pPr>
          </w:p>
        </w:tc>
        <w:tc>
          <w:tcPr>
            <w:tcW w:w="338" w:type="pct"/>
            <w:tcBorders>
              <w:top w:val="nil"/>
              <w:left w:val="single" w:sz="4" w:space="0" w:color="auto"/>
              <w:bottom w:val="nil"/>
              <w:right w:val="nil"/>
            </w:tcBorders>
          </w:tcPr>
          <w:p w14:paraId="700400E6" w14:textId="77777777" w:rsidR="004076E2" w:rsidRPr="00F4246C" w:rsidRDefault="004076E2" w:rsidP="004076E2">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64A36300" w14:textId="77777777" w:rsidR="004076E2" w:rsidRPr="00F4246C" w:rsidRDefault="004076E2" w:rsidP="004076E2">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either</w:t>
            </w:r>
          </w:p>
          <w:p w14:paraId="6B19E31F" w14:textId="77777777" w:rsidR="004076E2" w:rsidRPr="00F4246C" w:rsidRDefault="004076E2" w:rsidP="00C6232E">
            <w:pPr>
              <w:rPr>
                <w:rFonts w:ascii="Myriad Pro" w:hAnsi="Myriad Pro" w:cs="Arial"/>
                <w:sz w:val="12"/>
                <w:szCs w:val="12"/>
                <w:vertAlign w:val="superscript"/>
                <w:lang w:val="en-US"/>
              </w:rPr>
            </w:pPr>
          </w:p>
        </w:tc>
        <w:tc>
          <w:tcPr>
            <w:tcW w:w="260" w:type="pct"/>
            <w:gridSpan w:val="2"/>
            <w:tcBorders>
              <w:top w:val="nil"/>
              <w:left w:val="nil"/>
              <w:bottom w:val="nil"/>
              <w:right w:val="dashSmallGap" w:sz="4" w:space="0" w:color="8DB3E2"/>
            </w:tcBorders>
          </w:tcPr>
          <w:p w14:paraId="5B2AFA38" w14:textId="77777777" w:rsidR="004076E2" w:rsidRPr="00F4246C" w:rsidRDefault="004076E2" w:rsidP="00CA5190">
            <w:pPr>
              <w:rPr>
                <w:sz w:val="12"/>
                <w:lang w:val="en-US"/>
              </w:rPr>
            </w:pPr>
            <w:r w:rsidRPr="00F4246C">
              <w:rPr>
                <w:rFonts w:ascii="Myriad Pro" w:hAnsi="Myriad Pro"/>
                <w:sz w:val="12"/>
                <w:lang w:val="en-US"/>
              </w:rPr>
              <w:t xml:space="preserve"> [II.2</w:t>
            </w:r>
          </w:p>
        </w:tc>
        <w:tc>
          <w:tcPr>
            <w:tcW w:w="4260" w:type="pct"/>
            <w:gridSpan w:val="10"/>
            <w:tcBorders>
              <w:top w:val="nil"/>
              <w:left w:val="dashSmallGap" w:sz="4" w:space="0" w:color="8DB3E2"/>
              <w:bottom w:val="nil"/>
              <w:right w:val="single" w:sz="4" w:space="0" w:color="auto"/>
            </w:tcBorders>
          </w:tcPr>
          <w:p w14:paraId="1ACE2E28" w14:textId="77777777" w:rsidR="004076E2" w:rsidRPr="00F4246C" w:rsidRDefault="004076E2" w:rsidP="00CA5190">
            <w:pPr>
              <w:pStyle w:val="Default"/>
              <w:jc w:val="both"/>
              <w:rPr>
                <w:rFonts w:ascii="Myriad Pro" w:hAnsi="Myriad Pro"/>
                <w:color w:val="auto"/>
                <w:sz w:val="12"/>
                <w:szCs w:val="12"/>
                <w:lang w:val="mk-MK"/>
              </w:rPr>
            </w:pPr>
            <w:r w:rsidRPr="00F4246C">
              <w:rPr>
                <w:rFonts w:ascii="Myriad Pro" w:hAnsi="Myriad Pro"/>
                <w:color w:val="auto"/>
                <w:sz w:val="12"/>
                <w:szCs w:val="12"/>
                <w:lang w:val="mk-MK"/>
              </w:rPr>
              <w:t xml:space="preserve">Преживните животни </w:t>
            </w:r>
            <w:r w:rsidRPr="00F4246C">
              <w:rPr>
                <w:rFonts w:ascii="Myriad Pro" w:hAnsi="Myriad Pro" w:cs="Arial"/>
                <w:sz w:val="12"/>
                <w:szCs w:val="12"/>
                <w:vertAlign w:val="superscript"/>
              </w:rPr>
              <w:t>(1)</w:t>
            </w:r>
            <w:r w:rsidRPr="00F4246C">
              <w:rPr>
                <w:rFonts w:ascii="Myriad Pro" w:hAnsi="Myriad Pro"/>
                <w:color w:val="auto"/>
                <w:sz w:val="12"/>
                <w:szCs w:val="12"/>
                <w:lang w:val="mk-MK"/>
              </w:rPr>
              <w:t xml:space="preserve">/ свињи </w:t>
            </w:r>
            <w:r w:rsidRPr="00F4246C">
              <w:rPr>
                <w:rFonts w:ascii="Myriad Pro" w:hAnsi="Myriad Pro" w:cs="Arial"/>
                <w:sz w:val="12"/>
                <w:szCs w:val="12"/>
                <w:vertAlign w:val="superscript"/>
              </w:rPr>
              <w:t>(1)</w:t>
            </w:r>
            <w:r w:rsidRPr="00F4246C">
              <w:rPr>
                <w:rFonts w:ascii="Myriad Pro" w:hAnsi="Myriad Pro"/>
                <w:color w:val="auto"/>
                <w:sz w:val="12"/>
                <w:szCs w:val="12"/>
                <w:lang w:val="mk-MK"/>
              </w:rPr>
              <w:t xml:space="preserve">освен оние наведени во Директивата 64/432/ЕЗ </w:t>
            </w:r>
            <w:r w:rsidRPr="00F4246C">
              <w:rPr>
                <w:rFonts w:ascii="Myriad Pro" w:hAnsi="Myriad Pro" w:cs="Arial"/>
                <w:sz w:val="12"/>
                <w:szCs w:val="12"/>
                <w:vertAlign w:val="superscript"/>
              </w:rPr>
              <w:t>(1)</w:t>
            </w:r>
            <w:r w:rsidRPr="00F4246C">
              <w:rPr>
                <w:rFonts w:ascii="Myriad Pro" w:hAnsi="Myriad Pro"/>
                <w:color w:val="auto"/>
                <w:sz w:val="12"/>
                <w:szCs w:val="12"/>
                <w:lang w:val="mk-MK"/>
              </w:rPr>
              <w:t xml:space="preserve">или Директивата 91/68/ЕЗ </w:t>
            </w:r>
            <w:r w:rsidRPr="00F4246C">
              <w:rPr>
                <w:rFonts w:ascii="Myriad Pro" w:hAnsi="Myriad Pro" w:cs="Arial"/>
                <w:sz w:val="12"/>
                <w:szCs w:val="12"/>
                <w:vertAlign w:val="superscript"/>
              </w:rPr>
              <w:t>(1)</w:t>
            </w:r>
            <w:r w:rsidRPr="00F4246C">
              <w:rPr>
                <w:rFonts w:ascii="Myriad Pro" w:hAnsi="Myriad Pro" w:cs="Arial"/>
                <w:sz w:val="12"/>
                <w:szCs w:val="12"/>
                <w:vertAlign w:val="superscript"/>
                <w:lang w:val="mk-MK"/>
              </w:rPr>
              <w:t xml:space="preserve"> </w:t>
            </w:r>
            <w:r w:rsidRPr="00F4246C">
              <w:rPr>
                <w:rFonts w:ascii="Myriad Pro" w:hAnsi="Myriad Pro"/>
                <w:color w:val="auto"/>
                <w:sz w:val="12"/>
                <w:szCs w:val="12"/>
                <w:lang w:val="mk-MK"/>
              </w:rPr>
              <w:t xml:space="preserve">и/или </w:t>
            </w:r>
            <w:r w:rsidRPr="00F4246C">
              <w:rPr>
                <w:rFonts w:ascii="Myriad Pro" w:hAnsi="Myriad Pro" w:cs="Arial"/>
                <w:sz w:val="12"/>
                <w:szCs w:val="12"/>
              </w:rPr>
              <w:t xml:space="preserve">соодветниот пропис од областа на ветеринарно здравство на Република </w:t>
            </w:r>
            <w:r w:rsidR="003F3AA3">
              <w:rPr>
                <w:rFonts w:ascii="Myriad Pro" w:hAnsi="Myriad Pro" w:cs="Arial"/>
                <w:sz w:val="12"/>
                <w:szCs w:val="12"/>
                <w:lang w:val="mk-MK"/>
              </w:rPr>
              <w:t xml:space="preserve">Северна </w:t>
            </w:r>
            <w:r w:rsidRPr="00F4246C">
              <w:rPr>
                <w:rFonts w:ascii="Myriad Pro" w:hAnsi="Myriad Pro" w:cs="Arial"/>
                <w:sz w:val="12"/>
                <w:szCs w:val="12"/>
              </w:rPr>
              <w:t>Македонија</w:t>
            </w:r>
          </w:p>
          <w:p w14:paraId="72CD7903" w14:textId="77777777" w:rsidR="004076E2" w:rsidRPr="00F4246C" w:rsidRDefault="004076E2" w:rsidP="00CA5190">
            <w:pPr>
              <w:pStyle w:val="Default"/>
              <w:jc w:val="both"/>
              <w:rPr>
                <w:rFonts w:ascii="Myriad Pro" w:hAnsi="Myriad Pro"/>
                <w:color w:val="auto"/>
                <w:sz w:val="12"/>
                <w:szCs w:val="12"/>
              </w:rPr>
            </w:pPr>
            <w:r w:rsidRPr="00F4246C">
              <w:rPr>
                <w:rFonts w:ascii="Myriad Pro" w:hAnsi="Myriad Pro"/>
                <w:color w:val="auto"/>
                <w:sz w:val="12"/>
                <w:szCs w:val="12"/>
              </w:rPr>
              <w:t xml:space="preserve"> </w:t>
            </w:r>
            <w:r w:rsidRPr="00F4246C">
              <w:rPr>
                <w:rFonts w:ascii="Myriad Pro" w:hAnsi="Myriad Pro"/>
                <w:color w:val="auto"/>
                <w:sz w:val="12"/>
                <w:szCs w:val="12"/>
                <w:lang w:val="mk-MK"/>
              </w:rPr>
              <w:t xml:space="preserve">/ </w:t>
            </w:r>
            <w:r w:rsidRPr="00F4246C">
              <w:rPr>
                <w:rFonts w:ascii="Myriad Pro" w:hAnsi="Myriad Pro"/>
                <w:color w:val="auto"/>
                <w:sz w:val="12"/>
                <w:szCs w:val="12"/>
              </w:rPr>
              <w:t xml:space="preserve">the ruminants </w:t>
            </w:r>
            <w:r w:rsidRPr="00F4246C">
              <w:rPr>
                <w:rFonts w:ascii="Myriad Pro" w:hAnsi="Myriad Pro" w:cs="Arial"/>
                <w:sz w:val="12"/>
                <w:szCs w:val="12"/>
                <w:vertAlign w:val="superscript"/>
              </w:rPr>
              <w:t>(1)</w:t>
            </w:r>
            <w:r w:rsidRPr="00F4246C">
              <w:rPr>
                <w:rFonts w:ascii="Myriad Pro" w:hAnsi="Myriad Pro"/>
                <w:color w:val="auto"/>
                <w:sz w:val="12"/>
                <w:szCs w:val="12"/>
              </w:rPr>
              <w:t xml:space="preserve">/suidae </w:t>
            </w:r>
            <w:r w:rsidRPr="00F4246C">
              <w:rPr>
                <w:rFonts w:ascii="Myriad Pro" w:hAnsi="Myriad Pro" w:cs="Arial"/>
                <w:sz w:val="12"/>
                <w:szCs w:val="12"/>
                <w:vertAlign w:val="superscript"/>
              </w:rPr>
              <w:t>(1)</w:t>
            </w:r>
            <w:r w:rsidRPr="00F4246C">
              <w:rPr>
                <w:rFonts w:ascii="Myriad Pro" w:hAnsi="Myriad Pro"/>
                <w:color w:val="auto"/>
                <w:sz w:val="12"/>
                <w:szCs w:val="12"/>
              </w:rPr>
              <w:t xml:space="preserve">other than that/those covered by Council Directive 64/432/EC </w:t>
            </w:r>
            <w:r w:rsidRPr="00F4246C">
              <w:rPr>
                <w:rFonts w:ascii="Myriad Pro" w:hAnsi="Myriad Pro" w:cs="Arial"/>
                <w:sz w:val="12"/>
                <w:szCs w:val="12"/>
                <w:vertAlign w:val="superscript"/>
              </w:rPr>
              <w:t xml:space="preserve">(1) </w:t>
            </w:r>
            <w:r w:rsidRPr="00F4246C">
              <w:rPr>
                <w:rFonts w:ascii="Myriad Pro" w:hAnsi="Myriad Pro"/>
                <w:color w:val="auto"/>
                <w:sz w:val="12"/>
                <w:szCs w:val="12"/>
              </w:rPr>
              <w:t>or Council Directive 91/68/EC</w:t>
            </w:r>
            <w:r w:rsidRPr="00F4246C">
              <w:rPr>
                <w:rFonts w:ascii="Myriad Pro" w:hAnsi="Myriad Pro" w:cs="Arial"/>
                <w:sz w:val="12"/>
                <w:szCs w:val="12"/>
                <w:vertAlign w:val="superscript"/>
              </w:rPr>
              <w:t>(1)</w:t>
            </w:r>
            <w:r w:rsidRPr="00F4246C">
              <w:rPr>
                <w:rFonts w:ascii="Myriad Pro" w:hAnsi="Myriad Pro"/>
                <w:color w:val="auto"/>
                <w:sz w:val="12"/>
                <w:szCs w:val="12"/>
              </w:rPr>
              <w:t>, and/or National legislation</w:t>
            </w:r>
          </w:p>
        </w:tc>
      </w:tr>
      <w:tr w:rsidR="00580E1D" w:rsidRPr="00F4246C" w14:paraId="49AE35BA"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70"/>
        </w:trPr>
        <w:tc>
          <w:tcPr>
            <w:tcW w:w="143" w:type="pct"/>
            <w:vMerge/>
            <w:tcBorders>
              <w:right w:val="single" w:sz="4" w:space="0" w:color="auto"/>
            </w:tcBorders>
          </w:tcPr>
          <w:p w14:paraId="0AD295B4" w14:textId="77777777" w:rsidR="004076E2" w:rsidRPr="00F4246C" w:rsidRDefault="004076E2" w:rsidP="001E2F50">
            <w:pPr>
              <w:rPr>
                <w:rFonts w:ascii="Myriad Pro" w:hAnsi="Myriad Pro" w:cs="Arial"/>
                <w:sz w:val="12"/>
                <w:szCs w:val="12"/>
              </w:rPr>
            </w:pPr>
          </w:p>
        </w:tc>
        <w:tc>
          <w:tcPr>
            <w:tcW w:w="338" w:type="pct"/>
            <w:tcBorders>
              <w:top w:val="nil"/>
              <w:left w:val="single" w:sz="4" w:space="0" w:color="auto"/>
              <w:bottom w:val="nil"/>
              <w:right w:val="nil"/>
            </w:tcBorders>
            <w:hideMark/>
          </w:tcPr>
          <w:p w14:paraId="4BC5D18A" w14:textId="77777777" w:rsidR="004076E2" w:rsidRPr="00F4246C" w:rsidRDefault="004076E2" w:rsidP="001E2F50">
            <w:pPr>
              <w:rPr>
                <w:rFonts w:ascii="Myriad Pro" w:hAnsi="Myriad Pro" w:cs="Arial"/>
                <w:sz w:val="12"/>
                <w:szCs w:val="12"/>
              </w:rPr>
            </w:pPr>
          </w:p>
        </w:tc>
        <w:tc>
          <w:tcPr>
            <w:tcW w:w="264" w:type="pct"/>
            <w:gridSpan w:val="3"/>
            <w:tcBorders>
              <w:top w:val="nil"/>
              <w:left w:val="nil"/>
              <w:bottom w:val="nil"/>
              <w:right w:val="nil"/>
            </w:tcBorders>
          </w:tcPr>
          <w:p w14:paraId="7F0468FB" w14:textId="77777777" w:rsidR="004076E2" w:rsidRPr="00F4246C" w:rsidRDefault="004076E2" w:rsidP="00710126">
            <w:pPr>
              <w:shd w:val="clear" w:color="auto" w:fill="FFFFFF"/>
              <w:tabs>
                <w:tab w:val="left" w:pos="883"/>
              </w:tabs>
              <w:jc w:val="both"/>
              <w:rPr>
                <w:rFonts w:ascii="Myriad Pro" w:hAnsi="Myriad Pro" w:cs="Arial"/>
                <w:sz w:val="12"/>
                <w:szCs w:val="12"/>
              </w:rPr>
            </w:pPr>
          </w:p>
        </w:tc>
        <w:tc>
          <w:tcPr>
            <w:tcW w:w="280" w:type="pct"/>
            <w:tcBorders>
              <w:top w:val="nil"/>
              <w:left w:val="nil"/>
              <w:bottom w:val="nil"/>
              <w:right w:val="dashSmallGap" w:sz="4" w:space="0" w:color="8DB3E2"/>
            </w:tcBorders>
          </w:tcPr>
          <w:p w14:paraId="673C5AD2" w14:textId="77777777" w:rsidR="004076E2" w:rsidRPr="00F4246C" w:rsidRDefault="004076E2" w:rsidP="00080062">
            <w:pPr>
              <w:autoSpaceDE w:val="0"/>
              <w:autoSpaceDN w:val="0"/>
              <w:adjustRightInd w:val="0"/>
              <w:jc w:val="both"/>
              <w:rPr>
                <w:rFonts w:ascii="Myriad Pro" w:hAnsi="Myriad Pro"/>
                <w:sz w:val="12"/>
                <w:szCs w:val="12"/>
                <w:lang w:val="en-US"/>
              </w:rPr>
            </w:pPr>
            <w:r w:rsidRPr="00F4246C">
              <w:rPr>
                <w:rFonts w:ascii="Myriad Pro" w:hAnsi="Myriad Pro"/>
                <w:sz w:val="12"/>
                <w:szCs w:val="12"/>
                <w:lang w:val="en-US"/>
              </w:rPr>
              <w:t>(a)</w:t>
            </w:r>
          </w:p>
        </w:tc>
        <w:tc>
          <w:tcPr>
            <w:tcW w:w="3976" w:type="pct"/>
            <w:gridSpan w:val="8"/>
            <w:tcBorders>
              <w:top w:val="nil"/>
              <w:left w:val="nil"/>
              <w:bottom w:val="nil"/>
              <w:right w:val="dashSmallGap" w:sz="4" w:space="0" w:color="8DB3E2"/>
            </w:tcBorders>
          </w:tcPr>
          <w:p w14:paraId="11750B06" w14:textId="77777777" w:rsidR="004076E2" w:rsidRPr="00F4246C" w:rsidRDefault="004076E2" w:rsidP="00CA5190">
            <w:pPr>
              <w:autoSpaceDE w:val="0"/>
              <w:autoSpaceDN w:val="0"/>
              <w:adjustRightInd w:val="0"/>
              <w:jc w:val="both"/>
              <w:rPr>
                <w:rFonts w:ascii="Myriad Pro" w:hAnsi="Myriad Pro"/>
                <w:sz w:val="12"/>
                <w:szCs w:val="12"/>
              </w:rPr>
            </w:pPr>
            <w:r w:rsidRPr="00F4246C">
              <w:rPr>
                <w:rFonts w:ascii="Myriad Pro" w:hAnsi="Myriad Pro"/>
                <w:sz w:val="12"/>
                <w:szCs w:val="12"/>
              </w:rPr>
              <w:t>Припаѓа(ат) на видовите ................................................................................................................................................................................................................................................................................</w:t>
            </w:r>
          </w:p>
          <w:p w14:paraId="5234ABC3" w14:textId="77777777" w:rsidR="004076E2" w:rsidRPr="00F4246C" w:rsidRDefault="004076E2" w:rsidP="00CA5190">
            <w:pPr>
              <w:autoSpaceDE w:val="0"/>
              <w:autoSpaceDN w:val="0"/>
              <w:adjustRightInd w:val="0"/>
              <w:jc w:val="both"/>
              <w:rPr>
                <w:rFonts w:ascii="Myriad Pro" w:hAnsi="Myriad Pro"/>
                <w:sz w:val="12"/>
                <w:szCs w:val="12"/>
                <w:lang w:val="en-US"/>
              </w:rPr>
            </w:pPr>
            <w:r w:rsidRPr="00F4246C">
              <w:rPr>
                <w:rFonts w:ascii="Myriad Pro" w:hAnsi="Myriad Pro"/>
                <w:sz w:val="12"/>
                <w:szCs w:val="12"/>
              </w:rPr>
              <w:t>/</w:t>
            </w:r>
            <w:r w:rsidRPr="00F4246C">
              <w:rPr>
                <w:rFonts w:ascii="Myriad Pro" w:hAnsi="Myriad Pro"/>
                <w:sz w:val="12"/>
                <w:szCs w:val="12"/>
                <w:lang w:val="en-US"/>
              </w:rPr>
              <w:t>belong(s) to the species ………………………………………………………………………………………………………………………………………………………………….;</w:t>
            </w:r>
          </w:p>
        </w:tc>
      </w:tr>
      <w:tr w:rsidR="00580E1D" w:rsidRPr="00F4246C" w14:paraId="30DD6C87"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4"/>
        </w:trPr>
        <w:tc>
          <w:tcPr>
            <w:tcW w:w="143" w:type="pct"/>
            <w:vMerge/>
            <w:tcBorders>
              <w:right w:val="single" w:sz="4" w:space="0" w:color="auto"/>
            </w:tcBorders>
          </w:tcPr>
          <w:p w14:paraId="3B4FEAE6" w14:textId="77777777" w:rsidR="004076E2" w:rsidRPr="00F4246C" w:rsidRDefault="004076E2" w:rsidP="001E2F50">
            <w:pPr>
              <w:rPr>
                <w:rFonts w:ascii="Myriad Pro" w:hAnsi="Myriad Pro" w:cs="Arial"/>
                <w:sz w:val="12"/>
                <w:szCs w:val="12"/>
              </w:rPr>
            </w:pPr>
          </w:p>
        </w:tc>
        <w:tc>
          <w:tcPr>
            <w:tcW w:w="338" w:type="pct"/>
            <w:tcBorders>
              <w:top w:val="nil"/>
              <w:left w:val="single" w:sz="4" w:space="0" w:color="auto"/>
              <w:bottom w:val="nil"/>
              <w:right w:val="nil"/>
            </w:tcBorders>
            <w:hideMark/>
          </w:tcPr>
          <w:p w14:paraId="03F35A97" w14:textId="77777777" w:rsidR="004076E2" w:rsidRPr="00F4246C" w:rsidRDefault="004076E2" w:rsidP="001E2F50">
            <w:pPr>
              <w:rPr>
                <w:rFonts w:ascii="Myriad Pro" w:hAnsi="Myriad Pro" w:cs="Arial"/>
                <w:sz w:val="12"/>
                <w:szCs w:val="12"/>
              </w:rPr>
            </w:pPr>
          </w:p>
        </w:tc>
        <w:tc>
          <w:tcPr>
            <w:tcW w:w="264" w:type="pct"/>
            <w:gridSpan w:val="3"/>
            <w:tcBorders>
              <w:top w:val="nil"/>
              <w:left w:val="nil"/>
              <w:bottom w:val="nil"/>
              <w:right w:val="nil"/>
            </w:tcBorders>
          </w:tcPr>
          <w:p w14:paraId="29E70EF3" w14:textId="77777777" w:rsidR="004076E2" w:rsidRPr="00F4246C" w:rsidRDefault="004076E2" w:rsidP="00710126">
            <w:pPr>
              <w:shd w:val="clear" w:color="auto" w:fill="FFFFFF"/>
              <w:tabs>
                <w:tab w:val="left" w:pos="883"/>
              </w:tabs>
              <w:jc w:val="both"/>
              <w:rPr>
                <w:rFonts w:ascii="Myriad Pro" w:hAnsi="Myriad Pro" w:cs="Arial"/>
                <w:sz w:val="12"/>
                <w:szCs w:val="12"/>
              </w:rPr>
            </w:pPr>
          </w:p>
        </w:tc>
        <w:tc>
          <w:tcPr>
            <w:tcW w:w="280" w:type="pct"/>
            <w:tcBorders>
              <w:top w:val="nil"/>
              <w:left w:val="nil"/>
              <w:bottom w:val="nil"/>
              <w:right w:val="dashSmallGap" w:sz="4" w:space="0" w:color="8DB3E2"/>
            </w:tcBorders>
          </w:tcPr>
          <w:p w14:paraId="20354DAE" w14:textId="77777777" w:rsidR="004076E2" w:rsidRPr="00F4246C" w:rsidRDefault="004076E2" w:rsidP="002A70F8">
            <w:pPr>
              <w:autoSpaceDE w:val="0"/>
              <w:autoSpaceDN w:val="0"/>
              <w:adjustRightInd w:val="0"/>
              <w:ind w:hanging="20"/>
              <w:jc w:val="both"/>
              <w:rPr>
                <w:rFonts w:ascii="Myriad Pro" w:hAnsi="Myriad Pro"/>
                <w:sz w:val="12"/>
                <w:szCs w:val="12"/>
                <w:lang w:val="en-US" w:eastAsia="en-US"/>
              </w:rPr>
            </w:pPr>
            <w:r w:rsidRPr="00F4246C">
              <w:rPr>
                <w:rFonts w:ascii="Myriad Pro" w:hAnsi="Myriad Pro"/>
                <w:sz w:val="12"/>
                <w:szCs w:val="12"/>
              </w:rPr>
              <w:t>(b)</w:t>
            </w:r>
          </w:p>
        </w:tc>
        <w:tc>
          <w:tcPr>
            <w:tcW w:w="3976" w:type="pct"/>
            <w:gridSpan w:val="8"/>
            <w:tcBorders>
              <w:top w:val="nil"/>
              <w:left w:val="nil"/>
              <w:bottom w:val="nil"/>
              <w:right w:val="dashSmallGap" w:sz="4" w:space="0" w:color="8DB3E2"/>
            </w:tcBorders>
          </w:tcPr>
          <w:p w14:paraId="37F1D80A" w14:textId="77777777" w:rsidR="004076E2" w:rsidRPr="00F4246C" w:rsidRDefault="004076E2" w:rsidP="004076E2">
            <w:pPr>
              <w:autoSpaceDE w:val="0"/>
              <w:autoSpaceDN w:val="0"/>
              <w:adjustRightInd w:val="0"/>
              <w:ind w:hanging="20"/>
              <w:jc w:val="both"/>
              <w:rPr>
                <w:rFonts w:ascii="Myriad Pro" w:hAnsi="Myriad Pro"/>
                <w:sz w:val="12"/>
                <w:szCs w:val="12"/>
                <w:lang w:eastAsia="en-US"/>
              </w:rPr>
            </w:pPr>
            <w:r w:rsidRPr="00F4246C">
              <w:rPr>
                <w:rFonts w:ascii="Myriad Pro" w:hAnsi="Myriad Pro"/>
                <w:sz w:val="12"/>
                <w:szCs w:val="12"/>
                <w:lang w:eastAsia="en-US"/>
              </w:rPr>
              <w:t>Во време на прегледот, не покажува(ат) никакви клинички знаци на било која болест на која се приемчиви</w:t>
            </w:r>
            <w:r w:rsidRPr="00F4246C">
              <w:rPr>
                <w:rFonts w:ascii="Myriad Pro" w:hAnsi="Myriad Pro"/>
                <w:sz w:val="12"/>
                <w:szCs w:val="12"/>
                <w:lang w:val="en-US" w:eastAsia="en-US"/>
              </w:rPr>
              <w:t>;</w:t>
            </w:r>
          </w:p>
          <w:p w14:paraId="53F9CA94" w14:textId="77777777" w:rsidR="004076E2" w:rsidRPr="00F4246C" w:rsidRDefault="004076E2" w:rsidP="004076E2">
            <w:pPr>
              <w:autoSpaceDE w:val="0"/>
              <w:autoSpaceDN w:val="0"/>
              <w:adjustRightInd w:val="0"/>
              <w:jc w:val="both"/>
              <w:rPr>
                <w:rFonts w:ascii="Myriad Pro" w:hAnsi="Myriad Pro"/>
                <w:sz w:val="12"/>
                <w:szCs w:val="12"/>
                <w:lang w:val="en-US" w:eastAsia="en-US"/>
              </w:rPr>
            </w:pPr>
            <w:r w:rsidRPr="00F4246C">
              <w:rPr>
                <w:rFonts w:ascii="Myriad Pro" w:hAnsi="Myriad Pro"/>
                <w:sz w:val="12"/>
                <w:szCs w:val="12"/>
                <w:lang w:val="en-US" w:eastAsia="en-US"/>
              </w:rPr>
              <w:t>/at the time of examination, do (does) not show any clinical sign of any disease to which it/they is/are succeptable;</w:t>
            </w:r>
          </w:p>
        </w:tc>
      </w:tr>
      <w:tr w:rsidR="00580E1D" w:rsidRPr="00F4246C" w14:paraId="3F94041F"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4"/>
        </w:trPr>
        <w:tc>
          <w:tcPr>
            <w:tcW w:w="143" w:type="pct"/>
            <w:vMerge/>
            <w:tcBorders>
              <w:right w:val="single" w:sz="4" w:space="0" w:color="auto"/>
            </w:tcBorders>
          </w:tcPr>
          <w:p w14:paraId="39994BF0" w14:textId="77777777" w:rsidR="004076E2" w:rsidRPr="00F4246C" w:rsidRDefault="004076E2" w:rsidP="001E2F50">
            <w:pPr>
              <w:rPr>
                <w:rFonts w:ascii="Myriad Pro" w:hAnsi="Myriad Pro" w:cs="Arial"/>
                <w:sz w:val="12"/>
                <w:szCs w:val="12"/>
              </w:rPr>
            </w:pPr>
          </w:p>
        </w:tc>
        <w:tc>
          <w:tcPr>
            <w:tcW w:w="338" w:type="pct"/>
            <w:tcBorders>
              <w:top w:val="nil"/>
              <w:left w:val="single" w:sz="4" w:space="0" w:color="auto"/>
              <w:bottom w:val="nil"/>
              <w:right w:val="nil"/>
            </w:tcBorders>
            <w:hideMark/>
          </w:tcPr>
          <w:p w14:paraId="4903084F" w14:textId="77777777" w:rsidR="004076E2" w:rsidRPr="00F4246C" w:rsidRDefault="004076E2" w:rsidP="001E2F50">
            <w:pPr>
              <w:rPr>
                <w:rFonts w:ascii="Myriad Pro" w:hAnsi="Myriad Pro" w:cs="Arial"/>
                <w:sz w:val="12"/>
                <w:szCs w:val="12"/>
              </w:rPr>
            </w:pPr>
          </w:p>
        </w:tc>
        <w:tc>
          <w:tcPr>
            <w:tcW w:w="264" w:type="pct"/>
            <w:gridSpan w:val="3"/>
            <w:tcBorders>
              <w:top w:val="nil"/>
              <w:left w:val="nil"/>
              <w:bottom w:val="nil"/>
              <w:right w:val="nil"/>
            </w:tcBorders>
          </w:tcPr>
          <w:p w14:paraId="14629B8A" w14:textId="77777777" w:rsidR="004076E2" w:rsidRPr="00F4246C" w:rsidRDefault="004076E2" w:rsidP="00CA5190">
            <w:pPr>
              <w:rPr>
                <w:rFonts w:ascii="Myriad Pro" w:hAnsi="Myriad Pro" w:cs="Arial"/>
                <w:sz w:val="12"/>
                <w:szCs w:val="12"/>
              </w:rPr>
            </w:pPr>
          </w:p>
        </w:tc>
        <w:tc>
          <w:tcPr>
            <w:tcW w:w="280" w:type="pct"/>
            <w:tcBorders>
              <w:top w:val="nil"/>
              <w:left w:val="nil"/>
              <w:bottom w:val="nil"/>
              <w:right w:val="dashSmallGap" w:sz="4" w:space="0" w:color="8DB3E2"/>
            </w:tcBorders>
          </w:tcPr>
          <w:p w14:paraId="25F5B2A2" w14:textId="77777777" w:rsidR="004076E2" w:rsidRPr="00F4246C" w:rsidRDefault="004076E2" w:rsidP="00BC6541">
            <w:pPr>
              <w:autoSpaceDE w:val="0"/>
              <w:autoSpaceDN w:val="0"/>
              <w:adjustRightInd w:val="0"/>
              <w:ind w:hanging="20"/>
              <w:jc w:val="both"/>
              <w:rPr>
                <w:rFonts w:ascii="Myriad Pro" w:hAnsi="Myriad Pro"/>
                <w:sz w:val="12"/>
                <w:szCs w:val="12"/>
                <w:lang w:val="en-US" w:eastAsia="en-US"/>
              </w:rPr>
            </w:pPr>
            <w:r w:rsidRPr="00F4246C">
              <w:rPr>
                <w:rFonts w:ascii="Myriad Pro" w:hAnsi="Myriad Pro"/>
                <w:sz w:val="12"/>
                <w:szCs w:val="12"/>
              </w:rPr>
              <w:t>(c)</w:t>
            </w:r>
          </w:p>
        </w:tc>
        <w:tc>
          <w:tcPr>
            <w:tcW w:w="3976" w:type="pct"/>
            <w:gridSpan w:val="8"/>
            <w:tcBorders>
              <w:top w:val="nil"/>
              <w:left w:val="dashSmallGap" w:sz="4" w:space="0" w:color="8DB3E2"/>
              <w:bottom w:val="nil"/>
              <w:right w:val="single" w:sz="4" w:space="0" w:color="auto"/>
            </w:tcBorders>
          </w:tcPr>
          <w:p w14:paraId="5DD2BEDA" w14:textId="77777777" w:rsidR="004076E2" w:rsidRPr="00F4246C" w:rsidRDefault="004076E2" w:rsidP="004076E2">
            <w:pPr>
              <w:autoSpaceDE w:val="0"/>
              <w:autoSpaceDN w:val="0"/>
              <w:adjustRightInd w:val="0"/>
              <w:ind w:hanging="20"/>
              <w:jc w:val="both"/>
              <w:rPr>
                <w:rFonts w:ascii="Myriad Pro" w:hAnsi="Myriad Pro"/>
                <w:sz w:val="12"/>
                <w:szCs w:val="12"/>
                <w:lang w:val="en-US" w:eastAsia="en-US"/>
              </w:rPr>
            </w:pPr>
            <w:r w:rsidRPr="00F4246C">
              <w:rPr>
                <w:rFonts w:ascii="Myriad Pro" w:hAnsi="Myriad Pro"/>
                <w:sz w:val="12"/>
                <w:szCs w:val="12"/>
                <w:lang w:eastAsia="en-US"/>
              </w:rPr>
              <w:t xml:space="preserve">доаѓа(ат) од официјално слобдони од туберкулоза </w:t>
            </w:r>
            <w:r w:rsidRPr="00F4246C">
              <w:rPr>
                <w:rFonts w:ascii="Myriad Pro" w:hAnsi="Myriad Pro" w:cs="Arial"/>
                <w:sz w:val="12"/>
                <w:szCs w:val="12"/>
                <w:vertAlign w:val="superscript"/>
                <w:lang w:val="en-US"/>
              </w:rPr>
              <w:t>(1)</w:t>
            </w:r>
            <w:r w:rsidRPr="00F4246C">
              <w:rPr>
                <w:rFonts w:ascii="Myriad Pro" w:hAnsi="Myriad Pro"/>
                <w:sz w:val="12"/>
                <w:szCs w:val="12"/>
                <w:lang w:eastAsia="en-US"/>
              </w:rPr>
              <w:t xml:space="preserve">/ официјално слободни од бруцелоза </w:t>
            </w:r>
            <w:r w:rsidRPr="00F4246C">
              <w:rPr>
                <w:rFonts w:ascii="Myriad Pro" w:hAnsi="Myriad Pro" w:cs="Arial"/>
                <w:sz w:val="12"/>
                <w:szCs w:val="12"/>
                <w:vertAlign w:val="superscript"/>
                <w:lang w:val="en-US"/>
              </w:rPr>
              <w:t>(1)</w:t>
            </w:r>
            <w:r w:rsidRPr="00F4246C">
              <w:rPr>
                <w:rFonts w:ascii="Myriad Pro" w:hAnsi="Myriad Pro" w:cs="Arial"/>
                <w:sz w:val="12"/>
                <w:szCs w:val="12"/>
                <w:vertAlign w:val="superscript"/>
              </w:rPr>
              <w:t xml:space="preserve"> </w:t>
            </w:r>
            <w:r w:rsidRPr="00F4246C">
              <w:rPr>
                <w:rFonts w:ascii="Myriad Pro" w:hAnsi="Myriad Pro"/>
                <w:sz w:val="12"/>
                <w:szCs w:val="12"/>
                <w:lang w:eastAsia="en-US"/>
              </w:rPr>
              <w:t xml:space="preserve">или официјално слободни од бруцелоза </w:t>
            </w:r>
            <w:r w:rsidRPr="00F4246C">
              <w:rPr>
                <w:rFonts w:ascii="Myriad Pro" w:hAnsi="Myriad Pro" w:cs="Arial"/>
                <w:sz w:val="12"/>
                <w:szCs w:val="12"/>
                <w:vertAlign w:val="superscript"/>
                <w:lang w:val="en-US"/>
              </w:rPr>
              <w:t>(1)</w:t>
            </w:r>
            <w:r w:rsidRPr="00F4246C">
              <w:rPr>
                <w:rFonts w:ascii="Myriad Pro" w:hAnsi="Myriad Pro"/>
                <w:sz w:val="12"/>
                <w:szCs w:val="12"/>
                <w:lang w:eastAsia="en-US"/>
              </w:rPr>
              <w:t>стада</w:t>
            </w:r>
            <w:r w:rsidRPr="00F4246C">
              <w:rPr>
                <w:rFonts w:ascii="Myriad Pro" w:hAnsi="Myriad Pro" w:cs="Arial"/>
                <w:sz w:val="12"/>
                <w:szCs w:val="12"/>
                <w:vertAlign w:val="superscript"/>
                <w:lang w:val="en-US"/>
              </w:rPr>
              <w:t>(1)</w:t>
            </w:r>
            <w:r w:rsidRPr="00F4246C">
              <w:rPr>
                <w:rFonts w:ascii="Myriad Pro" w:hAnsi="Myriad Pro"/>
                <w:sz w:val="12"/>
                <w:szCs w:val="12"/>
                <w:lang w:eastAsia="en-US"/>
              </w:rPr>
              <w:t xml:space="preserve">/објекти </w:t>
            </w:r>
            <w:r w:rsidRPr="00F4246C">
              <w:rPr>
                <w:rFonts w:ascii="Myriad Pro" w:hAnsi="Myriad Pro" w:cs="Arial"/>
                <w:sz w:val="12"/>
                <w:szCs w:val="12"/>
                <w:vertAlign w:val="superscript"/>
                <w:lang w:val="en-US"/>
              </w:rPr>
              <w:t>(1)</w:t>
            </w:r>
            <w:r w:rsidRPr="00F4246C">
              <w:rPr>
                <w:rFonts w:ascii="Myriad Pro" w:hAnsi="Myriad Pro" w:cs="Arial"/>
                <w:sz w:val="12"/>
                <w:szCs w:val="12"/>
                <w:vertAlign w:val="superscript"/>
              </w:rPr>
              <w:t xml:space="preserve"> </w:t>
            </w:r>
            <w:r w:rsidRPr="00F4246C">
              <w:rPr>
                <w:rFonts w:ascii="Myriad Pro" w:hAnsi="Myriad Pro"/>
                <w:sz w:val="12"/>
                <w:szCs w:val="12"/>
                <w:lang w:eastAsia="en-US"/>
              </w:rPr>
              <w:t>кои не се предмет на рестрикции во однос на свинска чума или од објект каде што тоа/тие било/биле подложени, со негативни резултати, на тестовите наведени во Член 6 (2</w:t>
            </w:r>
            <w:r w:rsidRPr="00F4246C">
              <w:rPr>
                <w:rFonts w:ascii="Myriad Pro" w:hAnsi="Myriad Pro"/>
                <w:sz w:val="12"/>
                <w:szCs w:val="12"/>
                <w:lang w:val="en-US" w:eastAsia="en-US"/>
              </w:rPr>
              <w:t xml:space="preserve">) </w:t>
            </w:r>
            <w:r w:rsidRPr="00F4246C">
              <w:rPr>
                <w:rFonts w:ascii="Myriad Pro" w:hAnsi="Myriad Pro"/>
                <w:sz w:val="12"/>
                <w:szCs w:val="12"/>
                <w:lang w:eastAsia="en-US"/>
              </w:rPr>
              <w:t>(</w:t>
            </w:r>
            <w:r w:rsidRPr="00F4246C">
              <w:rPr>
                <w:rFonts w:ascii="Myriad Pro" w:hAnsi="Myriad Pro"/>
                <w:sz w:val="12"/>
                <w:szCs w:val="12"/>
                <w:lang w:val="en-US" w:eastAsia="en-US"/>
              </w:rPr>
              <w:t>b)</w:t>
            </w:r>
            <w:r w:rsidRPr="00F4246C">
              <w:rPr>
                <w:rFonts w:ascii="Myriad Pro" w:hAnsi="Myriad Pro" w:cs="Arial"/>
                <w:sz w:val="12"/>
                <w:szCs w:val="12"/>
                <w:vertAlign w:val="superscript"/>
                <w:lang w:val="en-US"/>
              </w:rPr>
              <w:t xml:space="preserve"> (1)</w:t>
            </w:r>
            <w:r w:rsidRPr="00F4246C">
              <w:rPr>
                <w:rFonts w:ascii="Myriad Pro" w:hAnsi="Myriad Pro"/>
                <w:sz w:val="12"/>
                <w:szCs w:val="12"/>
                <w:lang w:val="en-US" w:eastAsia="en-US"/>
              </w:rPr>
              <w:t xml:space="preserve"> / </w:t>
            </w:r>
            <w:r w:rsidRPr="00F4246C">
              <w:rPr>
                <w:rFonts w:ascii="Myriad Pro" w:hAnsi="Myriad Pro"/>
                <w:sz w:val="12"/>
                <w:szCs w:val="12"/>
                <w:lang w:eastAsia="en-US"/>
              </w:rPr>
              <w:t>Член 6 (3) (</w:t>
            </w:r>
            <w:r w:rsidRPr="00F4246C">
              <w:rPr>
                <w:rFonts w:ascii="Myriad Pro" w:hAnsi="Myriad Pro"/>
                <w:sz w:val="12"/>
                <w:szCs w:val="12"/>
                <w:lang w:val="en-US" w:eastAsia="en-US"/>
              </w:rPr>
              <w:t>d</w:t>
            </w:r>
            <w:r w:rsidRPr="00F4246C">
              <w:rPr>
                <w:rFonts w:ascii="Myriad Pro" w:hAnsi="Myriad Pro"/>
                <w:sz w:val="12"/>
                <w:szCs w:val="12"/>
                <w:lang w:eastAsia="en-US"/>
              </w:rPr>
              <w:t xml:space="preserve">) </w:t>
            </w:r>
            <w:r w:rsidRPr="00F4246C">
              <w:rPr>
                <w:rFonts w:ascii="Myriad Pro" w:hAnsi="Myriad Pro" w:cs="Arial"/>
                <w:sz w:val="12"/>
                <w:szCs w:val="12"/>
                <w:vertAlign w:val="superscript"/>
                <w:lang w:val="en-US"/>
              </w:rPr>
              <w:t>(1)</w:t>
            </w:r>
            <w:r w:rsidRPr="00F4246C">
              <w:rPr>
                <w:rFonts w:ascii="Myriad Pro" w:hAnsi="Myriad Pro"/>
                <w:sz w:val="12"/>
                <w:szCs w:val="12"/>
                <w:lang w:eastAsia="en-US"/>
              </w:rPr>
              <w:t xml:space="preserve">од </w:t>
            </w:r>
            <w:r w:rsidRPr="00F4246C">
              <w:rPr>
                <w:rFonts w:ascii="Myriad Pro" w:hAnsi="Myriad Pro"/>
                <w:sz w:val="12"/>
                <w:szCs w:val="12"/>
                <w:lang w:val="en-US" w:eastAsia="en-US"/>
              </w:rPr>
              <w:t xml:space="preserve"> </w:t>
            </w:r>
            <w:r w:rsidRPr="00F4246C">
              <w:rPr>
                <w:rFonts w:ascii="Myriad Pro" w:hAnsi="Myriad Pro"/>
                <w:sz w:val="12"/>
                <w:szCs w:val="12"/>
                <w:lang w:eastAsia="en-US"/>
              </w:rPr>
              <w:t xml:space="preserve">Директивата 92/65/ЕЗ и/или </w:t>
            </w:r>
            <w:r w:rsidRPr="00F4246C">
              <w:rPr>
                <w:rFonts w:ascii="Myriad Pro" w:hAnsi="Myriad Pro" w:cs="Arial"/>
                <w:sz w:val="12"/>
                <w:szCs w:val="12"/>
              </w:rPr>
              <w:t xml:space="preserve">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r w:rsidRPr="00F4246C">
              <w:rPr>
                <w:rFonts w:ascii="Myriad Pro" w:hAnsi="Myriad Pro" w:cs="Arial"/>
                <w:sz w:val="12"/>
                <w:szCs w:val="12"/>
                <w:lang w:val="en-US"/>
              </w:rPr>
              <w:t>]</w:t>
            </w:r>
          </w:p>
          <w:p w14:paraId="78F08E67" w14:textId="77777777" w:rsidR="004076E2" w:rsidRPr="00F4246C" w:rsidRDefault="004076E2" w:rsidP="004076E2">
            <w:pPr>
              <w:autoSpaceDE w:val="0"/>
              <w:autoSpaceDN w:val="0"/>
              <w:adjustRightInd w:val="0"/>
              <w:ind w:hanging="20"/>
              <w:jc w:val="both"/>
              <w:rPr>
                <w:rFonts w:ascii="Myriad Pro" w:hAnsi="Myriad Pro"/>
                <w:sz w:val="12"/>
                <w:szCs w:val="12"/>
                <w:lang w:val="en-US" w:eastAsia="en-US"/>
              </w:rPr>
            </w:pPr>
            <w:r w:rsidRPr="00F4246C">
              <w:rPr>
                <w:rFonts w:ascii="Myriad Pro" w:hAnsi="Myriad Pro"/>
                <w:sz w:val="12"/>
                <w:szCs w:val="12"/>
                <w:lang w:val="en-US" w:eastAsia="en-US"/>
              </w:rPr>
              <w:t>/come(s) from an officially tuberculosis-free</w:t>
            </w:r>
            <w:r w:rsidRPr="00F4246C">
              <w:rPr>
                <w:rFonts w:ascii="Myriad Pro" w:hAnsi="Myriad Pro" w:cs="Arial"/>
                <w:sz w:val="12"/>
                <w:szCs w:val="12"/>
                <w:vertAlign w:val="superscript"/>
                <w:lang w:val="en-US"/>
              </w:rPr>
              <w:t>(1)</w:t>
            </w:r>
            <w:r w:rsidRPr="00F4246C">
              <w:rPr>
                <w:rFonts w:ascii="Myriad Pro" w:hAnsi="Myriad Pro"/>
                <w:sz w:val="12"/>
                <w:szCs w:val="12"/>
                <w:lang w:val="en-US" w:eastAsia="en-US"/>
              </w:rPr>
              <w:t>/ officially brucellosis-free</w:t>
            </w:r>
            <w:r w:rsidRPr="00F4246C">
              <w:rPr>
                <w:rFonts w:ascii="Myriad Pro" w:hAnsi="Myriad Pro" w:cs="Arial"/>
                <w:sz w:val="12"/>
                <w:szCs w:val="12"/>
                <w:vertAlign w:val="superscript"/>
                <w:lang w:val="en-US"/>
              </w:rPr>
              <w:t>(1)</w:t>
            </w:r>
            <w:r w:rsidRPr="00F4246C">
              <w:rPr>
                <w:rFonts w:ascii="Myriad Pro" w:hAnsi="Myriad Pro"/>
                <w:sz w:val="12"/>
                <w:szCs w:val="12"/>
                <w:lang w:val="en-US" w:eastAsia="en-US"/>
              </w:rPr>
              <w:t xml:space="preserve"> or brucellosis-free </w:t>
            </w:r>
            <w:r w:rsidRPr="00F4246C">
              <w:rPr>
                <w:rFonts w:ascii="Myriad Pro" w:hAnsi="Myriad Pro" w:cs="Arial"/>
                <w:sz w:val="12"/>
                <w:szCs w:val="12"/>
                <w:vertAlign w:val="superscript"/>
                <w:lang w:val="en-US"/>
              </w:rPr>
              <w:t>(1)</w:t>
            </w:r>
            <w:r w:rsidRPr="00F4246C">
              <w:rPr>
                <w:rFonts w:ascii="Myriad Pro" w:hAnsi="Myriad Pro"/>
                <w:sz w:val="12"/>
                <w:szCs w:val="12"/>
                <w:lang w:val="en-US" w:eastAsia="en-US"/>
              </w:rPr>
              <w:t>herd</w:t>
            </w:r>
            <w:r w:rsidRPr="00F4246C">
              <w:rPr>
                <w:rFonts w:ascii="Myriad Pro" w:hAnsi="Myriad Pro" w:cs="Arial"/>
                <w:sz w:val="12"/>
                <w:szCs w:val="12"/>
                <w:vertAlign w:val="superscript"/>
                <w:lang w:val="en-US"/>
              </w:rPr>
              <w:t>(1)</w:t>
            </w:r>
            <w:r w:rsidRPr="00F4246C">
              <w:rPr>
                <w:rFonts w:ascii="Myriad Pro" w:hAnsi="Myriad Pro"/>
                <w:sz w:val="12"/>
                <w:szCs w:val="12"/>
                <w:lang w:val="en-US" w:eastAsia="en-US"/>
              </w:rPr>
              <w:t>/holding</w:t>
            </w:r>
            <w:r w:rsidRPr="00F4246C">
              <w:rPr>
                <w:rFonts w:ascii="Myriad Pro" w:hAnsi="Myriad Pro" w:cs="Arial"/>
                <w:sz w:val="12"/>
                <w:szCs w:val="12"/>
                <w:vertAlign w:val="superscript"/>
                <w:lang w:val="en-US"/>
              </w:rPr>
              <w:t>(1)</w:t>
            </w:r>
            <w:r w:rsidRPr="00F4246C">
              <w:rPr>
                <w:rFonts w:ascii="Myriad Pro" w:hAnsi="Myriad Pro"/>
                <w:sz w:val="12"/>
                <w:szCs w:val="12"/>
                <w:lang w:val="en-US" w:eastAsia="en-US"/>
              </w:rPr>
              <w:t xml:space="preserve"> not subject to swine fever restrictions or from aa holding where it/they was/were subjected with negative results to tests laid down in Article 6 (2) (b)</w:t>
            </w:r>
            <w:r w:rsidRPr="00F4246C">
              <w:rPr>
                <w:rFonts w:ascii="Myriad Pro" w:hAnsi="Myriad Pro" w:cs="Arial"/>
                <w:sz w:val="12"/>
                <w:szCs w:val="12"/>
                <w:vertAlign w:val="superscript"/>
                <w:lang w:val="en-US"/>
              </w:rPr>
              <w:t xml:space="preserve"> (1)</w:t>
            </w:r>
            <w:r w:rsidRPr="00F4246C">
              <w:rPr>
                <w:rFonts w:ascii="Myriad Pro" w:hAnsi="Myriad Pro"/>
                <w:sz w:val="12"/>
                <w:szCs w:val="12"/>
                <w:lang w:val="en-US" w:eastAsia="en-US"/>
              </w:rPr>
              <w:t xml:space="preserve"> /the test laid down in Article 6 (3) (d) </w:t>
            </w:r>
            <w:r w:rsidRPr="00F4246C">
              <w:rPr>
                <w:rFonts w:ascii="Myriad Pro" w:hAnsi="Myriad Pro" w:cs="Arial"/>
                <w:sz w:val="12"/>
                <w:szCs w:val="12"/>
                <w:vertAlign w:val="superscript"/>
                <w:lang w:val="en-US"/>
              </w:rPr>
              <w:t>(1)</w:t>
            </w:r>
            <w:r w:rsidRPr="00F4246C">
              <w:rPr>
                <w:rFonts w:ascii="Myriad Pro" w:hAnsi="Myriad Pro"/>
                <w:sz w:val="12"/>
                <w:szCs w:val="12"/>
                <w:lang w:val="en-US" w:eastAsia="en-US"/>
              </w:rPr>
              <w:t>of Council Directive 92/65/EEC and/or National legislation.]</w:t>
            </w:r>
          </w:p>
        </w:tc>
      </w:tr>
      <w:tr w:rsidR="004076E2" w:rsidRPr="00F4246C" w14:paraId="69AFDA8B"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4"/>
        </w:trPr>
        <w:tc>
          <w:tcPr>
            <w:tcW w:w="143" w:type="pct"/>
            <w:vMerge/>
            <w:tcBorders>
              <w:right w:val="single" w:sz="4" w:space="0" w:color="auto"/>
            </w:tcBorders>
          </w:tcPr>
          <w:p w14:paraId="2C6EF919" w14:textId="77777777" w:rsidR="004076E2" w:rsidRPr="00F4246C" w:rsidRDefault="004076E2" w:rsidP="001E2F50">
            <w:pPr>
              <w:rPr>
                <w:rFonts w:ascii="Myriad Pro" w:hAnsi="Myriad Pro" w:cs="Arial"/>
                <w:sz w:val="12"/>
                <w:szCs w:val="12"/>
              </w:rPr>
            </w:pPr>
          </w:p>
        </w:tc>
        <w:tc>
          <w:tcPr>
            <w:tcW w:w="338" w:type="pct"/>
            <w:tcBorders>
              <w:top w:val="nil"/>
              <w:left w:val="single" w:sz="4" w:space="0" w:color="auto"/>
              <w:bottom w:val="nil"/>
              <w:right w:val="nil"/>
            </w:tcBorders>
            <w:hideMark/>
          </w:tcPr>
          <w:p w14:paraId="3856F3C6" w14:textId="77777777" w:rsidR="004076E2" w:rsidRPr="00F4246C" w:rsidRDefault="004076E2" w:rsidP="004076E2">
            <w:pPr>
              <w:rPr>
                <w:rFonts w:ascii="Myriad Pro" w:hAnsi="Myriad Pro"/>
                <w:sz w:val="12"/>
              </w:rPr>
            </w:pPr>
            <w:r w:rsidRPr="00F4246C">
              <w:rPr>
                <w:rFonts w:ascii="Myriad Pro" w:hAnsi="Myriad Pro" w:cs="Arial"/>
                <w:sz w:val="12"/>
                <w:szCs w:val="12"/>
                <w:vertAlign w:val="superscript"/>
                <w:lang w:val="en-US"/>
              </w:rPr>
              <w:t xml:space="preserve">(1)(2) </w:t>
            </w:r>
            <w:r w:rsidRPr="00F4246C">
              <w:rPr>
                <w:rFonts w:ascii="Myriad Pro" w:hAnsi="Myriad Pro"/>
                <w:sz w:val="12"/>
              </w:rPr>
              <w:t>Или</w:t>
            </w:r>
          </w:p>
          <w:p w14:paraId="7AD2B58A" w14:textId="77777777" w:rsidR="004076E2" w:rsidRPr="00F4246C" w:rsidRDefault="004076E2" w:rsidP="004076E2">
            <w:pPr>
              <w:rPr>
                <w:rFonts w:ascii="Myriad Pro" w:hAnsi="Myriad Pro"/>
                <w:sz w:val="12"/>
                <w:lang w:val="en-US"/>
              </w:rPr>
            </w:pPr>
            <w:r w:rsidRPr="00F4246C">
              <w:rPr>
                <w:rFonts w:ascii="Myriad Pro" w:hAnsi="Myriad Pro"/>
                <w:sz w:val="12"/>
              </w:rPr>
              <w:t xml:space="preserve">/ </w:t>
            </w:r>
            <w:r w:rsidR="00C77665" w:rsidRPr="00F4246C">
              <w:rPr>
                <w:rFonts w:ascii="Myriad Pro" w:hAnsi="Myriad Pro"/>
                <w:sz w:val="12"/>
                <w:lang w:val="en-US"/>
              </w:rPr>
              <w:t>or</w:t>
            </w:r>
          </w:p>
          <w:p w14:paraId="008B5B55" w14:textId="77777777" w:rsidR="004076E2" w:rsidRPr="00F4246C" w:rsidRDefault="004076E2" w:rsidP="001E2F50">
            <w:pPr>
              <w:rPr>
                <w:rFonts w:ascii="Myriad Pro" w:hAnsi="Myriad Pro" w:cs="Arial"/>
                <w:sz w:val="12"/>
                <w:szCs w:val="12"/>
              </w:rPr>
            </w:pPr>
          </w:p>
        </w:tc>
        <w:tc>
          <w:tcPr>
            <w:tcW w:w="264" w:type="pct"/>
            <w:gridSpan w:val="3"/>
            <w:tcBorders>
              <w:top w:val="nil"/>
              <w:left w:val="nil"/>
              <w:bottom w:val="nil"/>
              <w:right w:val="dashSmallGap" w:sz="4" w:space="0" w:color="8DB3E2"/>
            </w:tcBorders>
          </w:tcPr>
          <w:p w14:paraId="7D3B8A71" w14:textId="77777777" w:rsidR="004076E2" w:rsidRPr="00F4246C" w:rsidRDefault="004076E2" w:rsidP="00710126">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lang w:val="en-US"/>
              </w:rPr>
              <w:t>[</w:t>
            </w:r>
            <w:r w:rsidRPr="00F4246C">
              <w:rPr>
                <w:rFonts w:ascii="Myriad Pro" w:hAnsi="Myriad Pro" w:cs="Arial"/>
                <w:sz w:val="12"/>
                <w:szCs w:val="12"/>
              </w:rPr>
              <w:t>II.</w:t>
            </w:r>
            <w:r w:rsidRPr="00F4246C">
              <w:rPr>
                <w:rFonts w:ascii="Myriad Pro" w:hAnsi="Myriad Pro" w:cs="Arial"/>
                <w:sz w:val="12"/>
                <w:szCs w:val="12"/>
                <w:lang w:val="en-US"/>
              </w:rPr>
              <w:t>2</w:t>
            </w:r>
          </w:p>
        </w:tc>
        <w:tc>
          <w:tcPr>
            <w:tcW w:w="4256" w:type="pct"/>
            <w:gridSpan w:val="9"/>
            <w:tcBorders>
              <w:top w:val="nil"/>
              <w:left w:val="dashSmallGap" w:sz="4" w:space="0" w:color="8DB3E2"/>
              <w:bottom w:val="nil"/>
              <w:right w:val="single" w:sz="4" w:space="0" w:color="auto"/>
            </w:tcBorders>
          </w:tcPr>
          <w:p w14:paraId="703B0497" w14:textId="77777777" w:rsidR="004076E2" w:rsidRPr="00F4246C" w:rsidRDefault="004076E2" w:rsidP="004076E2">
            <w:pPr>
              <w:pStyle w:val="Default"/>
              <w:jc w:val="both"/>
              <w:rPr>
                <w:rFonts w:ascii="Myriad Pro" w:hAnsi="Myriad Pro"/>
                <w:color w:val="auto"/>
                <w:sz w:val="12"/>
                <w:szCs w:val="12"/>
                <w:lang w:val="mk-MK"/>
              </w:rPr>
            </w:pPr>
            <w:r w:rsidRPr="00F4246C">
              <w:rPr>
                <w:rFonts w:ascii="Myriad Pro" w:hAnsi="Myriad Pro"/>
                <w:color w:val="auto"/>
                <w:sz w:val="12"/>
                <w:szCs w:val="12"/>
                <w:lang w:val="mk-MK"/>
              </w:rPr>
              <w:t>Птици освен оние кои се наведени во Директивата 2009/158/ЕЗ и</w:t>
            </w:r>
            <w:r w:rsidRPr="00F4246C">
              <w:rPr>
                <w:rFonts w:ascii="Myriad Pro" w:hAnsi="Myriad Pro"/>
                <w:sz w:val="12"/>
                <w:szCs w:val="12"/>
              </w:rPr>
              <w:t xml:space="preserve"> и/или </w:t>
            </w:r>
            <w:r w:rsidRPr="00F4246C">
              <w:rPr>
                <w:rFonts w:ascii="Myriad Pro" w:hAnsi="Myriad Pro" w:cs="Arial"/>
                <w:sz w:val="12"/>
                <w:szCs w:val="12"/>
              </w:rPr>
              <w:t xml:space="preserve">соодветниот пропис од областа на ветеринарно здравство на Република </w:t>
            </w:r>
            <w:r w:rsidR="003F3AA3">
              <w:rPr>
                <w:rFonts w:ascii="Myriad Pro" w:hAnsi="Myriad Pro" w:cs="Arial"/>
                <w:sz w:val="12"/>
                <w:szCs w:val="12"/>
                <w:lang w:val="mk-MK"/>
              </w:rPr>
              <w:t xml:space="preserve">Северна </w:t>
            </w:r>
            <w:r w:rsidRPr="00F4246C">
              <w:rPr>
                <w:rFonts w:ascii="Myriad Pro" w:hAnsi="Myriad Pro" w:cs="Arial"/>
                <w:sz w:val="12"/>
                <w:szCs w:val="12"/>
              </w:rPr>
              <w:t>Македонија</w:t>
            </w:r>
          </w:p>
          <w:p w14:paraId="232BFDAF" w14:textId="77777777" w:rsidR="004076E2" w:rsidRPr="00F4246C" w:rsidRDefault="004076E2" w:rsidP="004076E2">
            <w:pPr>
              <w:pStyle w:val="Default"/>
              <w:jc w:val="both"/>
              <w:rPr>
                <w:rFonts w:ascii="Myriad Pro" w:hAnsi="Myriad Pro"/>
                <w:color w:val="auto"/>
                <w:sz w:val="12"/>
                <w:szCs w:val="12"/>
              </w:rPr>
            </w:pPr>
            <w:r w:rsidRPr="00F4246C">
              <w:rPr>
                <w:rFonts w:ascii="Myriad Pro" w:hAnsi="Myriad Pro"/>
                <w:color w:val="auto"/>
                <w:sz w:val="12"/>
                <w:szCs w:val="12"/>
              </w:rPr>
              <w:t>/the birds other than those reffered to in Council Directive 2009/158EC and/or National legislation</w:t>
            </w:r>
          </w:p>
        </w:tc>
      </w:tr>
      <w:tr w:rsidR="00522C85" w:rsidRPr="00F4246C" w14:paraId="7B9746DB"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vMerge/>
            <w:tcBorders>
              <w:right w:val="single" w:sz="4" w:space="0" w:color="auto"/>
            </w:tcBorders>
          </w:tcPr>
          <w:p w14:paraId="1A5FFAA3" w14:textId="77777777" w:rsidR="00E83189" w:rsidRPr="00F4246C" w:rsidRDefault="00E83189" w:rsidP="001E2F50">
            <w:pPr>
              <w:rPr>
                <w:rFonts w:ascii="Myriad Pro" w:hAnsi="Myriad Pro" w:cs="Arial"/>
                <w:sz w:val="12"/>
                <w:szCs w:val="12"/>
              </w:rPr>
            </w:pPr>
          </w:p>
        </w:tc>
        <w:tc>
          <w:tcPr>
            <w:tcW w:w="338" w:type="pct"/>
            <w:tcBorders>
              <w:top w:val="nil"/>
              <w:left w:val="single" w:sz="4" w:space="0" w:color="auto"/>
              <w:bottom w:val="nil"/>
              <w:right w:val="nil"/>
            </w:tcBorders>
            <w:hideMark/>
          </w:tcPr>
          <w:p w14:paraId="6F1F0785" w14:textId="77777777" w:rsidR="00E83189" w:rsidRPr="00F4246C" w:rsidRDefault="00E83189" w:rsidP="004076E2">
            <w:pPr>
              <w:rPr>
                <w:rFonts w:ascii="Myriad Pro" w:hAnsi="Myriad Pro" w:cs="Arial"/>
                <w:sz w:val="12"/>
                <w:szCs w:val="12"/>
                <w:lang w:val="en-US"/>
              </w:rPr>
            </w:pPr>
          </w:p>
        </w:tc>
        <w:tc>
          <w:tcPr>
            <w:tcW w:w="264" w:type="pct"/>
            <w:gridSpan w:val="3"/>
            <w:tcBorders>
              <w:top w:val="nil"/>
              <w:left w:val="nil"/>
              <w:bottom w:val="nil"/>
              <w:right w:val="dashSmallGap" w:sz="4" w:space="0" w:color="8DB3E2"/>
            </w:tcBorders>
          </w:tcPr>
          <w:p w14:paraId="14705E06" w14:textId="77777777" w:rsidR="00E83189" w:rsidRPr="00F4246C" w:rsidRDefault="00E83189" w:rsidP="004076E2">
            <w:pPr>
              <w:pStyle w:val="Default"/>
              <w:jc w:val="both"/>
              <w:rPr>
                <w:rFonts w:ascii="Myriad Pro" w:hAnsi="Myriad Pro"/>
                <w:color w:val="auto"/>
                <w:sz w:val="12"/>
                <w:szCs w:val="12"/>
              </w:rPr>
            </w:pPr>
          </w:p>
        </w:tc>
        <w:tc>
          <w:tcPr>
            <w:tcW w:w="280" w:type="pct"/>
            <w:tcBorders>
              <w:top w:val="nil"/>
              <w:left w:val="dashSmallGap" w:sz="4" w:space="0" w:color="8DB3E2"/>
              <w:bottom w:val="nil"/>
              <w:right w:val="single" w:sz="4" w:space="0" w:color="auto"/>
            </w:tcBorders>
          </w:tcPr>
          <w:p w14:paraId="35D3C474" w14:textId="77777777" w:rsidR="00E83189" w:rsidRPr="00F4246C" w:rsidRDefault="00E83189" w:rsidP="00CA5190">
            <w:pPr>
              <w:autoSpaceDE w:val="0"/>
              <w:autoSpaceDN w:val="0"/>
              <w:adjustRightInd w:val="0"/>
              <w:jc w:val="both"/>
              <w:rPr>
                <w:rFonts w:ascii="Myriad Pro" w:hAnsi="Myriad Pro"/>
                <w:sz w:val="12"/>
                <w:szCs w:val="12"/>
                <w:lang w:val="en-US"/>
              </w:rPr>
            </w:pPr>
            <w:r w:rsidRPr="00F4246C">
              <w:rPr>
                <w:rFonts w:ascii="Myriad Pro" w:hAnsi="Myriad Pro"/>
                <w:sz w:val="12"/>
                <w:szCs w:val="12"/>
                <w:lang w:val="en-US"/>
              </w:rPr>
              <w:t>(a)</w:t>
            </w:r>
          </w:p>
        </w:tc>
        <w:tc>
          <w:tcPr>
            <w:tcW w:w="3976" w:type="pct"/>
            <w:gridSpan w:val="8"/>
            <w:tcBorders>
              <w:top w:val="nil"/>
              <w:left w:val="dashSmallGap" w:sz="4" w:space="0" w:color="8DB3E2"/>
              <w:bottom w:val="nil"/>
              <w:right w:val="single" w:sz="4" w:space="0" w:color="auto"/>
            </w:tcBorders>
          </w:tcPr>
          <w:p w14:paraId="1824596E" w14:textId="77777777" w:rsidR="00C743DD" w:rsidRPr="00F4246C" w:rsidRDefault="00C743DD" w:rsidP="004076E2">
            <w:pPr>
              <w:pStyle w:val="Default"/>
              <w:jc w:val="both"/>
              <w:rPr>
                <w:rFonts w:ascii="Myriad Pro" w:hAnsi="Myriad Pro"/>
                <w:color w:val="auto"/>
                <w:sz w:val="12"/>
                <w:szCs w:val="12"/>
                <w:lang w:val="mk-MK"/>
              </w:rPr>
            </w:pPr>
            <w:r w:rsidRPr="00F4246C">
              <w:rPr>
                <w:rFonts w:ascii="Myriad Pro" w:hAnsi="Myriad Pro"/>
                <w:color w:val="auto"/>
                <w:sz w:val="12"/>
                <w:szCs w:val="12"/>
                <w:lang w:val="mk-MK"/>
              </w:rPr>
              <w:t>Во времето на преглед не покажуваат никакви клинички знаци на било која болест на која се приемчиви</w:t>
            </w:r>
            <w:r w:rsidRPr="00F4246C">
              <w:rPr>
                <w:rFonts w:ascii="Myriad Pro" w:hAnsi="Myriad Pro"/>
                <w:color w:val="auto"/>
                <w:sz w:val="12"/>
                <w:szCs w:val="12"/>
              </w:rPr>
              <w:t>;</w:t>
            </w:r>
          </w:p>
          <w:p w14:paraId="458788C8" w14:textId="77777777" w:rsidR="00E83189" w:rsidRPr="00F4246C" w:rsidRDefault="00E83189" w:rsidP="004076E2">
            <w:pPr>
              <w:pStyle w:val="Default"/>
              <w:jc w:val="both"/>
              <w:rPr>
                <w:rFonts w:ascii="Myriad Pro" w:hAnsi="Myriad Pro"/>
                <w:color w:val="auto"/>
                <w:sz w:val="12"/>
                <w:szCs w:val="12"/>
              </w:rPr>
            </w:pPr>
            <w:r w:rsidRPr="00F4246C">
              <w:rPr>
                <w:rFonts w:ascii="Myriad Pro" w:hAnsi="Myriad Pro"/>
                <w:color w:val="auto"/>
                <w:sz w:val="12"/>
                <w:szCs w:val="12"/>
              </w:rPr>
              <w:t xml:space="preserve">/at the time of examination do not show any clinical sign of any disease to which they are succeptible; </w:t>
            </w:r>
          </w:p>
        </w:tc>
      </w:tr>
      <w:tr w:rsidR="00522C85" w:rsidRPr="00F4246C" w14:paraId="6F06B969"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4"/>
        </w:trPr>
        <w:tc>
          <w:tcPr>
            <w:tcW w:w="143" w:type="pct"/>
            <w:vMerge/>
            <w:tcBorders>
              <w:right w:val="single" w:sz="4" w:space="0" w:color="auto"/>
            </w:tcBorders>
          </w:tcPr>
          <w:p w14:paraId="75863678" w14:textId="77777777" w:rsidR="00E83189" w:rsidRPr="00F4246C" w:rsidRDefault="00E83189" w:rsidP="001E2F50">
            <w:pPr>
              <w:rPr>
                <w:rFonts w:ascii="Myriad Pro" w:hAnsi="Myriad Pro" w:cs="Arial"/>
                <w:sz w:val="12"/>
                <w:szCs w:val="12"/>
              </w:rPr>
            </w:pPr>
          </w:p>
        </w:tc>
        <w:tc>
          <w:tcPr>
            <w:tcW w:w="338" w:type="pct"/>
            <w:tcBorders>
              <w:top w:val="nil"/>
              <w:left w:val="single" w:sz="4" w:space="0" w:color="auto"/>
              <w:bottom w:val="nil"/>
              <w:right w:val="nil"/>
            </w:tcBorders>
            <w:hideMark/>
          </w:tcPr>
          <w:p w14:paraId="38E47DA0" w14:textId="77777777" w:rsidR="00E83189" w:rsidRPr="00F4246C" w:rsidRDefault="00E83189" w:rsidP="001E2F50">
            <w:pPr>
              <w:rPr>
                <w:rFonts w:ascii="Myriad Pro" w:hAnsi="Myriad Pro" w:cs="Arial"/>
                <w:sz w:val="12"/>
                <w:szCs w:val="12"/>
              </w:rPr>
            </w:pPr>
          </w:p>
        </w:tc>
        <w:tc>
          <w:tcPr>
            <w:tcW w:w="264" w:type="pct"/>
            <w:gridSpan w:val="3"/>
            <w:tcBorders>
              <w:top w:val="nil"/>
              <w:left w:val="nil"/>
              <w:bottom w:val="nil"/>
              <w:right w:val="dashSmallGap" w:sz="4" w:space="0" w:color="8DB3E2"/>
            </w:tcBorders>
          </w:tcPr>
          <w:p w14:paraId="30B4297C" w14:textId="77777777" w:rsidR="00E83189" w:rsidRPr="00F4246C" w:rsidRDefault="00E83189" w:rsidP="00710126">
            <w:pPr>
              <w:shd w:val="clear" w:color="auto" w:fill="FFFFFF"/>
              <w:tabs>
                <w:tab w:val="left" w:pos="883"/>
              </w:tabs>
              <w:jc w:val="both"/>
              <w:rPr>
                <w:rFonts w:ascii="Myriad Pro" w:hAnsi="Myriad Pro" w:cs="Arial"/>
                <w:sz w:val="12"/>
                <w:szCs w:val="12"/>
              </w:rPr>
            </w:pPr>
          </w:p>
        </w:tc>
        <w:tc>
          <w:tcPr>
            <w:tcW w:w="280" w:type="pct"/>
            <w:tcBorders>
              <w:top w:val="nil"/>
              <w:left w:val="dashSmallGap" w:sz="4" w:space="0" w:color="8DB3E2"/>
              <w:bottom w:val="nil"/>
              <w:right w:val="single" w:sz="4" w:space="0" w:color="auto"/>
            </w:tcBorders>
          </w:tcPr>
          <w:p w14:paraId="0AA84308" w14:textId="77777777" w:rsidR="00E83189" w:rsidRPr="00F4246C" w:rsidRDefault="00E83189" w:rsidP="00CA5190">
            <w:pPr>
              <w:autoSpaceDE w:val="0"/>
              <w:autoSpaceDN w:val="0"/>
              <w:adjustRightInd w:val="0"/>
              <w:ind w:hanging="20"/>
              <w:jc w:val="both"/>
              <w:rPr>
                <w:rFonts w:ascii="Myriad Pro" w:hAnsi="Myriad Pro"/>
                <w:sz w:val="12"/>
                <w:szCs w:val="12"/>
                <w:lang w:val="en-US" w:eastAsia="en-US"/>
              </w:rPr>
            </w:pPr>
            <w:r w:rsidRPr="00F4246C">
              <w:rPr>
                <w:rFonts w:ascii="Myriad Pro" w:hAnsi="Myriad Pro"/>
                <w:sz w:val="12"/>
                <w:szCs w:val="12"/>
              </w:rPr>
              <w:t>(b)</w:t>
            </w:r>
          </w:p>
        </w:tc>
        <w:tc>
          <w:tcPr>
            <w:tcW w:w="3976" w:type="pct"/>
            <w:gridSpan w:val="8"/>
            <w:tcBorders>
              <w:top w:val="nil"/>
              <w:left w:val="dashSmallGap" w:sz="4" w:space="0" w:color="8DB3E2"/>
              <w:bottom w:val="nil"/>
              <w:right w:val="single" w:sz="4" w:space="0" w:color="auto"/>
            </w:tcBorders>
          </w:tcPr>
          <w:p w14:paraId="74203A3B" w14:textId="77777777" w:rsidR="00C743DD" w:rsidRPr="00F4246C" w:rsidRDefault="00C743DD" w:rsidP="00C743DD">
            <w:pPr>
              <w:autoSpaceDE w:val="0"/>
              <w:autoSpaceDN w:val="0"/>
              <w:adjustRightInd w:val="0"/>
              <w:ind w:hanging="20"/>
              <w:jc w:val="both"/>
              <w:rPr>
                <w:rFonts w:ascii="Myriad Pro" w:hAnsi="Myriad Pro" w:cs="Arial"/>
                <w:sz w:val="12"/>
                <w:szCs w:val="12"/>
              </w:rPr>
            </w:pPr>
            <w:r w:rsidRPr="00F4246C">
              <w:rPr>
                <w:rFonts w:ascii="Myriad Pro" w:hAnsi="Myriad Pro" w:cs="Arial"/>
                <w:sz w:val="12"/>
                <w:szCs w:val="12"/>
              </w:rPr>
              <w:t>Ги задоволуваат условите од Член 7 од Директивата 9</w:t>
            </w:r>
            <w:r w:rsidR="00C77665" w:rsidRPr="00F4246C">
              <w:rPr>
                <w:rFonts w:ascii="Myriad Pro" w:hAnsi="Myriad Pro" w:cs="Arial"/>
                <w:sz w:val="12"/>
                <w:szCs w:val="12"/>
                <w:lang w:val="en-US"/>
              </w:rPr>
              <w:t>2</w:t>
            </w:r>
            <w:r w:rsidRPr="00F4246C">
              <w:rPr>
                <w:rFonts w:ascii="Myriad Pro" w:hAnsi="Myriad Pro" w:cs="Arial"/>
                <w:sz w:val="12"/>
                <w:szCs w:val="12"/>
              </w:rPr>
              <w:t xml:space="preserve">/65/ЕЗ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r w:rsidRPr="00F4246C">
              <w:rPr>
                <w:rFonts w:ascii="Myriad Pro" w:hAnsi="Myriad Pro" w:cs="Arial"/>
                <w:sz w:val="12"/>
                <w:szCs w:val="12"/>
                <w:lang w:val="en-US"/>
              </w:rPr>
              <w:t>]</w:t>
            </w:r>
          </w:p>
          <w:p w14:paraId="1366EFB5" w14:textId="77777777" w:rsidR="00E83189" w:rsidRPr="00F4246C" w:rsidRDefault="00E83189" w:rsidP="00C77665">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/satisfy the requirements of Article 7 of Council Directive 9</w:t>
            </w:r>
            <w:r w:rsidR="00C77665" w:rsidRPr="00F4246C">
              <w:rPr>
                <w:rFonts w:ascii="Myriad Pro" w:hAnsi="Myriad Pro" w:cs="Arial"/>
                <w:sz w:val="12"/>
                <w:szCs w:val="12"/>
                <w:lang w:val="en-US"/>
              </w:rPr>
              <w:t>2</w:t>
            </w:r>
            <w:r w:rsidRPr="00F4246C">
              <w:rPr>
                <w:rFonts w:ascii="Myriad Pro" w:hAnsi="Myriad Pro" w:cs="Arial"/>
                <w:sz w:val="12"/>
                <w:szCs w:val="12"/>
                <w:lang w:val="en-US"/>
              </w:rPr>
              <w:t>/65/EC and/or National legislation</w:t>
            </w:r>
          </w:p>
        </w:tc>
      </w:tr>
      <w:tr w:rsidR="00522C85" w:rsidRPr="00F4246C" w14:paraId="3A624EBE"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4"/>
        </w:trPr>
        <w:tc>
          <w:tcPr>
            <w:tcW w:w="143" w:type="pct"/>
            <w:vMerge/>
            <w:tcBorders>
              <w:right w:val="single" w:sz="4" w:space="0" w:color="auto"/>
            </w:tcBorders>
          </w:tcPr>
          <w:p w14:paraId="7003D5FF" w14:textId="77777777" w:rsidR="00E83189" w:rsidRPr="00F4246C" w:rsidRDefault="00E83189" w:rsidP="001E2F50">
            <w:pPr>
              <w:rPr>
                <w:rFonts w:ascii="Myriad Pro" w:hAnsi="Myriad Pro" w:cs="Arial"/>
                <w:sz w:val="12"/>
                <w:szCs w:val="12"/>
              </w:rPr>
            </w:pPr>
          </w:p>
        </w:tc>
        <w:tc>
          <w:tcPr>
            <w:tcW w:w="338" w:type="pct"/>
            <w:tcBorders>
              <w:top w:val="nil"/>
              <w:left w:val="single" w:sz="4" w:space="0" w:color="auto"/>
              <w:bottom w:val="nil"/>
              <w:right w:val="nil"/>
            </w:tcBorders>
            <w:hideMark/>
          </w:tcPr>
          <w:p w14:paraId="5E35845B" w14:textId="77777777" w:rsidR="00E83189" w:rsidRPr="00F4246C" w:rsidRDefault="00E83189" w:rsidP="001E2F50">
            <w:pPr>
              <w:rPr>
                <w:rFonts w:ascii="Myriad Pro" w:hAnsi="Myriad Pro" w:cs="Arial"/>
                <w:sz w:val="12"/>
                <w:szCs w:val="12"/>
              </w:rPr>
            </w:pPr>
          </w:p>
        </w:tc>
        <w:tc>
          <w:tcPr>
            <w:tcW w:w="264" w:type="pct"/>
            <w:gridSpan w:val="3"/>
            <w:tcBorders>
              <w:top w:val="nil"/>
              <w:left w:val="nil"/>
              <w:bottom w:val="dashSmallGap" w:sz="4" w:space="0" w:color="8DB3E2"/>
              <w:right w:val="nil"/>
            </w:tcBorders>
          </w:tcPr>
          <w:p w14:paraId="4623867A" w14:textId="77777777" w:rsidR="00E83189" w:rsidRPr="00F4246C" w:rsidRDefault="00E83189" w:rsidP="00710126">
            <w:pPr>
              <w:shd w:val="clear" w:color="auto" w:fill="FFFFFF"/>
              <w:tabs>
                <w:tab w:val="left" w:pos="883"/>
              </w:tabs>
              <w:jc w:val="both"/>
              <w:rPr>
                <w:rFonts w:ascii="Myriad Pro" w:hAnsi="Myriad Pro" w:cs="Arial"/>
                <w:sz w:val="12"/>
                <w:szCs w:val="12"/>
              </w:rPr>
            </w:pPr>
          </w:p>
        </w:tc>
        <w:tc>
          <w:tcPr>
            <w:tcW w:w="280" w:type="pct"/>
            <w:tcBorders>
              <w:top w:val="nil"/>
              <w:left w:val="nil"/>
              <w:bottom w:val="nil"/>
              <w:right w:val="dashSmallGap" w:sz="4" w:space="0" w:color="8DB3E2"/>
            </w:tcBorders>
          </w:tcPr>
          <w:p w14:paraId="5BEAD3FB" w14:textId="77777777" w:rsidR="00E83189" w:rsidRPr="00F4246C" w:rsidRDefault="00E83189" w:rsidP="00CA5190">
            <w:pPr>
              <w:autoSpaceDE w:val="0"/>
              <w:autoSpaceDN w:val="0"/>
              <w:adjustRightInd w:val="0"/>
              <w:ind w:hanging="20"/>
              <w:jc w:val="both"/>
              <w:rPr>
                <w:rFonts w:ascii="Myriad Pro" w:hAnsi="Myriad Pro"/>
                <w:sz w:val="12"/>
                <w:szCs w:val="12"/>
                <w:lang w:val="en-US" w:eastAsia="en-US"/>
              </w:rPr>
            </w:pPr>
            <w:r w:rsidRPr="00F4246C">
              <w:rPr>
                <w:rFonts w:ascii="Myriad Pro" w:hAnsi="Myriad Pro"/>
                <w:sz w:val="12"/>
                <w:szCs w:val="12"/>
              </w:rPr>
              <w:t>(c)</w:t>
            </w:r>
          </w:p>
        </w:tc>
        <w:tc>
          <w:tcPr>
            <w:tcW w:w="3976" w:type="pct"/>
            <w:gridSpan w:val="8"/>
            <w:tcBorders>
              <w:top w:val="nil"/>
              <w:left w:val="dashSmallGap" w:sz="4" w:space="0" w:color="8DB3E2"/>
              <w:bottom w:val="nil"/>
              <w:right w:val="single" w:sz="4" w:space="0" w:color="auto"/>
            </w:tcBorders>
          </w:tcPr>
          <w:p w14:paraId="5AD31FF8" w14:textId="77777777" w:rsidR="00C743DD" w:rsidRPr="00F4246C" w:rsidRDefault="00C743DD" w:rsidP="00C743DD">
            <w:pPr>
              <w:autoSpaceDE w:val="0"/>
              <w:autoSpaceDN w:val="0"/>
              <w:adjustRightInd w:val="0"/>
              <w:ind w:hanging="20"/>
              <w:jc w:val="both"/>
              <w:rPr>
                <w:rFonts w:ascii="Myriad Pro" w:hAnsi="Myriad Pro" w:cs="Arial"/>
                <w:sz w:val="12"/>
                <w:szCs w:val="12"/>
              </w:rPr>
            </w:pPr>
            <w:r w:rsidRPr="00F4246C">
              <w:rPr>
                <w:rFonts w:ascii="Myriad Pro" w:hAnsi="Myriad Pro" w:cs="Arial"/>
                <w:sz w:val="12"/>
                <w:szCs w:val="12"/>
              </w:rPr>
              <w:t xml:space="preserve">Се во согласност со Одлуката 2007/598/ЕЗ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r w:rsidRPr="00F4246C">
              <w:rPr>
                <w:rFonts w:ascii="Myriad Pro" w:hAnsi="Myriad Pro" w:cs="Arial"/>
                <w:sz w:val="12"/>
                <w:szCs w:val="12"/>
                <w:lang w:val="en-US"/>
              </w:rPr>
              <w:t>]</w:t>
            </w:r>
            <w:r w:rsidRPr="00F4246C">
              <w:rPr>
                <w:rFonts w:ascii="Myriad Pro" w:hAnsi="Myriad Pro" w:cs="Arial"/>
                <w:sz w:val="12"/>
                <w:szCs w:val="12"/>
              </w:rPr>
              <w:t xml:space="preserve"> и биле вакцинирани против авијарна инфлунца на .....................................................(</w:t>
            </w:r>
            <w:r w:rsidRPr="00F4246C">
              <w:rPr>
                <w:rFonts w:ascii="Myriad Pro" w:hAnsi="Myriad Pro" w:cs="Arial"/>
                <w:i/>
                <w:sz w:val="12"/>
                <w:szCs w:val="12"/>
              </w:rPr>
              <w:t>дата</w:t>
            </w:r>
            <w:r w:rsidRPr="00F4246C">
              <w:rPr>
                <w:rFonts w:ascii="Myriad Pro" w:hAnsi="Myriad Pro" w:cs="Arial"/>
                <w:sz w:val="12"/>
                <w:szCs w:val="12"/>
              </w:rPr>
              <w:t>) со вакцина............................................(</w:t>
            </w:r>
            <w:r w:rsidRPr="00F4246C">
              <w:rPr>
                <w:rFonts w:ascii="Myriad Pro" w:hAnsi="Myriad Pro" w:cs="Arial"/>
                <w:i/>
                <w:sz w:val="12"/>
                <w:szCs w:val="12"/>
              </w:rPr>
              <w:t xml:space="preserve">име) </w:t>
            </w:r>
            <w:r w:rsidRPr="00F4246C">
              <w:rPr>
                <w:rFonts w:ascii="Myriad Pro" w:hAnsi="Myriad Pro" w:cs="Arial"/>
                <w:sz w:val="12"/>
                <w:szCs w:val="12"/>
              </w:rPr>
              <w:t>и потекнуваат од објект на кој е спроведена вакцинација против авијарна инфлунеца во последните 12 месеци.</w:t>
            </w:r>
          </w:p>
          <w:p w14:paraId="707E5A7D" w14:textId="77777777" w:rsidR="00E83189" w:rsidRPr="00F4246C" w:rsidRDefault="00E83189" w:rsidP="00C743DD">
            <w:pPr>
              <w:autoSpaceDE w:val="0"/>
              <w:autoSpaceDN w:val="0"/>
              <w:adjustRightInd w:val="0"/>
              <w:ind w:hanging="20"/>
              <w:jc w:val="both"/>
              <w:rPr>
                <w:rFonts w:ascii="Myriad Pro" w:hAnsi="Myriad Pro" w:cs="Arial"/>
                <w:sz w:val="12"/>
                <w:szCs w:val="12"/>
                <w:lang w:val="en-US"/>
              </w:rPr>
            </w:pPr>
            <w:r w:rsidRPr="00F4246C">
              <w:rPr>
                <w:rFonts w:ascii="Myriad Pro" w:hAnsi="Myriad Pro" w:cs="Arial"/>
                <w:sz w:val="12"/>
                <w:szCs w:val="12"/>
                <w:lang w:val="en-US"/>
              </w:rPr>
              <w:t>/conform to Decision 2007/598/EC and/or National legislation and were vaccinated against avian influenza on……………………………………(</w:t>
            </w:r>
            <w:r w:rsidRPr="00F4246C">
              <w:rPr>
                <w:rFonts w:ascii="Myriad Pro" w:hAnsi="Myriad Pro" w:cs="Arial"/>
                <w:i/>
                <w:sz w:val="12"/>
                <w:szCs w:val="12"/>
                <w:lang w:val="en-US"/>
              </w:rPr>
              <w:t>date</w:t>
            </w:r>
            <w:r w:rsidRPr="00F4246C">
              <w:rPr>
                <w:rFonts w:ascii="Myriad Pro" w:hAnsi="Myriad Pro" w:cs="Arial"/>
                <w:sz w:val="12"/>
                <w:szCs w:val="12"/>
                <w:lang w:val="en-US"/>
              </w:rPr>
              <w:t xml:space="preserve">) </w:t>
            </w:r>
            <w:r w:rsidR="00C743DD" w:rsidRPr="00F4246C">
              <w:rPr>
                <w:rFonts w:ascii="Myriad Pro" w:hAnsi="Myriad Pro" w:cs="Arial"/>
                <w:sz w:val="12"/>
                <w:szCs w:val="12"/>
                <w:lang w:val="en-US"/>
              </w:rPr>
              <w:t>with vaccine ……………………(</w:t>
            </w:r>
            <w:r w:rsidR="00C743DD" w:rsidRPr="00F4246C">
              <w:rPr>
                <w:rFonts w:ascii="Myriad Pro" w:hAnsi="Myriad Pro" w:cs="Arial"/>
                <w:i/>
                <w:sz w:val="12"/>
                <w:szCs w:val="12"/>
                <w:lang w:val="en-US"/>
              </w:rPr>
              <w:t>name</w:t>
            </w:r>
            <w:r w:rsidR="00C743DD" w:rsidRPr="00F4246C">
              <w:rPr>
                <w:rFonts w:ascii="Myriad Pro" w:hAnsi="Myriad Pro" w:cs="Arial"/>
                <w:sz w:val="12"/>
                <w:szCs w:val="12"/>
                <w:lang w:val="en-US"/>
              </w:rPr>
              <w:t>) and come from a holding on which vaccination against avian influenza was carried out during the past 12 months.]</w:t>
            </w:r>
          </w:p>
        </w:tc>
      </w:tr>
      <w:tr w:rsidR="00C77665" w:rsidRPr="00F4246C" w14:paraId="54D76E45"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single" w:sz="4" w:space="0" w:color="auto"/>
              <w:left w:val="nil"/>
              <w:bottom w:val="nil"/>
              <w:right w:val="single" w:sz="4" w:space="0" w:color="000000"/>
            </w:tcBorders>
          </w:tcPr>
          <w:p w14:paraId="6873A710" w14:textId="77777777" w:rsidR="00C77665" w:rsidRPr="00F4246C" w:rsidRDefault="00C77665" w:rsidP="001E2F50">
            <w:pPr>
              <w:rPr>
                <w:rFonts w:ascii="Myriad Pro" w:hAnsi="Myriad Pro" w:cs="Arial"/>
                <w:sz w:val="12"/>
                <w:szCs w:val="12"/>
              </w:rPr>
            </w:pPr>
          </w:p>
        </w:tc>
        <w:tc>
          <w:tcPr>
            <w:tcW w:w="338" w:type="pct"/>
            <w:tcBorders>
              <w:top w:val="nil"/>
              <w:left w:val="single" w:sz="4" w:space="0" w:color="000000"/>
              <w:bottom w:val="nil"/>
              <w:right w:val="nil"/>
            </w:tcBorders>
          </w:tcPr>
          <w:p w14:paraId="37DCFB10" w14:textId="77777777" w:rsidR="00C77665" w:rsidRPr="00F4246C" w:rsidRDefault="00C77665" w:rsidP="00CA5190">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33985E05" w14:textId="77777777" w:rsidR="00C77665" w:rsidRPr="00F4246C" w:rsidRDefault="00C77665" w:rsidP="00CA5190">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or</w:t>
            </w:r>
          </w:p>
          <w:p w14:paraId="775BAB0C" w14:textId="77777777" w:rsidR="00C77665" w:rsidRPr="00F4246C" w:rsidRDefault="00C77665" w:rsidP="00CA5190">
            <w:pPr>
              <w:rPr>
                <w:rFonts w:ascii="Myriad Pro" w:hAnsi="Myriad Pro" w:cs="Arial"/>
                <w:sz w:val="12"/>
                <w:szCs w:val="12"/>
              </w:rPr>
            </w:pPr>
          </w:p>
        </w:tc>
        <w:tc>
          <w:tcPr>
            <w:tcW w:w="264" w:type="pct"/>
            <w:gridSpan w:val="3"/>
            <w:tcBorders>
              <w:top w:val="nil"/>
              <w:left w:val="nil"/>
              <w:bottom w:val="nil"/>
              <w:right w:val="dashSmallGap" w:sz="4" w:space="0" w:color="8DB3E2"/>
            </w:tcBorders>
          </w:tcPr>
          <w:p w14:paraId="12BDE545" w14:textId="77777777" w:rsidR="00C77665" w:rsidRPr="00F4246C" w:rsidRDefault="00C77665" w:rsidP="006A1532">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w:t>
            </w:r>
            <w:r w:rsidRPr="00F4246C">
              <w:rPr>
                <w:rFonts w:ascii="Myriad Pro" w:hAnsi="Myriad Pro" w:cs="Arial"/>
                <w:sz w:val="12"/>
                <w:szCs w:val="12"/>
              </w:rPr>
              <w:t>II.</w:t>
            </w:r>
            <w:r w:rsidRPr="00F4246C">
              <w:rPr>
                <w:rFonts w:ascii="Myriad Pro" w:hAnsi="Myriad Pro" w:cs="Arial"/>
                <w:sz w:val="12"/>
                <w:szCs w:val="12"/>
                <w:lang w:val="en-US"/>
              </w:rPr>
              <w:t>2</w:t>
            </w:r>
          </w:p>
        </w:tc>
        <w:tc>
          <w:tcPr>
            <w:tcW w:w="4256" w:type="pct"/>
            <w:gridSpan w:val="9"/>
            <w:tcBorders>
              <w:top w:val="nil"/>
              <w:left w:val="dashSmallGap" w:sz="4" w:space="0" w:color="8DB3E2"/>
              <w:bottom w:val="nil"/>
              <w:right w:val="single" w:sz="4" w:space="0" w:color="auto"/>
            </w:tcBorders>
          </w:tcPr>
          <w:p w14:paraId="1A114FED" w14:textId="77777777" w:rsidR="00C77665" w:rsidRPr="00F4246C" w:rsidRDefault="00C77665" w:rsidP="006A1532">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лагоморфите</w:t>
            </w:r>
          </w:p>
          <w:p w14:paraId="2533F1FE" w14:textId="77777777" w:rsidR="00C77665" w:rsidRPr="00F4246C" w:rsidRDefault="00C77665" w:rsidP="006A1532">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 xml:space="preserve">/ the lagomorphs </w:t>
            </w:r>
          </w:p>
        </w:tc>
      </w:tr>
      <w:tr w:rsidR="00522C85" w:rsidRPr="00F4246C" w14:paraId="67A530DB"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67AE3477" w14:textId="77777777" w:rsidR="00C77665" w:rsidRPr="00F4246C" w:rsidRDefault="00C77665" w:rsidP="001E2F50">
            <w:pPr>
              <w:rPr>
                <w:rFonts w:ascii="Myriad Pro" w:hAnsi="Myriad Pro" w:cs="Arial"/>
                <w:sz w:val="12"/>
                <w:szCs w:val="12"/>
              </w:rPr>
            </w:pPr>
          </w:p>
        </w:tc>
        <w:tc>
          <w:tcPr>
            <w:tcW w:w="338" w:type="pct"/>
            <w:tcBorders>
              <w:top w:val="nil"/>
              <w:left w:val="single" w:sz="4" w:space="0" w:color="000000"/>
              <w:bottom w:val="nil"/>
              <w:right w:val="nil"/>
            </w:tcBorders>
            <w:hideMark/>
          </w:tcPr>
          <w:p w14:paraId="211FAC8C" w14:textId="77777777" w:rsidR="00C77665" w:rsidRPr="00F4246C" w:rsidRDefault="00C77665" w:rsidP="001E2F50">
            <w:pPr>
              <w:rPr>
                <w:rFonts w:ascii="Myriad Pro" w:hAnsi="Myriad Pro" w:cs="Arial"/>
                <w:sz w:val="12"/>
                <w:szCs w:val="12"/>
              </w:rPr>
            </w:pPr>
          </w:p>
        </w:tc>
        <w:tc>
          <w:tcPr>
            <w:tcW w:w="264" w:type="pct"/>
            <w:gridSpan w:val="3"/>
            <w:tcBorders>
              <w:top w:val="nil"/>
              <w:left w:val="nil"/>
              <w:bottom w:val="nil"/>
              <w:right w:val="nil"/>
            </w:tcBorders>
          </w:tcPr>
          <w:p w14:paraId="572B3F3D" w14:textId="77777777" w:rsidR="00C77665" w:rsidRPr="00F4246C" w:rsidRDefault="00C77665" w:rsidP="00F80B72">
            <w:pPr>
              <w:shd w:val="clear" w:color="auto" w:fill="FFFFFF"/>
              <w:tabs>
                <w:tab w:val="left" w:pos="883"/>
              </w:tabs>
              <w:jc w:val="both"/>
              <w:rPr>
                <w:rFonts w:ascii="Myriad Pro" w:hAnsi="Myriad Pro" w:cs="Arial"/>
                <w:sz w:val="12"/>
                <w:szCs w:val="12"/>
                <w:lang w:val="en-US"/>
              </w:rPr>
            </w:pPr>
          </w:p>
        </w:tc>
        <w:tc>
          <w:tcPr>
            <w:tcW w:w="280" w:type="pct"/>
            <w:tcBorders>
              <w:top w:val="nil"/>
              <w:left w:val="nil"/>
              <w:bottom w:val="nil"/>
              <w:right w:val="dashSmallGap" w:sz="4" w:space="0" w:color="8DB3E2"/>
            </w:tcBorders>
          </w:tcPr>
          <w:p w14:paraId="3125F2D5" w14:textId="77777777" w:rsidR="00C77665" w:rsidRPr="00F4246C" w:rsidRDefault="00C77665" w:rsidP="00CA5190">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(a)</w:t>
            </w:r>
          </w:p>
        </w:tc>
        <w:tc>
          <w:tcPr>
            <w:tcW w:w="3976" w:type="pct"/>
            <w:gridSpan w:val="8"/>
            <w:tcBorders>
              <w:top w:val="nil"/>
              <w:left w:val="dashSmallGap" w:sz="4" w:space="0" w:color="8DB3E2"/>
              <w:bottom w:val="nil"/>
              <w:right w:val="single" w:sz="4" w:space="0" w:color="auto"/>
            </w:tcBorders>
          </w:tcPr>
          <w:p w14:paraId="17E1AFE5" w14:textId="77777777" w:rsidR="00C77665" w:rsidRPr="00F4246C" w:rsidRDefault="00C77665" w:rsidP="00C77665">
            <w:pPr>
              <w:pStyle w:val="Default"/>
              <w:jc w:val="both"/>
              <w:rPr>
                <w:rFonts w:ascii="Myriad Pro" w:hAnsi="Myriad Pro"/>
                <w:color w:val="auto"/>
                <w:sz w:val="12"/>
                <w:szCs w:val="12"/>
                <w:lang w:val="mk-MK"/>
              </w:rPr>
            </w:pPr>
            <w:r w:rsidRPr="00F4246C">
              <w:rPr>
                <w:rFonts w:ascii="Myriad Pro" w:hAnsi="Myriad Pro"/>
                <w:color w:val="auto"/>
                <w:sz w:val="12"/>
                <w:szCs w:val="12"/>
                <w:lang w:val="mk-MK"/>
              </w:rPr>
              <w:t>Во времето на преглед не покажуваат никакви клинички знаци на било која болест на која се приемчиви</w:t>
            </w:r>
            <w:r w:rsidRPr="00F4246C">
              <w:rPr>
                <w:rFonts w:ascii="Myriad Pro" w:hAnsi="Myriad Pro"/>
                <w:color w:val="auto"/>
                <w:sz w:val="12"/>
                <w:szCs w:val="12"/>
              </w:rPr>
              <w:t>;</w:t>
            </w:r>
          </w:p>
          <w:p w14:paraId="4825A7DA" w14:textId="77777777" w:rsidR="00C77665" w:rsidRPr="00F4246C" w:rsidRDefault="00C77665" w:rsidP="00C77665">
            <w:pPr>
              <w:pStyle w:val="Default"/>
              <w:jc w:val="both"/>
              <w:rPr>
                <w:rFonts w:ascii="Myriad Pro" w:hAnsi="Myriad Pro"/>
                <w:color w:val="auto"/>
                <w:sz w:val="12"/>
                <w:szCs w:val="12"/>
              </w:rPr>
            </w:pPr>
            <w:r w:rsidRPr="00F4246C">
              <w:rPr>
                <w:rFonts w:ascii="Myriad Pro" w:hAnsi="Myriad Pro"/>
                <w:color w:val="auto"/>
                <w:sz w:val="12"/>
                <w:szCs w:val="12"/>
              </w:rPr>
              <w:t>/at the time of examination do not show any clinical sign of any disease to which they are succeptible;</w:t>
            </w:r>
          </w:p>
        </w:tc>
      </w:tr>
      <w:tr w:rsidR="00522C85" w:rsidRPr="00F4246C" w14:paraId="06C8A381"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47503985" w14:textId="77777777" w:rsidR="00C77665" w:rsidRPr="00F4246C" w:rsidRDefault="00C77665" w:rsidP="001E2F50">
            <w:pPr>
              <w:rPr>
                <w:rFonts w:ascii="Myriad Pro" w:hAnsi="Myriad Pro" w:cs="Arial"/>
                <w:sz w:val="12"/>
                <w:szCs w:val="12"/>
              </w:rPr>
            </w:pPr>
          </w:p>
        </w:tc>
        <w:tc>
          <w:tcPr>
            <w:tcW w:w="338" w:type="pct"/>
            <w:tcBorders>
              <w:top w:val="nil"/>
              <w:left w:val="single" w:sz="4" w:space="0" w:color="000000"/>
              <w:bottom w:val="nil"/>
              <w:right w:val="nil"/>
            </w:tcBorders>
            <w:hideMark/>
          </w:tcPr>
          <w:p w14:paraId="6BBB75BC" w14:textId="77777777" w:rsidR="00C77665" w:rsidRPr="00F4246C" w:rsidRDefault="00C77665" w:rsidP="001E2F50">
            <w:pPr>
              <w:rPr>
                <w:rFonts w:ascii="Myriad Pro" w:hAnsi="Myriad Pro" w:cs="Arial"/>
                <w:sz w:val="12"/>
                <w:szCs w:val="12"/>
              </w:rPr>
            </w:pPr>
          </w:p>
        </w:tc>
        <w:tc>
          <w:tcPr>
            <w:tcW w:w="264" w:type="pct"/>
            <w:gridSpan w:val="3"/>
            <w:tcBorders>
              <w:top w:val="nil"/>
              <w:left w:val="nil"/>
              <w:bottom w:val="nil"/>
              <w:right w:val="nil"/>
            </w:tcBorders>
          </w:tcPr>
          <w:p w14:paraId="11A0A602" w14:textId="77777777" w:rsidR="00C77665" w:rsidRPr="00F4246C" w:rsidRDefault="00C77665" w:rsidP="00F80B72">
            <w:pPr>
              <w:shd w:val="clear" w:color="auto" w:fill="FFFFFF"/>
              <w:tabs>
                <w:tab w:val="left" w:pos="883"/>
              </w:tabs>
              <w:jc w:val="both"/>
              <w:rPr>
                <w:rFonts w:ascii="Myriad Pro" w:hAnsi="Myriad Pro" w:cs="Arial"/>
                <w:sz w:val="12"/>
                <w:szCs w:val="12"/>
                <w:lang w:val="en-US"/>
              </w:rPr>
            </w:pPr>
          </w:p>
        </w:tc>
        <w:tc>
          <w:tcPr>
            <w:tcW w:w="280" w:type="pct"/>
            <w:tcBorders>
              <w:top w:val="nil"/>
              <w:left w:val="nil"/>
              <w:bottom w:val="nil"/>
              <w:right w:val="dashSmallGap" w:sz="4" w:space="0" w:color="8DB3E2"/>
            </w:tcBorders>
          </w:tcPr>
          <w:p w14:paraId="5B0D662E" w14:textId="77777777" w:rsidR="00C77665" w:rsidRPr="00F4246C" w:rsidRDefault="00C77665" w:rsidP="00CA5190">
            <w:pPr>
              <w:shd w:val="clear" w:color="auto" w:fill="FFFFFF"/>
              <w:tabs>
                <w:tab w:val="left" w:pos="883"/>
              </w:tabs>
              <w:jc w:val="both"/>
              <w:rPr>
                <w:rFonts w:ascii="Myriad Pro" w:hAnsi="Myriad Pro" w:cs="Arial"/>
                <w:sz w:val="12"/>
                <w:szCs w:val="12"/>
                <w:lang w:val="en-US"/>
              </w:rPr>
            </w:pPr>
            <w:r w:rsidRPr="00F4246C">
              <w:rPr>
                <w:rFonts w:ascii="Myriad Pro" w:hAnsi="Myriad Pro"/>
                <w:sz w:val="12"/>
                <w:szCs w:val="12"/>
              </w:rPr>
              <w:t>(b)</w:t>
            </w:r>
          </w:p>
        </w:tc>
        <w:tc>
          <w:tcPr>
            <w:tcW w:w="3976" w:type="pct"/>
            <w:gridSpan w:val="8"/>
            <w:tcBorders>
              <w:top w:val="nil"/>
              <w:left w:val="dashSmallGap" w:sz="4" w:space="0" w:color="8DB3E2"/>
              <w:bottom w:val="nil"/>
              <w:right w:val="single" w:sz="4" w:space="0" w:color="auto"/>
            </w:tcBorders>
          </w:tcPr>
          <w:p w14:paraId="2C15C92E" w14:textId="77777777" w:rsidR="00C77665" w:rsidRPr="00F4246C" w:rsidRDefault="00C77665" w:rsidP="00C77665">
            <w:pPr>
              <w:autoSpaceDE w:val="0"/>
              <w:autoSpaceDN w:val="0"/>
              <w:adjustRightInd w:val="0"/>
              <w:ind w:hanging="20"/>
              <w:jc w:val="both"/>
              <w:rPr>
                <w:rFonts w:ascii="Myriad Pro" w:hAnsi="Myriad Pro" w:cs="Arial"/>
                <w:sz w:val="12"/>
                <w:szCs w:val="12"/>
              </w:rPr>
            </w:pPr>
            <w:r w:rsidRPr="00F4246C">
              <w:rPr>
                <w:rFonts w:ascii="Myriad Pro" w:hAnsi="Myriad Pro" w:cs="Arial"/>
                <w:sz w:val="12"/>
                <w:szCs w:val="12"/>
              </w:rPr>
              <w:t xml:space="preserve">Ги задоволуваат условите од Член </w:t>
            </w:r>
            <w:r w:rsidRPr="00F4246C">
              <w:rPr>
                <w:rFonts w:ascii="Myriad Pro" w:hAnsi="Myriad Pro" w:cs="Arial"/>
                <w:sz w:val="12"/>
                <w:szCs w:val="12"/>
                <w:lang w:val="en-US"/>
              </w:rPr>
              <w:t>9</w:t>
            </w:r>
            <w:r w:rsidRPr="00F4246C">
              <w:rPr>
                <w:rFonts w:ascii="Myriad Pro" w:hAnsi="Myriad Pro" w:cs="Arial"/>
                <w:sz w:val="12"/>
                <w:szCs w:val="12"/>
              </w:rPr>
              <w:t xml:space="preserve"> од Директивата 9</w:t>
            </w:r>
            <w:r w:rsidRPr="00F4246C">
              <w:rPr>
                <w:rFonts w:ascii="Myriad Pro" w:hAnsi="Myriad Pro" w:cs="Arial"/>
                <w:sz w:val="12"/>
                <w:szCs w:val="12"/>
                <w:lang w:val="en-US"/>
              </w:rPr>
              <w:t>2</w:t>
            </w:r>
            <w:r w:rsidRPr="00F4246C">
              <w:rPr>
                <w:rFonts w:ascii="Myriad Pro" w:hAnsi="Myriad Pro" w:cs="Arial"/>
                <w:sz w:val="12"/>
                <w:szCs w:val="12"/>
              </w:rPr>
              <w:t xml:space="preserve">/65/ЕЗ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r w:rsidRPr="00F4246C">
              <w:rPr>
                <w:rFonts w:ascii="Myriad Pro" w:hAnsi="Myriad Pro" w:cs="Arial"/>
                <w:sz w:val="12"/>
                <w:szCs w:val="12"/>
                <w:lang w:val="en-US"/>
              </w:rPr>
              <w:t>]</w:t>
            </w:r>
          </w:p>
          <w:p w14:paraId="5AD3B4B6" w14:textId="77777777" w:rsidR="00C77665" w:rsidRPr="00F4246C" w:rsidRDefault="00C77665" w:rsidP="00C77665">
            <w:pPr>
              <w:pStyle w:val="Default"/>
              <w:jc w:val="both"/>
              <w:rPr>
                <w:rFonts w:ascii="Myriad Pro" w:hAnsi="Myriad Pro"/>
                <w:color w:val="auto"/>
                <w:sz w:val="12"/>
                <w:szCs w:val="12"/>
              </w:rPr>
            </w:pPr>
            <w:r w:rsidRPr="00F4246C">
              <w:rPr>
                <w:rFonts w:ascii="Myriad Pro" w:hAnsi="Myriad Pro" w:cs="Arial"/>
                <w:sz w:val="12"/>
                <w:szCs w:val="12"/>
              </w:rPr>
              <w:t>/satisfy the requirements of Article 9 of Council Directive 92/65/EC and/or National legislation]</w:t>
            </w:r>
          </w:p>
        </w:tc>
      </w:tr>
      <w:tr w:rsidR="009027CB" w:rsidRPr="00F4246C" w14:paraId="7D6F6277"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5A35493A" w14:textId="77777777" w:rsidR="009027CB" w:rsidRPr="00F4246C" w:rsidRDefault="009027CB" w:rsidP="001E2F50">
            <w:pPr>
              <w:rPr>
                <w:rFonts w:ascii="Myriad Pro" w:hAnsi="Myriad Pro" w:cs="Arial"/>
                <w:sz w:val="12"/>
                <w:szCs w:val="12"/>
              </w:rPr>
            </w:pPr>
          </w:p>
        </w:tc>
        <w:tc>
          <w:tcPr>
            <w:tcW w:w="338" w:type="pct"/>
            <w:tcBorders>
              <w:top w:val="nil"/>
              <w:left w:val="single" w:sz="4" w:space="0" w:color="000000"/>
              <w:bottom w:val="nil"/>
              <w:right w:val="nil"/>
            </w:tcBorders>
          </w:tcPr>
          <w:p w14:paraId="49472D35" w14:textId="77777777" w:rsidR="009027CB" w:rsidRPr="00F4246C" w:rsidRDefault="009027CB" w:rsidP="00C77665">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4A9E1CC0" w14:textId="77777777" w:rsidR="009027CB" w:rsidRPr="00F4246C" w:rsidRDefault="009027CB" w:rsidP="00C77665">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or</w:t>
            </w:r>
          </w:p>
          <w:p w14:paraId="2EC1CB11" w14:textId="77777777" w:rsidR="009027CB" w:rsidRPr="00F4246C" w:rsidRDefault="009027CB" w:rsidP="001E2F50">
            <w:pPr>
              <w:rPr>
                <w:rFonts w:ascii="Myriad Pro" w:hAnsi="Myriad Pro" w:cs="Arial"/>
                <w:sz w:val="12"/>
                <w:szCs w:val="12"/>
              </w:rPr>
            </w:pPr>
          </w:p>
        </w:tc>
        <w:tc>
          <w:tcPr>
            <w:tcW w:w="264" w:type="pct"/>
            <w:gridSpan w:val="3"/>
            <w:tcBorders>
              <w:top w:val="nil"/>
              <w:left w:val="nil"/>
              <w:bottom w:val="nil"/>
              <w:right w:val="nil"/>
            </w:tcBorders>
          </w:tcPr>
          <w:p w14:paraId="5B98126E" w14:textId="77777777" w:rsidR="009027CB" w:rsidRPr="00F4246C" w:rsidRDefault="009027CB" w:rsidP="00F80B72">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w:t>
            </w:r>
            <w:r w:rsidRPr="00F4246C">
              <w:rPr>
                <w:rFonts w:ascii="Myriad Pro" w:hAnsi="Myriad Pro" w:cs="Arial"/>
                <w:sz w:val="12"/>
                <w:szCs w:val="12"/>
              </w:rPr>
              <w:t>II.</w:t>
            </w:r>
            <w:r w:rsidRPr="00F4246C">
              <w:rPr>
                <w:rFonts w:ascii="Myriad Pro" w:hAnsi="Myriad Pro" w:cs="Arial"/>
                <w:sz w:val="12"/>
                <w:szCs w:val="12"/>
                <w:lang w:val="en-US"/>
              </w:rPr>
              <w:t>2</w:t>
            </w:r>
          </w:p>
        </w:tc>
        <w:tc>
          <w:tcPr>
            <w:tcW w:w="4256" w:type="pct"/>
            <w:gridSpan w:val="9"/>
            <w:tcBorders>
              <w:top w:val="nil"/>
              <w:left w:val="nil"/>
              <w:bottom w:val="nil"/>
              <w:right w:val="single" w:sz="4" w:space="0" w:color="auto"/>
            </w:tcBorders>
          </w:tcPr>
          <w:p w14:paraId="7407FC32" w14:textId="77777777" w:rsidR="009027CB" w:rsidRPr="00F4246C" w:rsidRDefault="009027CB" w:rsidP="009027CB">
            <w:pPr>
              <w:pStyle w:val="Default"/>
              <w:jc w:val="both"/>
              <w:rPr>
                <w:rFonts w:ascii="Myriad Pro" w:hAnsi="Myriad Pro"/>
                <w:color w:val="auto"/>
                <w:sz w:val="12"/>
                <w:szCs w:val="12"/>
                <w:lang w:val="mk-MK"/>
              </w:rPr>
            </w:pPr>
            <w:r w:rsidRPr="00F4246C">
              <w:rPr>
                <w:rFonts w:ascii="Myriad Pro" w:hAnsi="Myriad Pro"/>
                <w:color w:val="auto"/>
                <w:sz w:val="12"/>
                <w:szCs w:val="12"/>
                <w:lang w:val="mk-MK"/>
              </w:rPr>
              <w:t>кучињата</w:t>
            </w:r>
          </w:p>
          <w:p w14:paraId="7162FC21" w14:textId="77777777" w:rsidR="009027CB" w:rsidRPr="00F4246C" w:rsidRDefault="009027CB" w:rsidP="006A1532">
            <w:pPr>
              <w:pStyle w:val="Default"/>
              <w:jc w:val="both"/>
              <w:rPr>
                <w:rFonts w:ascii="Myriad Pro" w:hAnsi="Myriad Pro"/>
                <w:color w:val="auto"/>
                <w:sz w:val="12"/>
                <w:szCs w:val="12"/>
              </w:rPr>
            </w:pPr>
            <w:r w:rsidRPr="00F4246C">
              <w:rPr>
                <w:rFonts w:ascii="Myriad Pro" w:hAnsi="Myriad Pro"/>
                <w:color w:val="auto"/>
                <w:sz w:val="12"/>
                <w:szCs w:val="12"/>
              </w:rPr>
              <w:t>/the dogs</w:t>
            </w:r>
          </w:p>
        </w:tc>
      </w:tr>
      <w:tr w:rsidR="00580E1D" w:rsidRPr="00F4246C" w14:paraId="4459BC03"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35215F66" w14:textId="77777777" w:rsidR="00580E1D" w:rsidRPr="00F4246C" w:rsidRDefault="00580E1D" w:rsidP="001E2F50">
            <w:pPr>
              <w:rPr>
                <w:rFonts w:ascii="Myriad Pro" w:hAnsi="Myriad Pro" w:cs="Arial"/>
                <w:sz w:val="12"/>
                <w:szCs w:val="12"/>
              </w:rPr>
            </w:pPr>
          </w:p>
        </w:tc>
        <w:tc>
          <w:tcPr>
            <w:tcW w:w="338" w:type="pct"/>
            <w:tcBorders>
              <w:top w:val="nil"/>
              <w:left w:val="single" w:sz="4" w:space="0" w:color="000000"/>
              <w:bottom w:val="nil"/>
              <w:right w:val="nil"/>
            </w:tcBorders>
          </w:tcPr>
          <w:p w14:paraId="5C55A2BF" w14:textId="77777777" w:rsidR="00580E1D" w:rsidRPr="00F4246C" w:rsidRDefault="00580E1D" w:rsidP="001E2F50">
            <w:pPr>
              <w:rPr>
                <w:rFonts w:ascii="Myriad Pro" w:hAnsi="Myriad Pro" w:cs="Arial"/>
                <w:sz w:val="12"/>
                <w:szCs w:val="12"/>
              </w:rPr>
            </w:pPr>
          </w:p>
        </w:tc>
        <w:tc>
          <w:tcPr>
            <w:tcW w:w="264" w:type="pct"/>
            <w:gridSpan w:val="3"/>
            <w:tcBorders>
              <w:top w:val="nil"/>
              <w:left w:val="nil"/>
              <w:bottom w:val="nil"/>
              <w:right w:val="nil"/>
            </w:tcBorders>
          </w:tcPr>
          <w:p w14:paraId="5C51594B" w14:textId="77777777" w:rsidR="00580E1D" w:rsidRPr="00F4246C" w:rsidRDefault="00580E1D" w:rsidP="00F80B72">
            <w:pPr>
              <w:shd w:val="clear" w:color="auto" w:fill="FFFFFF"/>
              <w:tabs>
                <w:tab w:val="left" w:pos="883"/>
              </w:tabs>
              <w:jc w:val="both"/>
              <w:rPr>
                <w:rFonts w:ascii="Myriad Pro" w:hAnsi="Myriad Pro" w:cs="Arial"/>
                <w:sz w:val="12"/>
                <w:szCs w:val="12"/>
                <w:lang w:val="en-US"/>
              </w:rPr>
            </w:pPr>
          </w:p>
        </w:tc>
        <w:tc>
          <w:tcPr>
            <w:tcW w:w="280" w:type="pct"/>
            <w:tcBorders>
              <w:top w:val="nil"/>
              <w:left w:val="nil"/>
              <w:bottom w:val="nil"/>
              <w:right w:val="dashSmallGap" w:sz="4" w:space="0" w:color="8DB3E2"/>
            </w:tcBorders>
          </w:tcPr>
          <w:p w14:paraId="37DB7F45" w14:textId="77777777" w:rsidR="00580E1D" w:rsidRPr="00F4246C" w:rsidRDefault="00580E1D" w:rsidP="00CA5190">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(a)</w:t>
            </w:r>
          </w:p>
        </w:tc>
        <w:tc>
          <w:tcPr>
            <w:tcW w:w="3976" w:type="pct"/>
            <w:gridSpan w:val="8"/>
            <w:tcBorders>
              <w:top w:val="nil"/>
              <w:left w:val="dashSmallGap" w:sz="4" w:space="0" w:color="8DB3E2"/>
              <w:bottom w:val="nil"/>
              <w:right w:val="single" w:sz="4" w:space="0" w:color="auto"/>
            </w:tcBorders>
          </w:tcPr>
          <w:p w14:paraId="7AAE388E" w14:textId="77777777" w:rsidR="00580E1D" w:rsidRPr="00F4246C" w:rsidRDefault="00580E1D" w:rsidP="002D568F">
            <w:pPr>
              <w:pStyle w:val="Default"/>
              <w:jc w:val="both"/>
              <w:rPr>
                <w:rFonts w:ascii="Myriad Pro" w:hAnsi="Myriad Pro"/>
                <w:color w:val="auto"/>
                <w:sz w:val="12"/>
                <w:szCs w:val="12"/>
                <w:lang w:val="mk-MK"/>
              </w:rPr>
            </w:pPr>
            <w:r w:rsidRPr="00F4246C">
              <w:rPr>
                <w:rFonts w:ascii="Myriad Pro" w:hAnsi="Myriad Pro"/>
                <w:color w:val="auto"/>
                <w:sz w:val="12"/>
                <w:szCs w:val="12"/>
                <w:lang w:val="mk-MK"/>
              </w:rPr>
              <w:t>Во времето на ветеринарниот преглед одобрен од од надлежната служба во период од 48 часа пред испраќање не покажало никакви знаци на болести</w:t>
            </w:r>
          </w:p>
          <w:p w14:paraId="08BC8C29" w14:textId="77777777" w:rsidR="00580E1D" w:rsidRPr="00F4246C" w:rsidRDefault="00580E1D" w:rsidP="002D568F">
            <w:pPr>
              <w:pStyle w:val="Default"/>
              <w:jc w:val="both"/>
              <w:rPr>
                <w:rFonts w:ascii="Myriad Pro" w:hAnsi="Myriad Pro"/>
                <w:color w:val="auto"/>
                <w:sz w:val="12"/>
                <w:szCs w:val="12"/>
              </w:rPr>
            </w:pPr>
            <w:r w:rsidRPr="00F4246C">
              <w:rPr>
                <w:rFonts w:ascii="Myriad Pro" w:hAnsi="Myriad Pro"/>
                <w:color w:val="auto"/>
                <w:sz w:val="12"/>
                <w:szCs w:val="12"/>
              </w:rPr>
              <w:t>/at the time of examination by a veterinarian authorized by the competent authority within 48 hours prior to the time of dispatch, showed no signs of</w:t>
            </w:r>
            <w:r w:rsidRPr="00F4246C">
              <w:rPr>
                <w:rFonts w:ascii="Myriad Pro" w:hAnsi="Myriad Pro"/>
                <w:color w:val="auto"/>
                <w:sz w:val="12"/>
                <w:szCs w:val="12"/>
                <w:lang w:val="mk-MK"/>
              </w:rPr>
              <w:t xml:space="preserve"> </w:t>
            </w:r>
            <w:r w:rsidRPr="00F4246C">
              <w:rPr>
                <w:rFonts w:ascii="Myriad Pro" w:hAnsi="Myriad Pro"/>
                <w:color w:val="auto"/>
                <w:sz w:val="12"/>
                <w:szCs w:val="12"/>
              </w:rPr>
              <w:t>diseases;</w:t>
            </w:r>
          </w:p>
        </w:tc>
      </w:tr>
      <w:tr w:rsidR="00580E1D" w:rsidRPr="00F4246C" w14:paraId="72B4305A"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418EA4FE" w14:textId="77777777" w:rsidR="00580E1D" w:rsidRPr="00F4246C" w:rsidRDefault="00580E1D" w:rsidP="001E2F50">
            <w:pPr>
              <w:rPr>
                <w:rFonts w:ascii="Myriad Pro" w:hAnsi="Myriad Pro" w:cs="Arial"/>
                <w:sz w:val="12"/>
                <w:szCs w:val="12"/>
              </w:rPr>
            </w:pPr>
          </w:p>
        </w:tc>
        <w:tc>
          <w:tcPr>
            <w:tcW w:w="338" w:type="pct"/>
            <w:tcBorders>
              <w:top w:val="nil"/>
              <w:left w:val="single" w:sz="4" w:space="0" w:color="000000"/>
              <w:bottom w:val="nil"/>
              <w:right w:val="nil"/>
            </w:tcBorders>
          </w:tcPr>
          <w:p w14:paraId="185C7F50" w14:textId="77777777" w:rsidR="00580E1D" w:rsidRPr="00F4246C" w:rsidRDefault="00580E1D" w:rsidP="001E2F50">
            <w:pPr>
              <w:rPr>
                <w:rFonts w:ascii="Myriad Pro" w:hAnsi="Myriad Pro" w:cs="Arial"/>
                <w:sz w:val="12"/>
                <w:szCs w:val="12"/>
              </w:rPr>
            </w:pPr>
          </w:p>
        </w:tc>
        <w:tc>
          <w:tcPr>
            <w:tcW w:w="264" w:type="pct"/>
            <w:gridSpan w:val="3"/>
            <w:tcBorders>
              <w:top w:val="nil"/>
              <w:left w:val="nil"/>
              <w:bottom w:val="nil"/>
              <w:right w:val="nil"/>
            </w:tcBorders>
          </w:tcPr>
          <w:p w14:paraId="2F8CEE24" w14:textId="77777777" w:rsidR="00580E1D" w:rsidRPr="00F4246C" w:rsidRDefault="00580E1D" w:rsidP="00F80B72">
            <w:pPr>
              <w:shd w:val="clear" w:color="auto" w:fill="FFFFFF"/>
              <w:tabs>
                <w:tab w:val="left" w:pos="883"/>
              </w:tabs>
              <w:jc w:val="both"/>
              <w:rPr>
                <w:rFonts w:ascii="Myriad Pro" w:hAnsi="Myriad Pro" w:cs="Arial"/>
                <w:sz w:val="12"/>
                <w:szCs w:val="12"/>
                <w:lang w:val="en-US"/>
              </w:rPr>
            </w:pPr>
          </w:p>
        </w:tc>
        <w:tc>
          <w:tcPr>
            <w:tcW w:w="280" w:type="pct"/>
            <w:tcBorders>
              <w:top w:val="nil"/>
              <w:left w:val="nil"/>
              <w:bottom w:val="nil"/>
              <w:right w:val="dashSmallGap" w:sz="4" w:space="0" w:color="8DB3E2"/>
            </w:tcBorders>
          </w:tcPr>
          <w:p w14:paraId="4C9898E5" w14:textId="77777777" w:rsidR="00580E1D" w:rsidRPr="00F4246C" w:rsidRDefault="00580E1D" w:rsidP="00CA5190">
            <w:pPr>
              <w:shd w:val="clear" w:color="auto" w:fill="FFFFFF"/>
              <w:tabs>
                <w:tab w:val="left" w:pos="883"/>
              </w:tabs>
              <w:jc w:val="both"/>
              <w:rPr>
                <w:rFonts w:ascii="Myriad Pro" w:hAnsi="Myriad Pro" w:cs="Arial"/>
                <w:sz w:val="12"/>
                <w:szCs w:val="12"/>
                <w:lang w:val="en-US"/>
              </w:rPr>
            </w:pPr>
            <w:r w:rsidRPr="00F4246C">
              <w:rPr>
                <w:rFonts w:ascii="Myriad Pro" w:hAnsi="Myriad Pro"/>
                <w:sz w:val="12"/>
                <w:szCs w:val="12"/>
              </w:rPr>
              <w:t>(b)</w:t>
            </w:r>
          </w:p>
        </w:tc>
        <w:tc>
          <w:tcPr>
            <w:tcW w:w="3976" w:type="pct"/>
            <w:gridSpan w:val="8"/>
            <w:tcBorders>
              <w:top w:val="nil"/>
              <w:left w:val="dashSmallGap" w:sz="4" w:space="0" w:color="8DB3E2"/>
              <w:bottom w:val="nil"/>
              <w:right w:val="single" w:sz="4" w:space="0" w:color="auto"/>
            </w:tcBorders>
          </w:tcPr>
          <w:p w14:paraId="152E5D6A" w14:textId="77777777" w:rsidR="00580E1D" w:rsidRPr="00F4246C" w:rsidRDefault="00580E1D" w:rsidP="002D568F">
            <w:pPr>
              <w:autoSpaceDE w:val="0"/>
              <w:autoSpaceDN w:val="0"/>
              <w:adjustRightInd w:val="0"/>
              <w:jc w:val="both"/>
              <w:rPr>
                <w:rFonts w:ascii="Myriad Pro" w:hAnsi="Myriad Pro" w:cs="TimesNewRoman"/>
                <w:sz w:val="12"/>
                <w:szCs w:val="12"/>
                <w:lang w:eastAsia="en-US"/>
              </w:rPr>
            </w:pPr>
            <w:r w:rsidRPr="00F4246C">
              <w:rPr>
                <w:rFonts w:ascii="Myriad Pro" w:hAnsi="Myriad Pro" w:cs="TimesNewRoman"/>
                <w:sz w:val="12"/>
                <w:szCs w:val="12"/>
                <w:lang w:eastAsia="en-US"/>
              </w:rPr>
              <w:t xml:space="preserve">Се обележани во склад со Член 17 (1) до Регулативата (ЕУ) нр 576/2013 </w:t>
            </w:r>
            <w:r w:rsidRPr="00F4246C">
              <w:rPr>
                <w:rFonts w:ascii="Myriad Pro" w:hAnsi="Myriad Pro" w:cs="Arial"/>
                <w:sz w:val="12"/>
                <w:szCs w:val="12"/>
              </w:rPr>
              <w:t>на Европскиот Парламент и Совет</w:t>
            </w:r>
            <w:r w:rsidRPr="00F4246C">
              <w:rPr>
                <w:rFonts w:ascii="Myriad Pro" w:hAnsi="Myriad Pro" w:cs="Arial"/>
                <w:sz w:val="12"/>
                <w:szCs w:val="12"/>
                <w:lang w:val="en-US"/>
              </w:rPr>
              <w:t xml:space="preserve"> </w:t>
            </w:r>
            <w:r w:rsidRPr="00F4246C">
              <w:rPr>
                <w:rFonts w:ascii="Myriad Pro" w:hAnsi="Myriad Pro" w:cs="Arial"/>
                <w:sz w:val="12"/>
                <w:szCs w:val="12"/>
              </w:rPr>
              <w:t xml:space="preserve">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2EC26547" w14:textId="77777777" w:rsidR="00580E1D" w:rsidRPr="00F4246C" w:rsidRDefault="00580E1D" w:rsidP="002D568F">
            <w:pPr>
              <w:autoSpaceDE w:val="0"/>
              <w:autoSpaceDN w:val="0"/>
              <w:adjustRightInd w:val="0"/>
              <w:jc w:val="both"/>
              <w:rPr>
                <w:rFonts w:ascii="Myriad Pro" w:hAnsi="Myriad Pro" w:cs="TimesNewRoman"/>
                <w:sz w:val="12"/>
                <w:szCs w:val="12"/>
                <w:lang w:val="en-US" w:eastAsia="en-US"/>
              </w:rPr>
            </w:pPr>
            <w:r w:rsidRPr="00F4246C">
              <w:rPr>
                <w:rFonts w:ascii="Myriad Pro" w:hAnsi="Myriad Pro" w:cs="TimesNewRoman"/>
                <w:sz w:val="12"/>
                <w:szCs w:val="12"/>
                <w:lang w:val="en-US" w:eastAsia="en-US"/>
              </w:rPr>
              <w:t xml:space="preserve">/Are marked in accordance with Article 17(1) of Regualtion (EU) no 576/2013 of the European Parliament and of the Council </w:t>
            </w:r>
            <w:r w:rsidRPr="00F4246C">
              <w:rPr>
                <w:rFonts w:ascii="Myriad Pro" w:hAnsi="Myriad Pro" w:cs="Arial"/>
                <w:sz w:val="12"/>
                <w:szCs w:val="12"/>
                <w:lang w:val="en-US"/>
              </w:rPr>
              <w:t>and/or National legislation</w:t>
            </w:r>
            <w:r w:rsidRPr="00F4246C">
              <w:rPr>
                <w:rFonts w:ascii="Myriad Pro" w:hAnsi="Myriad Pro" w:cs="TimesNewRoman"/>
                <w:sz w:val="12"/>
                <w:szCs w:val="12"/>
                <w:lang w:val="en-US" w:eastAsia="en-US"/>
              </w:rPr>
              <w:t>;</w:t>
            </w:r>
          </w:p>
        </w:tc>
      </w:tr>
      <w:tr w:rsidR="00580E1D" w:rsidRPr="00F4246C" w14:paraId="3C0E55A3"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05AFEB8E" w14:textId="77777777" w:rsidR="00580E1D" w:rsidRPr="00F4246C" w:rsidRDefault="00580E1D" w:rsidP="001E2F50">
            <w:pPr>
              <w:rPr>
                <w:rFonts w:ascii="Myriad Pro" w:hAnsi="Myriad Pro" w:cs="Arial"/>
                <w:sz w:val="12"/>
                <w:szCs w:val="12"/>
              </w:rPr>
            </w:pPr>
          </w:p>
        </w:tc>
        <w:tc>
          <w:tcPr>
            <w:tcW w:w="338" w:type="pct"/>
            <w:tcBorders>
              <w:top w:val="nil"/>
              <w:left w:val="single" w:sz="4" w:space="0" w:color="000000"/>
              <w:bottom w:val="nil"/>
              <w:right w:val="nil"/>
            </w:tcBorders>
          </w:tcPr>
          <w:p w14:paraId="48EC47A1" w14:textId="77777777" w:rsidR="00580E1D" w:rsidRPr="00F4246C" w:rsidRDefault="00580E1D" w:rsidP="001E2F50">
            <w:pPr>
              <w:rPr>
                <w:rFonts w:ascii="Myriad Pro" w:hAnsi="Myriad Pro" w:cs="Arial"/>
                <w:sz w:val="12"/>
                <w:szCs w:val="12"/>
              </w:rPr>
            </w:pPr>
          </w:p>
        </w:tc>
        <w:tc>
          <w:tcPr>
            <w:tcW w:w="264" w:type="pct"/>
            <w:gridSpan w:val="3"/>
            <w:tcBorders>
              <w:top w:val="nil"/>
              <w:left w:val="nil"/>
              <w:bottom w:val="nil"/>
              <w:right w:val="dashSmallGap" w:sz="4" w:space="0" w:color="8DB3E2"/>
            </w:tcBorders>
          </w:tcPr>
          <w:p w14:paraId="2B84C94D" w14:textId="77777777" w:rsidR="00580E1D" w:rsidRPr="00F4246C" w:rsidRDefault="00580E1D" w:rsidP="009027CB">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202B5256" w14:textId="77777777" w:rsidR="00580E1D" w:rsidRPr="00F4246C" w:rsidRDefault="00580E1D" w:rsidP="009027CB">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either</w:t>
            </w:r>
          </w:p>
          <w:p w14:paraId="39026C08" w14:textId="77777777" w:rsidR="00580E1D" w:rsidRPr="00F4246C" w:rsidRDefault="00580E1D" w:rsidP="00223C2F">
            <w:pPr>
              <w:shd w:val="clear" w:color="auto" w:fill="FFFFFF"/>
              <w:tabs>
                <w:tab w:val="left" w:pos="883"/>
              </w:tabs>
              <w:jc w:val="both"/>
              <w:rPr>
                <w:rFonts w:ascii="Myriad Pro" w:hAnsi="Myriad Pro" w:cs="Arial"/>
                <w:sz w:val="12"/>
                <w:szCs w:val="12"/>
              </w:rPr>
            </w:pPr>
          </w:p>
        </w:tc>
        <w:tc>
          <w:tcPr>
            <w:tcW w:w="280" w:type="pct"/>
            <w:tcBorders>
              <w:top w:val="nil"/>
              <w:left w:val="dashSmallGap" w:sz="4" w:space="0" w:color="8DB3E2"/>
              <w:bottom w:val="nil"/>
              <w:right w:val="single" w:sz="4" w:space="0" w:color="auto"/>
            </w:tcBorders>
          </w:tcPr>
          <w:p w14:paraId="2CF750FD" w14:textId="77777777" w:rsidR="00580E1D" w:rsidRPr="00F4246C" w:rsidRDefault="00580E1D" w:rsidP="009A6927">
            <w:pPr>
              <w:shd w:val="clear" w:color="auto" w:fill="FFFFFF"/>
              <w:tabs>
                <w:tab w:val="left" w:pos="883"/>
              </w:tabs>
              <w:jc w:val="both"/>
              <w:rPr>
                <w:rFonts w:ascii="Myriad Pro" w:hAnsi="Myriad Pro" w:cs="Arial"/>
                <w:sz w:val="12"/>
                <w:szCs w:val="12"/>
                <w:lang w:val="en-US"/>
              </w:rPr>
            </w:pPr>
            <w:r w:rsidRPr="00F4246C">
              <w:rPr>
                <w:rFonts w:ascii="Myriad Pro" w:hAnsi="Myriad Pro" w:cs="TimesNewRoman"/>
                <w:sz w:val="12"/>
                <w:szCs w:val="12"/>
                <w:lang w:val="en-US" w:eastAsia="en-US"/>
              </w:rPr>
              <w:t>[</w:t>
            </w:r>
            <w:r w:rsidRPr="00F4246C">
              <w:rPr>
                <w:rFonts w:ascii="Myriad Pro" w:hAnsi="Myriad Pro"/>
                <w:sz w:val="12"/>
                <w:szCs w:val="12"/>
              </w:rPr>
              <w:t>(</w:t>
            </w:r>
            <w:r w:rsidRPr="00F4246C">
              <w:rPr>
                <w:rFonts w:ascii="Myriad Pro" w:hAnsi="Myriad Pro"/>
                <w:sz w:val="12"/>
                <w:szCs w:val="12"/>
                <w:lang w:val="en-US"/>
              </w:rPr>
              <w:t>c</w:t>
            </w:r>
            <w:r w:rsidRPr="00F4246C">
              <w:rPr>
                <w:rFonts w:ascii="Myriad Pro" w:hAnsi="Myriad Pro"/>
                <w:sz w:val="12"/>
                <w:szCs w:val="12"/>
              </w:rPr>
              <w:t>)</w:t>
            </w:r>
          </w:p>
        </w:tc>
        <w:tc>
          <w:tcPr>
            <w:tcW w:w="3976" w:type="pct"/>
            <w:gridSpan w:val="8"/>
            <w:tcBorders>
              <w:top w:val="nil"/>
              <w:left w:val="dashSmallGap" w:sz="4" w:space="0" w:color="8DB3E2"/>
              <w:bottom w:val="nil"/>
              <w:right w:val="single" w:sz="4" w:space="0" w:color="auto"/>
            </w:tcBorders>
          </w:tcPr>
          <w:p w14:paraId="26EACAD6" w14:textId="77777777" w:rsidR="00580E1D" w:rsidRPr="00F4246C" w:rsidRDefault="00580E1D" w:rsidP="002D568F">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rPr>
              <w:t xml:space="preserve">Биле најмалку на 12 неделан возраст во времето на вакцинација против бесниол и најмалку 21 ден изминал од комплетирањето на примаранта вакцинација против беснило изведена во согласност со условите за валидност наведени во Анекс </w:t>
            </w:r>
            <w:r w:rsidRPr="00F4246C">
              <w:rPr>
                <w:rFonts w:ascii="Myriad Pro" w:hAnsi="Myriad Pro" w:cs="Arial"/>
                <w:sz w:val="12"/>
                <w:szCs w:val="12"/>
                <w:lang w:val="en-US"/>
              </w:rPr>
              <w:t>III</w:t>
            </w:r>
            <w:r w:rsidRPr="00F4246C">
              <w:rPr>
                <w:rFonts w:ascii="Myriad Pro" w:hAnsi="Myriad Pro" w:cs="Arial"/>
                <w:sz w:val="12"/>
                <w:szCs w:val="12"/>
              </w:rPr>
              <w:t xml:space="preserve"> на Регулативата (ЕУ) </w:t>
            </w:r>
            <w:r w:rsidRPr="00F4246C">
              <w:rPr>
                <w:rFonts w:ascii="Myriad Pro" w:hAnsi="Myriad Pro" w:cs="Arial"/>
                <w:sz w:val="12"/>
                <w:szCs w:val="12"/>
                <w:lang w:val="en-US"/>
              </w:rPr>
              <w:t xml:space="preserve">576/2013 </w:t>
            </w:r>
            <w:r w:rsidRPr="00F4246C">
              <w:rPr>
                <w:rFonts w:ascii="Myriad Pro" w:hAnsi="Myriad Pro" w:cs="Arial"/>
                <w:sz w:val="12"/>
                <w:szCs w:val="12"/>
              </w:rPr>
              <w:t>на Европскиот Парламент и Совет</w:t>
            </w:r>
            <w:r w:rsidRPr="00F4246C">
              <w:rPr>
                <w:rFonts w:ascii="Myriad Pro" w:hAnsi="Myriad Pro" w:cs="Arial"/>
                <w:sz w:val="12"/>
                <w:szCs w:val="12"/>
                <w:lang w:val="en-US"/>
              </w:rPr>
              <w:t xml:space="preserve"> </w:t>
            </w:r>
            <w:r w:rsidRPr="00F4246C">
              <w:rPr>
                <w:rFonts w:ascii="Myriad Pro" w:hAnsi="Myriad Pro" w:cs="Arial"/>
                <w:sz w:val="12"/>
                <w:szCs w:val="12"/>
              </w:rPr>
              <w:t xml:space="preserve">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18742DD0" w14:textId="77777777" w:rsidR="00580E1D" w:rsidRPr="00F4246C" w:rsidRDefault="00580E1D" w:rsidP="002D568F">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rPr>
              <w:t>/</w:t>
            </w:r>
            <w:r w:rsidRPr="00F4246C">
              <w:rPr>
                <w:rFonts w:ascii="Myriad Pro" w:hAnsi="Myriad Pro" w:cs="Arial"/>
                <w:sz w:val="12"/>
                <w:szCs w:val="12"/>
                <w:lang w:val="en-US"/>
              </w:rPr>
              <w:t>were at lest 12 weeks old at the time of vaccination against rabies and at least 21 days have elapsed since the completion of the primary anti-rabies vaccination carried out in accordance with</w:t>
            </w:r>
            <w:r w:rsidRPr="00F4246C">
              <w:rPr>
                <w:rFonts w:ascii="Myriad Pro" w:hAnsi="Myriad Pro" w:cs="Arial"/>
                <w:sz w:val="12"/>
                <w:szCs w:val="12"/>
              </w:rPr>
              <w:t xml:space="preserve"> </w:t>
            </w:r>
            <w:r w:rsidRPr="00F4246C">
              <w:rPr>
                <w:rFonts w:ascii="Myriad Pro" w:hAnsi="Myriad Pro" w:cs="Arial"/>
                <w:sz w:val="12"/>
                <w:szCs w:val="12"/>
                <w:lang w:val="en-US"/>
              </w:rPr>
              <w:t xml:space="preserve">the validity of requirements set out in Annex III to Regulation (EU) No 576/2013 of the </w:t>
            </w:r>
            <w:r w:rsidRPr="00F4246C">
              <w:rPr>
                <w:rFonts w:ascii="Myriad Pro" w:hAnsi="Myriad Pro" w:cs="TimesNewRoman"/>
                <w:sz w:val="12"/>
                <w:szCs w:val="12"/>
                <w:lang w:val="en-US" w:eastAsia="en-US"/>
              </w:rPr>
              <w:t xml:space="preserve">European Parliament and of the Council </w:t>
            </w:r>
            <w:r w:rsidRPr="00F4246C">
              <w:rPr>
                <w:rFonts w:ascii="Myriad Pro" w:hAnsi="Myriad Pro" w:cs="Arial"/>
                <w:sz w:val="12"/>
                <w:szCs w:val="12"/>
                <w:lang w:val="en-US"/>
              </w:rPr>
              <w:t>and/or National legislation</w:t>
            </w:r>
            <w:r w:rsidRPr="00F4246C">
              <w:rPr>
                <w:rFonts w:ascii="Myriad Pro" w:hAnsi="Myriad Pro" w:cs="TimesNewRoman"/>
                <w:sz w:val="12"/>
                <w:szCs w:val="12"/>
                <w:lang w:val="en-US" w:eastAsia="en-US"/>
              </w:rPr>
              <w:t>, and any subsequent revaccination was carried out eihtin the period of validity of the preceding vaccination];</w:t>
            </w:r>
          </w:p>
        </w:tc>
      </w:tr>
      <w:tr w:rsidR="00580E1D" w:rsidRPr="00F4246C" w14:paraId="70682158"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0CF81639" w14:textId="77777777" w:rsidR="00580E1D" w:rsidRPr="00F4246C" w:rsidRDefault="00580E1D" w:rsidP="001E2F50">
            <w:pPr>
              <w:rPr>
                <w:rFonts w:ascii="Myriad Pro" w:hAnsi="Myriad Pro" w:cs="Arial"/>
                <w:sz w:val="12"/>
                <w:szCs w:val="12"/>
              </w:rPr>
            </w:pPr>
          </w:p>
        </w:tc>
        <w:tc>
          <w:tcPr>
            <w:tcW w:w="338" w:type="pct"/>
            <w:tcBorders>
              <w:top w:val="nil"/>
              <w:left w:val="single" w:sz="4" w:space="0" w:color="000000"/>
              <w:bottom w:val="nil"/>
              <w:right w:val="nil"/>
            </w:tcBorders>
          </w:tcPr>
          <w:p w14:paraId="2479518A" w14:textId="77777777" w:rsidR="00580E1D" w:rsidRPr="00F4246C" w:rsidRDefault="00580E1D" w:rsidP="001E2F50">
            <w:pPr>
              <w:rPr>
                <w:rFonts w:ascii="Myriad Pro" w:hAnsi="Myriad Pro" w:cs="Arial"/>
                <w:sz w:val="12"/>
                <w:szCs w:val="12"/>
              </w:rPr>
            </w:pPr>
          </w:p>
        </w:tc>
        <w:tc>
          <w:tcPr>
            <w:tcW w:w="264" w:type="pct"/>
            <w:gridSpan w:val="3"/>
            <w:tcBorders>
              <w:top w:val="nil"/>
              <w:left w:val="nil"/>
              <w:bottom w:val="nil"/>
              <w:right w:val="dashSmallGap" w:sz="4" w:space="0" w:color="8DB3E2"/>
            </w:tcBorders>
          </w:tcPr>
          <w:p w14:paraId="5D39E3E3" w14:textId="77777777" w:rsidR="00580E1D" w:rsidRPr="00F4246C" w:rsidRDefault="00580E1D" w:rsidP="009027CB">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10E8639E" w14:textId="77777777" w:rsidR="00580E1D" w:rsidRPr="00F4246C" w:rsidRDefault="00580E1D" w:rsidP="009027CB">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or</w:t>
            </w:r>
          </w:p>
          <w:p w14:paraId="3E426A4F" w14:textId="77777777" w:rsidR="00580E1D" w:rsidRPr="00F4246C" w:rsidRDefault="00580E1D" w:rsidP="00CB2E7B">
            <w:pPr>
              <w:shd w:val="clear" w:color="auto" w:fill="FFFFFF"/>
              <w:tabs>
                <w:tab w:val="left" w:pos="883"/>
              </w:tabs>
              <w:jc w:val="both"/>
              <w:rPr>
                <w:rFonts w:ascii="Myriad Pro" w:hAnsi="Myriad Pro" w:cs="Arial"/>
                <w:sz w:val="12"/>
                <w:szCs w:val="12"/>
                <w:lang w:val="en-US"/>
              </w:rPr>
            </w:pPr>
          </w:p>
        </w:tc>
        <w:tc>
          <w:tcPr>
            <w:tcW w:w="280" w:type="pct"/>
            <w:tcBorders>
              <w:top w:val="nil"/>
              <w:left w:val="dashSmallGap" w:sz="4" w:space="0" w:color="8DB3E2"/>
              <w:bottom w:val="nil"/>
              <w:right w:val="single" w:sz="4" w:space="0" w:color="auto"/>
            </w:tcBorders>
          </w:tcPr>
          <w:p w14:paraId="14F51E3C" w14:textId="77777777" w:rsidR="00580E1D" w:rsidRPr="00F4246C" w:rsidRDefault="00580E1D" w:rsidP="00CB2E7B">
            <w:pPr>
              <w:shd w:val="clear" w:color="auto" w:fill="FFFFFF"/>
              <w:tabs>
                <w:tab w:val="left" w:pos="883"/>
              </w:tabs>
              <w:jc w:val="both"/>
              <w:rPr>
                <w:rFonts w:ascii="Myriad Pro" w:hAnsi="Myriad Pro" w:cs="Arial"/>
                <w:sz w:val="12"/>
                <w:szCs w:val="12"/>
                <w:lang w:val="en-US"/>
              </w:rPr>
            </w:pPr>
            <w:r w:rsidRPr="00F4246C">
              <w:rPr>
                <w:rFonts w:ascii="Myriad Pro" w:hAnsi="Myriad Pro"/>
                <w:sz w:val="12"/>
                <w:szCs w:val="12"/>
                <w:lang w:val="en-US"/>
              </w:rPr>
              <w:t>[</w:t>
            </w:r>
            <w:r w:rsidRPr="00F4246C">
              <w:rPr>
                <w:rFonts w:ascii="Myriad Pro" w:hAnsi="Myriad Pro"/>
                <w:sz w:val="12"/>
                <w:szCs w:val="12"/>
              </w:rPr>
              <w:t>(</w:t>
            </w:r>
            <w:r w:rsidRPr="00F4246C">
              <w:rPr>
                <w:rFonts w:ascii="Myriad Pro" w:hAnsi="Myriad Pro"/>
                <w:sz w:val="12"/>
                <w:szCs w:val="12"/>
                <w:lang w:val="en-US"/>
              </w:rPr>
              <w:t>c</w:t>
            </w:r>
            <w:r w:rsidRPr="00F4246C">
              <w:rPr>
                <w:rFonts w:ascii="Myriad Pro" w:hAnsi="Myriad Pro"/>
                <w:sz w:val="12"/>
                <w:szCs w:val="12"/>
              </w:rPr>
              <w:t>)</w:t>
            </w:r>
          </w:p>
        </w:tc>
        <w:tc>
          <w:tcPr>
            <w:tcW w:w="3976" w:type="pct"/>
            <w:gridSpan w:val="8"/>
            <w:tcBorders>
              <w:top w:val="nil"/>
              <w:left w:val="dashSmallGap" w:sz="4" w:space="0" w:color="8DB3E2"/>
              <w:bottom w:val="nil"/>
              <w:right w:val="single" w:sz="4" w:space="0" w:color="auto"/>
            </w:tcBorders>
          </w:tcPr>
          <w:p w14:paraId="1A95ACDB" w14:textId="77777777" w:rsidR="00580E1D" w:rsidRPr="00F4246C" w:rsidRDefault="00580E1D" w:rsidP="002D568F">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 xml:space="preserve">Се помали од 12 недели и нмаат примено вакцина против беснило, или се меѓу 12 и 16 недели и имаат примено вакцина против беснило, но без да изминат најмалку 21 ден од комплетирање на примарната вакцинација против баснило изведена во согласност со условите за валдиност наведени во Анекс </w:t>
            </w:r>
            <w:r w:rsidRPr="00F4246C">
              <w:rPr>
                <w:rFonts w:ascii="Myriad Pro" w:hAnsi="Myriad Pro" w:cs="Arial"/>
                <w:sz w:val="12"/>
                <w:szCs w:val="12"/>
                <w:lang w:val="en-US"/>
              </w:rPr>
              <w:t>III</w:t>
            </w:r>
            <w:r w:rsidRPr="00F4246C">
              <w:rPr>
                <w:rFonts w:ascii="Myriad Pro" w:hAnsi="Myriad Pro" w:cs="Arial"/>
                <w:sz w:val="12"/>
                <w:szCs w:val="12"/>
              </w:rPr>
              <w:t xml:space="preserve"> на Регуалтивата (ЕУ) 576/2013 на Европскиот Парламент и Совет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7B1504DA" w14:textId="77777777" w:rsidR="00580E1D" w:rsidRPr="00F4246C" w:rsidRDefault="00580E1D" w:rsidP="002D568F">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/are less than 12 weeks old and have not received an anti-rabies vaccination, or are between 12 and 16 weeks old and have received and anti-rabies vaccination, but 21 days at least have not elapsed since th completion of the primary vaccination against rabies carried out in accordance with</w:t>
            </w:r>
            <w:r w:rsidRPr="00F4246C">
              <w:rPr>
                <w:rFonts w:ascii="Myriad Pro" w:hAnsi="Myriad Pro" w:cs="Arial"/>
                <w:sz w:val="12"/>
                <w:szCs w:val="12"/>
              </w:rPr>
              <w:t xml:space="preserve"> </w:t>
            </w:r>
            <w:r w:rsidRPr="00F4246C">
              <w:rPr>
                <w:rFonts w:ascii="Myriad Pro" w:hAnsi="Myriad Pro" w:cs="Arial"/>
                <w:sz w:val="12"/>
                <w:szCs w:val="12"/>
                <w:lang w:val="en-US"/>
              </w:rPr>
              <w:t xml:space="preserve">the validity requirements set out in Annex III to the Regulation (EU) No 576/2013 of the European Parliament and of the Council and/or National legislation, and </w:t>
            </w:r>
          </w:p>
        </w:tc>
      </w:tr>
      <w:tr w:rsidR="00580E1D" w:rsidRPr="00F4246C" w14:paraId="7E0E5764"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65D41A70" w14:textId="77777777" w:rsidR="00580E1D" w:rsidRPr="00F4246C" w:rsidRDefault="00580E1D" w:rsidP="001E2F50">
            <w:pPr>
              <w:rPr>
                <w:rFonts w:ascii="Myriad Pro" w:hAnsi="Myriad Pro" w:cs="Arial"/>
                <w:sz w:val="12"/>
                <w:szCs w:val="12"/>
              </w:rPr>
            </w:pPr>
          </w:p>
        </w:tc>
        <w:tc>
          <w:tcPr>
            <w:tcW w:w="338" w:type="pct"/>
            <w:tcBorders>
              <w:top w:val="nil"/>
              <w:left w:val="single" w:sz="4" w:space="0" w:color="000000"/>
              <w:bottom w:val="nil"/>
              <w:right w:val="nil"/>
            </w:tcBorders>
          </w:tcPr>
          <w:p w14:paraId="15072311" w14:textId="77777777" w:rsidR="00580E1D" w:rsidRPr="00F4246C" w:rsidRDefault="00580E1D" w:rsidP="001E2F50">
            <w:pPr>
              <w:rPr>
                <w:rFonts w:ascii="Myriad Pro" w:hAnsi="Myriad Pro" w:cs="Arial"/>
                <w:sz w:val="12"/>
                <w:szCs w:val="12"/>
              </w:rPr>
            </w:pPr>
          </w:p>
        </w:tc>
        <w:tc>
          <w:tcPr>
            <w:tcW w:w="264" w:type="pct"/>
            <w:gridSpan w:val="3"/>
            <w:tcBorders>
              <w:top w:val="nil"/>
              <w:left w:val="nil"/>
              <w:bottom w:val="nil"/>
              <w:right w:val="nil"/>
            </w:tcBorders>
          </w:tcPr>
          <w:p w14:paraId="4DD8F7A0" w14:textId="77777777" w:rsidR="00580E1D" w:rsidRPr="00F4246C" w:rsidRDefault="00580E1D" w:rsidP="00CB2E7B">
            <w:pPr>
              <w:shd w:val="clear" w:color="auto" w:fill="FFFFFF"/>
              <w:tabs>
                <w:tab w:val="left" w:pos="883"/>
              </w:tabs>
              <w:jc w:val="both"/>
              <w:rPr>
                <w:rFonts w:ascii="Myriad Pro" w:hAnsi="Myriad Pro" w:cs="Arial"/>
                <w:sz w:val="12"/>
                <w:szCs w:val="12"/>
                <w:lang w:val="en-US"/>
              </w:rPr>
            </w:pPr>
          </w:p>
        </w:tc>
        <w:tc>
          <w:tcPr>
            <w:tcW w:w="280" w:type="pct"/>
            <w:tcBorders>
              <w:top w:val="nil"/>
              <w:left w:val="nil"/>
              <w:bottom w:val="nil"/>
              <w:right w:val="dashSmallGap" w:sz="4" w:space="0" w:color="8DB3E2"/>
            </w:tcBorders>
          </w:tcPr>
          <w:p w14:paraId="17A094A9" w14:textId="77777777" w:rsidR="00580E1D" w:rsidRPr="00F4246C" w:rsidRDefault="00580E1D" w:rsidP="00CB2E7B">
            <w:pPr>
              <w:shd w:val="clear" w:color="auto" w:fill="FFFFFF"/>
              <w:tabs>
                <w:tab w:val="left" w:pos="883"/>
              </w:tabs>
              <w:jc w:val="both"/>
              <w:rPr>
                <w:rFonts w:ascii="Myriad Pro" w:hAnsi="Myriad Pro" w:cs="Arial"/>
                <w:sz w:val="12"/>
                <w:szCs w:val="12"/>
                <w:lang w:val="en-US"/>
              </w:rPr>
            </w:pPr>
          </w:p>
        </w:tc>
        <w:tc>
          <w:tcPr>
            <w:tcW w:w="236" w:type="pct"/>
            <w:gridSpan w:val="2"/>
            <w:tcBorders>
              <w:top w:val="nil"/>
              <w:left w:val="dashSmallGap" w:sz="4" w:space="0" w:color="8DB3E2"/>
              <w:bottom w:val="nil"/>
              <w:right w:val="single" w:sz="4" w:space="0" w:color="auto"/>
            </w:tcBorders>
          </w:tcPr>
          <w:p w14:paraId="0673E194" w14:textId="77777777" w:rsidR="00580E1D" w:rsidRPr="00F4246C" w:rsidRDefault="00580E1D" w:rsidP="00CB2E7B">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(i)</w:t>
            </w:r>
          </w:p>
        </w:tc>
        <w:tc>
          <w:tcPr>
            <w:tcW w:w="3740" w:type="pct"/>
            <w:gridSpan w:val="6"/>
            <w:tcBorders>
              <w:top w:val="nil"/>
              <w:left w:val="dashSmallGap" w:sz="4" w:space="0" w:color="8DB3E2"/>
              <w:bottom w:val="nil"/>
              <w:right w:val="single" w:sz="4" w:space="0" w:color="auto"/>
            </w:tcBorders>
          </w:tcPr>
          <w:p w14:paraId="26A19780" w14:textId="77777777" w:rsidR="00580E1D" w:rsidRPr="00F4246C" w:rsidRDefault="00580E1D" w:rsidP="002D568F">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 xml:space="preserve">Репбулика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 ја има информирано јавноста согалсно точка (</w:t>
            </w:r>
            <w:r w:rsidRPr="00F4246C">
              <w:rPr>
                <w:rFonts w:ascii="Myriad Pro" w:hAnsi="Myriad Pro" w:cs="Arial"/>
                <w:sz w:val="12"/>
                <w:szCs w:val="12"/>
                <w:lang w:val="en-US"/>
              </w:rPr>
              <w:t>b</w:t>
            </w:r>
            <w:r w:rsidRPr="00F4246C">
              <w:rPr>
                <w:rFonts w:ascii="Myriad Pro" w:hAnsi="Myriad Pro" w:cs="Arial"/>
                <w:sz w:val="12"/>
                <w:szCs w:val="12"/>
              </w:rPr>
              <w:t>)</w:t>
            </w:r>
            <w:r w:rsidRPr="00F4246C">
              <w:rPr>
                <w:rFonts w:ascii="Myriad Pro" w:hAnsi="Myriad Pro" w:cs="Arial"/>
                <w:sz w:val="12"/>
                <w:szCs w:val="12"/>
                <w:lang w:val="en-US"/>
              </w:rPr>
              <w:t xml:space="preserve"> </w:t>
            </w:r>
            <w:r w:rsidRPr="00F4246C">
              <w:rPr>
                <w:rFonts w:ascii="Myriad Pro" w:hAnsi="Myriad Pro" w:cs="Arial"/>
                <w:sz w:val="12"/>
                <w:szCs w:val="12"/>
              </w:rPr>
              <w:t xml:space="preserve">од Член 37(2) од Регуалтивата 9Еу) бр. 576/2013 на Европскиот Парламент и Совет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 дека се одобрува движењето на вакви животни на сопствената територија</w:t>
            </w:r>
            <w:r w:rsidRPr="00F4246C">
              <w:rPr>
                <w:rFonts w:ascii="Myriad Pro" w:hAnsi="Myriad Pro" w:cs="Arial"/>
                <w:sz w:val="12"/>
                <w:szCs w:val="12"/>
                <w:lang w:val="en-US"/>
              </w:rPr>
              <w:t xml:space="preserve">; </w:t>
            </w:r>
            <w:r w:rsidRPr="00F4246C">
              <w:rPr>
                <w:rFonts w:ascii="Myriad Pro" w:hAnsi="Myriad Pro" w:cs="Arial"/>
                <w:sz w:val="12"/>
                <w:szCs w:val="12"/>
              </w:rPr>
              <w:t>и дека тие се придруќени од</w:t>
            </w:r>
            <w:r w:rsidRPr="00F4246C">
              <w:rPr>
                <w:rFonts w:ascii="Myriad Pro" w:hAnsi="Myriad Pro" w:cs="Arial"/>
                <w:sz w:val="12"/>
                <w:szCs w:val="12"/>
                <w:lang w:val="en-US"/>
              </w:rPr>
              <w:t>:</w:t>
            </w:r>
          </w:p>
          <w:p w14:paraId="203DCDD6" w14:textId="77777777" w:rsidR="00580E1D" w:rsidRPr="00F4246C" w:rsidRDefault="00D22E3C" w:rsidP="002D568F">
            <w:pPr>
              <w:shd w:val="clear" w:color="auto" w:fill="FFFFFF"/>
              <w:tabs>
                <w:tab w:val="left" w:pos="883"/>
              </w:tabs>
              <w:jc w:val="both"/>
              <w:rPr>
                <w:rFonts w:ascii="Myriad Pro" w:hAnsi="Myriad Pro" w:cs="Arial"/>
                <w:sz w:val="12"/>
                <w:szCs w:val="12"/>
                <w:lang w:val="en-US"/>
              </w:rPr>
            </w:pPr>
            <w:r>
              <w:rPr>
                <w:noProof/>
                <w:lang w:val="lt-LT" w:eastAsia="lt-LT"/>
              </w:rPr>
              <mc:AlternateContent>
                <mc:Choice Requires="wps">
                  <w:drawing>
                    <wp:anchor distT="0" distB="0" distL="114300" distR="114300" simplePos="0" relativeHeight="251671552" behindDoc="0" locked="0" layoutInCell="1" allowOverlap="1" wp14:anchorId="4360B8F4" wp14:editId="70A44F5D">
                      <wp:simplePos x="0" y="0"/>
                      <wp:positionH relativeFrom="column">
                        <wp:posOffset>4409012</wp:posOffset>
                      </wp:positionH>
                      <wp:positionV relativeFrom="page">
                        <wp:posOffset>492443</wp:posOffset>
                      </wp:positionV>
                      <wp:extent cx="942975" cy="266700"/>
                      <wp:effectExtent l="242888" t="0" r="252412"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2975" cy="266700"/>
                              </a:xfrm>
                              <a:prstGeom prst="rect">
                                <a:avLst/>
                              </a:prstGeom>
                              <a:noFill/>
                              <a:ln w="9525">
                                <a:noFill/>
                                <a:miter lim="800000"/>
                                <a:headEnd/>
                                <a:tailEnd/>
                              </a:ln>
                            </wps:spPr>
                            <wps:txbx>
                              <w:txbxContent>
                                <w:p w14:paraId="4A81C83F" w14:textId="77777777" w:rsidR="00415E26" w:rsidRDefault="00415E26" w:rsidP="00797B15">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4A804F" id="_x0000_t202" coordsize="21600,21600" o:spt="202" path="m,l,21600r21600,l21600,xe">
                      <v:stroke joinstyle="miter"/>
                      <v:path gradientshapeok="t" o:connecttype="rect"/>
                    </v:shapetype>
                    <v:shape id="Text Box 25" o:spid="_x0000_s1026" type="#_x0000_t202" style="position:absolute;left:0;text-align:left;margin-left:347.15pt;margin-top:38.8pt;width:74.25pt;height:21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" filled="f" stroked="f">
                      <v:textbox style="layout-flow:vertical;mso-layout-flow-alt:bottom-to-top">
                        <w:txbxContent>
                          <w:p w:rsidR="00415E26" w:rsidRDefault="00415E26" w:rsidP="00797B15">
                            <w:pPr>
                              <w:rPr>
                                <w:b/>
                              </w:rPr>
                            </w:pPr>
                            <w:r>
                              <w:rPr>
                                <w:b/>
                              </w:rPr>
                              <w:t>B 0000000</w:t>
                            </w:r>
                          </w:p>
                        </w:txbxContent>
                      </v:textbox>
                      <w10:wrap anchory="page"/>
                    </v:shape>
                  </w:pict>
                </mc:Fallback>
              </mc:AlternateContent>
            </w:r>
            <w:r w:rsidR="00580E1D" w:rsidRPr="00F4246C">
              <w:rPr>
                <w:rFonts w:ascii="Myriad Pro" w:hAnsi="Myriad Pro" w:cs="Arial"/>
                <w:sz w:val="12"/>
                <w:szCs w:val="12"/>
              </w:rPr>
              <w:t>/</w:t>
            </w:r>
            <w:r w:rsidR="00580E1D" w:rsidRPr="00F4246C">
              <w:rPr>
                <w:rFonts w:ascii="Myriad Pro" w:hAnsi="Myriad Pro" w:cs="Arial"/>
                <w:sz w:val="12"/>
                <w:szCs w:val="12"/>
                <w:lang w:val="en-US"/>
              </w:rPr>
              <w:t xml:space="preserve">The Republic of </w:t>
            </w:r>
            <w:r w:rsidR="003F3AA3" w:rsidRPr="003F3AA3">
              <w:rPr>
                <w:rFonts w:ascii="Myriad Pro" w:hAnsi="Myriad Pro" w:cs="Arial"/>
                <w:sz w:val="10"/>
                <w:szCs w:val="12"/>
              </w:rPr>
              <w:t>North</w:t>
            </w:r>
            <w:r w:rsidR="003F3AA3" w:rsidRPr="003F3AA3">
              <w:rPr>
                <w:rFonts w:ascii="Myriad Pro" w:hAnsi="Myriad Pro" w:cs="Arial"/>
                <w:b/>
                <w:sz w:val="10"/>
                <w:szCs w:val="12"/>
              </w:rPr>
              <w:t xml:space="preserve"> </w:t>
            </w:r>
            <w:r w:rsidR="00580E1D" w:rsidRPr="00F4246C">
              <w:rPr>
                <w:rFonts w:ascii="Myriad Pro" w:hAnsi="Myriad Pro" w:cs="Arial"/>
                <w:sz w:val="12"/>
                <w:szCs w:val="12"/>
                <w:lang w:val="en-US"/>
              </w:rPr>
              <w:t>Macedonia has informed the public in accordance with point (b) of Article 37(2) of Regualtion (EU) No 576/2013 of the European Parliament and of the Council and/or National legislation that it authorizes the movement of such animals into its territory; and they are accompanied by</w:t>
            </w:r>
          </w:p>
        </w:tc>
      </w:tr>
      <w:tr w:rsidR="00580E1D" w:rsidRPr="00F4246C" w14:paraId="32E89577"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073B9091" w14:textId="77777777" w:rsidR="00580E1D" w:rsidRPr="00F4246C" w:rsidRDefault="00580E1D" w:rsidP="001E2F50">
            <w:pPr>
              <w:rPr>
                <w:rFonts w:ascii="Myriad Pro" w:hAnsi="Myriad Pro" w:cs="Arial"/>
                <w:sz w:val="12"/>
                <w:szCs w:val="12"/>
              </w:rPr>
            </w:pPr>
          </w:p>
        </w:tc>
        <w:tc>
          <w:tcPr>
            <w:tcW w:w="338" w:type="pct"/>
            <w:tcBorders>
              <w:top w:val="nil"/>
              <w:left w:val="single" w:sz="4" w:space="0" w:color="000000"/>
              <w:bottom w:val="nil"/>
              <w:right w:val="nil"/>
            </w:tcBorders>
          </w:tcPr>
          <w:p w14:paraId="1325BA42" w14:textId="77777777" w:rsidR="00580E1D" w:rsidRPr="00F4246C" w:rsidRDefault="00580E1D" w:rsidP="001E2F50">
            <w:pPr>
              <w:rPr>
                <w:rFonts w:ascii="Myriad Pro" w:hAnsi="Myriad Pro" w:cs="Arial"/>
                <w:sz w:val="12"/>
                <w:szCs w:val="12"/>
              </w:rPr>
            </w:pPr>
          </w:p>
        </w:tc>
        <w:tc>
          <w:tcPr>
            <w:tcW w:w="264" w:type="pct"/>
            <w:gridSpan w:val="3"/>
            <w:tcBorders>
              <w:top w:val="nil"/>
              <w:left w:val="nil"/>
              <w:bottom w:val="nil"/>
              <w:right w:val="nil"/>
            </w:tcBorders>
          </w:tcPr>
          <w:p w14:paraId="29673691" w14:textId="77777777" w:rsidR="00580E1D" w:rsidRPr="00F4246C" w:rsidRDefault="00580E1D" w:rsidP="00CB2E7B">
            <w:pPr>
              <w:shd w:val="clear" w:color="auto" w:fill="FFFFFF"/>
              <w:tabs>
                <w:tab w:val="left" w:pos="883"/>
              </w:tabs>
              <w:jc w:val="both"/>
              <w:rPr>
                <w:rFonts w:ascii="Myriad Pro" w:hAnsi="Myriad Pro" w:cs="Arial"/>
                <w:sz w:val="12"/>
                <w:szCs w:val="12"/>
                <w:lang w:val="en-US"/>
              </w:rPr>
            </w:pPr>
          </w:p>
        </w:tc>
        <w:tc>
          <w:tcPr>
            <w:tcW w:w="280" w:type="pct"/>
            <w:tcBorders>
              <w:top w:val="nil"/>
              <w:left w:val="nil"/>
              <w:bottom w:val="nil"/>
              <w:right w:val="dashSmallGap" w:sz="4" w:space="0" w:color="8DB3E2"/>
            </w:tcBorders>
          </w:tcPr>
          <w:p w14:paraId="77A5222D" w14:textId="77777777" w:rsidR="00580E1D" w:rsidRPr="00F4246C" w:rsidRDefault="00580E1D" w:rsidP="00CA5190">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151D1FD2" w14:textId="77777777" w:rsidR="00580E1D" w:rsidRPr="00F4246C" w:rsidRDefault="00580E1D" w:rsidP="00CA5190">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either</w:t>
            </w:r>
          </w:p>
          <w:p w14:paraId="195A7E5A" w14:textId="77777777" w:rsidR="00580E1D" w:rsidRPr="00F4246C" w:rsidRDefault="00580E1D" w:rsidP="00CA5190">
            <w:pPr>
              <w:shd w:val="clear" w:color="auto" w:fill="FFFFFF"/>
              <w:tabs>
                <w:tab w:val="left" w:pos="883"/>
              </w:tabs>
              <w:jc w:val="both"/>
              <w:rPr>
                <w:rFonts w:ascii="Myriad Pro" w:hAnsi="Myriad Pro" w:cs="Arial"/>
                <w:sz w:val="12"/>
                <w:szCs w:val="12"/>
              </w:rPr>
            </w:pPr>
          </w:p>
        </w:tc>
        <w:tc>
          <w:tcPr>
            <w:tcW w:w="236" w:type="pct"/>
            <w:gridSpan w:val="2"/>
            <w:tcBorders>
              <w:top w:val="nil"/>
              <w:left w:val="dashSmallGap" w:sz="4" w:space="0" w:color="8DB3E2"/>
              <w:bottom w:val="nil"/>
              <w:right w:val="single" w:sz="4" w:space="0" w:color="auto"/>
            </w:tcBorders>
          </w:tcPr>
          <w:p w14:paraId="3FAE0BFA" w14:textId="77777777" w:rsidR="00580E1D" w:rsidRPr="00F4246C" w:rsidRDefault="00580E1D" w:rsidP="006307BA">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[(ii)</w:t>
            </w:r>
          </w:p>
        </w:tc>
        <w:tc>
          <w:tcPr>
            <w:tcW w:w="3740" w:type="pct"/>
            <w:gridSpan w:val="6"/>
            <w:tcBorders>
              <w:top w:val="nil"/>
              <w:left w:val="dashSmallGap" w:sz="4" w:space="0" w:color="8DB3E2"/>
              <w:bottom w:val="nil"/>
              <w:right w:val="single" w:sz="4" w:space="0" w:color="auto"/>
            </w:tcBorders>
          </w:tcPr>
          <w:p w14:paraId="130E4207" w14:textId="77777777" w:rsidR="00580E1D" w:rsidRPr="00F4246C" w:rsidRDefault="00580E1D" w:rsidP="002D568F">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Декларација од сопственикот</w:t>
            </w:r>
            <w:r w:rsidR="005A2466" w:rsidRPr="00F4246C">
              <w:rPr>
                <w:rFonts w:ascii="Myriad Pro" w:hAnsi="Myriad Pro" w:cs="Arial"/>
                <w:sz w:val="12"/>
                <w:szCs w:val="12"/>
                <w:vertAlign w:val="superscript"/>
                <w:lang w:val="en-US"/>
              </w:rPr>
              <w:t>(</w:t>
            </w:r>
            <w:r w:rsidR="005A2466" w:rsidRPr="00F4246C">
              <w:rPr>
                <w:rFonts w:ascii="Myriad Pro" w:hAnsi="Myriad Pro" w:cs="Arial"/>
                <w:sz w:val="12"/>
                <w:szCs w:val="12"/>
                <w:vertAlign w:val="superscript"/>
              </w:rPr>
              <w:t>3</w:t>
            </w:r>
            <w:r w:rsidR="005A2466" w:rsidRPr="00F4246C">
              <w:rPr>
                <w:rFonts w:ascii="Myriad Pro" w:hAnsi="Myriad Pro" w:cs="Arial"/>
                <w:sz w:val="12"/>
                <w:szCs w:val="12"/>
                <w:vertAlign w:val="superscript"/>
                <w:lang w:val="en-US"/>
              </w:rPr>
              <w:t>)</w:t>
            </w:r>
            <w:r w:rsidRPr="00F4246C">
              <w:rPr>
                <w:rFonts w:ascii="Myriad Pro" w:hAnsi="Myriad Pro" w:cs="Arial"/>
                <w:sz w:val="12"/>
                <w:szCs w:val="12"/>
              </w:rPr>
              <w:t xml:space="preserve"> приложена на овој сертификат, во која стои дека од раѓање па се до времето на испраќање, животните немале никаков контакт со диви животни од видови кои се приемчиви на беснило .</w:t>
            </w:r>
          </w:p>
          <w:p w14:paraId="2507AF9B" w14:textId="77777777" w:rsidR="00580E1D" w:rsidRPr="00F4246C" w:rsidRDefault="00580E1D" w:rsidP="002D568F">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/a declaration of the owner</w:t>
            </w:r>
            <w:r w:rsidRPr="00F4246C">
              <w:rPr>
                <w:rFonts w:ascii="Myriad Pro" w:hAnsi="Myriad Pro" w:cs="Arial"/>
                <w:sz w:val="12"/>
                <w:szCs w:val="12"/>
                <w:vertAlign w:val="superscript"/>
                <w:lang w:val="en-US"/>
              </w:rPr>
              <w:t>(3)</w:t>
            </w:r>
            <w:r w:rsidRPr="00F4246C">
              <w:rPr>
                <w:rFonts w:ascii="Myriad Pro" w:hAnsi="Myriad Pro" w:cs="Arial"/>
                <w:sz w:val="12"/>
                <w:szCs w:val="12"/>
                <w:lang w:val="en-US"/>
              </w:rPr>
              <w:t xml:space="preserve"> attached to this certificate, stating that from birth until the time of dispatch the animals have had no contact with wild animals of species succceptible to rabies]; </w:t>
            </w:r>
          </w:p>
        </w:tc>
      </w:tr>
      <w:tr w:rsidR="00580E1D" w:rsidRPr="00F4246C" w14:paraId="59F2DE1F"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1FBACD00" w14:textId="77777777" w:rsidR="00580E1D" w:rsidRPr="00F4246C" w:rsidRDefault="00580E1D" w:rsidP="001E2F50">
            <w:pPr>
              <w:rPr>
                <w:rFonts w:ascii="Myriad Pro" w:hAnsi="Myriad Pro" w:cs="Arial"/>
                <w:sz w:val="12"/>
                <w:szCs w:val="12"/>
              </w:rPr>
            </w:pPr>
          </w:p>
        </w:tc>
        <w:tc>
          <w:tcPr>
            <w:tcW w:w="338" w:type="pct"/>
            <w:tcBorders>
              <w:top w:val="nil"/>
              <w:left w:val="single" w:sz="4" w:space="0" w:color="000000"/>
              <w:bottom w:val="nil"/>
              <w:right w:val="nil"/>
            </w:tcBorders>
          </w:tcPr>
          <w:p w14:paraId="5C573983" w14:textId="77777777" w:rsidR="00580E1D" w:rsidRPr="00F4246C" w:rsidRDefault="00580E1D" w:rsidP="001E2F50">
            <w:pPr>
              <w:rPr>
                <w:rFonts w:ascii="Myriad Pro" w:hAnsi="Myriad Pro" w:cs="Arial"/>
                <w:sz w:val="12"/>
                <w:szCs w:val="12"/>
              </w:rPr>
            </w:pPr>
          </w:p>
        </w:tc>
        <w:tc>
          <w:tcPr>
            <w:tcW w:w="264" w:type="pct"/>
            <w:gridSpan w:val="3"/>
            <w:tcBorders>
              <w:top w:val="nil"/>
              <w:left w:val="nil"/>
              <w:bottom w:val="nil"/>
              <w:right w:val="dashSmallGap" w:sz="4" w:space="0" w:color="8DB3E2"/>
            </w:tcBorders>
          </w:tcPr>
          <w:p w14:paraId="19463F7E" w14:textId="77777777" w:rsidR="00580E1D" w:rsidRPr="00F4246C" w:rsidRDefault="00580E1D" w:rsidP="00CB2E7B">
            <w:pPr>
              <w:shd w:val="clear" w:color="auto" w:fill="FFFFFF"/>
              <w:tabs>
                <w:tab w:val="left" w:pos="883"/>
              </w:tabs>
              <w:jc w:val="both"/>
              <w:rPr>
                <w:rFonts w:ascii="Myriad Pro" w:hAnsi="Myriad Pro" w:cs="Arial"/>
                <w:sz w:val="12"/>
                <w:szCs w:val="12"/>
                <w:lang w:val="en-US"/>
              </w:rPr>
            </w:pPr>
          </w:p>
        </w:tc>
        <w:tc>
          <w:tcPr>
            <w:tcW w:w="280" w:type="pct"/>
            <w:tcBorders>
              <w:top w:val="nil"/>
              <w:left w:val="dashSmallGap" w:sz="4" w:space="0" w:color="8DB3E2"/>
              <w:bottom w:val="nil"/>
              <w:right w:val="dashSmallGap" w:sz="4" w:space="0" w:color="8DB3E2"/>
            </w:tcBorders>
          </w:tcPr>
          <w:p w14:paraId="36FE83A4" w14:textId="77777777" w:rsidR="00580E1D" w:rsidRPr="00F4246C" w:rsidRDefault="00580E1D" w:rsidP="00CA5190">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5D0CED43" w14:textId="77777777" w:rsidR="00580E1D" w:rsidRPr="00F4246C" w:rsidRDefault="00580E1D" w:rsidP="00CA5190">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or</w:t>
            </w:r>
          </w:p>
          <w:p w14:paraId="53F71681" w14:textId="77777777" w:rsidR="00580E1D" w:rsidRPr="00F4246C" w:rsidRDefault="00580E1D" w:rsidP="00CA5190">
            <w:pPr>
              <w:shd w:val="clear" w:color="auto" w:fill="FFFFFF"/>
              <w:tabs>
                <w:tab w:val="left" w:pos="883"/>
              </w:tabs>
              <w:jc w:val="both"/>
              <w:rPr>
                <w:rFonts w:ascii="Myriad Pro" w:hAnsi="Myriad Pro" w:cs="Arial"/>
                <w:sz w:val="12"/>
                <w:szCs w:val="12"/>
                <w:lang w:val="en-US"/>
              </w:rPr>
            </w:pPr>
          </w:p>
        </w:tc>
        <w:tc>
          <w:tcPr>
            <w:tcW w:w="236" w:type="pct"/>
            <w:gridSpan w:val="2"/>
            <w:tcBorders>
              <w:top w:val="nil"/>
              <w:left w:val="dashSmallGap" w:sz="4" w:space="0" w:color="8DB3E2"/>
              <w:bottom w:val="nil"/>
              <w:right w:val="single" w:sz="4" w:space="0" w:color="auto"/>
            </w:tcBorders>
          </w:tcPr>
          <w:p w14:paraId="492733AC" w14:textId="77777777" w:rsidR="00580E1D" w:rsidRPr="00F4246C" w:rsidRDefault="00580E1D" w:rsidP="00DF0840">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[(ii)</w:t>
            </w:r>
          </w:p>
        </w:tc>
        <w:tc>
          <w:tcPr>
            <w:tcW w:w="3740" w:type="pct"/>
            <w:gridSpan w:val="6"/>
            <w:tcBorders>
              <w:top w:val="nil"/>
              <w:left w:val="dashSmallGap" w:sz="4" w:space="0" w:color="8DB3E2"/>
              <w:bottom w:val="nil"/>
              <w:right w:val="single" w:sz="4" w:space="0" w:color="auto"/>
            </w:tcBorders>
          </w:tcPr>
          <w:p w14:paraId="7FF61B08" w14:textId="77777777" w:rsidR="00580E1D" w:rsidRPr="00F4246C" w:rsidRDefault="00580E1D" w:rsidP="002D568F">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 xml:space="preserve">Мајката, од која сеуште зависат, и од пасошот на мајката, може да се заклужи дека мајката добила вакцина против бенсило пред нивното раѓање во согласност со условите за валдиност наведени во Анекс </w:t>
            </w:r>
            <w:r w:rsidRPr="00F4246C">
              <w:rPr>
                <w:rFonts w:ascii="Myriad Pro" w:hAnsi="Myriad Pro" w:cs="Arial"/>
                <w:sz w:val="12"/>
                <w:szCs w:val="12"/>
                <w:lang w:val="en-US"/>
              </w:rPr>
              <w:t>III</w:t>
            </w:r>
            <w:r w:rsidRPr="00F4246C">
              <w:rPr>
                <w:rFonts w:ascii="Myriad Pro" w:hAnsi="Myriad Pro" w:cs="Arial"/>
                <w:sz w:val="12"/>
                <w:szCs w:val="12"/>
              </w:rPr>
              <w:t xml:space="preserve"> од Регулативата 9ЕУ) 576/2013 на Европскиот Парламент и Совет</w:t>
            </w:r>
            <w:r w:rsidRPr="00F4246C">
              <w:rPr>
                <w:rFonts w:ascii="Myriad Pro" w:hAnsi="Myriad Pro" w:cs="Arial"/>
                <w:sz w:val="12"/>
                <w:szCs w:val="12"/>
                <w:lang w:val="en-US"/>
              </w:rPr>
              <w:t xml:space="preserve"> </w:t>
            </w:r>
            <w:r w:rsidRPr="00F4246C">
              <w:rPr>
                <w:rFonts w:ascii="Myriad Pro" w:hAnsi="Myriad Pro" w:cs="Arial"/>
                <w:sz w:val="12"/>
                <w:szCs w:val="12"/>
              </w:rPr>
              <w:t xml:space="preserve">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1F780209" w14:textId="77777777" w:rsidR="00580E1D" w:rsidRPr="00F4246C" w:rsidRDefault="00580E1D" w:rsidP="002D568F">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/their mother, on whom they still depend, and from the passport of their mother, it can be established that the mother received before their birth an anti-rabies vaccination which complied with the validity requirements set out in Annex III to Regulation (EU) No 576/2013 of the European Parliament and of the Council and/or National legislation];</w:t>
            </w:r>
          </w:p>
        </w:tc>
      </w:tr>
      <w:tr w:rsidR="00580E1D" w:rsidRPr="00F4246C" w14:paraId="2C88D13D"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554036B5" w14:textId="77777777" w:rsidR="00580E1D" w:rsidRPr="00F4246C" w:rsidRDefault="00580E1D" w:rsidP="001E2F50">
            <w:pPr>
              <w:rPr>
                <w:rFonts w:ascii="Myriad Pro" w:hAnsi="Myriad Pro" w:cs="Arial"/>
                <w:sz w:val="12"/>
                <w:szCs w:val="12"/>
              </w:rPr>
            </w:pPr>
          </w:p>
        </w:tc>
        <w:tc>
          <w:tcPr>
            <w:tcW w:w="338" w:type="pct"/>
            <w:tcBorders>
              <w:top w:val="nil"/>
              <w:left w:val="single" w:sz="4" w:space="0" w:color="000000"/>
              <w:bottom w:val="nil"/>
              <w:right w:val="nil"/>
            </w:tcBorders>
          </w:tcPr>
          <w:p w14:paraId="1B7FA9BA" w14:textId="77777777" w:rsidR="00580E1D" w:rsidRPr="00F4246C" w:rsidRDefault="00580E1D" w:rsidP="001E2F50">
            <w:pPr>
              <w:rPr>
                <w:rFonts w:ascii="Myriad Pro" w:hAnsi="Myriad Pro" w:cs="Arial"/>
                <w:sz w:val="12"/>
                <w:szCs w:val="12"/>
              </w:rPr>
            </w:pPr>
          </w:p>
        </w:tc>
        <w:tc>
          <w:tcPr>
            <w:tcW w:w="264" w:type="pct"/>
            <w:gridSpan w:val="3"/>
            <w:tcBorders>
              <w:top w:val="nil"/>
              <w:left w:val="nil"/>
              <w:bottom w:val="nil"/>
              <w:right w:val="dashSmallGap" w:sz="4" w:space="0" w:color="8DB3E2"/>
            </w:tcBorders>
          </w:tcPr>
          <w:p w14:paraId="0B9F1499" w14:textId="77777777" w:rsidR="00580E1D" w:rsidRPr="00F4246C" w:rsidRDefault="00580E1D" w:rsidP="005B6415">
            <w:pPr>
              <w:shd w:val="clear" w:color="auto" w:fill="FFFFFF"/>
              <w:tabs>
                <w:tab w:val="left" w:pos="883"/>
              </w:tabs>
              <w:jc w:val="both"/>
              <w:rPr>
                <w:rFonts w:ascii="Myriad Pro" w:hAnsi="Myriad Pro" w:cs="Arial"/>
                <w:sz w:val="12"/>
                <w:szCs w:val="12"/>
                <w:lang w:val="en-US"/>
              </w:rPr>
            </w:pPr>
          </w:p>
        </w:tc>
        <w:tc>
          <w:tcPr>
            <w:tcW w:w="280" w:type="pct"/>
            <w:tcBorders>
              <w:top w:val="nil"/>
              <w:left w:val="nil"/>
              <w:bottom w:val="nil"/>
              <w:right w:val="dashSmallGap" w:sz="4" w:space="0" w:color="8DB3E2"/>
            </w:tcBorders>
          </w:tcPr>
          <w:p w14:paraId="70E5E4C1" w14:textId="77777777" w:rsidR="00580E1D" w:rsidRPr="00F4246C" w:rsidRDefault="00580E1D" w:rsidP="00DF0840">
            <w:pPr>
              <w:shd w:val="clear" w:color="auto" w:fill="FFFFFF"/>
              <w:tabs>
                <w:tab w:val="left" w:pos="883"/>
              </w:tabs>
              <w:jc w:val="both"/>
              <w:rPr>
                <w:rFonts w:ascii="Myriad Pro" w:hAnsi="Myriad Pro" w:cs="Arial"/>
                <w:sz w:val="12"/>
                <w:szCs w:val="12"/>
                <w:lang w:val="en-US"/>
              </w:rPr>
            </w:pPr>
            <w:r w:rsidRPr="00F4246C">
              <w:rPr>
                <w:rFonts w:ascii="Myriad Pro" w:hAnsi="Myriad Pro"/>
                <w:sz w:val="12"/>
                <w:szCs w:val="12"/>
              </w:rPr>
              <w:t>(</w:t>
            </w:r>
            <w:r w:rsidRPr="00F4246C">
              <w:rPr>
                <w:rFonts w:ascii="Myriad Pro" w:hAnsi="Myriad Pro"/>
                <w:sz w:val="12"/>
                <w:szCs w:val="12"/>
                <w:lang w:val="en-US"/>
              </w:rPr>
              <w:t>d</w:t>
            </w:r>
            <w:r w:rsidRPr="00F4246C">
              <w:rPr>
                <w:rFonts w:ascii="Myriad Pro" w:hAnsi="Myriad Pro"/>
                <w:sz w:val="12"/>
                <w:szCs w:val="12"/>
              </w:rPr>
              <w:t>)</w:t>
            </w:r>
          </w:p>
        </w:tc>
        <w:tc>
          <w:tcPr>
            <w:tcW w:w="3976" w:type="pct"/>
            <w:gridSpan w:val="8"/>
            <w:tcBorders>
              <w:top w:val="nil"/>
              <w:left w:val="dashSmallGap" w:sz="4" w:space="0" w:color="8DB3E2"/>
              <w:bottom w:val="nil"/>
              <w:right w:val="single" w:sz="4" w:space="0" w:color="auto"/>
            </w:tcBorders>
          </w:tcPr>
          <w:p w14:paraId="3E85C2A4" w14:textId="77777777" w:rsidR="00580E1D" w:rsidRPr="00F4246C" w:rsidRDefault="00580E1D" w:rsidP="002D568F">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rPr>
              <w:t xml:space="preserve">Ги придружува пасош изготвен во согласност со Регуалтивата (ЕУ) 577/2013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tc>
      </w:tr>
      <w:tr w:rsidR="00522C85" w:rsidRPr="00F4246C" w14:paraId="312FE290"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17CFEBD3" w14:textId="77777777" w:rsidR="00DF0840" w:rsidRPr="00F4246C" w:rsidRDefault="00DF0840" w:rsidP="001E2F50">
            <w:pPr>
              <w:rPr>
                <w:rFonts w:ascii="Myriad Pro" w:hAnsi="Myriad Pro" w:cs="Arial"/>
                <w:sz w:val="12"/>
                <w:szCs w:val="12"/>
                <w:lang w:val="en-US"/>
              </w:rPr>
            </w:pPr>
          </w:p>
          <w:p w14:paraId="1E96CF40" w14:textId="77777777" w:rsidR="00DF0840" w:rsidRPr="00F4246C" w:rsidRDefault="00DF0840" w:rsidP="001E2F50">
            <w:pPr>
              <w:rPr>
                <w:rFonts w:ascii="Myriad Pro" w:hAnsi="Myriad Pro" w:cs="Arial"/>
                <w:sz w:val="12"/>
                <w:szCs w:val="12"/>
                <w:lang w:val="en-US"/>
              </w:rPr>
            </w:pPr>
          </w:p>
        </w:tc>
        <w:tc>
          <w:tcPr>
            <w:tcW w:w="338" w:type="pct"/>
            <w:tcBorders>
              <w:top w:val="nil"/>
              <w:left w:val="single" w:sz="4" w:space="0" w:color="000000"/>
              <w:bottom w:val="nil"/>
              <w:right w:val="nil"/>
            </w:tcBorders>
          </w:tcPr>
          <w:p w14:paraId="1A999CAC" w14:textId="77777777" w:rsidR="00DF0840" w:rsidRPr="00F4246C" w:rsidRDefault="00DF0840" w:rsidP="001E2F50">
            <w:pPr>
              <w:rPr>
                <w:rFonts w:ascii="Myriad Pro" w:hAnsi="Myriad Pro" w:cs="Arial"/>
                <w:sz w:val="12"/>
                <w:szCs w:val="12"/>
              </w:rPr>
            </w:pPr>
          </w:p>
        </w:tc>
        <w:tc>
          <w:tcPr>
            <w:tcW w:w="264" w:type="pct"/>
            <w:gridSpan w:val="3"/>
            <w:tcBorders>
              <w:top w:val="nil"/>
              <w:left w:val="nil"/>
              <w:bottom w:val="nil"/>
              <w:right w:val="dashSmallGap" w:sz="4" w:space="0" w:color="8DB3E2"/>
            </w:tcBorders>
          </w:tcPr>
          <w:p w14:paraId="121C44D5" w14:textId="77777777" w:rsidR="00DF0840" w:rsidRPr="00F4246C" w:rsidRDefault="00DF0840" w:rsidP="00CB2E7B">
            <w:pPr>
              <w:shd w:val="clear" w:color="auto" w:fill="FFFFFF"/>
              <w:tabs>
                <w:tab w:val="left" w:pos="883"/>
              </w:tabs>
              <w:jc w:val="both"/>
              <w:rPr>
                <w:rFonts w:ascii="Myriad Pro" w:hAnsi="Myriad Pro" w:cs="Arial"/>
                <w:sz w:val="12"/>
                <w:szCs w:val="12"/>
                <w:lang w:val="en-US"/>
              </w:rPr>
            </w:pPr>
          </w:p>
        </w:tc>
        <w:tc>
          <w:tcPr>
            <w:tcW w:w="280" w:type="pct"/>
            <w:tcBorders>
              <w:top w:val="nil"/>
              <w:left w:val="dashSmallGap" w:sz="4" w:space="0" w:color="8DB3E2"/>
              <w:bottom w:val="nil"/>
              <w:right w:val="single" w:sz="4" w:space="0" w:color="auto"/>
            </w:tcBorders>
          </w:tcPr>
          <w:p w14:paraId="61896AC1" w14:textId="77777777" w:rsidR="00DF0840" w:rsidRPr="00F4246C" w:rsidRDefault="00DF0840" w:rsidP="00CB2E7B">
            <w:pPr>
              <w:shd w:val="clear" w:color="auto" w:fill="FFFFFF"/>
              <w:tabs>
                <w:tab w:val="left" w:pos="883"/>
              </w:tabs>
              <w:jc w:val="both"/>
              <w:rPr>
                <w:rFonts w:ascii="Myriad Pro" w:hAnsi="Myriad Pro" w:cs="Arial"/>
                <w:sz w:val="12"/>
                <w:szCs w:val="12"/>
                <w:lang w:val="en-US"/>
              </w:rPr>
            </w:pPr>
            <w:r w:rsidRPr="00F4246C">
              <w:rPr>
                <w:rFonts w:ascii="Myriad Pro" w:hAnsi="Myriad Pro"/>
                <w:sz w:val="12"/>
                <w:szCs w:val="12"/>
                <w:lang w:val="en-US"/>
              </w:rPr>
              <w:t>[</w:t>
            </w:r>
            <w:r w:rsidRPr="00F4246C">
              <w:rPr>
                <w:rFonts w:ascii="Myriad Pro" w:hAnsi="Myriad Pro"/>
                <w:sz w:val="12"/>
                <w:szCs w:val="12"/>
              </w:rPr>
              <w:t>(</w:t>
            </w:r>
            <w:r w:rsidRPr="00F4246C">
              <w:rPr>
                <w:rFonts w:ascii="Myriad Pro" w:hAnsi="Myriad Pro"/>
                <w:sz w:val="12"/>
                <w:szCs w:val="12"/>
                <w:lang w:val="en-US"/>
              </w:rPr>
              <w:t>e</w:t>
            </w:r>
            <w:r w:rsidRPr="00F4246C">
              <w:rPr>
                <w:rFonts w:ascii="Myriad Pro" w:hAnsi="Myriad Pro"/>
                <w:sz w:val="12"/>
                <w:szCs w:val="12"/>
              </w:rPr>
              <w:t>)</w:t>
            </w:r>
          </w:p>
        </w:tc>
        <w:tc>
          <w:tcPr>
            <w:tcW w:w="3976" w:type="pct"/>
            <w:gridSpan w:val="8"/>
            <w:tcBorders>
              <w:top w:val="nil"/>
              <w:left w:val="dashSmallGap" w:sz="4" w:space="0" w:color="8DB3E2"/>
              <w:bottom w:val="nil"/>
              <w:right w:val="single" w:sz="4" w:space="0" w:color="auto"/>
            </w:tcBorders>
          </w:tcPr>
          <w:p w14:paraId="6FD163F9" w14:textId="77777777" w:rsidR="00580E1D" w:rsidRPr="00F4246C" w:rsidRDefault="00580E1D" w:rsidP="00C95D96">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 xml:space="preserve">Заради нивната одредена дестинација во полето </w:t>
            </w:r>
            <w:r w:rsidRPr="00F4246C">
              <w:rPr>
                <w:rFonts w:ascii="Myriad Pro" w:hAnsi="Myriad Pro" w:cs="Arial"/>
                <w:sz w:val="12"/>
                <w:szCs w:val="12"/>
                <w:lang w:val="en-US"/>
              </w:rPr>
              <w:t xml:space="preserve">I.9 </w:t>
            </w:r>
            <w:r w:rsidRPr="00F4246C">
              <w:rPr>
                <w:rFonts w:ascii="Myriad Pro" w:hAnsi="Myriad Pro" w:cs="Arial"/>
                <w:sz w:val="12"/>
                <w:szCs w:val="12"/>
              </w:rPr>
              <w:t xml:space="preserve">или </w:t>
            </w:r>
            <w:r w:rsidRPr="00F4246C">
              <w:rPr>
                <w:rFonts w:ascii="Myriad Pro" w:hAnsi="Myriad Pro" w:cs="Arial"/>
                <w:sz w:val="12"/>
                <w:szCs w:val="12"/>
                <w:lang w:val="en-US"/>
              </w:rPr>
              <w:t>I.10</w:t>
            </w:r>
            <w:r w:rsidRPr="00F4246C">
              <w:rPr>
                <w:rFonts w:ascii="Myriad Pro" w:hAnsi="Myriad Pro" w:cs="Arial"/>
                <w:sz w:val="12"/>
                <w:szCs w:val="12"/>
              </w:rPr>
              <w:t xml:space="preserve"> каде што постои регионализација, биле тертирани протиц </w:t>
            </w:r>
            <w:r w:rsidRPr="00F4246C">
              <w:rPr>
                <w:rFonts w:ascii="Myriad Pro" w:hAnsi="Myriad Pro" w:cs="Arial"/>
                <w:i/>
                <w:sz w:val="12"/>
                <w:szCs w:val="12"/>
                <w:lang w:val="en-US"/>
              </w:rPr>
              <w:t>Echinoccocus multiocularis</w:t>
            </w:r>
            <w:r w:rsidRPr="00F4246C">
              <w:rPr>
                <w:rFonts w:ascii="Myriad Pro" w:hAnsi="Myriad Pro" w:cs="Arial"/>
                <w:i/>
                <w:sz w:val="12"/>
                <w:szCs w:val="12"/>
              </w:rPr>
              <w:t xml:space="preserve"> </w:t>
            </w:r>
            <w:r w:rsidRPr="00F4246C">
              <w:rPr>
                <w:rFonts w:ascii="Myriad Pro" w:hAnsi="Myriad Pro" w:cs="Arial"/>
                <w:sz w:val="12"/>
                <w:szCs w:val="12"/>
              </w:rPr>
              <w:t xml:space="preserve">согласно Регуалтивата ЕУ) бр.1152/2011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4EF53CF2" w14:textId="77777777" w:rsidR="00DF0840" w:rsidRPr="00F4246C" w:rsidRDefault="00DF0840" w:rsidP="00C95D96">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 due to their scheduled destination indicated in Box I.</w:t>
            </w:r>
            <w:r w:rsidR="00C95D96" w:rsidRPr="00F4246C">
              <w:rPr>
                <w:rFonts w:ascii="Myriad Pro" w:hAnsi="Myriad Pro" w:cs="Arial"/>
                <w:sz w:val="12"/>
                <w:szCs w:val="12"/>
                <w:lang w:val="en-US"/>
              </w:rPr>
              <w:t xml:space="preserve">9 or in Box I.10 where regionalization is applied, have been treated against </w:t>
            </w:r>
            <w:r w:rsidR="00C95D96" w:rsidRPr="00F4246C">
              <w:rPr>
                <w:rFonts w:ascii="Myriad Pro" w:hAnsi="Myriad Pro" w:cs="Arial"/>
                <w:i/>
                <w:sz w:val="12"/>
                <w:szCs w:val="12"/>
                <w:lang w:val="en-US"/>
              </w:rPr>
              <w:t xml:space="preserve">Echinoccocus multiocularis </w:t>
            </w:r>
            <w:r w:rsidR="00C95D96" w:rsidRPr="00F4246C">
              <w:rPr>
                <w:rFonts w:ascii="Myriad Pro" w:hAnsi="Myriad Pro" w:cs="Arial"/>
                <w:sz w:val="12"/>
                <w:szCs w:val="12"/>
                <w:lang w:val="en-US"/>
              </w:rPr>
              <w:t>in accordance with Commisiond Delegated Regulation (EU) No. 1152/2011</w:t>
            </w:r>
            <w:r w:rsidR="00580E1D" w:rsidRPr="00F4246C">
              <w:rPr>
                <w:rFonts w:ascii="Myriad Pro" w:hAnsi="Myriad Pro" w:cs="Arial"/>
                <w:sz w:val="12"/>
                <w:szCs w:val="12"/>
              </w:rPr>
              <w:t xml:space="preserve"> </w:t>
            </w:r>
            <w:r w:rsidR="00580E1D" w:rsidRPr="00F4246C">
              <w:rPr>
                <w:rFonts w:ascii="Myriad Pro" w:hAnsi="Myriad Pro" w:cs="Arial"/>
                <w:sz w:val="12"/>
                <w:szCs w:val="12"/>
                <w:lang w:val="en-US"/>
              </w:rPr>
              <w:t>and/or National legislation];</w:t>
            </w:r>
            <w:r w:rsidR="00C95D96" w:rsidRPr="00F4246C">
              <w:rPr>
                <w:rFonts w:ascii="Myriad Pro" w:hAnsi="Myriad Pro" w:cs="Arial"/>
                <w:sz w:val="12"/>
                <w:szCs w:val="12"/>
                <w:lang w:val="en-US"/>
              </w:rPr>
              <w:t xml:space="preserve">]; </w:t>
            </w:r>
          </w:p>
        </w:tc>
      </w:tr>
      <w:tr w:rsidR="00DF0840" w:rsidRPr="00F4246C" w14:paraId="4AAA7236"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15136F34" w14:textId="77777777" w:rsidR="00DF0840" w:rsidRPr="00F4246C" w:rsidRDefault="00DF0840" w:rsidP="001E2F50">
            <w:pPr>
              <w:rPr>
                <w:rFonts w:ascii="Myriad Pro" w:hAnsi="Myriad Pro" w:cs="Arial"/>
                <w:sz w:val="12"/>
                <w:szCs w:val="12"/>
              </w:rPr>
            </w:pPr>
          </w:p>
        </w:tc>
        <w:tc>
          <w:tcPr>
            <w:tcW w:w="338" w:type="pct"/>
            <w:tcBorders>
              <w:top w:val="nil"/>
              <w:left w:val="single" w:sz="4" w:space="0" w:color="000000"/>
              <w:bottom w:val="nil"/>
              <w:right w:val="nil"/>
            </w:tcBorders>
            <w:hideMark/>
          </w:tcPr>
          <w:p w14:paraId="259DDCE8" w14:textId="77777777" w:rsidR="00541A0F" w:rsidRPr="00F4246C" w:rsidRDefault="00541A0F" w:rsidP="00541A0F">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343080E8" w14:textId="77777777" w:rsidR="00541A0F" w:rsidRPr="00F4246C" w:rsidRDefault="00541A0F" w:rsidP="00541A0F">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or</w:t>
            </w:r>
          </w:p>
          <w:p w14:paraId="43CE08D7" w14:textId="77777777" w:rsidR="00DF0840" w:rsidRPr="00F4246C" w:rsidRDefault="00DF0840" w:rsidP="001E2F50">
            <w:pPr>
              <w:rPr>
                <w:rFonts w:ascii="Myriad Pro" w:hAnsi="Myriad Pro" w:cs="Arial"/>
                <w:sz w:val="12"/>
                <w:szCs w:val="12"/>
              </w:rPr>
            </w:pPr>
          </w:p>
        </w:tc>
        <w:tc>
          <w:tcPr>
            <w:tcW w:w="264" w:type="pct"/>
            <w:gridSpan w:val="3"/>
            <w:tcBorders>
              <w:top w:val="nil"/>
              <w:left w:val="nil"/>
              <w:bottom w:val="nil"/>
              <w:right w:val="nil"/>
            </w:tcBorders>
          </w:tcPr>
          <w:p w14:paraId="523601A9" w14:textId="77777777" w:rsidR="00DF0840" w:rsidRPr="00F4246C" w:rsidRDefault="00541A0F" w:rsidP="00CB2E7B">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w:t>
            </w:r>
            <w:r w:rsidRPr="00F4246C">
              <w:rPr>
                <w:rFonts w:ascii="Myriad Pro" w:hAnsi="Myriad Pro" w:cs="Arial"/>
                <w:sz w:val="12"/>
                <w:szCs w:val="12"/>
              </w:rPr>
              <w:t>II.</w:t>
            </w:r>
            <w:r w:rsidRPr="00F4246C">
              <w:rPr>
                <w:rFonts w:ascii="Myriad Pro" w:hAnsi="Myriad Pro" w:cs="Arial"/>
                <w:sz w:val="12"/>
                <w:szCs w:val="12"/>
                <w:lang w:val="en-US"/>
              </w:rPr>
              <w:t>2</w:t>
            </w:r>
          </w:p>
        </w:tc>
        <w:tc>
          <w:tcPr>
            <w:tcW w:w="4256" w:type="pct"/>
            <w:gridSpan w:val="9"/>
            <w:tcBorders>
              <w:top w:val="nil"/>
              <w:left w:val="nil"/>
              <w:bottom w:val="nil"/>
              <w:right w:val="single" w:sz="4" w:space="0" w:color="auto"/>
            </w:tcBorders>
          </w:tcPr>
          <w:p w14:paraId="7CEA9D43" w14:textId="77777777" w:rsidR="00507FEB" w:rsidRPr="00F4246C" w:rsidRDefault="00507FEB" w:rsidP="00CB2E7B">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Мачките</w:t>
            </w:r>
            <w:r w:rsidRPr="00F4246C">
              <w:rPr>
                <w:rFonts w:ascii="Myriad Pro" w:hAnsi="Myriad Pro" w:cs="Arial"/>
                <w:sz w:val="12"/>
                <w:szCs w:val="12"/>
                <w:vertAlign w:val="superscript"/>
                <w:lang w:val="en-US"/>
              </w:rPr>
              <w:t>(1)</w:t>
            </w:r>
            <w:r w:rsidRPr="00F4246C">
              <w:rPr>
                <w:rFonts w:ascii="Myriad Pro" w:hAnsi="Myriad Pro" w:cs="Arial"/>
                <w:sz w:val="12"/>
                <w:szCs w:val="12"/>
              </w:rPr>
              <w:t>/ласиците</w:t>
            </w:r>
            <w:r w:rsidRPr="00F4246C">
              <w:rPr>
                <w:rFonts w:ascii="Myriad Pro" w:hAnsi="Myriad Pro" w:cs="Arial"/>
                <w:sz w:val="12"/>
                <w:szCs w:val="12"/>
                <w:vertAlign w:val="superscript"/>
                <w:lang w:val="en-US"/>
              </w:rPr>
              <w:t>(1)</w:t>
            </w:r>
            <w:r w:rsidR="00797B15">
              <w:rPr>
                <w:noProof/>
                <w:lang w:val="lt-LT" w:eastAsia="lt-LT"/>
              </w:rPr>
              <w:t xml:space="preserve"> </w:t>
            </w:r>
          </w:p>
          <w:p w14:paraId="4FA0109F" w14:textId="77777777" w:rsidR="00DF0840" w:rsidRPr="00F4246C" w:rsidRDefault="00541A0F" w:rsidP="00CB2E7B">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/the cats</w:t>
            </w:r>
            <w:r w:rsidRPr="00F4246C">
              <w:rPr>
                <w:rFonts w:ascii="Myriad Pro" w:hAnsi="Myriad Pro" w:cs="Arial"/>
                <w:sz w:val="12"/>
                <w:szCs w:val="12"/>
                <w:vertAlign w:val="superscript"/>
                <w:lang w:val="en-US"/>
              </w:rPr>
              <w:t>(1)</w:t>
            </w:r>
            <w:r w:rsidRPr="00F4246C">
              <w:rPr>
                <w:rFonts w:ascii="Myriad Pro" w:hAnsi="Myriad Pro" w:cs="Arial"/>
                <w:sz w:val="12"/>
                <w:szCs w:val="12"/>
                <w:lang w:val="en-US"/>
              </w:rPr>
              <w:t>/ferrets</w:t>
            </w:r>
            <w:r w:rsidRPr="00F4246C">
              <w:rPr>
                <w:rFonts w:ascii="Myriad Pro" w:hAnsi="Myriad Pro" w:cs="Arial"/>
                <w:sz w:val="12"/>
                <w:szCs w:val="12"/>
                <w:vertAlign w:val="superscript"/>
                <w:lang w:val="en-US"/>
              </w:rPr>
              <w:t>(1)</w:t>
            </w:r>
          </w:p>
        </w:tc>
      </w:tr>
      <w:tr w:rsidR="00580E1D" w:rsidRPr="00F4246C" w14:paraId="7C6054B9"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07EC6247" w14:textId="77777777" w:rsidR="009A6927" w:rsidRPr="00F4246C" w:rsidRDefault="009A6927" w:rsidP="001E2F50">
            <w:pPr>
              <w:rPr>
                <w:rFonts w:ascii="Myriad Pro" w:hAnsi="Myriad Pro" w:cs="Arial"/>
                <w:sz w:val="12"/>
                <w:szCs w:val="12"/>
              </w:rPr>
            </w:pPr>
          </w:p>
        </w:tc>
        <w:tc>
          <w:tcPr>
            <w:tcW w:w="338" w:type="pct"/>
            <w:tcBorders>
              <w:top w:val="nil"/>
              <w:left w:val="single" w:sz="4" w:space="0" w:color="000000"/>
              <w:bottom w:val="nil"/>
              <w:right w:val="nil"/>
            </w:tcBorders>
            <w:hideMark/>
          </w:tcPr>
          <w:p w14:paraId="1282FD69" w14:textId="77777777" w:rsidR="009A6927" w:rsidRPr="00F4246C" w:rsidRDefault="009A6927" w:rsidP="001E2F50">
            <w:pPr>
              <w:rPr>
                <w:rFonts w:ascii="Myriad Pro" w:hAnsi="Myriad Pro" w:cs="Arial"/>
                <w:sz w:val="12"/>
                <w:szCs w:val="12"/>
              </w:rPr>
            </w:pPr>
          </w:p>
        </w:tc>
        <w:tc>
          <w:tcPr>
            <w:tcW w:w="264" w:type="pct"/>
            <w:gridSpan w:val="3"/>
            <w:tcBorders>
              <w:top w:val="nil"/>
              <w:left w:val="nil"/>
              <w:bottom w:val="nil"/>
              <w:right w:val="nil"/>
            </w:tcBorders>
          </w:tcPr>
          <w:p w14:paraId="464060CA" w14:textId="77777777" w:rsidR="009A6927" w:rsidRPr="00F4246C" w:rsidRDefault="009A6927" w:rsidP="00CB2E7B">
            <w:pPr>
              <w:shd w:val="clear" w:color="auto" w:fill="FFFFFF"/>
              <w:tabs>
                <w:tab w:val="left" w:pos="883"/>
              </w:tabs>
              <w:jc w:val="both"/>
              <w:rPr>
                <w:rFonts w:ascii="Myriad Pro" w:hAnsi="Myriad Pro" w:cs="Arial"/>
                <w:sz w:val="12"/>
                <w:szCs w:val="12"/>
                <w:lang w:val="en-US"/>
              </w:rPr>
            </w:pPr>
          </w:p>
        </w:tc>
        <w:tc>
          <w:tcPr>
            <w:tcW w:w="292" w:type="pct"/>
            <w:gridSpan w:val="2"/>
            <w:tcBorders>
              <w:top w:val="nil"/>
              <w:left w:val="nil"/>
              <w:bottom w:val="nil"/>
              <w:right w:val="dashSmallGap" w:sz="4" w:space="0" w:color="8DB3E2"/>
            </w:tcBorders>
          </w:tcPr>
          <w:p w14:paraId="2ECDEF57" w14:textId="77777777" w:rsidR="009A6927" w:rsidRPr="00F4246C" w:rsidRDefault="009A6927" w:rsidP="00CA5190">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(a)</w:t>
            </w:r>
          </w:p>
        </w:tc>
        <w:tc>
          <w:tcPr>
            <w:tcW w:w="3964" w:type="pct"/>
            <w:gridSpan w:val="7"/>
            <w:tcBorders>
              <w:top w:val="nil"/>
              <w:left w:val="dashSmallGap" w:sz="4" w:space="0" w:color="8DB3E2"/>
              <w:bottom w:val="nil"/>
              <w:right w:val="single" w:sz="4" w:space="0" w:color="auto"/>
            </w:tcBorders>
          </w:tcPr>
          <w:p w14:paraId="2D639ACC" w14:textId="77777777" w:rsidR="00580E1D" w:rsidRPr="00F4246C" w:rsidRDefault="00580E1D" w:rsidP="00580E1D">
            <w:pPr>
              <w:pStyle w:val="Default"/>
              <w:jc w:val="both"/>
              <w:rPr>
                <w:rFonts w:ascii="Myriad Pro" w:hAnsi="Myriad Pro"/>
                <w:color w:val="auto"/>
                <w:sz w:val="12"/>
                <w:szCs w:val="12"/>
                <w:lang w:val="mk-MK"/>
              </w:rPr>
            </w:pPr>
            <w:r w:rsidRPr="00F4246C">
              <w:rPr>
                <w:rFonts w:ascii="Myriad Pro" w:hAnsi="Myriad Pro"/>
                <w:color w:val="auto"/>
                <w:sz w:val="12"/>
                <w:szCs w:val="12"/>
                <w:lang w:val="mk-MK"/>
              </w:rPr>
              <w:t>Во времето на ветеринарниот преглед одобрен од од надлежната служба во период од 48 часа пред испраќање не покажало никакви знаци на болести</w:t>
            </w:r>
          </w:p>
          <w:p w14:paraId="613654CE" w14:textId="77777777" w:rsidR="009A6927" w:rsidRPr="00F4246C" w:rsidRDefault="00580E1D" w:rsidP="00580E1D">
            <w:pPr>
              <w:pStyle w:val="Default"/>
              <w:jc w:val="both"/>
              <w:rPr>
                <w:rFonts w:ascii="Myriad Pro" w:hAnsi="Myriad Pro"/>
                <w:color w:val="auto"/>
                <w:sz w:val="12"/>
                <w:szCs w:val="12"/>
              </w:rPr>
            </w:pPr>
            <w:r w:rsidRPr="00F4246C">
              <w:rPr>
                <w:rFonts w:ascii="Myriad Pro" w:hAnsi="Myriad Pro"/>
                <w:color w:val="auto"/>
                <w:sz w:val="12"/>
                <w:szCs w:val="12"/>
              </w:rPr>
              <w:t>/at the time of examination by a veterinarian authorized by the competent authority within 48 hours prior to the time of dispatch, showed no signs of</w:t>
            </w:r>
            <w:r w:rsidRPr="00F4246C">
              <w:rPr>
                <w:rFonts w:ascii="Myriad Pro" w:hAnsi="Myriad Pro"/>
                <w:color w:val="auto"/>
                <w:sz w:val="12"/>
                <w:szCs w:val="12"/>
                <w:lang w:val="mk-MK"/>
              </w:rPr>
              <w:t xml:space="preserve"> </w:t>
            </w:r>
            <w:r w:rsidRPr="00F4246C">
              <w:rPr>
                <w:rFonts w:ascii="Myriad Pro" w:hAnsi="Myriad Pro"/>
                <w:color w:val="auto"/>
                <w:sz w:val="12"/>
                <w:szCs w:val="12"/>
              </w:rPr>
              <w:t>diseases;</w:t>
            </w:r>
          </w:p>
        </w:tc>
      </w:tr>
      <w:tr w:rsidR="00580E1D" w:rsidRPr="00F4246C" w14:paraId="6437BC43"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169F4102" w14:textId="77777777" w:rsidR="009A6927" w:rsidRPr="00F4246C" w:rsidRDefault="009A6927" w:rsidP="001E2F50">
            <w:pPr>
              <w:rPr>
                <w:rFonts w:ascii="Myriad Pro" w:hAnsi="Myriad Pro" w:cs="Arial"/>
                <w:sz w:val="12"/>
                <w:szCs w:val="12"/>
              </w:rPr>
            </w:pPr>
          </w:p>
        </w:tc>
        <w:tc>
          <w:tcPr>
            <w:tcW w:w="338" w:type="pct"/>
            <w:tcBorders>
              <w:top w:val="nil"/>
              <w:left w:val="single" w:sz="4" w:space="0" w:color="000000"/>
              <w:bottom w:val="single" w:sz="4" w:space="0" w:color="auto"/>
              <w:right w:val="nil"/>
            </w:tcBorders>
            <w:hideMark/>
          </w:tcPr>
          <w:p w14:paraId="768DB0AE" w14:textId="77777777" w:rsidR="009A6927" w:rsidRPr="00F4246C" w:rsidRDefault="009A6927" w:rsidP="001E2F50">
            <w:pPr>
              <w:rPr>
                <w:rFonts w:ascii="Myriad Pro" w:hAnsi="Myriad Pro" w:cs="Arial"/>
                <w:sz w:val="12"/>
                <w:szCs w:val="12"/>
              </w:rPr>
            </w:pPr>
          </w:p>
        </w:tc>
        <w:tc>
          <w:tcPr>
            <w:tcW w:w="264" w:type="pct"/>
            <w:gridSpan w:val="3"/>
            <w:tcBorders>
              <w:top w:val="nil"/>
              <w:left w:val="nil"/>
              <w:bottom w:val="single" w:sz="4" w:space="0" w:color="auto"/>
              <w:right w:val="nil"/>
            </w:tcBorders>
          </w:tcPr>
          <w:p w14:paraId="34C003F0" w14:textId="77777777" w:rsidR="009A6927" w:rsidRPr="00F4246C" w:rsidRDefault="009A6927" w:rsidP="00CB2E7B">
            <w:pPr>
              <w:shd w:val="clear" w:color="auto" w:fill="FFFFFF"/>
              <w:tabs>
                <w:tab w:val="left" w:pos="883"/>
              </w:tabs>
              <w:jc w:val="both"/>
              <w:rPr>
                <w:rFonts w:ascii="Myriad Pro" w:hAnsi="Myriad Pro" w:cs="Arial"/>
                <w:sz w:val="12"/>
                <w:szCs w:val="12"/>
                <w:lang w:val="en-US"/>
              </w:rPr>
            </w:pPr>
          </w:p>
        </w:tc>
        <w:tc>
          <w:tcPr>
            <w:tcW w:w="292" w:type="pct"/>
            <w:gridSpan w:val="2"/>
            <w:tcBorders>
              <w:top w:val="nil"/>
              <w:left w:val="nil"/>
              <w:bottom w:val="single" w:sz="4" w:space="0" w:color="auto"/>
              <w:right w:val="dashSmallGap" w:sz="4" w:space="0" w:color="8DB3E2"/>
            </w:tcBorders>
          </w:tcPr>
          <w:p w14:paraId="4563EA6D" w14:textId="77777777" w:rsidR="009A6927" w:rsidRPr="00F4246C" w:rsidRDefault="009A6927" w:rsidP="00CA5190">
            <w:pPr>
              <w:shd w:val="clear" w:color="auto" w:fill="FFFFFF"/>
              <w:tabs>
                <w:tab w:val="left" w:pos="883"/>
              </w:tabs>
              <w:jc w:val="both"/>
              <w:rPr>
                <w:rFonts w:ascii="Myriad Pro" w:hAnsi="Myriad Pro" w:cs="Arial"/>
                <w:sz w:val="12"/>
                <w:szCs w:val="12"/>
                <w:lang w:val="en-US"/>
              </w:rPr>
            </w:pPr>
            <w:r w:rsidRPr="00F4246C">
              <w:rPr>
                <w:rFonts w:ascii="Myriad Pro" w:hAnsi="Myriad Pro"/>
                <w:sz w:val="12"/>
                <w:szCs w:val="12"/>
              </w:rPr>
              <w:t>(b)</w:t>
            </w:r>
          </w:p>
        </w:tc>
        <w:tc>
          <w:tcPr>
            <w:tcW w:w="3964" w:type="pct"/>
            <w:gridSpan w:val="7"/>
            <w:tcBorders>
              <w:top w:val="nil"/>
              <w:left w:val="dashSmallGap" w:sz="4" w:space="0" w:color="8DB3E2"/>
              <w:bottom w:val="single" w:sz="4" w:space="0" w:color="auto"/>
              <w:right w:val="single" w:sz="4" w:space="0" w:color="auto"/>
            </w:tcBorders>
          </w:tcPr>
          <w:p w14:paraId="25252214" w14:textId="77777777" w:rsidR="00580E1D" w:rsidRPr="00F4246C" w:rsidRDefault="00580E1D" w:rsidP="00CA5190">
            <w:pPr>
              <w:autoSpaceDE w:val="0"/>
              <w:autoSpaceDN w:val="0"/>
              <w:adjustRightInd w:val="0"/>
              <w:jc w:val="both"/>
              <w:rPr>
                <w:rFonts w:ascii="Myriad Pro" w:hAnsi="Myriad Pro" w:cs="TimesNewRoman"/>
                <w:sz w:val="12"/>
                <w:szCs w:val="12"/>
                <w:lang w:eastAsia="en-US"/>
              </w:rPr>
            </w:pPr>
            <w:r w:rsidRPr="00F4246C">
              <w:rPr>
                <w:rFonts w:ascii="Myriad Pro" w:hAnsi="Myriad Pro" w:cs="TimesNewRoman"/>
                <w:sz w:val="12"/>
                <w:szCs w:val="12"/>
                <w:lang w:eastAsia="en-US"/>
              </w:rPr>
              <w:t xml:space="preserve">Се обележани во склад со Член 17 (1) до Регулативата (ЕУ) нр 576/2013 </w:t>
            </w:r>
            <w:r w:rsidRPr="00F4246C">
              <w:rPr>
                <w:rFonts w:ascii="Myriad Pro" w:hAnsi="Myriad Pro" w:cs="Arial"/>
                <w:sz w:val="12"/>
                <w:szCs w:val="12"/>
              </w:rPr>
              <w:t>на Европскиот Парламент и Совет</w:t>
            </w:r>
            <w:r w:rsidRPr="00F4246C">
              <w:rPr>
                <w:rFonts w:ascii="Myriad Pro" w:hAnsi="Myriad Pro" w:cs="Arial"/>
                <w:sz w:val="12"/>
                <w:szCs w:val="12"/>
                <w:lang w:val="en-US"/>
              </w:rPr>
              <w:t xml:space="preserve"> </w:t>
            </w:r>
            <w:r w:rsidRPr="00F4246C">
              <w:rPr>
                <w:rFonts w:ascii="Myriad Pro" w:hAnsi="Myriad Pro" w:cs="Arial"/>
                <w:sz w:val="12"/>
                <w:szCs w:val="12"/>
              </w:rPr>
              <w:t xml:space="preserve">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1C9921E0" w14:textId="77777777" w:rsidR="009A6927" w:rsidRDefault="00CA5190" w:rsidP="00CA5190">
            <w:pPr>
              <w:autoSpaceDE w:val="0"/>
              <w:autoSpaceDN w:val="0"/>
              <w:adjustRightInd w:val="0"/>
              <w:jc w:val="both"/>
              <w:rPr>
                <w:rFonts w:ascii="Myriad Pro" w:hAnsi="Myriad Pro" w:cs="TimesNewRoman"/>
                <w:sz w:val="12"/>
                <w:szCs w:val="12"/>
                <w:lang w:val="en-US" w:eastAsia="en-US"/>
              </w:rPr>
            </w:pPr>
            <w:r w:rsidRPr="00F4246C">
              <w:rPr>
                <w:rFonts w:ascii="Myriad Pro" w:hAnsi="Myriad Pro" w:cs="TimesNewRoman"/>
                <w:sz w:val="12"/>
                <w:szCs w:val="12"/>
                <w:lang w:val="en-US" w:eastAsia="en-US"/>
              </w:rPr>
              <w:t xml:space="preserve">/Are marked in accordance with Article 17(1) of Regualtion (EU) no 576/2013 of the European Parliament and of the Council </w:t>
            </w:r>
            <w:r w:rsidRPr="00F4246C">
              <w:rPr>
                <w:rFonts w:ascii="Myriad Pro" w:hAnsi="Myriad Pro" w:cs="Arial"/>
                <w:sz w:val="12"/>
                <w:szCs w:val="12"/>
                <w:lang w:val="en-US"/>
              </w:rPr>
              <w:t>and/or National legislation</w:t>
            </w:r>
            <w:r w:rsidRPr="00F4246C">
              <w:rPr>
                <w:rFonts w:ascii="Myriad Pro" w:hAnsi="Myriad Pro" w:cs="TimesNewRoman"/>
                <w:sz w:val="12"/>
                <w:szCs w:val="12"/>
                <w:lang w:val="en-US" w:eastAsia="en-US"/>
              </w:rPr>
              <w:t>;</w:t>
            </w:r>
          </w:p>
          <w:p w14:paraId="39B5423A" w14:textId="77777777" w:rsidR="00722D1F" w:rsidRDefault="00722D1F" w:rsidP="00CA5190">
            <w:pPr>
              <w:autoSpaceDE w:val="0"/>
              <w:autoSpaceDN w:val="0"/>
              <w:adjustRightInd w:val="0"/>
              <w:jc w:val="both"/>
              <w:rPr>
                <w:rFonts w:ascii="Myriad Pro" w:hAnsi="Myriad Pro" w:cs="TimesNewRoman"/>
                <w:sz w:val="12"/>
                <w:szCs w:val="12"/>
                <w:lang w:val="en-US" w:eastAsia="en-US"/>
              </w:rPr>
            </w:pPr>
          </w:p>
          <w:p w14:paraId="79BA7938" w14:textId="77777777" w:rsidR="00722D1F" w:rsidRDefault="00722D1F" w:rsidP="00CA5190">
            <w:pPr>
              <w:autoSpaceDE w:val="0"/>
              <w:autoSpaceDN w:val="0"/>
              <w:adjustRightInd w:val="0"/>
              <w:jc w:val="both"/>
              <w:rPr>
                <w:rFonts w:ascii="Myriad Pro" w:hAnsi="Myriad Pro" w:cs="TimesNewRoman"/>
                <w:sz w:val="12"/>
                <w:szCs w:val="12"/>
                <w:lang w:val="en-US" w:eastAsia="en-US"/>
              </w:rPr>
            </w:pPr>
          </w:p>
          <w:p w14:paraId="01C9447F" w14:textId="77777777" w:rsidR="00722D1F" w:rsidRDefault="00722D1F" w:rsidP="00CA5190">
            <w:pPr>
              <w:autoSpaceDE w:val="0"/>
              <w:autoSpaceDN w:val="0"/>
              <w:adjustRightInd w:val="0"/>
              <w:jc w:val="both"/>
              <w:rPr>
                <w:rFonts w:ascii="Myriad Pro" w:hAnsi="Myriad Pro" w:cs="TimesNewRoman"/>
                <w:sz w:val="12"/>
                <w:szCs w:val="12"/>
                <w:lang w:val="en-US" w:eastAsia="en-US"/>
              </w:rPr>
            </w:pPr>
          </w:p>
          <w:p w14:paraId="21556606" w14:textId="77777777" w:rsidR="00722D1F" w:rsidRPr="00F4246C" w:rsidRDefault="00722D1F" w:rsidP="00CA5190">
            <w:pPr>
              <w:autoSpaceDE w:val="0"/>
              <w:autoSpaceDN w:val="0"/>
              <w:adjustRightInd w:val="0"/>
              <w:jc w:val="both"/>
              <w:rPr>
                <w:rFonts w:ascii="Myriad Pro" w:hAnsi="Myriad Pro" w:cs="TimesNewRoman"/>
                <w:sz w:val="12"/>
                <w:szCs w:val="12"/>
                <w:lang w:val="en-US" w:eastAsia="en-US"/>
              </w:rPr>
            </w:pPr>
          </w:p>
        </w:tc>
      </w:tr>
      <w:tr w:rsidR="00580E1D" w:rsidRPr="00F4246C" w14:paraId="56F85298"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493E3D24" w14:textId="77777777" w:rsidR="00CA5190" w:rsidRPr="00F4246C" w:rsidRDefault="00CA5190" w:rsidP="001E2F50">
            <w:pPr>
              <w:rPr>
                <w:rFonts w:ascii="Myriad Pro" w:hAnsi="Myriad Pro" w:cs="Arial"/>
                <w:sz w:val="12"/>
                <w:szCs w:val="12"/>
              </w:rPr>
            </w:pPr>
          </w:p>
        </w:tc>
        <w:tc>
          <w:tcPr>
            <w:tcW w:w="338" w:type="pct"/>
            <w:tcBorders>
              <w:top w:val="single" w:sz="4" w:space="0" w:color="auto"/>
              <w:left w:val="single" w:sz="4" w:space="0" w:color="000000"/>
              <w:bottom w:val="nil"/>
              <w:right w:val="nil"/>
            </w:tcBorders>
            <w:hideMark/>
          </w:tcPr>
          <w:p w14:paraId="73BC7002" w14:textId="77777777" w:rsidR="00CA5190" w:rsidRPr="00F4246C" w:rsidRDefault="00CA5190" w:rsidP="001E2F50">
            <w:pPr>
              <w:rPr>
                <w:rFonts w:ascii="Myriad Pro" w:hAnsi="Myriad Pro" w:cs="Arial"/>
                <w:sz w:val="12"/>
                <w:szCs w:val="12"/>
              </w:rPr>
            </w:pPr>
          </w:p>
        </w:tc>
        <w:tc>
          <w:tcPr>
            <w:tcW w:w="264" w:type="pct"/>
            <w:gridSpan w:val="3"/>
            <w:tcBorders>
              <w:top w:val="single" w:sz="4" w:space="0" w:color="auto"/>
              <w:left w:val="nil"/>
              <w:bottom w:val="nil"/>
              <w:right w:val="nil"/>
            </w:tcBorders>
          </w:tcPr>
          <w:p w14:paraId="1F21E614" w14:textId="77777777" w:rsidR="00CA5190" w:rsidRPr="00F4246C" w:rsidRDefault="00CA5190" w:rsidP="00CA5190">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72844FB9" w14:textId="77777777" w:rsidR="00CA5190" w:rsidRPr="00F4246C" w:rsidRDefault="00CA5190" w:rsidP="00CA5190">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either</w:t>
            </w:r>
          </w:p>
          <w:p w14:paraId="58F370D4" w14:textId="77777777" w:rsidR="00CA5190" w:rsidRPr="00F4246C" w:rsidRDefault="00CA5190" w:rsidP="00CA5190">
            <w:pPr>
              <w:shd w:val="clear" w:color="auto" w:fill="FFFFFF"/>
              <w:tabs>
                <w:tab w:val="left" w:pos="883"/>
              </w:tabs>
              <w:jc w:val="both"/>
              <w:rPr>
                <w:rFonts w:ascii="Myriad Pro" w:hAnsi="Myriad Pro" w:cs="Arial"/>
                <w:sz w:val="12"/>
                <w:szCs w:val="12"/>
              </w:rPr>
            </w:pPr>
          </w:p>
        </w:tc>
        <w:tc>
          <w:tcPr>
            <w:tcW w:w="292" w:type="pct"/>
            <w:gridSpan w:val="2"/>
            <w:tcBorders>
              <w:top w:val="single" w:sz="4" w:space="0" w:color="auto"/>
              <w:left w:val="nil"/>
              <w:bottom w:val="nil"/>
              <w:right w:val="dashSmallGap" w:sz="4" w:space="0" w:color="8DB3E2"/>
            </w:tcBorders>
          </w:tcPr>
          <w:p w14:paraId="0E3C6257" w14:textId="77777777" w:rsidR="00CA5190" w:rsidRPr="00F4246C" w:rsidRDefault="00CA5190" w:rsidP="009A6927">
            <w:pPr>
              <w:shd w:val="clear" w:color="auto" w:fill="FFFFFF"/>
              <w:tabs>
                <w:tab w:val="left" w:pos="883"/>
              </w:tabs>
              <w:jc w:val="both"/>
              <w:rPr>
                <w:rFonts w:ascii="Myriad Pro" w:hAnsi="Myriad Pro" w:cs="Arial"/>
                <w:sz w:val="12"/>
                <w:szCs w:val="12"/>
                <w:lang w:val="en-US"/>
              </w:rPr>
            </w:pPr>
            <w:r w:rsidRPr="00F4246C">
              <w:rPr>
                <w:rFonts w:ascii="Myriad Pro" w:hAnsi="Myriad Pro" w:cs="TimesNewRoman"/>
                <w:sz w:val="12"/>
                <w:szCs w:val="12"/>
                <w:lang w:val="en-US" w:eastAsia="en-US"/>
              </w:rPr>
              <w:t>[</w:t>
            </w:r>
            <w:r w:rsidRPr="00F4246C">
              <w:rPr>
                <w:rFonts w:ascii="Myriad Pro" w:hAnsi="Myriad Pro"/>
                <w:sz w:val="12"/>
                <w:szCs w:val="12"/>
              </w:rPr>
              <w:t>(</w:t>
            </w:r>
            <w:r w:rsidRPr="00F4246C">
              <w:rPr>
                <w:rFonts w:ascii="Myriad Pro" w:hAnsi="Myriad Pro"/>
                <w:sz w:val="12"/>
                <w:szCs w:val="12"/>
                <w:lang w:val="en-US"/>
              </w:rPr>
              <w:t>c</w:t>
            </w:r>
            <w:r w:rsidRPr="00F4246C">
              <w:rPr>
                <w:rFonts w:ascii="Myriad Pro" w:hAnsi="Myriad Pro"/>
                <w:sz w:val="12"/>
                <w:szCs w:val="12"/>
              </w:rPr>
              <w:t>)</w:t>
            </w:r>
          </w:p>
        </w:tc>
        <w:tc>
          <w:tcPr>
            <w:tcW w:w="3964" w:type="pct"/>
            <w:gridSpan w:val="7"/>
            <w:tcBorders>
              <w:top w:val="single" w:sz="4" w:space="0" w:color="auto"/>
              <w:left w:val="dashSmallGap" w:sz="4" w:space="0" w:color="8DB3E2"/>
              <w:bottom w:val="nil"/>
              <w:right w:val="single" w:sz="4" w:space="0" w:color="auto"/>
            </w:tcBorders>
          </w:tcPr>
          <w:p w14:paraId="3D95579B" w14:textId="77777777" w:rsidR="00F735D6" w:rsidRPr="00F4246C" w:rsidRDefault="00F735D6" w:rsidP="00CA5190">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rPr>
              <w:t xml:space="preserve">Биле најмалку на 12 неделан возраст во времето на вакцинација против бесниол и најмалку 21 ден изминал од комплетирањето на примаранта вакцинација против беснило изведена во согласност со условите за валидност наведени во Анекс </w:t>
            </w:r>
            <w:r w:rsidRPr="00F4246C">
              <w:rPr>
                <w:rFonts w:ascii="Myriad Pro" w:hAnsi="Myriad Pro" w:cs="Arial"/>
                <w:sz w:val="12"/>
                <w:szCs w:val="12"/>
                <w:lang w:val="en-US"/>
              </w:rPr>
              <w:t>III</w:t>
            </w:r>
            <w:r w:rsidRPr="00F4246C">
              <w:rPr>
                <w:rFonts w:ascii="Myriad Pro" w:hAnsi="Myriad Pro" w:cs="Arial"/>
                <w:sz w:val="12"/>
                <w:szCs w:val="12"/>
              </w:rPr>
              <w:t xml:space="preserve"> на Регулативата (ЕУ) </w:t>
            </w:r>
            <w:r w:rsidRPr="00F4246C">
              <w:rPr>
                <w:rFonts w:ascii="Myriad Pro" w:hAnsi="Myriad Pro" w:cs="Arial"/>
                <w:sz w:val="12"/>
                <w:szCs w:val="12"/>
                <w:lang w:val="en-US"/>
              </w:rPr>
              <w:t xml:space="preserve">576/2013 </w:t>
            </w:r>
            <w:r w:rsidR="00580E1D" w:rsidRPr="00F4246C">
              <w:rPr>
                <w:rFonts w:ascii="Myriad Pro" w:hAnsi="Myriad Pro" w:cs="Arial"/>
                <w:sz w:val="12"/>
                <w:szCs w:val="12"/>
              </w:rPr>
              <w:t>на Европскиот Парламент и Совет</w:t>
            </w:r>
            <w:r w:rsidR="00580E1D" w:rsidRPr="00F4246C">
              <w:rPr>
                <w:rFonts w:ascii="Myriad Pro" w:hAnsi="Myriad Pro" w:cs="Arial"/>
                <w:sz w:val="12"/>
                <w:szCs w:val="12"/>
                <w:lang w:val="en-US"/>
              </w:rPr>
              <w:t xml:space="preserve"> </w:t>
            </w:r>
            <w:r w:rsidR="00580E1D" w:rsidRPr="00F4246C">
              <w:rPr>
                <w:rFonts w:ascii="Myriad Pro" w:hAnsi="Myriad Pro" w:cs="Arial"/>
                <w:sz w:val="12"/>
                <w:szCs w:val="12"/>
              </w:rPr>
              <w:t xml:space="preserve">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00580E1D" w:rsidRPr="00F4246C">
              <w:rPr>
                <w:rFonts w:ascii="Myriad Pro" w:hAnsi="Myriad Pro" w:cs="Arial"/>
                <w:sz w:val="12"/>
                <w:szCs w:val="12"/>
              </w:rPr>
              <w:t>Македонија</w:t>
            </w:r>
          </w:p>
          <w:p w14:paraId="254EB166" w14:textId="77777777" w:rsidR="00CA5190" w:rsidRPr="00F4246C" w:rsidRDefault="00F735D6" w:rsidP="00F735D6">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rPr>
              <w:t>/</w:t>
            </w:r>
            <w:r w:rsidR="00CA5190" w:rsidRPr="00F4246C">
              <w:rPr>
                <w:rFonts w:ascii="Myriad Pro" w:hAnsi="Myriad Pro" w:cs="Arial"/>
                <w:sz w:val="12"/>
                <w:szCs w:val="12"/>
                <w:lang w:val="en-US"/>
              </w:rPr>
              <w:t>were at lest 12 weeks old at the time of vaccination against rabies and at least 21 days have elapsed since the completion of the primary anti-rabies vaccination carried out in accordance with</w:t>
            </w:r>
            <w:r w:rsidRPr="00F4246C">
              <w:rPr>
                <w:rFonts w:ascii="Myriad Pro" w:hAnsi="Myriad Pro" w:cs="Arial"/>
                <w:sz w:val="12"/>
                <w:szCs w:val="12"/>
              </w:rPr>
              <w:t xml:space="preserve"> </w:t>
            </w:r>
            <w:r w:rsidR="00CA5190" w:rsidRPr="00F4246C">
              <w:rPr>
                <w:rFonts w:ascii="Myriad Pro" w:hAnsi="Myriad Pro" w:cs="Arial"/>
                <w:sz w:val="12"/>
                <w:szCs w:val="12"/>
                <w:lang w:val="en-US"/>
              </w:rPr>
              <w:t xml:space="preserve">the validity of requirements set out in Annex III to Regulation (EU) No 576/2013 of the </w:t>
            </w:r>
            <w:r w:rsidR="00CA5190" w:rsidRPr="00F4246C">
              <w:rPr>
                <w:rFonts w:ascii="Myriad Pro" w:hAnsi="Myriad Pro" w:cs="TimesNewRoman"/>
                <w:sz w:val="12"/>
                <w:szCs w:val="12"/>
                <w:lang w:val="en-US" w:eastAsia="en-US"/>
              </w:rPr>
              <w:t xml:space="preserve">European Parliament and of the Council </w:t>
            </w:r>
            <w:r w:rsidR="00CA5190" w:rsidRPr="00F4246C">
              <w:rPr>
                <w:rFonts w:ascii="Myriad Pro" w:hAnsi="Myriad Pro" w:cs="Arial"/>
                <w:sz w:val="12"/>
                <w:szCs w:val="12"/>
                <w:lang w:val="en-US"/>
              </w:rPr>
              <w:t>and/or National legislation</w:t>
            </w:r>
            <w:r w:rsidR="00CA5190" w:rsidRPr="00F4246C">
              <w:rPr>
                <w:rFonts w:ascii="Myriad Pro" w:hAnsi="Myriad Pro" w:cs="TimesNewRoman"/>
                <w:sz w:val="12"/>
                <w:szCs w:val="12"/>
                <w:lang w:val="en-US" w:eastAsia="en-US"/>
              </w:rPr>
              <w:t>, and any subsequent revaccination was carried out eihtin the period of validity of the preceding vaccination];</w:t>
            </w:r>
          </w:p>
        </w:tc>
      </w:tr>
      <w:tr w:rsidR="00580E1D" w:rsidRPr="00F4246C" w14:paraId="774B7563"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143" w:type="pct"/>
            <w:tcBorders>
              <w:top w:val="nil"/>
              <w:left w:val="nil"/>
              <w:bottom w:val="nil"/>
              <w:right w:val="single" w:sz="4" w:space="0" w:color="000000"/>
            </w:tcBorders>
          </w:tcPr>
          <w:p w14:paraId="0F85886F" w14:textId="77777777" w:rsidR="00CA5190" w:rsidRPr="00F4246C" w:rsidRDefault="00CA5190" w:rsidP="001E2F50">
            <w:pPr>
              <w:rPr>
                <w:rFonts w:ascii="Myriad Pro" w:hAnsi="Myriad Pro" w:cs="Arial"/>
                <w:sz w:val="12"/>
                <w:szCs w:val="12"/>
              </w:rPr>
            </w:pPr>
          </w:p>
        </w:tc>
        <w:tc>
          <w:tcPr>
            <w:tcW w:w="338" w:type="pct"/>
            <w:tcBorders>
              <w:top w:val="nil"/>
              <w:left w:val="single" w:sz="4" w:space="0" w:color="000000"/>
              <w:bottom w:val="nil"/>
              <w:right w:val="nil"/>
            </w:tcBorders>
            <w:hideMark/>
          </w:tcPr>
          <w:p w14:paraId="10CFBD6E" w14:textId="77777777" w:rsidR="00CA5190" w:rsidRPr="00F4246C" w:rsidRDefault="00CA5190" w:rsidP="001E2F50">
            <w:pPr>
              <w:rPr>
                <w:rFonts w:ascii="Myriad Pro" w:hAnsi="Myriad Pro" w:cs="Arial"/>
                <w:sz w:val="12"/>
                <w:szCs w:val="12"/>
              </w:rPr>
            </w:pPr>
          </w:p>
        </w:tc>
        <w:tc>
          <w:tcPr>
            <w:tcW w:w="264" w:type="pct"/>
            <w:gridSpan w:val="3"/>
            <w:tcBorders>
              <w:top w:val="nil"/>
              <w:left w:val="nil"/>
              <w:bottom w:val="nil"/>
              <w:right w:val="nil"/>
            </w:tcBorders>
          </w:tcPr>
          <w:p w14:paraId="0CA2D3CB" w14:textId="77777777" w:rsidR="00CA5190" w:rsidRPr="00F4246C" w:rsidRDefault="00CA5190" w:rsidP="00CA5190">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5DA3DA60" w14:textId="77777777" w:rsidR="00CA5190" w:rsidRPr="00F4246C" w:rsidRDefault="00CA5190" w:rsidP="00CA5190">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or</w:t>
            </w:r>
          </w:p>
          <w:p w14:paraId="71FD8796" w14:textId="77777777" w:rsidR="00CA5190" w:rsidRPr="00F4246C" w:rsidRDefault="00CA5190" w:rsidP="00CA5190">
            <w:pPr>
              <w:shd w:val="clear" w:color="auto" w:fill="FFFFFF"/>
              <w:tabs>
                <w:tab w:val="left" w:pos="883"/>
              </w:tabs>
              <w:jc w:val="both"/>
              <w:rPr>
                <w:rFonts w:ascii="Myriad Pro" w:hAnsi="Myriad Pro" w:cs="Arial"/>
                <w:sz w:val="12"/>
                <w:szCs w:val="12"/>
                <w:lang w:val="en-US"/>
              </w:rPr>
            </w:pPr>
          </w:p>
        </w:tc>
        <w:tc>
          <w:tcPr>
            <w:tcW w:w="292" w:type="pct"/>
            <w:gridSpan w:val="2"/>
            <w:tcBorders>
              <w:top w:val="nil"/>
              <w:left w:val="nil"/>
              <w:bottom w:val="nil"/>
              <w:right w:val="nil"/>
            </w:tcBorders>
          </w:tcPr>
          <w:p w14:paraId="26478938" w14:textId="77777777" w:rsidR="00CA5190" w:rsidRPr="00F4246C" w:rsidRDefault="00CA5190" w:rsidP="00CA5190">
            <w:pPr>
              <w:shd w:val="clear" w:color="auto" w:fill="FFFFFF"/>
              <w:tabs>
                <w:tab w:val="left" w:pos="883"/>
              </w:tabs>
              <w:jc w:val="both"/>
              <w:rPr>
                <w:rFonts w:ascii="Myriad Pro" w:hAnsi="Myriad Pro" w:cs="Arial"/>
                <w:sz w:val="12"/>
                <w:szCs w:val="12"/>
                <w:lang w:val="en-US"/>
              </w:rPr>
            </w:pPr>
            <w:r w:rsidRPr="00F4246C">
              <w:rPr>
                <w:rFonts w:ascii="Myriad Pro" w:hAnsi="Myriad Pro"/>
                <w:sz w:val="12"/>
                <w:szCs w:val="12"/>
                <w:lang w:val="en-US"/>
              </w:rPr>
              <w:t>[</w:t>
            </w:r>
            <w:r w:rsidRPr="00F4246C">
              <w:rPr>
                <w:rFonts w:ascii="Myriad Pro" w:hAnsi="Myriad Pro"/>
                <w:sz w:val="12"/>
                <w:szCs w:val="12"/>
              </w:rPr>
              <w:t>(</w:t>
            </w:r>
            <w:r w:rsidRPr="00F4246C">
              <w:rPr>
                <w:rFonts w:ascii="Myriad Pro" w:hAnsi="Myriad Pro"/>
                <w:sz w:val="12"/>
                <w:szCs w:val="12"/>
                <w:lang w:val="en-US"/>
              </w:rPr>
              <w:t>c</w:t>
            </w:r>
            <w:r w:rsidRPr="00F4246C">
              <w:rPr>
                <w:rFonts w:ascii="Myriad Pro" w:hAnsi="Myriad Pro"/>
                <w:sz w:val="12"/>
                <w:szCs w:val="12"/>
              </w:rPr>
              <w:t>)</w:t>
            </w:r>
          </w:p>
        </w:tc>
        <w:tc>
          <w:tcPr>
            <w:tcW w:w="3964" w:type="pct"/>
            <w:gridSpan w:val="7"/>
            <w:tcBorders>
              <w:top w:val="nil"/>
              <w:left w:val="nil"/>
              <w:bottom w:val="nil"/>
              <w:right w:val="single" w:sz="4" w:space="0" w:color="auto"/>
            </w:tcBorders>
          </w:tcPr>
          <w:p w14:paraId="2167E969" w14:textId="77777777" w:rsidR="00BC2FE1" w:rsidRPr="00F4246C" w:rsidRDefault="00BC2FE1" w:rsidP="00BC2FE1">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Се помали од 12 недели и н</w:t>
            </w:r>
            <w:r w:rsidR="001F7712" w:rsidRPr="00F4246C">
              <w:rPr>
                <w:rFonts w:ascii="Myriad Pro" w:hAnsi="Myriad Pro" w:cs="Arial"/>
                <w:sz w:val="12"/>
                <w:szCs w:val="12"/>
              </w:rPr>
              <w:t>е</w:t>
            </w:r>
            <w:r w:rsidRPr="00F4246C">
              <w:rPr>
                <w:rFonts w:ascii="Myriad Pro" w:hAnsi="Myriad Pro" w:cs="Arial"/>
                <w:sz w:val="12"/>
                <w:szCs w:val="12"/>
              </w:rPr>
              <w:t xml:space="preserve">маат примено вакцина против беснило, или се меѓу 12 и 16 недели и имаат примено вакцина против беснило, но без да изминат најмалку 21 ден од комплетирање на примарната вакцинација против баснило изведена во согласност со условите за валдиност наведени во Анекс </w:t>
            </w:r>
            <w:r w:rsidRPr="00F4246C">
              <w:rPr>
                <w:rFonts w:ascii="Myriad Pro" w:hAnsi="Myriad Pro" w:cs="Arial"/>
                <w:sz w:val="12"/>
                <w:szCs w:val="12"/>
                <w:lang w:val="en-US"/>
              </w:rPr>
              <w:t>III</w:t>
            </w:r>
            <w:r w:rsidRPr="00F4246C">
              <w:rPr>
                <w:rFonts w:ascii="Myriad Pro" w:hAnsi="Myriad Pro" w:cs="Arial"/>
                <w:sz w:val="12"/>
                <w:szCs w:val="12"/>
              </w:rPr>
              <w:t xml:space="preserve"> на Регуалтивата (ЕУ) 576/2013 на Европскиот Парламент и Совет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2A72203C" w14:textId="77777777" w:rsidR="00CA5190" w:rsidRPr="00F4246C" w:rsidRDefault="00CA5190" w:rsidP="00BC2FE1">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/are less than 12 weeks old and have not received an anti-rabies vaccination, or are between 12 and 16 weeks old and have received and anti-rabies vaccination, but 21 days at least have not elapsed since th completion of the primary vaccination against rabies carried out in accordance with</w:t>
            </w:r>
            <w:r w:rsidR="00BC2FE1" w:rsidRPr="00F4246C">
              <w:rPr>
                <w:rFonts w:ascii="Myriad Pro" w:hAnsi="Myriad Pro" w:cs="Arial"/>
                <w:sz w:val="12"/>
                <w:szCs w:val="12"/>
              </w:rPr>
              <w:t xml:space="preserve"> </w:t>
            </w:r>
            <w:r w:rsidRPr="00F4246C">
              <w:rPr>
                <w:rFonts w:ascii="Myriad Pro" w:hAnsi="Myriad Pro" w:cs="Arial"/>
                <w:sz w:val="12"/>
                <w:szCs w:val="12"/>
                <w:lang w:val="en-US"/>
              </w:rPr>
              <w:t xml:space="preserve">the validity requirements set out in Annex III to the Regulation (EU) No 576/2013 of the European Parliament and of the Council and/or National legislation, and </w:t>
            </w:r>
          </w:p>
        </w:tc>
      </w:tr>
      <w:tr w:rsidR="00CA5190" w:rsidRPr="00F4246C" w14:paraId="7BFC70F9"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338" w:type="pct"/>
            <w:tcBorders>
              <w:top w:val="nil"/>
              <w:left w:val="single" w:sz="4" w:space="0" w:color="auto"/>
              <w:bottom w:val="nil"/>
              <w:right w:val="nil"/>
            </w:tcBorders>
          </w:tcPr>
          <w:p w14:paraId="24E33DC5" w14:textId="77777777" w:rsidR="00CA5190" w:rsidRPr="00F4246C" w:rsidRDefault="00CA5190" w:rsidP="001E2F50">
            <w:pPr>
              <w:jc w:val="both"/>
              <w:rPr>
                <w:rFonts w:ascii="Myriad Pro" w:hAnsi="Myriad Pro" w:cs="Arial"/>
                <w:sz w:val="12"/>
                <w:szCs w:val="12"/>
              </w:rPr>
            </w:pPr>
          </w:p>
        </w:tc>
        <w:tc>
          <w:tcPr>
            <w:tcW w:w="264" w:type="pct"/>
            <w:gridSpan w:val="3"/>
            <w:tcBorders>
              <w:top w:val="nil"/>
              <w:left w:val="nil"/>
              <w:bottom w:val="nil"/>
              <w:right w:val="nil"/>
            </w:tcBorders>
          </w:tcPr>
          <w:p w14:paraId="3CC56A23" w14:textId="77777777" w:rsidR="00CA5190" w:rsidRPr="00F4246C" w:rsidRDefault="00CA5190" w:rsidP="00786D00">
            <w:pPr>
              <w:pStyle w:val="Default"/>
              <w:jc w:val="both"/>
              <w:rPr>
                <w:rFonts w:ascii="Myriad Pro" w:hAnsi="Myriad Pro" w:cs="Arial"/>
                <w:color w:val="auto"/>
                <w:sz w:val="12"/>
                <w:szCs w:val="12"/>
                <w:lang w:val="mk-MK"/>
              </w:rPr>
            </w:pPr>
          </w:p>
        </w:tc>
        <w:tc>
          <w:tcPr>
            <w:tcW w:w="292" w:type="pct"/>
            <w:gridSpan w:val="2"/>
            <w:tcBorders>
              <w:top w:val="nil"/>
              <w:left w:val="nil"/>
              <w:bottom w:val="nil"/>
              <w:right w:val="nil"/>
            </w:tcBorders>
          </w:tcPr>
          <w:p w14:paraId="7C8583B3" w14:textId="77777777" w:rsidR="00CA5190" w:rsidRPr="00F4246C" w:rsidRDefault="00CA5190" w:rsidP="00786D00">
            <w:pPr>
              <w:pStyle w:val="Default"/>
              <w:jc w:val="both"/>
              <w:rPr>
                <w:rFonts w:ascii="Myriad Pro" w:hAnsi="Myriad Pro" w:cs="Arial"/>
                <w:color w:val="auto"/>
                <w:sz w:val="12"/>
                <w:szCs w:val="12"/>
                <w:lang w:val="mk-MK"/>
              </w:rPr>
            </w:pPr>
          </w:p>
        </w:tc>
        <w:tc>
          <w:tcPr>
            <w:tcW w:w="300" w:type="pct"/>
            <w:gridSpan w:val="2"/>
            <w:tcBorders>
              <w:top w:val="nil"/>
              <w:left w:val="nil"/>
              <w:bottom w:val="nil"/>
              <w:right w:val="nil"/>
            </w:tcBorders>
          </w:tcPr>
          <w:p w14:paraId="291A52B4" w14:textId="77777777" w:rsidR="00CA5190" w:rsidRPr="00F4246C" w:rsidRDefault="00CA5190" w:rsidP="00CA5190">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(i)</w:t>
            </w:r>
          </w:p>
        </w:tc>
        <w:tc>
          <w:tcPr>
            <w:tcW w:w="3664" w:type="pct"/>
            <w:gridSpan w:val="5"/>
            <w:tcBorders>
              <w:top w:val="nil"/>
              <w:left w:val="nil"/>
              <w:bottom w:val="nil"/>
              <w:right w:val="single" w:sz="4" w:space="0" w:color="auto"/>
            </w:tcBorders>
          </w:tcPr>
          <w:p w14:paraId="71E393C9" w14:textId="77777777" w:rsidR="00BC591D" w:rsidRPr="00F4246C" w:rsidRDefault="00BC591D" w:rsidP="00BC591D">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 xml:space="preserve">Репбулика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 ја има информирано јавноста согалсно точка (</w:t>
            </w:r>
            <w:r w:rsidRPr="00F4246C">
              <w:rPr>
                <w:rFonts w:ascii="Myriad Pro" w:hAnsi="Myriad Pro" w:cs="Arial"/>
                <w:sz w:val="12"/>
                <w:szCs w:val="12"/>
                <w:lang w:val="en-US"/>
              </w:rPr>
              <w:t>b</w:t>
            </w:r>
            <w:r w:rsidRPr="00F4246C">
              <w:rPr>
                <w:rFonts w:ascii="Myriad Pro" w:hAnsi="Myriad Pro" w:cs="Arial"/>
                <w:sz w:val="12"/>
                <w:szCs w:val="12"/>
              </w:rPr>
              <w:t>)</w:t>
            </w:r>
            <w:r w:rsidRPr="00F4246C">
              <w:rPr>
                <w:rFonts w:ascii="Myriad Pro" w:hAnsi="Myriad Pro" w:cs="Arial"/>
                <w:sz w:val="12"/>
                <w:szCs w:val="12"/>
                <w:lang w:val="en-US"/>
              </w:rPr>
              <w:t xml:space="preserve"> </w:t>
            </w:r>
            <w:r w:rsidRPr="00F4246C">
              <w:rPr>
                <w:rFonts w:ascii="Myriad Pro" w:hAnsi="Myriad Pro" w:cs="Arial"/>
                <w:sz w:val="12"/>
                <w:szCs w:val="12"/>
              </w:rPr>
              <w:t xml:space="preserve">од Член 37(2) од Регуалтивата 9Еу) бр. 576/2013 на Европскиот Парламент и Совет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 дека се одобрува движењето на вакви животни на сопствената територија</w:t>
            </w:r>
            <w:r w:rsidRPr="00F4246C">
              <w:rPr>
                <w:rFonts w:ascii="Myriad Pro" w:hAnsi="Myriad Pro" w:cs="Arial"/>
                <w:sz w:val="12"/>
                <w:szCs w:val="12"/>
                <w:lang w:val="en-US"/>
              </w:rPr>
              <w:t xml:space="preserve">; </w:t>
            </w:r>
            <w:r w:rsidRPr="00F4246C">
              <w:rPr>
                <w:rFonts w:ascii="Myriad Pro" w:hAnsi="Myriad Pro" w:cs="Arial"/>
                <w:sz w:val="12"/>
                <w:szCs w:val="12"/>
              </w:rPr>
              <w:t>и дека тие се придруќени од</w:t>
            </w:r>
            <w:r w:rsidRPr="00F4246C">
              <w:rPr>
                <w:rFonts w:ascii="Myriad Pro" w:hAnsi="Myriad Pro" w:cs="Arial"/>
                <w:sz w:val="12"/>
                <w:szCs w:val="12"/>
                <w:lang w:val="en-US"/>
              </w:rPr>
              <w:t>:</w:t>
            </w:r>
          </w:p>
          <w:p w14:paraId="42A98267" w14:textId="77777777" w:rsidR="00CA5190" w:rsidRPr="00F4246C" w:rsidRDefault="00BC591D" w:rsidP="00CA5190">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rPr>
              <w:t>/</w:t>
            </w:r>
            <w:r w:rsidR="00CA5190" w:rsidRPr="00F4246C">
              <w:rPr>
                <w:rFonts w:ascii="Myriad Pro" w:hAnsi="Myriad Pro" w:cs="Arial"/>
                <w:sz w:val="12"/>
                <w:szCs w:val="12"/>
                <w:lang w:val="en-US"/>
              </w:rPr>
              <w:t xml:space="preserve">The Republic of </w:t>
            </w:r>
            <w:r w:rsidR="003F3AA3" w:rsidRPr="00153BA3">
              <w:rPr>
                <w:rFonts w:ascii="Myriad Pro" w:hAnsi="Myriad Pro" w:cs="Arial"/>
                <w:sz w:val="12"/>
                <w:szCs w:val="12"/>
              </w:rPr>
              <w:t>North</w:t>
            </w:r>
            <w:r w:rsidR="003F3AA3" w:rsidRPr="00045ACC">
              <w:rPr>
                <w:rFonts w:ascii="Myriad Pro" w:hAnsi="Myriad Pro" w:cs="Arial"/>
                <w:b/>
                <w:sz w:val="12"/>
                <w:szCs w:val="12"/>
              </w:rPr>
              <w:t xml:space="preserve"> </w:t>
            </w:r>
            <w:r w:rsidR="00CA5190" w:rsidRPr="00F4246C">
              <w:rPr>
                <w:rFonts w:ascii="Myriad Pro" w:hAnsi="Myriad Pro" w:cs="Arial"/>
                <w:sz w:val="12"/>
                <w:szCs w:val="12"/>
                <w:lang w:val="en-US"/>
              </w:rPr>
              <w:t>Macedonia has informed the public in accordance with point (b) of Article 37(2) of Regualtion (EU) No 576/2013 of the European Parliament and of the Council and/or National legislation that it authorizes the movement of such animals into its territory; and they are accompanied by</w:t>
            </w:r>
          </w:p>
        </w:tc>
      </w:tr>
      <w:tr w:rsidR="00CA5190" w:rsidRPr="00F4246C" w14:paraId="5655D17D"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338" w:type="pct"/>
            <w:tcBorders>
              <w:top w:val="nil"/>
              <w:left w:val="single" w:sz="4" w:space="0" w:color="auto"/>
              <w:bottom w:val="nil"/>
              <w:right w:val="nil"/>
            </w:tcBorders>
          </w:tcPr>
          <w:p w14:paraId="1E86EC35" w14:textId="77777777" w:rsidR="00CA5190" w:rsidRPr="00F4246C" w:rsidRDefault="00CA5190" w:rsidP="001E2F50">
            <w:pPr>
              <w:jc w:val="both"/>
              <w:rPr>
                <w:rFonts w:ascii="Myriad Pro" w:hAnsi="Myriad Pro" w:cs="Arial"/>
                <w:sz w:val="12"/>
                <w:szCs w:val="12"/>
              </w:rPr>
            </w:pPr>
          </w:p>
        </w:tc>
        <w:tc>
          <w:tcPr>
            <w:tcW w:w="264" w:type="pct"/>
            <w:gridSpan w:val="3"/>
            <w:tcBorders>
              <w:top w:val="nil"/>
              <w:left w:val="nil"/>
              <w:bottom w:val="nil"/>
              <w:right w:val="nil"/>
            </w:tcBorders>
          </w:tcPr>
          <w:p w14:paraId="39206886" w14:textId="77777777" w:rsidR="00CA5190" w:rsidRPr="00F4246C" w:rsidRDefault="00CA5190" w:rsidP="00786D00">
            <w:pPr>
              <w:pStyle w:val="Default"/>
              <w:jc w:val="both"/>
              <w:rPr>
                <w:rFonts w:ascii="Myriad Pro" w:hAnsi="Myriad Pro" w:cs="Arial"/>
                <w:color w:val="auto"/>
                <w:sz w:val="12"/>
                <w:szCs w:val="12"/>
                <w:lang w:val="mk-MK"/>
              </w:rPr>
            </w:pPr>
          </w:p>
        </w:tc>
        <w:tc>
          <w:tcPr>
            <w:tcW w:w="292" w:type="pct"/>
            <w:gridSpan w:val="2"/>
            <w:tcBorders>
              <w:top w:val="nil"/>
              <w:left w:val="nil"/>
              <w:bottom w:val="nil"/>
              <w:right w:val="nil"/>
            </w:tcBorders>
          </w:tcPr>
          <w:p w14:paraId="2B56AA28" w14:textId="77777777" w:rsidR="00CA5190" w:rsidRPr="00F4246C" w:rsidRDefault="00CA5190" w:rsidP="00CA5190">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36CA9354" w14:textId="77777777" w:rsidR="00CA5190" w:rsidRPr="00F4246C" w:rsidRDefault="00CA5190" w:rsidP="00CA5190">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either</w:t>
            </w:r>
          </w:p>
          <w:p w14:paraId="1482CC58" w14:textId="77777777" w:rsidR="00CA5190" w:rsidRPr="00F4246C" w:rsidRDefault="00CA5190" w:rsidP="00CA5190">
            <w:pPr>
              <w:shd w:val="clear" w:color="auto" w:fill="FFFFFF"/>
              <w:tabs>
                <w:tab w:val="left" w:pos="883"/>
              </w:tabs>
              <w:jc w:val="both"/>
              <w:rPr>
                <w:rFonts w:ascii="Myriad Pro" w:hAnsi="Myriad Pro" w:cs="Arial"/>
                <w:sz w:val="12"/>
                <w:szCs w:val="12"/>
              </w:rPr>
            </w:pPr>
          </w:p>
        </w:tc>
        <w:tc>
          <w:tcPr>
            <w:tcW w:w="300" w:type="pct"/>
            <w:gridSpan w:val="2"/>
            <w:tcBorders>
              <w:top w:val="nil"/>
              <w:left w:val="nil"/>
              <w:bottom w:val="nil"/>
              <w:right w:val="nil"/>
            </w:tcBorders>
          </w:tcPr>
          <w:p w14:paraId="78E602BD" w14:textId="77777777" w:rsidR="00CA5190" w:rsidRPr="00F4246C" w:rsidRDefault="00CA5190" w:rsidP="00CA5190">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[(ii)</w:t>
            </w:r>
          </w:p>
        </w:tc>
        <w:tc>
          <w:tcPr>
            <w:tcW w:w="3664" w:type="pct"/>
            <w:gridSpan w:val="5"/>
            <w:tcBorders>
              <w:top w:val="nil"/>
              <w:left w:val="nil"/>
              <w:bottom w:val="nil"/>
              <w:right w:val="single" w:sz="4" w:space="0" w:color="auto"/>
            </w:tcBorders>
          </w:tcPr>
          <w:p w14:paraId="2B040466" w14:textId="77777777" w:rsidR="00BC591D" w:rsidRPr="00F4246C" w:rsidRDefault="00BC591D" w:rsidP="00CA5190">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Декларација од сопственикот приложена на овој сертификат, во која стои дека од раѓање па се до времето на испраќање, животните немале никаков контакт со диви животни од видови кои се приемчиви на беснило .</w:t>
            </w:r>
          </w:p>
          <w:p w14:paraId="54297AB8" w14:textId="77777777" w:rsidR="00CA5190" w:rsidRPr="00F4246C" w:rsidRDefault="00CA5190" w:rsidP="00CA5190">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/a declaration of the owner</w:t>
            </w:r>
            <w:r w:rsidRPr="00F4246C">
              <w:rPr>
                <w:rFonts w:ascii="Myriad Pro" w:hAnsi="Myriad Pro" w:cs="Arial"/>
                <w:sz w:val="12"/>
                <w:szCs w:val="12"/>
                <w:vertAlign w:val="superscript"/>
                <w:lang w:val="en-US"/>
              </w:rPr>
              <w:t>(3)</w:t>
            </w:r>
            <w:r w:rsidRPr="00F4246C">
              <w:rPr>
                <w:rFonts w:ascii="Myriad Pro" w:hAnsi="Myriad Pro" w:cs="Arial"/>
                <w:sz w:val="12"/>
                <w:szCs w:val="12"/>
                <w:lang w:val="en-US"/>
              </w:rPr>
              <w:t xml:space="preserve"> attached to this certificate, stating that from birth until the time of dispatch the animals have had no contact with wild animals of species succceptible to rabies]; </w:t>
            </w:r>
          </w:p>
        </w:tc>
      </w:tr>
      <w:tr w:rsidR="00CA5190" w:rsidRPr="00F4246C" w14:paraId="137DB354"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338" w:type="pct"/>
            <w:tcBorders>
              <w:top w:val="nil"/>
              <w:left w:val="single" w:sz="4" w:space="0" w:color="auto"/>
              <w:bottom w:val="nil"/>
              <w:right w:val="nil"/>
            </w:tcBorders>
          </w:tcPr>
          <w:p w14:paraId="355290C9" w14:textId="77777777" w:rsidR="00CA5190" w:rsidRPr="00F4246C" w:rsidRDefault="00CA5190" w:rsidP="001E2F50">
            <w:pPr>
              <w:jc w:val="both"/>
              <w:rPr>
                <w:rFonts w:ascii="Myriad Pro" w:hAnsi="Myriad Pro" w:cs="Arial"/>
                <w:sz w:val="12"/>
                <w:szCs w:val="12"/>
              </w:rPr>
            </w:pPr>
          </w:p>
        </w:tc>
        <w:tc>
          <w:tcPr>
            <w:tcW w:w="264" w:type="pct"/>
            <w:gridSpan w:val="3"/>
            <w:tcBorders>
              <w:top w:val="nil"/>
              <w:left w:val="nil"/>
              <w:bottom w:val="nil"/>
              <w:right w:val="nil"/>
            </w:tcBorders>
          </w:tcPr>
          <w:p w14:paraId="3B8949D5" w14:textId="77777777" w:rsidR="00CA5190" w:rsidRPr="00F4246C" w:rsidRDefault="00CA5190" w:rsidP="00786D00">
            <w:pPr>
              <w:pStyle w:val="Default"/>
              <w:jc w:val="both"/>
              <w:rPr>
                <w:rFonts w:ascii="Myriad Pro" w:hAnsi="Myriad Pro" w:cs="Arial"/>
                <w:color w:val="auto"/>
                <w:sz w:val="12"/>
                <w:szCs w:val="12"/>
                <w:lang w:val="mk-MK"/>
              </w:rPr>
            </w:pPr>
          </w:p>
        </w:tc>
        <w:tc>
          <w:tcPr>
            <w:tcW w:w="292" w:type="pct"/>
            <w:gridSpan w:val="2"/>
            <w:tcBorders>
              <w:top w:val="nil"/>
              <w:left w:val="nil"/>
              <w:bottom w:val="nil"/>
              <w:right w:val="nil"/>
            </w:tcBorders>
          </w:tcPr>
          <w:p w14:paraId="1CE24FEA" w14:textId="77777777" w:rsidR="00CA5190" w:rsidRPr="00F4246C" w:rsidRDefault="00CA5190" w:rsidP="00CA5190">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31208E30" w14:textId="77777777" w:rsidR="00CA5190" w:rsidRPr="00F4246C" w:rsidRDefault="00CA5190" w:rsidP="00CA5190">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or</w:t>
            </w:r>
          </w:p>
          <w:p w14:paraId="48FB9A88" w14:textId="77777777" w:rsidR="00CA5190" w:rsidRPr="00F4246C" w:rsidRDefault="00CA5190" w:rsidP="00CA5190">
            <w:pPr>
              <w:shd w:val="clear" w:color="auto" w:fill="FFFFFF"/>
              <w:tabs>
                <w:tab w:val="left" w:pos="883"/>
              </w:tabs>
              <w:jc w:val="both"/>
              <w:rPr>
                <w:rFonts w:ascii="Myriad Pro" w:hAnsi="Myriad Pro" w:cs="Arial"/>
                <w:sz w:val="12"/>
                <w:szCs w:val="12"/>
                <w:lang w:val="en-US"/>
              </w:rPr>
            </w:pPr>
          </w:p>
        </w:tc>
        <w:tc>
          <w:tcPr>
            <w:tcW w:w="300" w:type="pct"/>
            <w:gridSpan w:val="2"/>
            <w:tcBorders>
              <w:top w:val="nil"/>
              <w:left w:val="nil"/>
              <w:bottom w:val="nil"/>
              <w:right w:val="nil"/>
            </w:tcBorders>
          </w:tcPr>
          <w:p w14:paraId="77643E1A" w14:textId="77777777" w:rsidR="00CA5190" w:rsidRPr="00F4246C" w:rsidRDefault="00CA5190" w:rsidP="00CA5190">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[(ii)</w:t>
            </w:r>
          </w:p>
        </w:tc>
        <w:tc>
          <w:tcPr>
            <w:tcW w:w="3664" w:type="pct"/>
            <w:gridSpan w:val="5"/>
            <w:tcBorders>
              <w:top w:val="nil"/>
              <w:left w:val="nil"/>
              <w:bottom w:val="nil"/>
              <w:right w:val="single" w:sz="4" w:space="0" w:color="auto"/>
            </w:tcBorders>
          </w:tcPr>
          <w:p w14:paraId="5BAF5E75" w14:textId="77777777" w:rsidR="00BC591D" w:rsidRPr="00F4246C" w:rsidRDefault="00BC591D" w:rsidP="00CA5190">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 xml:space="preserve">Мајката, од која сеуште зависат, и од пасошот на мајката, може да се заклужи дека мајката добила вакцина против бенсило пред нивното раѓање во согласност со условите за валдиност наведени во Анекс </w:t>
            </w:r>
            <w:r w:rsidRPr="00F4246C">
              <w:rPr>
                <w:rFonts w:ascii="Myriad Pro" w:hAnsi="Myriad Pro" w:cs="Arial"/>
                <w:sz w:val="12"/>
                <w:szCs w:val="12"/>
                <w:lang w:val="en-US"/>
              </w:rPr>
              <w:t>III</w:t>
            </w:r>
            <w:r w:rsidRPr="00F4246C">
              <w:rPr>
                <w:rFonts w:ascii="Myriad Pro" w:hAnsi="Myriad Pro" w:cs="Arial"/>
                <w:sz w:val="12"/>
                <w:szCs w:val="12"/>
              </w:rPr>
              <w:t xml:space="preserve"> од Регулативата 9ЕУ) 576/2013 на Европскиот Парламент и Совет</w:t>
            </w:r>
            <w:r w:rsidR="00580E1D" w:rsidRPr="00F4246C">
              <w:rPr>
                <w:rFonts w:ascii="Myriad Pro" w:hAnsi="Myriad Pro" w:cs="Arial"/>
                <w:sz w:val="12"/>
                <w:szCs w:val="12"/>
                <w:lang w:val="en-US"/>
              </w:rPr>
              <w:t xml:space="preserve"> </w:t>
            </w:r>
            <w:r w:rsidRPr="00F4246C">
              <w:rPr>
                <w:rFonts w:ascii="Myriad Pro" w:hAnsi="Myriad Pro" w:cs="Arial"/>
                <w:sz w:val="12"/>
                <w:szCs w:val="12"/>
              </w:rPr>
              <w:t xml:space="preserve">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71C7A7CF" w14:textId="77777777" w:rsidR="00CA5190" w:rsidRPr="00F4246C" w:rsidRDefault="00CA5190" w:rsidP="00BC591D">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 xml:space="preserve">/their mother, on whom they still depend, and from the passport of their mother, </w:t>
            </w:r>
            <w:r w:rsidR="00BC591D" w:rsidRPr="00F4246C">
              <w:rPr>
                <w:rFonts w:ascii="Myriad Pro" w:hAnsi="Myriad Pro" w:cs="Arial"/>
                <w:sz w:val="12"/>
                <w:szCs w:val="12"/>
                <w:lang w:val="en-US"/>
              </w:rPr>
              <w:t>i</w:t>
            </w:r>
            <w:r w:rsidRPr="00F4246C">
              <w:rPr>
                <w:rFonts w:ascii="Myriad Pro" w:hAnsi="Myriad Pro" w:cs="Arial"/>
                <w:sz w:val="12"/>
                <w:szCs w:val="12"/>
                <w:lang w:val="en-US"/>
              </w:rPr>
              <w:t>t</w:t>
            </w:r>
            <w:r w:rsidR="00BC591D" w:rsidRPr="00F4246C">
              <w:rPr>
                <w:rFonts w:ascii="Myriad Pro" w:hAnsi="Myriad Pro" w:cs="Arial"/>
                <w:sz w:val="12"/>
                <w:szCs w:val="12"/>
                <w:lang w:val="en-US"/>
              </w:rPr>
              <w:t xml:space="preserve"> </w:t>
            </w:r>
            <w:r w:rsidRPr="00F4246C">
              <w:rPr>
                <w:rFonts w:ascii="Myriad Pro" w:hAnsi="Myriad Pro" w:cs="Arial"/>
                <w:sz w:val="12"/>
                <w:szCs w:val="12"/>
                <w:lang w:val="en-US"/>
              </w:rPr>
              <w:t>can be established that the mother received before their birth an anti-rabies vaccination which complied with the validity requirements set out in Annex III to Regulation (EU) No 576/2013 of the European Parliament and of the Council and/or National legislation];</w:t>
            </w:r>
          </w:p>
        </w:tc>
      </w:tr>
      <w:tr w:rsidR="00CA5190" w:rsidRPr="00F4246C" w14:paraId="581BC873"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338" w:type="pct"/>
            <w:tcBorders>
              <w:top w:val="nil"/>
              <w:left w:val="single" w:sz="4" w:space="0" w:color="auto"/>
              <w:bottom w:val="nil"/>
              <w:right w:val="nil"/>
            </w:tcBorders>
          </w:tcPr>
          <w:p w14:paraId="58554C32" w14:textId="77777777" w:rsidR="00CA5190" w:rsidRPr="00F4246C" w:rsidRDefault="00CA5190" w:rsidP="001E2F50">
            <w:pPr>
              <w:jc w:val="both"/>
              <w:rPr>
                <w:rFonts w:ascii="Myriad Pro" w:hAnsi="Myriad Pro" w:cs="Arial"/>
                <w:sz w:val="12"/>
                <w:szCs w:val="12"/>
              </w:rPr>
            </w:pPr>
          </w:p>
        </w:tc>
        <w:tc>
          <w:tcPr>
            <w:tcW w:w="264" w:type="pct"/>
            <w:gridSpan w:val="3"/>
            <w:tcBorders>
              <w:top w:val="nil"/>
              <w:left w:val="nil"/>
              <w:bottom w:val="nil"/>
              <w:right w:val="nil"/>
            </w:tcBorders>
          </w:tcPr>
          <w:p w14:paraId="5B58FA39" w14:textId="77777777" w:rsidR="00CA5190" w:rsidRPr="00F4246C" w:rsidRDefault="00CA5190" w:rsidP="00786D00">
            <w:pPr>
              <w:pStyle w:val="Default"/>
              <w:jc w:val="both"/>
              <w:rPr>
                <w:rFonts w:ascii="Myriad Pro" w:hAnsi="Myriad Pro" w:cs="Arial"/>
                <w:color w:val="auto"/>
                <w:sz w:val="12"/>
                <w:szCs w:val="12"/>
                <w:lang w:val="mk-MK"/>
              </w:rPr>
            </w:pPr>
          </w:p>
        </w:tc>
        <w:tc>
          <w:tcPr>
            <w:tcW w:w="292" w:type="pct"/>
            <w:gridSpan w:val="2"/>
            <w:tcBorders>
              <w:top w:val="nil"/>
              <w:left w:val="nil"/>
              <w:bottom w:val="nil"/>
              <w:right w:val="nil"/>
            </w:tcBorders>
          </w:tcPr>
          <w:p w14:paraId="7F84314C" w14:textId="77777777" w:rsidR="00CA5190" w:rsidRPr="00F4246C" w:rsidRDefault="00CA5190" w:rsidP="00CA5190">
            <w:pPr>
              <w:shd w:val="clear" w:color="auto" w:fill="FFFFFF"/>
              <w:tabs>
                <w:tab w:val="left" w:pos="883"/>
              </w:tabs>
              <w:jc w:val="both"/>
              <w:rPr>
                <w:rFonts w:ascii="Myriad Pro" w:hAnsi="Myriad Pro" w:cs="Arial"/>
                <w:sz w:val="12"/>
                <w:szCs w:val="12"/>
                <w:lang w:val="en-US"/>
              </w:rPr>
            </w:pPr>
            <w:r w:rsidRPr="00F4246C">
              <w:rPr>
                <w:rFonts w:ascii="Myriad Pro" w:hAnsi="Myriad Pro"/>
                <w:sz w:val="12"/>
                <w:szCs w:val="12"/>
              </w:rPr>
              <w:t>(</w:t>
            </w:r>
            <w:r w:rsidRPr="00F4246C">
              <w:rPr>
                <w:rFonts w:ascii="Myriad Pro" w:hAnsi="Myriad Pro"/>
                <w:sz w:val="12"/>
                <w:szCs w:val="12"/>
                <w:lang w:val="en-US"/>
              </w:rPr>
              <w:t>d</w:t>
            </w:r>
            <w:r w:rsidRPr="00F4246C">
              <w:rPr>
                <w:rFonts w:ascii="Myriad Pro" w:hAnsi="Myriad Pro"/>
                <w:sz w:val="12"/>
                <w:szCs w:val="12"/>
              </w:rPr>
              <w:t>)</w:t>
            </w:r>
          </w:p>
        </w:tc>
        <w:tc>
          <w:tcPr>
            <w:tcW w:w="3964" w:type="pct"/>
            <w:gridSpan w:val="7"/>
            <w:tcBorders>
              <w:top w:val="nil"/>
              <w:left w:val="nil"/>
              <w:bottom w:val="nil"/>
              <w:right w:val="single" w:sz="4" w:space="0" w:color="auto"/>
            </w:tcBorders>
          </w:tcPr>
          <w:p w14:paraId="0D643396" w14:textId="77777777" w:rsidR="00CA5190" w:rsidRPr="00F4246C" w:rsidRDefault="00BC591D" w:rsidP="00BC591D">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rPr>
              <w:t xml:space="preserve">Ги придружува пасош изготвен во согласност со Регуалтивата (ЕУ) 577/2013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tc>
      </w:tr>
      <w:tr w:rsidR="008C1542" w:rsidRPr="00F4246C" w14:paraId="10FA2DC2"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338" w:type="pct"/>
            <w:tcBorders>
              <w:top w:val="nil"/>
              <w:left w:val="single" w:sz="4" w:space="0" w:color="auto"/>
              <w:bottom w:val="nil"/>
              <w:right w:val="nil"/>
            </w:tcBorders>
          </w:tcPr>
          <w:p w14:paraId="3CE5BE24" w14:textId="77777777" w:rsidR="008C1542" w:rsidRPr="00F4246C" w:rsidRDefault="008C1542" w:rsidP="00CA5190">
            <w:pPr>
              <w:rPr>
                <w:rFonts w:ascii="Myriad Pro" w:hAnsi="Myriad Pro"/>
                <w:sz w:val="12"/>
              </w:rPr>
            </w:pPr>
            <w:r w:rsidRPr="00F4246C">
              <w:rPr>
                <w:rFonts w:ascii="Myriad Pro" w:hAnsi="Myriad Pro" w:cs="Arial"/>
                <w:sz w:val="12"/>
                <w:szCs w:val="12"/>
                <w:vertAlign w:val="superscript"/>
                <w:lang w:val="en-US"/>
              </w:rPr>
              <w:t xml:space="preserve">(1) </w:t>
            </w:r>
            <w:r w:rsidRPr="00F4246C">
              <w:rPr>
                <w:rFonts w:ascii="Myriad Pro" w:hAnsi="Myriad Pro"/>
                <w:sz w:val="12"/>
              </w:rPr>
              <w:t>Или</w:t>
            </w:r>
          </w:p>
          <w:p w14:paraId="54BC472A" w14:textId="77777777" w:rsidR="008C1542" w:rsidRPr="00F4246C" w:rsidRDefault="008C1542" w:rsidP="00CA5190">
            <w:pPr>
              <w:rPr>
                <w:rFonts w:ascii="Myriad Pro" w:hAnsi="Myriad Pro"/>
                <w:sz w:val="12"/>
                <w:lang w:val="en-US"/>
              </w:rPr>
            </w:pPr>
            <w:r w:rsidRPr="00F4246C">
              <w:rPr>
                <w:rFonts w:ascii="Myriad Pro" w:hAnsi="Myriad Pro"/>
                <w:sz w:val="12"/>
              </w:rPr>
              <w:t xml:space="preserve">/ </w:t>
            </w:r>
            <w:r w:rsidRPr="00F4246C">
              <w:rPr>
                <w:rFonts w:ascii="Myriad Pro" w:hAnsi="Myriad Pro"/>
                <w:sz w:val="12"/>
                <w:lang w:val="en-US"/>
              </w:rPr>
              <w:t>or</w:t>
            </w:r>
          </w:p>
          <w:p w14:paraId="5602F92A" w14:textId="77777777" w:rsidR="008C1542" w:rsidRPr="00F4246C" w:rsidRDefault="008C1542" w:rsidP="00CA5190">
            <w:pPr>
              <w:rPr>
                <w:rFonts w:ascii="Myriad Pro" w:hAnsi="Myriad Pro" w:cs="Arial"/>
                <w:sz w:val="12"/>
                <w:szCs w:val="12"/>
              </w:rPr>
            </w:pPr>
          </w:p>
        </w:tc>
        <w:tc>
          <w:tcPr>
            <w:tcW w:w="264" w:type="pct"/>
            <w:gridSpan w:val="3"/>
            <w:tcBorders>
              <w:top w:val="nil"/>
              <w:left w:val="nil"/>
              <w:bottom w:val="nil"/>
              <w:right w:val="dashSmallGap" w:sz="4" w:space="0" w:color="8DB3E2"/>
            </w:tcBorders>
          </w:tcPr>
          <w:p w14:paraId="4B1D911B" w14:textId="77777777" w:rsidR="008C1542" w:rsidRPr="00F4246C" w:rsidRDefault="008C1542" w:rsidP="00CA5190">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w:t>
            </w:r>
            <w:r w:rsidRPr="00F4246C">
              <w:rPr>
                <w:rFonts w:ascii="Myriad Pro" w:hAnsi="Myriad Pro" w:cs="Arial"/>
                <w:sz w:val="12"/>
                <w:szCs w:val="12"/>
              </w:rPr>
              <w:t>II.</w:t>
            </w:r>
            <w:r w:rsidRPr="00F4246C">
              <w:rPr>
                <w:rFonts w:ascii="Myriad Pro" w:hAnsi="Myriad Pro" w:cs="Arial"/>
                <w:sz w:val="12"/>
                <w:szCs w:val="12"/>
                <w:lang w:val="en-US"/>
              </w:rPr>
              <w:t>2</w:t>
            </w:r>
          </w:p>
        </w:tc>
        <w:tc>
          <w:tcPr>
            <w:tcW w:w="4256" w:type="pct"/>
            <w:gridSpan w:val="9"/>
            <w:tcBorders>
              <w:top w:val="nil"/>
              <w:left w:val="dashSmallGap" w:sz="4" w:space="0" w:color="8DB3E2"/>
              <w:bottom w:val="nil"/>
              <w:right w:val="single" w:sz="4" w:space="0" w:color="auto"/>
            </w:tcBorders>
          </w:tcPr>
          <w:p w14:paraId="48549246" w14:textId="77777777" w:rsidR="00BC591D" w:rsidRPr="00F4246C" w:rsidRDefault="00BC591D" w:rsidP="00EC62A7">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 xml:space="preserve">Кучињата, мачките / ласиците се наменети за тело, институт или центар, опишан во точка </w:t>
            </w:r>
            <w:r w:rsidRPr="00F4246C">
              <w:rPr>
                <w:rFonts w:ascii="Myriad Pro" w:hAnsi="Myriad Pro" w:cs="Arial"/>
                <w:sz w:val="12"/>
                <w:szCs w:val="12"/>
                <w:lang w:val="en-US"/>
              </w:rPr>
              <w:t>I.12</w:t>
            </w:r>
            <w:r w:rsidRPr="00F4246C">
              <w:rPr>
                <w:rFonts w:ascii="Myriad Pro" w:hAnsi="Myriad Pro" w:cs="Arial"/>
                <w:sz w:val="12"/>
                <w:szCs w:val="12"/>
              </w:rPr>
              <w:t xml:space="preserve"> и одобрен во согласност со Анекс С од Дриектвиата 92/65/ЕЗ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6F7C5C9F" w14:textId="77777777" w:rsidR="008C1542" w:rsidRPr="00F4246C" w:rsidRDefault="008C1542" w:rsidP="00EC62A7">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/the dogs, cats / ferrets are detined for a body, institute or centre decribed in Box I.1</w:t>
            </w:r>
            <w:r w:rsidR="00EC62A7" w:rsidRPr="00F4246C">
              <w:rPr>
                <w:rFonts w:ascii="Myriad Pro" w:hAnsi="Myriad Pro" w:cs="Arial"/>
                <w:sz w:val="12"/>
                <w:szCs w:val="12"/>
                <w:lang w:val="en-US"/>
              </w:rPr>
              <w:t>2</w:t>
            </w:r>
            <w:r w:rsidRPr="00F4246C">
              <w:rPr>
                <w:rFonts w:ascii="Myriad Pro" w:hAnsi="Myriad Pro" w:cs="Arial"/>
                <w:sz w:val="12"/>
                <w:szCs w:val="12"/>
                <w:lang w:val="en-US"/>
              </w:rPr>
              <w:t xml:space="preserve"> and approved in accordance with Annex C to Council Directive 92/65/EEC and/or National legislation and, </w:t>
            </w:r>
          </w:p>
        </w:tc>
      </w:tr>
      <w:tr w:rsidR="008C1542" w:rsidRPr="00F4246C" w14:paraId="62DC91D5"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338" w:type="pct"/>
            <w:tcBorders>
              <w:top w:val="nil"/>
              <w:left w:val="single" w:sz="4" w:space="0" w:color="auto"/>
              <w:bottom w:val="nil"/>
              <w:right w:val="nil"/>
            </w:tcBorders>
          </w:tcPr>
          <w:p w14:paraId="68BA37D4" w14:textId="77777777" w:rsidR="008C1542" w:rsidRPr="00F4246C" w:rsidRDefault="008C1542" w:rsidP="001E2F50">
            <w:pPr>
              <w:jc w:val="both"/>
              <w:rPr>
                <w:rFonts w:ascii="Myriad Pro" w:hAnsi="Myriad Pro" w:cs="Arial"/>
                <w:b/>
                <w:bCs/>
                <w:sz w:val="12"/>
                <w:szCs w:val="12"/>
              </w:rPr>
            </w:pPr>
          </w:p>
        </w:tc>
        <w:tc>
          <w:tcPr>
            <w:tcW w:w="264" w:type="pct"/>
            <w:gridSpan w:val="3"/>
            <w:tcBorders>
              <w:top w:val="nil"/>
              <w:left w:val="nil"/>
              <w:bottom w:val="nil"/>
              <w:right w:val="nil"/>
            </w:tcBorders>
          </w:tcPr>
          <w:p w14:paraId="4AFC9D60" w14:textId="77777777" w:rsidR="008C1542" w:rsidRPr="00F4246C" w:rsidRDefault="008C1542" w:rsidP="001E2F50">
            <w:pPr>
              <w:jc w:val="both"/>
              <w:rPr>
                <w:rFonts w:ascii="Myriad Pro" w:hAnsi="Myriad Pro" w:cs="Arial"/>
                <w:b/>
                <w:bCs/>
                <w:sz w:val="12"/>
                <w:szCs w:val="12"/>
              </w:rPr>
            </w:pPr>
            <w:r w:rsidRPr="00F4246C">
              <w:rPr>
                <w:rFonts w:ascii="Myriad Pro" w:hAnsi="Myriad Pro" w:cs="Arial"/>
                <w:sz w:val="12"/>
                <w:szCs w:val="12"/>
                <w:lang w:val="en-US"/>
              </w:rPr>
              <w:t>(a)</w:t>
            </w:r>
          </w:p>
        </w:tc>
        <w:tc>
          <w:tcPr>
            <w:tcW w:w="280" w:type="pct"/>
            <w:tcBorders>
              <w:top w:val="nil"/>
              <w:left w:val="nil"/>
              <w:bottom w:val="nil"/>
              <w:right w:val="dashSmallGap" w:sz="4" w:space="0" w:color="8DB3E2"/>
            </w:tcBorders>
          </w:tcPr>
          <w:p w14:paraId="582E5227" w14:textId="77777777" w:rsidR="008C1542" w:rsidRPr="00F4246C" w:rsidRDefault="008C1542" w:rsidP="00786D00">
            <w:pPr>
              <w:jc w:val="both"/>
              <w:rPr>
                <w:rFonts w:ascii="Myriad Pro" w:hAnsi="Myriad Pro" w:cs="Arial"/>
                <w:b/>
                <w:bCs/>
                <w:sz w:val="12"/>
                <w:szCs w:val="12"/>
              </w:rPr>
            </w:pPr>
            <w:r w:rsidRPr="00F4246C">
              <w:rPr>
                <w:rFonts w:ascii="Myriad Pro" w:hAnsi="Myriad Pro" w:cs="Arial"/>
                <w:sz w:val="12"/>
                <w:szCs w:val="12"/>
                <w:lang w:val="en-US"/>
              </w:rPr>
              <w:t>(a)</w:t>
            </w:r>
          </w:p>
        </w:tc>
        <w:tc>
          <w:tcPr>
            <w:tcW w:w="3976" w:type="pct"/>
            <w:gridSpan w:val="8"/>
            <w:tcBorders>
              <w:top w:val="nil"/>
              <w:left w:val="nil"/>
              <w:bottom w:val="nil"/>
              <w:right w:val="dashSmallGap" w:sz="4" w:space="0" w:color="8DB3E2"/>
            </w:tcBorders>
          </w:tcPr>
          <w:p w14:paraId="041279B0" w14:textId="77777777" w:rsidR="007A7634" w:rsidRPr="00F4246C" w:rsidRDefault="007A7634" w:rsidP="002D568F">
            <w:pPr>
              <w:pStyle w:val="Default"/>
              <w:jc w:val="both"/>
              <w:rPr>
                <w:rFonts w:ascii="Myriad Pro" w:hAnsi="Myriad Pro"/>
                <w:color w:val="auto"/>
                <w:sz w:val="12"/>
                <w:szCs w:val="12"/>
                <w:lang w:val="mk-MK"/>
              </w:rPr>
            </w:pPr>
            <w:r w:rsidRPr="00F4246C">
              <w:rPr>
                <w:rFonts w:ascii="Myriad Pro" w:hAnsi="Myriad Pro"/>
                <w:color w:val="auto"/>
                <w:sz w:val="12"/>
                <w:szCs w:val="12"/>
                <w:lang w:val="mk-MK"/>
              </w:rPr>
              <w:t>В</w:t>
            </w:r>
            <w:r w:rsidR="000475BE" w:rsidRPr="00F4246C">
              <w:rPr>
                <w:rFonts w:ascii="Myriad Pro" w:hAnsi="Myriad Pro"/>
                <w:color w:val="auto"/>
                <w:sz w:val="12"/>
                <w:szCs w:val="12"/>
                <w:lang w:val="mk-MK"/>
              </w:rPr>
              <w:t xml:space="preserve">о </w:t>
            </w:r>
            <w:r w:rsidRPr="00F4246C">
              <w:rPr>
                <w:rFonts w:ascii="Myriad Pro" w:hAnsi="Myriad Pro"/>
                <w:color w:val="auto"/>
                <w:sz w:val="12"/>
                <w:szCs w:val="12"/>
                <w:lang w:val="mk-MK"/>
              </w:rPr>
              <w:t>времето на ветеринарниот преглед одобрен од од надлежната служба во период од 48 часа пред испраќање не покажало никакви знаци на болести</w:t>
            </w:r>
          </w:p>
          <w:p w14:paraId="53D30E68" w14:textId="77777777" w:rsidR="008C1542" w:rsidRPr="00F4246C" w:rsidRDefault="008C1542" w:rsidP="002D568F">
            <w:pPr>
              <w:pStyle w:val="Default"/>
              <w:jc w:val="both"/>
              <w:rPr>
                <w:rFonts w:ascii="Myriad Pro" w:hAnsi="Myriad Pro"/>
                <w:color w:val="auto"/>
                <w:sz w:val="12"/>
                <w:szCs w:val="12"/>
              </w:rPr>
            </w:pPr>
            <w:r w:rsidRPr="00F4246C">
              <w:rPr>
                <w:rFonts w:ascii="Myriad Pro" w:hAnsi="Myriad Pro"/>
                <w:color w:val="auto"/>
                <w:sz w:val="12"/>
                <w:szCs w:val="12"/>
              </w:rPr>
              <w:t>/at the time of examination by a veterinarian authorized by the competent authority within 48 hours prior to the time of dispatch, showed no signs of</w:t>
            </w:r>
            <w:r w:rsidR="007A7634" w:rsidRPr="00F4246C">
              <w:rPr>
                <w:rFonts w:ascii="Myriad Pro" w:hAnsi="Myriad Pro"/>
                <w:color w:val="auto"/>
                <w:sz w:val="12"/>
                <w:szCs w:val="12"/>
                <w:lang w:val="mk-MK"/>
              </w:rPr>
              <w:t xml:space="preserve"> </w:t>
            </w:r>
            <w:r w:rsidRPr="00F4246C">
              <w:rPr>
                <w:rFonts w:ascii="Myriad Pro" w:hAnsi="Myriad Pro"/>
                <w:color w:val="auto"/>
                <w:sz w:val="12"/>
                <w:szCs w:val="12"/>
              </w:rPr>
              <w:t>diseases;</w:t>
            </w:r>
          </w:p>
        </w:tc>
      </w:tr>
      <w:tr w:rsidR="008C1542" w:rsidRPr="00F4246C" w14:paraId="7DBE9DF2"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338" w:type="pct"/>
            <w:tcBorders>
              <w:top w:val="nil"/>
              <w:left w:val="single" w:sz="4" w:space="0" w:color="auto"/>
              <w:bottom w:val="nil"/>
              <w:right w:val="nil"/>
            </w:tcBorders>
          </w:tcPr>
          <w:p w14:paraId="42D3815B" w14:textId="77777777" w:rsidR="008C1542" w:rsidRPr="00F4246C" w:rsidRDefault="008C1542" w:rsidP="001E2F50">
            <w:pPr>
              <w:jc w:val="both"/>
              <w:rPr>
                <w:rFonts w:ascii="Myriad Pro" w:hAnsi="Myriad Pro" w:cs="Arial"/>
                <w:b/>
                <w:bCs/>
                <w:sz w:val="12"/>
                <w:szCs w:val="12"/>
              </w:rPr>
            </w:pPr>
          </w:p>
        </w:tc>
        <w:tc>
          <w:tcPr>
            <w:tcW w:w="264" w:type="pct"/>
            <w:gridSpan w:val="3"/>
            <w:tcBorders>
              <w:top w:val="nil"/>
              <w:left w:val="nil"/>
              <w:bottom w:val="nil"/>
              <w:right w:val="nil"/>
            </w:tcBorders>
          </w:tcPr>
          <w:p w14:paraId="471645E4" w14:textId="77777777" w:rsidR="008C1542" w:rsidRPr="00F4246C" w:rsidRDefault="008C1542" w:rsidP="001E2F50">
            <w:pPr>
              <w:jc w:val="both"/>
              <w:rPr>
                <w:rFonts w:ascii="Myriad Pro" w:hAnsi="Myriad Pro" w:cs="Arial"/>
                <w:b/>
                <w:bCs/>
                <w:sz w:val="12"/>
                <w:szCs w:val="12"/>
              </w:rPr>
            </w:pPr>
          </w:p>
        </w:tc>
        <w:tc>
          <w:tcPr>
            <w:tcW w:w="280" w:type="pct"/>
            <w:tcBorders>
              <w:top w:val="nil"/>
              <w:left w:val="nil"/>
              <w:bottom w:val="nil"/>
              <w:right w:val="nil"/>
            </w:tcBorders>
          </w:tcPr>
          <w:p w14:paraId="3C8420C2" w14:textId="77777777" w:rsidR="008C1542" w:rsidRPr="00F4246C" w:rsidRDefault="008C1542" w:rsidP="008C1542">
            <w:pPr>
              <w:shd w:val="clear" w:color="auto" w:fill="FFFFFF"/>
              <w:tabs>
                <w:tab w:val="left" w:pos="883"/>
              </w:tabs>
              <w:rPr>
                <w:rFonts w:ascii="Myriad Pro" w:hAnsi="Myriad Pro" w:cs="Arial"/>
                <w:sz w:val="12"/>
                <w:szCs w:val="12"/>
                <w:lang w:val="en-US"/>
              </w:rPr>
            </w:pPr>
            <w:r w:rsidRPr="00F4246C">
              <w:rPr>
                <w:rFonts w:ascii="Myriad Pro" w:hAnsi="Myriad Pro" w:cs="Arial"/>
                <w:sz w:val="12"/>
                <w:szCs w:val="12"/>
                <w:lang w:val="en-US"/>
              </w:rPr>
              <w:t>(b)</w:t>
            </w:r>
          </w:p>
        </w:tc>
        <w:tc>
          <w:tcPr>
            <w:tcW w:w="3976" w:type="pct"/>
            <w:gridSpan w:val="8"/>
            <w:tcBorders>
              <w:top w:val="nil"/>
              <w:left w:val="nil"/>
              <w:bottom w:val="nil"/>
              <w:right w:val="single" w:sz="4" w:space="0" w:color="auto"/>
            </w:tcBorders>
          </w:tcPr>
          <w:p w14:paraId="33E97FA7" w14:textId="77777777" w:rsidR="007A7634" w:rsidRPr="00F4246C" w:rsidRDefault="007A7634" w:rsidP="002D568F">
            <w:pPr>
              <w:autoSpaceDE w:val="0"/>
              <w:autoSpaceDN w:val="0"/>
              <w:adjustRightInd w:val="0"/>
              <w:jc w:val="both"/>
              <w:rPr>
                <w:rFonts w:ascii="Myriad Pro" w:hAnsi="Myriad Pro" w:cs="TimesNewRoman"/>
                <w:sz w:val="12"/>
                <w:szCs w:val="12"/>
                <w:lang w:eastAsia="en-US"/>
              </w:rPr>
            </w:pPr>
            <w:r w:rsidRPr="00F4246C">
              <w:rPr>
                <w:rFonts w:ascii="Myriad Pro" w:hAnsi="Myriad Pro" w:cs="TimesNewRoman"/>
                <w:sz w:val="12"/>
                <w:szCs w:val="12"/>
                <w:lang w:eastAsia="en-US"/>
              </w:rPr>
              <w:t xml:space="preserve">Се обележани во согласност со Член 17 (1) од Регуалтивата (ЕУ) БР. 576/2013 НА Европскиот Парламент и Совет, </w:t>
            </w:r>
            <w:r w:rsidRPr="00F4246C">
              <w:rPr>
                <w:rFonts w:ascii="Myriad Pro" w:hAnsi="Myriad Pro" w:cs="Arial"/>
                <w:sz w:val="12"/>
                <w:szCs w:val="12"/>
              </w:rPr>
              <w:t xml:space="preserve">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1FD306F5" w14:textId="77777777" w:rsidR="008C1542" w:rsidRPr="00F4246C" w:rsidRDefault="008C1542" w:rsidP="002D568F">
            <w:pPr>
              <w:autoSpaceDE w:val="0"/>
              <w:autoSpaceDN w:val="0"/>
              <w:adjustRightInd w:val="0"/>
              <w:jc w:val="both"/>
              <w:rPr>
                <w:rFonts w:ascii="Myriad Pro" w:hAnsi="Myriad Pro" w:cs="TimesNewRoman"/>
                <w:sz w:val="12"/>
                <w:szCs w:val="12"/>
                <w:lang w:val="en-US" w:eastAsia="en-US"/>
              </w:rPr>
            </w:pPr>
            <w:r w:rsidRPr="00F4246C">
              <w:rPr>
                <w:rFonts w:ascii="Myriad Pro" w:hAnsi="Myriad Pro" w:cs="TimesNewRoman"/>
                <w:sz w:val="12"/>
                <w:szCs w:val="12"/>
                <w:lang w:val="en-US" w:eastAsia="en-US"/>
              </w:rPr>
              <w:t xml:space="preserve">/Are marked in accordance with Article 17(1) of Regualtion (EU) no 576/2013 of the European Parliament and of the Council </w:t>
            </w:r>
            <w:r w:rsidRPr="00F4246C">
              <w:rPr>
                <w:rFonts w:ascii="Myriad Pro" w:hAnsi="Myriad Pro" w:cs="Arial"/>
                <w:sz w:val="12"/>
                <w:szCs w:val="12"/>
                <w:lang w:val="en-US"/>
              </w:rPr>
              <w:t>and/or National legislation</w:t>
            </w:r>
            <w:r w:rsidRPr="00F4246C">
              <w:rPr>
                <w:rFonts w:ascii="Myriad Pro" w:hAnsi="Myriad Pro" w:cs="TimesNewRoman"/>
                <w:sz w:val="12"/>
                <w:szCs w:val="12"/>
                <w:lang w:val="en-US" w:eastAsia="en-US"/>
              </w:rPr>
              <w:t>;</w:t>
            </w:r>
          </w:p>
        </w:tc>
      </w:tr>
      <w:tr w:rsidR="008C1542" w:rsidRPr="00F4246C" w14:paraId="2AC67EE7"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338" w:type="pct"/>
            <w:tcBorders>
              <w:top w:val="nil"/>
              <w:left w:val="single" w:sz="4" w:space="0" w:color="auto"/>
              <w:bottom w:val="nil"/>
              <w:right w:val="nil"/>
            </w:tcBorders>
          </w:tcPr>
          <w:p w14:paraId="14BE4EEB" w14:textId="77777777" w:rsidR="008C1542" w:rsidRPr="00F4246C" w:rsidRDefault="008C1542" w:rsidP="001E2F50">
            <w:pPr>
              <w:jc w:val="both"/>
              <w:rPr>
                <w:rFonts w:ascii="Myriad Pro" w:hAnsi="Myriad Pro" w:cs="Arial"/>
                <w:b/>
                <w:bCs/>
                <w:sz w:val="12"/>
                <w:szCs w:val="12"/>
              </w:rPr>
            </w:pPr>
          </w:p>
        </w:tc>
        <w:tc>
          <w:tcPr>
            <w:tcW w:w="264" w:type="pct"/>
            <w:gridSpan w:val="3"/>
            <w:tcBorders>
              <w:top w:val="nil"/>
              <w:left w:val="nil"/>
              <w:bottom w:val="nil"/>
              <w:right w:val="nil"/>
            </w:tcBorders>
          </w:tcPr>
          <w:p w14:paraId="63E6468A" w14:textId="77777777" w:rsidR="008C1542" w:rsidRPr="00F4246C" w:rsidRDefault="008C1542" w:rsidP="001E2F50">
            <w:pPr>
              <w:jc w:val="both"/>
              <w:rPr>
                <w:rFonts w:ascii="Myriad Pro" w:hAnsi="Myriad Pro" w:cs="Arial"/>
                <w:b/>
                <w:bCs/>
                <w:sz w:val="12"/>
                <w:szCs w:val="12"/>
              </w:rPr>
            </w:pPr>
          </w:p>
        </w:tc>
        <w:tc>
          <w:tcPr>
            <w:tcW w:w="280" w:type="pct"/>
            <w:tcBorders>
              <w:top w:val="nil"/>
              <w:left w:val="nil"/>
              <w:bottom w:val="nil"/>
              <w:right w:val="nil"/>
            </w:tcBorders>
          </w:tcPr>
          <w:p w14:paraId="142D0CAE" w14:textId="77777777" w:rsidR="008C1542" w:rsidRPr="00F4246C" w:rsidRDefault="008C1542" w:rsidP="008C1542">
            <w:pPr>
              <w:shd w:val="clear" w:color="auto" w:fill="FFFFFF"/>
              <w:tabs>
                <w:tab w:val="left" w:pos="883"/>
              </w:tabs>
              <w:rPr>
                <w:rFonts w:ascii="Myriad Pro" w:hAnsi="Myriad Pro"/>
                <w:sz w:val="12"/>
                <w:szCs w:val="12"/>
                <w:lang w:val="en-US" w:eastAsia="en-US"/>
              </w:rPr>
            </w:pPr>
            <w:r w:rsidRPr="00F4246C">
              <w:rPr>
                <w:rFonts w:ascii="Myriad Pro" w:hAnsi="Myriad Pro" w:cs="Arial"/>
                <w:sz w:val="12"/>
                <w:szCs w:val="12"/>
                <w:lang w:val="en-US"/>
              </w:rPr>
              <w:t>(c)</w:t>
            </w:r>
          </w:p>
        </w:tc>
        <w:tc>
          <w:tcPr>
            <w:tcW w:w="3976" w:type="pct"/>
            <w:gridSpan w:val="8"/>
            <w:tcBorders>
              <w:top w:val="nil"/>
              <w:left w:val="nil"/>
              <w:bottom w:val="nil"/>
              <w:right w:val="single" w:sz="4" w:space="0" w:color="auto"/>
            </w:tcBorders>
          </w:tcPr>
          <w:p w14:paraId="1F4C1BF2" w14:textId="77777777" w:rsidR="007A7634" w:rsidRPr="00F4246C" w:rsidRDefault="007A7634" w:rsidP="002D568F">
            <w:pPr>
              <w:shd w:val="clear" w:color="auto" w:fill="FFFFFF"/>
              <w:tabs>
                <w:tab w:val="left" w:pos="883"/>
              </w:tabs>
              <w:jc w:val="both"/>
              <w:rPr>
                <w:rFonts w:ascii="Myriad Pro" w:hAnsi="Myriad Pro" w:cs="Arial"/>
                <w:sz w:val="12"/>
                <w:szCs w:val="12"/>
              </w:rPr>
            </w:pPr>
            <w:r w:rsidRPr="00F4246C">
              <w:rPr>
                <w:rFonts w:ascii="Myriad Pro" w:hAnsi="Myriad Pro" w:cs="Arial"/>
                <w:sz w:val="12"/>
                <w:szCs w:val="12"/>
              </w:rPr>
              <w:t xml:space="preserve">Ги придружува пасош изготвен во согласност со Регуалтивата (ЕУ) 577/2013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45D8D740" w14:textId="77777777" w:rsidR="008C1542" w:rsidRPr="00F4246C" w:rsidRDefault="008C1542" w:rsidP="002D568F">
            <w:pPr>
              <w:shd w:val="clear" w:color="auto" w:fill="FFFFFF"/>
              <w:tabs>
                <w:tab w:val="left" w:pos="883"/>
              </w:tabs>
              <w:jc w:val="both"/>
              <w:rPr>
                <w:rFonts w:ascii="Myriad Pro" w:hAnsi="Myriad Pro" w:cs="Arial"/>
                <w:sz w:val="12"/>
                <w:szCs w:val="12"/>
                <w:lang w:val="en-US"/>
              </w:rPr>
            </w:pPr>
            <w:r w:rsidRPr="00F4246C">
              <w:rPr>
                <w:rFonts w:ascii="Myriad Pro" w:hAnsi="Myriad Pro" w:cs="Arial"/>
                <w:sz w:val="12"/>
                <w:szCs w:val="12"/>
                <w:lang w:val="en-US"/>
              </w:rPr>
              <w:t>/are accompanied by a passport drawn up in accordance with Commision Implementing Regulation (EU) no 577/2013 and/or National legislation;</w:t>
            </w:r>
          </w:p>
        </w:tc>
      </w:tr>
      <w:tr w:rsidR="004F64B0" w:rsidRPr="00F4246C" w14:paraId="0E608AC4"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338" w:type="pct"/>
            <w:tcBorders>
              <w:top w:val="nil"/>
              <w:left w:val="single" w:sz="4" w:space="0" w:color="auto"/>
              <w:bottom w:val="nil"/>
              <w:right w:val="nil"/>
            </w:tcBorders>
          </w:tcPr>
          <w:p w14:paraId="1BFF36CB" w14:textId="77777777" w:rsidR="004F64B0" w:rsidRPr="00F4246C" w:rsidRDefault="004F64B0" w:rsidP="001E2F50">
            <w:pPr>
              <w:jc w:val="both"/>
              <w:rPr>
                <w:rFonts w:ascii="Myriad Pro" w:hAnsi="Myriad Pro" w:cs="Arial"/>
                <w:b/>
                <w:bCs/>
                <w:sz w:val="12"/>
                <w:szCs w:val="12"/>
              </w:rPr>
            </w:pPr>
          </w:p>
        </w:tc>
        <w:tc>
          <w:tcPr>
            <w:tcW w:w="264" w:type="pct"/>
            <w:gridSpan w:val="3"/>
            <w:tcBorders>
              <w:top w:val="nil"/>
              <w:left w:val="nil"/>
              <w:bottom w:val="nil"/>
              <w:right w:val="nil"/>
            </w:tcBorders>
          </w:tcPr>
          <w:p w14:paraId="28E5B92D" w14:textId="77777777" w:rsidR="004F64B0" w:rsidRPr="00F4246C" w:rsidRDefault="004F64B0" w:rsidP="001E2F50">
            <w:pPr>
              <w:jc w:val="both"/>
              <w:rPr>
                <w:rFonts w:ascii="Myriad Pro" w:hAnsi="Myriad Pro" w:cs="Arial"/>
                <w:b/>
                <w:bCs/>
                <w:sz w:val="12"/>
                <w:szCs w:val="12"/>
              </w:rPr>
            </w:pPr>
            <w:r w:rsidRPr="00F4246C">
              <w:rPr>
                <w:rFonts w:ascii="Myriad Pro" w:hAnsi="Myriad Pro" w:cs="Arial"/>
                <w:sz w:val="12"/>
                <w:szCs w:val="12"/>
              </w:rPr>
              <w:t>II.</w:t>
            </w:r>
            <w:r w:rsidRPr="00F4246C">
              <w:rPr>
                <w:rFonts w:ascii="Myriad Pro" w:hAnsi="Myriad Pro" w:cs="Arial"/>
                <w:sz w:val="12"/>
                <w:szCs w:val="12"/>
                <w:lang w:val="en-US"/>
              </w:rPr>
              <w:t>3</w:t>
            </w:r>
            <w:r w:rsidRPr="00F4246C">
              <w:rPr>
                <w:rFonts w:ascii="Myriad Pro" w:hAnsi="Myriad Pro" w:cs="Arial"/>
                <w:sz w:val="12"/>
                <w:szCs w:val="12"/>
              </w:rPr>
              <w:t>.</w:t>
            </w:r>
          </w:p>
        </w:tc>
        <w:tc>
          <w:tcPr>
            <w:tcW w:w="4256" w:type="pct"/>
            <w:gridSpan w:val="9"/>
            <w:tcBorders>
              <w:top w:val="nil"/>
              <w:left w:val="nil"/>
              <w:bottom w:val="nil"/>
              <w:right w:val="single" w:sz="4" w:space="0" w:color="auto"/>
            </w:tcBorders>
          </w:tcPr>
          <w:p w14:paraId="0FFDCC5E" w14:textId="77777777" w:rsidR="007516A6" w:rsidRPr="00F4246C" w:rsidRDefault="007516A6" w:rsidP="004F64B0">
            <w:pPr>
              <w:autoSpaceDE w:val="0"/>
              <w:autoSpaceDN w:val="0"/>
              <w:adjustRightInd w:val="0"/>
              <w:jc w:val="both"/>
              <w:rPr>
                <w:rFonts w:ascii="Myriad Pro" w:hAnsi="Myriad Pro"/>
                <w:sz w:val="12"/>
                <w:szCs w:val="12"/>
                <w:lang w:eastAsia="en-US"/>
              </w:rPr>
            </w:pPr>
            <w:r w:rsidRPr="00F4246C">
              <w:rPr>
                <w:rFonts w:ascii="Myriad Pro" w:hAnsi="Myriad Pro"/>
                <w:sz w:val="12"/>
                <w:szCs w:val="12"/>
                <w:lang w:eastAsia="en-US"/>
              </w:rPr>
              <w:t>Дополнителните гаранции кои се однесуваат на болести наведени во Анекс В на Директивата 92/65/ЕЗ</w:t>
            </w:r>
            <w:r w:rsidR="007A7634" w:rsidRPr="00F4246C">
              <w:rPr>
                <w:rFonts w:ascii="Myriad Pro" w:hAnsi="Myriad Pro" w:cs="Arial"/>
                <w:sz w:val="12"/>
                <w:szCs w:val="12"/>
              </w:rPr>
              <w:t xml:space="preserve">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007A7634" w:rsidRPr="00F4246C">
              <w:rPr>
                <w:rFonts w:ascii="Myriad Pro" w:hAnsi="Myriad Pro" w:cs="Arial"/>
                <w:sz w:val="12"/>
                <w:szCs w:val="12"/>
              </w:rPr>
              <w:t>Македонија</w:t>
            </w:r>
            <w:r w:rsidRPr="00F4246C">
              <w:rPr>
                <w:rFonts w:ascii="Myriad Pro" w:hAnsi="Myriad Pro"/>
                <w:sz w:val="12"/>
                <w:szCs w:val="12"/>
                <w:lang w:eastAsia="en-US"/>
              </w:rPr>
              <w:t xml:space="preserve"> се следните: </w:t>
            </w:r>
          </w:p>
          <w:p w14:paraId="1695DD89" w14:textId="77777777" w:rsidR="004F64B0" w:rsidRPr="00F4246C" w:rsidRDefault="004F64B0" w:rsidP="007516A6">
            <w:pPr>
              <w:autoSpaceDE w:val="0"/>
              <w:autoSpaceDN w:val="0"/>
              <w:adjustRightInd w:val="0"/>
              <w:jc w:val="both"/>
              <w:rPr>
                <w:rFonts w:ascii="Myriad Pro" w:hAnsi="Myriad Pro"/>
                <w:sz w:val="12"/>
                <w:szCs w:val="12"/>
                <w:lang w:val="en-US" w:eastAsia="en-US"/>
              </w:rPr>
            </w:pPr>
            <w:r w:rsidRPr="00F4246C">
              <w:rPr>
                <w:rFonts w:ascii="Myriad Pro" w:hAnsi="Myriad Pro"/>
                <w:sz w:val="12"/>
                <w:szCs w:val="12"/>
                <w:lang w:val="en-US" w:eastAsia="en-US"/>
              </w:rPr>
              <w:t xml:space="preserve">/The additional guarantees regarding diseases listed in Annex B </w:t>
            </w:r>
            <w:r w:rsidRPr="00F4246C">
              <w:rPr>
                <w:rFonts w:ascii="Myriad Pro" w:hAnsi="Myriad Pro"/>
                <w:sz w:val="12"/>
                <w:szCs w:val="12"/>
                <w:vertAlign w:val="superscript"/>
                <w:lang w:val="en-US" w:eastAsia="en-US"/>
              </w:rPr>
              <w:t>(4)</w:t>
            </w:r>
            <w:r w:rsidRPr="00F4246C">
              <w:rPr>
                <w:rFonts w:ascii="Myriad Pro" w:hAnsi="Myriad Pro"/>
                <w:sz w:val="12"/>
                <w:szCs w:val="12"/>
                <w:lang w:val="en-US" w:eastAsia="en-US"/>
              </w:rPr>
              <w:t xml:space="preserve"> to Council Directive 92/65/EEC</w:t>
            </w:r>
            <w:r w:rsidR="007A7634" w:rsidRPr="00F4246C">
              <w:rPr>
                <w:rFonts w:ascii="Myriad Pro" w:hAnsi="Myriad Pro" w:cs="Arial"/>
                <w:sz w:val="12"/>
                <w:szCs w:val="12"/>
                <w:lang w:val="en-US"/>
              </w:rPr>
              <w:t xml:space="preserve"> and/or National legislation</w:t>
            </w:r>
            <w:r w:rsidRPr="00F4246C">
              <w:rPr>
                <w:rFonts w:ascii="Myriad Pro" w:hAnsi="Myriad Pro"/>
                <w:sz w:val="12"/>
                <w:szCs w:val="12"/>
                <w:lang w:val="en-US" w:eastAsia="en-US"/>
              </w:rPr>
              <w:t xml:space="preserve"> are</w:t>
            </w:r>
            <w:r w:rsidR="007516A6" w:rsidRPr="00F4246C">
              <w:rPr>
                <w:rFonts w:ascii="Myriad Pro" w:hAnsi="Myriad Pro"/>
                <w:sz w:val="12"/>
                <w:szCs w:val="12"/>
                <w:lang w:eastAsia="en-US"/>
              </w:rPr>
              <w:t xml:space="preserve"> </w:t>
            </w:r>
            <w:r w:rsidRPr="00F4246C">
              <w:rPr>
                <w:rFonts w:ascii="Myriad Pro" w:hAnsi="Myriad Pro"/>
                <w:sz w:val="12"/>
                <w:szCs w:val="12"/>
                <w:lang w:val="en-US" w:eastAsia="en-US"/>
              </w:rPr>
              <w:t xml:space="preserve">as follows </w:t>
            </w:r>
            <w:r w:rsidRPr="00F4246C">
              <w:rPr>
                <w:rFonts w:ascii="Myriad Pro" w:hAnsi="Myriad Pro" w:cs="Arial"/>
                <w:sz w:val="12"/>
                <w:szCs w:val="12"/>
                <w:vertAlign w:val="superscript"/>
                <w:lang w:val="en-US"/>
              </w:rPr>
              <w:t>(1)</w:t>
            </w:r>
            <w:r w:rsidRPr="00F4246C">
              <w:rPr>
                <w:rFonts w:ascii="Myriad Pro" w:hAnsi="Myriad Pro"/>
                <w:sz w:val="12"/>
                <w:szCs w:val="12"/>
                <w:lang w:val="en-US" w:eastAsia="en-US"/>
              </w:rPr>
              <w:t xml:space="preserve"> :</w:t>
            </w:r>
          </w:p>
        </w:tc>
      </w:tr>
      <w:tr w:rsidR="004F64B0" w:rsidRPr="00F4246C" w14:paraId="4712E80B"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423"/>
        </w:trPr>
        <w:tc>
          <w:tcPr>
            <w:tcW w:w="338" w:type="pct"/>
            <w:tcBorders>
              <w:top w:val="nil"/>
              <w:left w:val="single" w:sz="4" w:space="0" w:color="auto"/>
              <w:right w:val="nil"/>
            </w:tcBorders>
          </w:tcPr>
          <w:p w14:paraId="28B84B4F" w14:textId="77777777" w:rsidR="004F64B0" w:rsidRPr="00F4246C" w:rsidRDefault="004F64B0" w:rsidP="001E2F50">
            <w:pPr>
              <w:jc w:val="both"/>
              <w:rPr>
                <w:rFonts w:ascii="Myriad Pro" w:hAnsi="Myriad Pro" w:cs="Arial"/>
                <w:b/>
                <w:bCs/>
                <w:sz w:val="12"/>
                <w:szCs w:val="12"/>
              </w:rPr>
            </w:pPr>
          </w:p>
        </w:tc>
        <w:tc>
          <w:tcPr>
            <w:tcW w:w="264" w:type="pct"/>
            <w:gridSpan w:val="3"/>
            <w:tcBorders>
              <w:top w:val="nil"/>
              <w:left w:val="nil"/>
              <w:right w:val="nil"/>
            </w:tcBorders>
          </w:tcPr>
          <w:p w14:paraId="412DE1D4" w14:textId="77777777" w:rsidR="004F64B0" w:rsidRPr="00F4246C" w:rsidRDefault="004F64B0" w:rsidP="001E2F50">
            <w:pPr>
              <w:jc w:val="both"/>
              <w:rPr>
                <w:rFonts w:ascii="Myriad Pro" w:hAnsi="Myriad Pro" w:cs="Arial"/>
                <w:b/>
                <w:bCs/>
                <w:sz w:val="12"/>
                <w:szCs w:val="12"/>
              </w:rPr>
            </w:pPr>
          </w:p>
        </w:tc>
        <w:tc>
          <w:tcPr>
            <w:tcW w:w="4256" w:type="pct"/>
            <w:gridSpan w:val="9"/>
            <w:tcBorders>
              <w:top w:val="nil"/>
              <w:left w:val="nil"/>
              <w:right w:val="single" w:sz="4" w:space="0" w:color="auto"/>
            </w:tcBorders>
          </w:tcPr>
          <w:p w14:paraId="183D4A79" w14:textId="77777777" w:rsidR="00522C85" w:rsidRPr="00F4246C" w:rsidRDefault="00522C85" w:rsidP="0059269B">
            <w:pPr>
              <w:autoSpaceDE w:val="0"/>
              <w:autoSpaceDN w:val="0"/>
              <w:adjustRightInd w:val="0"/>
              <w:jc w:val="both"/>
              <w:rPr>
                <w:rFonts w:ascii="Myriad Pro" w:hAnsi="Myriad Pro"/>
                <w:sz w:val="12"/>
                <w:szCs w:val="12"/>
                <w:lang w:eastAsia="en-US"/>
              </w:rPr>
            </w:pPr>
            <w:r w:rsidRPr="00F4246C">
              <w:rPr>
                <w:rFonts w:ascii="Myriad Pro" w:hAnsi="Myriad Pro"/>
                <w:sz w:val="12"/>
                <w:szCs w:val="12"/>
                <w:lang w:eastAsia="en-US"/>
              </w:rPr>
              <w:t>Болест                                                                                                                     Легислатива</w:t>
            </w:r>
          </w:p>
          <w:p w14:paraId="025ED03D" w14:textId="77777777" w:rsidR="004F64B0" w:rsidRPr="00F4246C" w:rsidRDefault="00522C85" w:rsidP="0059269B">
            <w:pPr>
              <w:autoSpaceDE w:val="0"/>
              <w:autoSpaceDN w:val="0"/>
              <w:adjustRightInd w:val="0"/>
              <w:jc w:val="both"/>
              <w:rPr>
                <w:rFonts w:ascii="Myriad Pro" w:hAnsi="Myriad Pro"/>
                <w:sz w:val="12"/>
                <w:szCs w:val="12"/>
                <w:lang w:val="en-US" w:eastAsia="en-US"/>
              </w:rPr>
            </w:pPr>
            <w:r w:rsidRPr="00F4246C">
              <w:rPr>
                <w:rFonts w:ascii="Myriad Pro" w:hAnsi="Myriad Pro"/>
                <w:sz w:val="12"/>
                <w:szCs w:val="12"/>
                <w:lang w:eastAsia="en-US"/>
              </w:rPr>
              <w:t>/</w:t>
            </w:r>
            <w:r w:rsidR="004F64B0" w:rsidRPr="00F4246C">
              <w:rPr>
                <w:rFonts w:ascii="Myriad Pro" w:hAnsi="Myriad Pro"/>
                <w:sz w:val="12"/>
                <w:szCs w:val="12"/>
                <w:lang w:val="en-US" w:eastAsia="en-US"/>
              </w:rPr>
              <w:t xml:space="preserve">Disease                                                                                                                   </w:t>
            </w:r>
            <w:r w:rsidR="009D0513" w:rsidRPr="00F4246C">
              <w:rPr>
                <w:rFonts w:ascii="Myriad Pro" w:hAnsi="Myriad Pro"/>
                <w:sz w:val="12"/>
                <w:szCs w:val="12"/>
                <w:lang w:val="en-US" w:eastAsia="en-US"/>
              </w:rPr>
              <w:t>Legislation</w:t>
            </w:r>
          </w:p>
          <w:p w14:paraId="0A676431" w14:textId="77777777" w:rsidR="00522C85" w:rsidRPr="00F4246C" w:rsidRDefault="00522C85" w:rsidP="00522C85">
            <w:pPr>
              <w:autoSpaceDE w:val="0"/>
              <w:autoSpaceDN w:val="0"/>
              <w:adjustRightInd w:val="0"/>
              <w:jc w:val="both"/>
              <w:rPr>
                <w:rFonts w:ascii="Myriad Pro" w:hAnsi="Myriad Pro"/>
                <w:sz w:val="12"/>
                <w:szCs w:val="12"/>
                <w:lang w:eastAsia="en-US"/>
              </w:rPr>
            </w:pPr>
            <w:r w:rsidRPr="00F4246C">
              <w:rPr>
                <w:rFonts w:ascii="Myriad Pro" w:hAnsi="Myriad Pro"/>
                <w:sz w:val="12"/>
                <w:szCs w:val="12"/>
                <w:lang w:eastAsia="en-US"/>
              </w:rPr>
              <w:t>Болест                                                                                                                     Легислатива</w:t>
            </w:r>
          </w:p>
          <w:p w14:paraId="3B7B6FD7" w14:textId="77777777" w:rsidR="004F64B0" w:rsidRPr="00F4246C" w:rsidRDefault="00522C85" w:rsidP="0059269B">
            <w:pPr>
              <w:autoSpaceDE w:val="0"/>
              <w:autoSpaceDN w:val="0"/>
              <w:adjustRightInd w:val="0"/>
              <w:jc w:val="both"/>
              <w:rPr>
                <w:rFonts w:ascii="Myriad Pro" w:hAnsi="Myriad Pro"/>
                <w:sz w:val="12"/>
                <w:szCs w:val="12"/>
                <w:lang w:val="en-US" w:eastAsia="en-US"/>
              </w:rPr>
            </w:pPr>
            <w:r w:rsidRPr="00F4246C">
              <w:rPr>
                <w:rFonts w:ascii="Myriad Pro" w:hAnsi="Myriad Pro"/>
                <w:sz w:val="12"/>
                <w:szCs w:val="12"/>
                <w:lang w:eastAsia="en-US"/>
              </w:rPr>
              <w:t>/</w:t>
            </w:r>
            <w:r w:rsidR="004F64B0" w:rsidRPr="00F4246C">
              <w:rPr>
                <w:rFonts w:ascii="Myriad Pro" w:hAnsi="Myriad Pro"/>
                <w:sz w:val="12"/>
                <w:szCs w:val="12"/>
                <w:lang w:val="en-US" w:eastAsia="en-US"/>
              </w:rPr>
              <w:t xml:space="preserve">Disease                                                                                                                   </w:t>
            </w:r>
            <w:r w:rsidR="009D0513" w:rsidRPr="00F4246C">
              <w:rPr>
                <w:rFonts w:ascii="Myriad Pro" w:hAnsi="Myriad Pro"/>
                <w:sz w:val="12"/>
                <w:szCs w:val="12"/>
                <w:lang w:val="en-US" w:eastAsia="en-US"/>
              </w:rPr>
              <w:t>Legislation</w:t>
            </w:r>
          </w:p>
          <w:p w14:paraId="097E52E2" w14:textId="77777777" w:rsidR="00522C85" w:rsidRPr="00F4246C" w:rsidRDefault="00522C85" w:rsidP="00522C85">
            <w:pPr>
              <w:autoSpaceDE w:val="0"/>
              <w:autoSpaceDN w:val="0"/>
              <w:adjustRightInd w:val="0"/>
              <w:jc w:val="both"/>
              <w:rPr>
                <w:rFonts w:ascii="Myriad Pro" w:hAnsi="Myriad Pro"/>
                <w:sz w:val="12"/>
                <w:szCs w:val="12"/>
                <w:lang w:eastAsia="en-US"/>
              </w:rPr>
            </w:pPr>
            <w:r w:rsidRPr="00F4246C">
              <w:rPr>
                <w:rFonts w:ascii="Myriad Pro" w:hAnsi="Myriad Pro"/>
                <w:sz w:val="12"/>
                <w:szCs w:val="12"/>
                <w:lang w:eastAsia="en-US"/>
              </w:rPr>
              <w:t>Болест                                                                                                                     Легислатива</w:t>
            </w:r>
          </w:p>
          <w:p w14:paraId="4E3E4CBE" w14:textId="77777777" w:rsidR="004F64B0" w:rsidRPr="00F4246C" w:rsidRDefault="00522C85" w:rsidP="009D0513">
            <w:pPr>
              <w:autoSpaceDE w:val="0"/>
              <w:autoSpaceDN w:val="0"/>
              <w:adjustRightInd w:val="0"/>
              <w:jc w:val="both"/>
              <w:rPr>
                <w:rFonts w:ascii="Myriad Pro" w:hAnsi="Myriad Pro"/>
                <w:sz w:val="12"/>
                <w:szCs w:val="12"/>
                <w:lang w:val="en-US" w:eastAsia="en-US"/>
              </w:rPr>
            </w:pPr>
            <w:r w:rsidRPr="00F4246C">
              <w:rPr>
                <w:rFonts w:ascii="Myriad Pro" w:hAnsi="Myriad Pro"/>
                <w:sz w:val="12"/>
                <w:szCs w:val="12"/>
                <w:lang w:eastAsia="en-US"/>
              </w:rPr>
              <w:t>/</w:t>
            </w:r>
            <w:r w:rsidR="004F64B0" w:rsidRPr="00F4246C">
              <w:rPr>
                <w:rFonts w:ascii="Myriad Pro" w:hAnsi="Myriad Pro"/>
                <w:sz w:val="12"/>
                <w:szCs w:val="12"/>
                <w:lang w:val="en-US" w:eastAsia="en-US"/>
              </w:rPr>
              <w:t xml:space="preserve">Disease                                                                                                                   </w:t>
            </w:r>
            <w:r w:rsidR="009D0513" w:rsidRPr="00F4246C">
              <w:rPr>
                <w:rFonts w:ascii="Myriad Pro" w:hAnsi="Myriad Pro"/>
                <w:sz w:val="12"/>
                <w:szCs w:val="12"/>
                <w:lang w:val="en-US" w:eastAsia="en-US"/>
              </w:rPr>
              <w:t>Legislation</w:t>
            </w:r>
          </w:p>
        </w:tc>
      </w:tr>
      <w:tr w:rsidR="008C1542" w:rsidRPr="00F4246C" w14:paraId="72E69D57"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857" w:type="pct"/>
            <w:gridSpan w:val="13"/>
            <w:tcBorders>
              <w:top w:val="nil"/>
              <w:left w:val="single" w:sz="4" w:space="0" w:color="auto"/>
              <w:bottom w:val="nil"/>
              <w:right w:val="single" w:sz="4" w:space="0" w:color="auto"/>
            </w:tcBorders>
          </w:tcPr>
          <w:p w14:paraId="3B5CD1BA" w14:textId="77777777" w:rsidR="008C1542" w:rsidRPr="00F4246C" w:rsidRDefault="008C1542" w:rsidP="001E2F50">
            <w:pPr>
              <w:jc w:val="both"/>
              <w:rPr>
                <w:rFonts w:ascii="Myriad Pro" w:hAnsi="Myriad Pro" w:cs="Arial"/>
                <w:b/>
                <w:bCs/>
                <w:sz w:val="12"/>
                <w:szCs w:val="12"/>
              </w:rPr>
            </w:pPr>
            <w:r w:rsidRPr="00F4246C">
              <w:rPr>
                <w:rFonts w:ascii="Myriad Pro" w:hAnsi="Myriad Pro" w:cs="Arial"/>
                <w:b/>
                <w:bCs/>
                <w:sz w:val="12"/>
                <w:szCs w:val="12"/>
              </w:rPr>
              <w:t>Забелешки / Notes</w:t>
            </w:r>
          </w:p>
        </w:tc>
      </w:tr>
      <w:tr w:rsidR="008C1542" w:rsidRPr="00F4246C" w14:paraId="6BD7AD9E"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857" w:type="pct"/>
            <w:gridSpan w:val="13"/>
            <w:tcBorders>
              <w:top w:val="nil"/>
              <w:left w:val="single" w:sz="4" w:space="0" w:color="auto"/>
              <w:bottom w:val="nil"/>
              <w:right w:val="single" w:sz="4" w:space="0" w:color="auto"/>
            </w:tcBorders>
          </w:tcPr>
          <w:p w14:paraId="142F0B78" w14:textId="77777777" w:rsidR="008C1542" w:rsidRPr="00F4246C" w:rsidRDefault="008C1542" w:rsidP="001E2F50">
            <w:pPr>
              <w:jc w:val="both"/>
              <w:rPr>
                <w:rFonts w:ascii="Myriad Pro" w:hAnsi="Myriad Pro" w:cs="Arial"/>
                <w:b/>
                <w:bCs/>
                <w:sz w:val="12"/>
                <w:szCs w:val="12"/>
              </w:rPr>
            </w:pPr>
            <w:r w:rsidRPr="00F4246C">
              <w:rPr>
                <w:rFonts w:ascii="Myriad Pro" w:hAnsi="Myriad Pro" w:cs="Arial"/>
                <w:b/>
                <w:bCs/>
                <w:sz w:val="12"/>
                <w:szCs w:val="12"/>
              </w:rPr>
              <w:t>Дел I /  Part I:</w:t>
            </w:r>
          </w:p>
        </w:tc>
      </w:tr>
      <w:tr w:rsidR="008C1542" w:rsidRPr="00F4246C" w14:paraId="47B3C23B"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17" w:type="pct"/>
            <w:gridSpan w:val="2"/>
            <w:tcBorders>
              <w:top w:val="nil"/>
              <w:left w:val="single" w:sz="4" w:space="0" w:color="auto"/>
              <w:bottom w:val="nil"/>
              <w:right w:val="nil"/>
            </w:tcBorders>
          </w:tcPr>
          <w:p w14:paraId="4C2C7AFD" w14:textId="77777777" w:rsidR="0012185E" w:rsidRPr="00F4246C" w:rsidRDefault="0012185E" w:rsidP="0012185E">
            <w:pPr>
              <w:jc w:val="both"/>
              <w:rPr>
                <w:rFonts w:ascii="Myriad Pro" w:hAnsi="Myriad Pro" w:cs="Arial"/>
                <w:sz w:val="12"/>
                <w:szCs w:val="12"/>
              </w:rPr>
            </w:pPr>
            <w:r w:rsidRPr="00F4246C">
              <w:rPr>
                <w:rFonts w:ascii="Myriad Pro" w:hAnsi="Myriad Pro" w:cs="Arial"/>
                <w:sz w:val="12"/>
                <w:szCs w:val="12"/>
              </w:rPr>
              <w:t>Рамка I.</w:t>
            </w:r>
            <w:r w:rsidR="006C4D1F" w:rsidRPr="00F4246C">
              <w:rPr>
                <w:rFonts w:ascii="Myriad Pro" w:hAnsi="Myriad Pro" w:cs="Arial"/>
                <w:sz w:val="12"/>
                <w:szCs w:val="12"/>
                <w:lang w:val="en-US"/>
              </w:rPr>
              <w:t>6</w:t>
            </w:r>
            <w:r w:rsidRPr="00F4246C">
              <w:rPr>
                <w:rFonts w:ascii="Myriad Pro" w:hAnsi="Myriad Pro" w:cs="Arial"/>
                <w:sz w:val="12"/>
                <w:szCs w:val="12"/>
              </w:rPr>
              <w:t>:</w:t>
            </w:r>
          </w:p>
          <w:p w14:paraId="617707A9" w14:textId="77777777" w:rsidR="008C1542" w:rsidRPr="00F4246C" w:rsidRDefault="0012185E" w:rsidP="0012185E">
            <w:pPr>
              <w:jc w:val="both"/>
              <w:rPr>
                <w:rFonts w:ascii="Myriad Pro" w:hAnsi="Myriad Pro" w:cs="Arial"/>
                <w:bCs/>
                <w:sz w:val="12"/>
                <w:szCs w:val="12"/>
                <w:lang w:val="en-US"/>
              </w:rPr>
            </w:pPr>
            <w:r w:rsidRPr="00F4246C">
              <w:rPr>
                <w:rFonts w:ascii="Myriad Pro" w:hAnsi="Myriad Pro" w:cs="Arial"/>
                <w:sz w:val="12"/>
                <w:szCs w:val="12"/>
              </w:rPr>
              <w:t>/Box I.</w:t>
            </w:r>
            <w:r w:rsidR="006C4D1F" w:rsidRPr="00F4246C">
              <w:rPr>
                <w:rFonts w:ascii="Myriad Pro" w:hAnsi="Myriad Pro" w:cs="Arial"/>
                <w:sz w:val="12"/>
                <w:szCs w:val="12"/>
                <w:lang w:val="en-US"/>
              </w:rPr>
              <w:t>6</w:t>
            </w:r>
          </w:p>
        </w:tc>
        <w:tc>
          <w:tcPr>
            <w:tcW w:w="4440" w:type="pct"/>
            <w:gridSpan w:val="11"/>
            <w:tcBorders>
              <w:top w:val="nil"/>
              <w:left w:val="nil"/>
              <w:bottom w:val="nil"/>
              <w:right w:val="single" w:sz="4" w:space="0" w:color="auto"/>
            </w:tcBorders>
          </w:tcPr>
          <w:p w14:paraId="2E6DD0BD" w14:textId="77777777" w:rsidR="00EC62A7" w:rsidRPr="00F4246C" w:rsidRDefault="00522C85" w:rsidP="001E2F50">
            <w:pPr>
              <w:rPr>
                <w:rFonts w:ascii="Myriad Pro" w:hAnsi="Myriad Pro" w:cs="Arial"/>
                <w:bCs/>
                <w:sz w:val="12"/>
                <w:szCs w:val="12"/>
              </w:rPr>
            </w:pPr>
            <w:r w:rsidRPr="00F4246C">
              <w:rPr>
                <w:rFonts w:ascii="Myriad Pro" w:hAnsi="Myriad Pro" w:cs="Arial"/>
                <w:bCs/>
                <w:sz w:val="12"/>
                <w:szCs w:val="12"/>
              </w:rPr>
              <w:t xml:space="preserve">Број на придружни документи: </w:t>
            </w:r>
            <w:r w:rsidRPr="00F4246C">
              <w:rPr>
                <w:rFonts w:ascii="Myriad Pro" w:hAnsi="Myriad Pro" w:cs="Arial"/>
                <w:bCs/>
                <w:sz w:val="12"/>
                <w:szCs w:val="12"/>
                <w:lang w:val="en-US"/>
              </w:rPr>
              <w:t xml:space="preserve">CITES </w:t>
            </w:r>
            <w:r w:rsidRPr="00F4246C">
              <w:rPr>
                <w:rFonts w:ascii="Myriad Pro" w:hAnsi="Myriad Pro" w:cs="Arial"/>
                <w:bCs/>
                <w:sz w:val="12"/>
                <w:szCs w:val="12"/>
              </w:rPr>
              <w:t>доколку постои</w:t>
            </w:r>
          </w:p>
          <w:p w14:paraId="45ED9D2E" w14:textId="77777777" w:rsidR="008C1542" w:rsidRPr="00F4246C" w:rsidRDefault="00EC62A7" w:rsidP="001E2F50">
            <w:pPr>
              <w:rPr>
                <w:rFonts w:ascii="Myriad Pro" w:hAnsi="Myriad Pro" w:cs="Arial"/>
                <w:bCs/>
                <w:sz w:val="12"/>
                <w:szCs w:val="12"/>
                <w:lang w:val="en-US"/>
              </w:rPr>
            </w:pPr>
            <w:r w:rsidRPr="00F4246C">
              <w:rPr>
                <w:rFonts w:ascii="Myriad Pro" w:hAnsi="Myriad Pro" w:cs="Arial"/>
                <w:bCs/>
                <w:sz w:val="12"/>
                <w:szCs w:val="12"/>
                <w:lang w:val="en-US"/>
              </w:rPr>
              <w:t>/No(s) of accompanying documents: CITES, if applicable</w:t>
            </w:r>
          </w:p>
        </w:tc>
      </w:tr>
      <w:tr w:rsidR="00EC62A7" w:rsidRPr="00F4246C" w14:paraId="1FD0B02F"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17" w:type="pct"/>
            <w:gridSpan w:val="2"/>
            <w:tcBorders>
              <w:top w:val="nil"/>
              <w:left w:val="single" w:sz="4" w:space="0" w:color="auto"/>
              <w:bottom w:val="nil"/>
              <w:right w:val="nil"/>
            </w:tcBorders>
          </w:tcPr>
          <w:p w14:paraId="562F2713" w14:textId="77777777" w:rsidR="00EC62A7" w:rsidRPr="00F4246C" w:rsidRDefault="00EC62A7" w:rsidP="002D568F">
            <w:pPr>
              <w:jc w:val="both"/>
              <w:rPr>
                <w:rFonts w:ascii="Myriad Pro" w:hAnsi="Myriad Pro" w:cs="Arial"/>
                <w:sz w:val="12"/>
                <w:szCs w:val="12"/>
              </w:rPr>
            </w:pPr>
            <w:r w:rsidRPr="00F4246C">
              <w:rPr>
                <w:rFonts w:ascii="Myriad Pro" w:hAnsi="Myriad Pro" w:cs="Arial"/>
                <w:sz w:val="12"/>
                <w:szCs w:val="12"/>
              </w:rPr>
              <w:t>Рамка I.19:</w:t>
            </w:r>
          </w:p>
          <w:p w14:paraId="69FAF557" w14:textId="77777777" w:rsidR="00EC62A7" w:rsidRPr="00F4246C" w:rsidRDefault="00EC62A7" w:rsidP="002D568F">
            <w:pPr>
              <w:jc w:val="both"/>
              <w:rPr>
                <w:rFonts w:ascii="Myriad Pro" w:hAnsi="Myriad Pro" w:cs="Arial"/>
                <w:sz w:val="12"/>
                <w:szCs w:val="12"/>
              </w:rPr>
            </w:pPr>
            <w:r w:rsidRPr="00F4246C">
              <w:rPr>
                <w:rFonts w:ascii="Myriad Pro" w:hAnsi="Myriad Pro" w:cs="Arial"/>
                <w:sz w:val="12"/>
                <w:szCs w:val="12"/>
              </w:rPr>
              <w:t>/Box I.19:</w:t>
            </w:r>
          </w:p>
        </w:tc>
        <w:tc>
          <w:tcPr>
            <w:tcW w:w="4440" w:type="pct"/>
            <w:gridSpan w:val="11"/>
            <w:tcBorders>
              <w:top w:val="nil"/>
              <w:left w:val="nil"/>
              <w:bottom w:val="nil"/>
              <w:right w:val="single" w:sz="4" w:space="0" w:color="auto"/>
            </w:tcBorders>
          </w:tcPr>
          <w:p w14:paraId="5BA30AF5" w14:textId="77777777" w:rsidR="00EC62A7" w:rsidRPr="00F4246C" w:rsidRDefault="00EC62A7" w:rsidP="002D568F">
            <w:pPr>
              <w:jc w:val="both"/>
              <w:rPr>
                <w:rFonts w:ascii="Myriad Pro" w:hAnsi="Myriad Pro" w:cs="Arial"/>
                <w:sz w:val="12"/>
                <w:szCs w:val="12"/>
                <w:lang w:val="en-US"/>
              </w:rPr>
            </w:pPr>
            <w:r w:rsidRPr="00F4246C">
              <w:rPr>
                <w:rFonts w:ascii="Myriad Pro" w:hAnsi="Myriad Pro" w:cs="Arial"/>
                <w:sz w:val="12"/>
                <w:szCs w:val="12"/>
              </w:rPr>
              <w:t>Да се употреби соодветниот ХС код</w:t>
            </w:r>
            <w:r w:rsidRPr="00F4246C">
              <w:rPr>
                <w:rFonts w:ascii="Myriad Pro" w:hAnsi="Myriad Pro" w:cs="Arial"/>
                <w:sz w:val="12"/>
                <w:szCs w:val="12"/>
                <w:lang w:val="en-US"/>
              </w:rPr>
              <w:t xml:space="preserve"> 01 06 19, 01 06 31, 01 06 32, 01 06 39.</w:t>
            </w:r>
          </w:p>
          <w:p w14:paraId="18E8389D" w14:textId="77777777" w:rsidR="00EC62A7" w:rsidRPr="00F4246C" w:rsidRDefault="00EC62A7" w:rsidP="00297400">
            <w:pPr>
              <w:jc w:val="both"/>
              <w:rPr>
                <w:rFonts w:ascii="Myriad Pro" w:hAnsi="Myriad Pro" w:cs="Arial"/>
                <w:sz w:val="12"/>
                <w:szCs w:val="12"/>
                <w:lang w:val="en-US"/>
              </w:rPr>
            </w:pPr>
            <w:r w:rsidRPr="00F4246C">
              <w:rPr>
                <w:rFonts w:ascii="Myriad Pro" w:hAnsi="Myriad Pro" w:cs="Arial"/>
                <w:sz w:val="12"/>
                <w:szCs w:val="12"/>
              </w:rPr>
              <w:t>/Use the appropriate HS codes</w:t>
            </w:r>
            <w:r w:rsidRPr="00F4246C">
              <w:rPr>
                <w:rFonts w:ascii="Myriad Pro" w:hAnsi="Myriad Pro" w:cs="Arial"/>
                <w:sz w:val="12"/>
                <w:szCs w:val="12"/>
                <w:lang w:val="en-US"/>
              </w:rPr>
              <w:t xml:space="preserve"> 01 06 19, 01 06 31, 01 06 32, 01 06 39.</w:t>
            </w:r>
          </w:p>
        </w:tc>
      </w:tr>
      <w:tr w:rsidR="00EC62A7" w:rsidRPr="00F4246C" w14:paraId="5ED4F2E7"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17" w:type="pct"/>
            <w:gridSpan w:val="2"/>
            <w:tcBorders>
              <w:top w:val="nil"/>
              <w:left w:val="single" w:sz="4" w:space="0" w:color="auto"/>
              <w:bottom w:val="nil"/>
              <w:right w:val="nil"/>
            </w:tcBorders>
          </w:tcPr>
          <w:p w14:paraId="2403CA0D" w14:textId="77777777" w:rsidR="00EC62A7" w:rsidRPr="00F4246C" w:rsidRDefault="00EC62A7" w:rsidP="002D568F">
            <w:pPr>
              <w:jc w:val="both"/>
              <w:rPr>
                <w:rFonts w:ascii="Myriad Pro" w:hAnsi="Myriad Pro" w:cs="Arial"/>
                <w:sz w:val="12"/>
                <w:szCs w:val="12"/>
              </w:rPr>
            </w:pPr>
            <w:r w:rsidRPr="00F4246C">
              <w:rPr>
                <w:rFonts w:ascii="Myriad Pro" w:hAnsi="Myriad Pro" w:cs="Arial"/>
                <w:sz w:val="12"/>
                <w:szCs w:val="12"/>
              </w:rPr>
              <w:t>Рамка  I.28:</w:t>
            </w:r>
          </w:p>
          <w:p w14:paraId="406B196F" w14:textId="77777777" w:rsidR="00EC62A7" w:rsidRPr="00F4246C" w:rsidRDefault="00EC62A7" w:rsidP="00EC62A7">
            <w:pPr>
              <w:jc w:val="both"/>
              <w:rPr>
                <w:rFonts w:ascii="Myriad Pro" w:hAnsi="Myriad Pro" w:cs="Arial"/>
                <w:sz w:val="12"/>
                <w:szCs w:val="12"/>
              </w:rPr>
            </w:pPr>
            <w:r w:rsidRPr="00F4246C">
              <w:rPr>
                <w:rFonts w:ascii="Myriad Pro" w:hAnsi="Myriad Pro" w:cs="Arial"/>
                <w:sz w:val="12"/>
                <w:szCs w:val="12"/>
              </w:rPr>
              <w:t>/Box  I.28:</w:t>
            </w:r>
          </w:p>
        </w:tc>
        <w:tc>
          <w:tcPr>
            <w:tcW w:w="4440" w:type="pct"/>
            <w:gridSpan w:val="11"/>
            <w:tcBorders>
              <w:top w:val="nil"/>
              <w:left w:val="nil"/>
              <w:bottom w:val="nil"/>
              <w:right w:val="single" w:sz="4" w:space="0" w:color="auto"/>
            </w:tcBorders>
          </w:tcPr>
          <w:p w14:paraId="67BB8074" w14:textId="77777777" w:rsidR="00522C85" w:rsidRPr="00F4246C" w:rsidRDefault="00522C85" w:rsidP="00EC62A7">
            <w:pPr>
              <w:jc w:val="both"/>
              <w:rPr>
                <w:rFonts w:ascii="Myriad Pro" w:hAnsi="Myriad Pro" w:cs="Arial"/>
                <w:sz w:val="12"/>
                <w:szCs w:val="12"/>
              </w:rPr>
            </w:pPr>
            <w:r w:rsidRPr="00F4246C">
              <w:rPr>
                <w:rFonts w:ascii="Myriad Pro" w:hAnsi="Myriad Pro" w:cs="Arial"/>
                <w:i/>
                <w:sz w:val="12"/>
                <w:szCs w:val="12"/>
              </w:rPr>
              <w:t>Стил на идентификација</w:t>
            </w:r>
            <w:r w:rsidRPr="00F4246C">
              <w:rPr>
                <w:rFonts w:ascii="Myriad Pro" w:hAnsi="Myriad Pro" w:cs="Arial"/>
                <w:sz w:val="12"/>
                <w:szCs w:val="12"/>
              </w:rPr>
              <w:t>: индивидуална идентификација мора да се употреби кога тоа е возможно, но во слу</w:t>
            </w:r>
            <w:r w:rsidR="00507FEB" w:rsidRPr="00F4246C">
              <w:rPr>
                <w:rFonts w:ascii="Myriad Pro" w:hAnsi="Myriad Pro" w:cs="Arial"/>
                <w:sz w:val="12"/>
                <w:szCs w:val="12"/>
              </w:rPr>
              <w:t>ч</w:t>
            </w:r>
            <w:r w:rsidRPr="00F4246C">
              <w:rPr>
                <w:rFonts w:ascii="Myriad Pro" w:hAnsi="Myriad Pro" w:cs="Arial"/>
                <w:sz w:val="12"/>
                <w:szCs w:val="12"/>
              </w:rPr>
              <w:t>ај на мали животни може да се употрби и групна идентификација.  Во случајот на кучиња, мачки и ласици, да се одбере пасош.</w:t>
            </w:r>
          </w:p>
          <w:p w14:paraId="1F3BC6C6" w14:textId="77777777" w:rsidR="00522C85" w:rsidRPr="00F4246C" w:rsidRDefault="00522C85" w:rsidP="00EC62A7">
            <w:pPr>
              <w:jc w:val="both"/>
              <w:rPr>
                <w:rFonts w:ascii="Myriad Pro" w:hAnsi="Myriad Pro" w:cs="Arial"/>
                <w:sz w:val="12"/>
                <w:szCs w:val="12"/>
              </w:rPr>
            </w:pPr>
            <w:r w:rsidRPr="00F4246C">
              <w:rPr>
                <w:rFonts w:ascii="Myriad Pro" w:hAnsi="Myriad Pro" w:cs="Arial"/>
                <w:i/>
                <w:sz w:val="12"/>
                <w:szCs w:val="12"/>
              </w:rPr>
              <w:t xml:space="preserve">Иднетификациски број: </w:t>
            </w:r>
            <w:r w:rsidRPr="00F4246C">
              <w:rPr>
                <w:rFonts w:ascii="Myriad Pro" w:hAnsi="Myriad Pro" w:cs="Arial"/>
                <w:sz w:val="12"/>
                <w:szCs w:val="12"/>
              </w:rPr>
              <w:t>Во случајот на кучиња, мачки и ласици, да се наведе алфанумеричкиот код на тетоважата или транспондерот</w:t>
            </w:r>
          </w:p>
          <w:p w14:paraId="53454B3B" w14:textId="77777777" w:rsidR="00522C85" w:rsidRPr="00F4246C" w:rsidRDefault="00522C85" w:rsidP="00EC62A7">
            <w:pPr>
              <w:jc w:val="both"/>
              <w:rPr>
                <w:rFonts w:ascii="Myriad Pro" w:hAnsi="Myriad Pro" w:cs="Arial"/>
                <w:sz w:val="12"/>
                <w:szCs w:val="12"/>
              </w:rPr>
            </w:pPr>
            <w:r w:rsidRPr="00F4246C">
              <w:rPr>
                <w:rFonts w:ascii="Myriad Pro" w:hAnsi="Myriad Pro" w:cs="Arial"/>
                <w:i/>
                <w:sz w:val="12"/>
                <w:szCs w:val="12"/>
              </w:rPr>
              <w:t>Број на пасош</w:t>
            </w:r>
            <w:r w:rsidRPr="00F4246C">
              <w:rPr>
                <w:rFonts w:ascii="Myriad Pro" w:hAnsi="Myriad Pro" w:cs="Arial"/>
                <w:sz w:val="12"/>
                <w:szCs w:val="12"/>
              </w:rPr>
              <w:t>: Во случај на кучиња, мачки и ласици, да се наведе единствениот алфанумерички број на пасошот</w:t>
            </w:r>
          </w:p>
          <w:p w14:paraId="24640435" w14:textId="77777777" w:rsidR="00EC62A7" w:rsidRPr="00F4246C" w:rsidRDefault="00EC62A7" w:rsidP="00EC62A7">
            <w:pPr>
              <w:jc w:val="both"/>
              <w:rPr>
                <w:rFonts w:ascii="Myriad Pro" w:hAnsi="Myriad Pro" w:cs="Arial"/>
                <w:sz w:val="12"/>
                <w:szCs w:val="12"/>
                <w:lang w:val="en-US"/>
              </w:rPr>
            </w:pPr>
            <w:r w:rsidRPr="00F4246C">
              <w:rPr>
                <w:rFonts w:ascii="Myriad Pro" w:hAnsi="Myriad Pro" w:cs="Arial"/>
                <w:sz w:val="12"/>
                <w:szCs w:val="12"/>
              </w:rPr>
              <w:t>/</w:t>
            </w:r>
            <w:r w:rsidRPr="00F4246C">
              <w:rPr>
                <w:rFonts w:ascii="Myriad Pro" w:hAnsi="Myriad Pro" w:cs="Arial"/>
                <w:i/>
                <w:sz w:val="12"/>
                <w:szCs w:val="12"/>
                <w:lang w:val="en-US"/>
              </w:rPr>
              <w:t xml:space="preserve">Identification syste: </w:t>
            </w:r>
            <w:r w:rsidRPr="00F4246C">
              <w:rPr>
                <w:rFonts w:ascii="Myriad Pro" w:hAnsi="Myriad Pro" w:cs="Arial"/>
                <w:sz w:val="12"/>
                <w:szCs w:val="12"/>
                <w:lang w:val="en-US"/>
              </w:rPr>
              <w:t xml:space="preserve">individual identification must be used wherever possible but in the case of small animals, batch identification may be used. In the case of dogs, cats and ferrets, select passport. </w:t>
            </w:r>
          </w:p>
          <w:p w14:paraId="2C021CB4" w14:textId="77777777" w:rsidR="00EC62A7" w:rsidRPr="00F4246C" w:rsidRDefault="00EC62A7" w:rsidP="00EC62A7">
            <w:pPr>
              <w:jc w:val="both"/>
              <w:rPr>
                <w:rFonts w:ascii="Myriad Pro" w:hAnsi="Myriad Pro" w:cs="Arial"/>
                <w:sz w:val="12"/>
                <w:szCs w:val="12"/>
                <w:lang w:val="en-US"/>
              </w:rPr>
            </w:pPr>
            <w:r w:rsidRPr="00F4246C">
              <w:rPr>
                <w:rFonts w:ascii="Myriad Pro" w:hAnsi="Myriad Pro" w:cs="Arial"/>
                <w:i/>
                <w:sz w:val="12"/>
                <w:szCs w:val="12"/>
                <w:lang w:val="en-US"/>
              </w:rPr>
              <w:t xml:space="preserve">Identification number: </w:t>
            </w:r>
            <w:r w:rsidRPr="00F4246C">
              <w:rPr>
                <w:rFonts w:ascii="Myriad Pro" w:hAnsi="Myriad Pro" w:cs="Arial"/>
                <w:sz w:val="12"/>
                <w:szCs w:val="12"/>
                <w:lang w:val="en-US"/>
              </w:rPr>
              <w:t>In the case of dogs, cats and ferrets, indicate the alphanumeric code of the tattoo or transponder</w:t>
            </w:r>
          </w:p>
          <w:p w14:paraId="6813E8C0" w14:textId="77777777" w:rsidR="00EC62A7" w:rsidRPr="00F4246C" w:rsidRDefault="00EC62A7" w:rsidP="00EC62A7">
            <w:pPr>
              <w:jc w:val="both"/>
              <w:rPr>
                <w:rFonts w:ascii="Myriad Pro" w:hAnsi="Myriad Pro" w:cs="Arial"/>
                <w:sz w:val="12"/>
                <w:szCs w:val="12"/>
                <w:lang w:val="en-US"/>
              </w:rPr>
            </w:pPr>
            <w:r w:rsidRPr="00F4246C">
              <w:rPr>
                <w:rFonts w:ascii="Myriad Pro" w:hAnsi="Myriad Pro" w:cs="Arial"/>
                <w:i/>
                <w:sz w:val="12"/>
                <w:szCs w:val="12"/>
                <w:lang w:val="en-US"/>
              </w:rPr>
              <w:t>Passport number:</w:t>
            </w:r>
            <w:r w:rsidRPr="00F4246C">
              <w:rPr>
                <w:rFonts w:ascii="Myriad Pro" w:hAnsi="Myriad Pro" w:cs="Arial"/>
                <w:sz w:val="12"/>
                <w:szCs w:val="12"/>
              </w:rPr>
              <w:t xml:space="preserve"> </w:t>
            </w:r>
            <w:r w:rsidRPr="00F4246C">
              <w:rPr>
                <w:rFonts w:ascii="Myriad Pro" w:hAnsi="Myriad Pro" w:cs="Arial"/>
                <w:sz w:val="12"/>
                <w:szCs w:val="12"/>
                <w:lang w:val="en-US"/>
              </w:rPr>
              <w:t xml:space="preserve">In the case of dogs, cats and ferrets, indicate the unique alphanumeric code of the passport </w:t>
            </w:r>
          </w:p>
        </w:tc>
      </w:tr>
      <w:tr w:rsidR="00EC62A7" w:rsidRPr="00F4246C" w14:paraId="422A52EC"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857" w:type="pct"/>
            <w:gridSpan w:val="13"/>
            <w:tcBorders>
              <w:top w:val="nil"/>
              <w:left w:val="single" w:sz="4" w:space="0" w:color="auto"/>
              <w:bottom w:val="nil"/>
              <w:right w:val="single" w:sz="4" w:space="0" w:color="auto"/>
            </w:tcBorders>
          </w:tcPr>
          <w:p w14:paraId="2A776A00" w14:textId="77777777" w:rsidR="00EC62A7" w:rsidRPr="00F4246C" w:rsidRDefault="00EC62A7" w:rsidP="001E2F50">
            <w:pPr>
              <w:jc w:val="both"/>
              <w:rPr>
                <w:rFonts w:ascii="Myriad Pro" w:hAnsi="Myriad Pro" w:cs="Arial"/>
                <w:b/>
                <w:bCs/>
                <w:sz w:val="12"/>
                <w:szCs w:val="12"/>
              </w:rPr>
            </w:pPr>
            <w:r w:rsidRPr="00F4246C">
              <w:rPr>
                <w:rFonts w:ascii="Myriad Pro" w:hAnsi="Myriad Pro" w:cs="Arial"/>
                <w:b/>
                <w:bCs/>
                <w:sz w:val="12"/>
                <w:szCs w:val="12"/>
              </w:rPr>
              <w:t>Дел II / Part II:</w:t>
            </w:r>
          </w:p>
        </w:tc>
      </w:tr>
      <w:tr w:rsidR="00EC62A7" w:rsidRPr="00F4246C" w14:paraId="297E6D0F"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17" w:type="pct"/>
            <w:gridSpan w:val="2"/>
            <w:tcBorders>
              <w:top w:val="nil"/>
              <w:left w:val="single" w:sz="4" w:space="0" w:color="auto"/>
              <w:bottom w:val="nil"/>
              <w:right w:val="nil"/>
            </w:tcBorders>
          </w:tcPr>
          <w:p w14:paraId="6CBC082A" w14:textId="77777777" w:rsidR="00EC62A7" w:rsidRPr="00F4246C" w:rsidRDefault="00EC62A7" w:rsidP="001E2F50">
            <w:pPr>
              <w:jc w:val="center"/>
              <w:rPr>
                <w:rFonts w:ascii="Myriad Pro" w:hAnsi="Myriad Pro" w:cs="Arial"/>
                <w:bCs/>
                <w:sz w:val="12"/>
                <w:szCs w:val="12"/>
              </w:rPr>
            </w:pPr>
            <w:r w:rsidRPr="00F4246C">
              <w:rPr>
                <w:rFonts w:ascii="Myriad Pro" w:hAnsi="Myriad Pro" w:cs="Arial"/>
                <w:bCs/>
                <w:sz w:val="12"/>
                <w:szCs w:val="12"/>
              </w:rPr>
              <w:t>(</w:t>
            </w:r>
            <w:r w:rsidRPr="00F4246C">
              <w:rPr>
                <w:rFonts w:ascii="Myriad Pro" w:hAnsi="Myriad Pro" w:cs="Arial"/>
                <w:bCs/>
                <w:sz w:val="12"/>
                <w:szCs w:val="12"/>
                <w:vertAlign w:val="superscript"/>
              </w:rPr>
              <w:t>1</w:t>
            </w:r>
            <w:r w:rsidRPr="00F4246C">
              <w:rPr>
                <w:rFonts w:ascii="Myriad Pro" w:hAnsi="Myriad Pro" w:cs="Arial"/>
                <w:bCs/>
                <w:sz w:val="12"/>
                <w:szCs w:val="12"/>
              </w:rPr>
              <w:t>)</w:t>
            </w:r>
          </w:p>
        </w:tc>
        <w:tc>
          <w:tcPr>
            <w:tcW w:w="4440" w:type="pct"/>
            <w:gridSpan w:val="11"/>
            <w:tcBorders>
              <w:top w:val="nil"/>
              <w:left w:val="nil"/>
              <w:bottom w:val="nil"/>
              <w:right w:val="single" w:sz="4" w:space="0" w:color="auto"/>
            </w:tcBorders>
          </w:tcPr>
          <w:p w14:paraId="04922AB3" w14:textId="77777777" w:rsidR="00EC62A7" w:rsidRPr="00F4246C" w:rsidRDefault="00EC62A7" w:rsidP="001E2F50">
            <w:pPr>
              <w:jc w:val="both"/>
              <w:rPr>
                <w:rFonts w:ascii="Myriad Pro" w:hAnsi="Myriad Pro" w:cs="Arial"/>
                <w:sz w:val="12"/>
                <w:szCs w:val="12"/>
              </w:rPr>
            </w:pPr>
            <w:r w:rsidRPr="00F4246C">
              <w:rPr>
                <w:rFonts w:ascii="Myriad Pro" w:hAnsi="Myriad Pro" w:cs="Arial"/>
                <w:sz w:val="12"/>
                <w:szCs w:val="12"/>
              </w:rPr>
              <w:t xml:space="preserve">Да се </w:t>
            </w:r>
            <w:r w:rsidR="00A013D8" w:rsidRPr="00F4246C">
              <w:rPr>
                <w:rFonts w:ascii="Myriad Pro" w:hAnsi="Myriad Pro" w:cs="Arial"/>
                <w:sz w:val="12"/>
                <w:szCs w:val="12"/>
              </w:rPr>
              <w:t>избрише непотрбното</w:t>
            </w:r>
            <w:r w:rsidRPr="00F4246C">
              <w:rPr>
                <w:rFonts w:ascii="Myriad Pro" w:hAnsi="Myriad Pro" w:cs="Arial"/>
                <w:sz w:val="12"/>
                <w:szCs w:val="12"/>
              </w:rPr>
              <w:t>.</w:t>
            </w:r>
          </w:p>
          <w:p w14:paraId="767CB6D1" w14:textId="77777777" w:rsidR="00EC62A7" w:rsidRPr="00F4246C" w:rsidRDefault="00EC62A7" w:rsidP="00A013D8">
            <w:pPr>
              <w:jc w:val="both"/>
              <w:rPr>
                <w:rFonts w:ascii="Myriad Pro" w:hAnsi="Myriad Pro" w:cs="Arial"/>
                <w:b/>
                <w:bCs/>
                <w:sz w:val="12"/>
                <w:szCs w:val="12"/>
              </w:rPr>
            </w:pPr>
            <w:r w:rsidRPr="00F4246C">
              <w:rPr>
                <w:rFonts w:ascii="Myriad Pro" w:hAnsi="Myriad Pro" w:cs="Arial"/>
                <w:sz w:val="12"/>
                <w:szCs w:val="12"/>
              </w:rPr>
              <w:t>/</w:t>
            </w:r>
            <w:r w:rsidR="00A013D8" w:rsidRPr="00F4246C">
              <w:rPr>
                <w:rFonts w:ascii="Myriad Pro" w:hAnsi="Myriad Pro" w:cs="Arial"/>
                <w:sz w:val="12"/>
                <w:szCs w:val="12"/>
                <w:lang w:val="en-US"/>
              </w:rPr>
              <w:t>Delete</w:t>
            </w:r>
            <w:r w:rsidRPr="00F4246C">
              <w:rPr>
                <w:rFonts w:ascii="Myriad Pro" w:hAnsi="Myriad Pro" w:cs="Arial"/>
                <w:sz w:val="12"/>
                <w:szCs w:val="12"/>
              </w:rPr>
              <w:t xml:space="preserve"> as appropriate.</w:t>
            </w:r>
          </w:p>
        </w:tc>
      </w:tr>
      <w:tr w:rsidR="00A013D8" w:rsidRPr="00F4246C" w14:paraId="032702A9"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17" w:type="pct"/>
            <w:gridSpan w:val="2"/>
            <w:tcBorders>
              <w:top w:val="nil"/>
              <w:left w:val="single" w:sz="4" w:space="0" w:color="auto"/>
              <w:bottom w:val="nil"/>
              <w:right w:val="nil"/>
            </w:tcBorders>
          </w:tcPr>
          <w:p w14:paraId="722A991C" w14:textId="77777777" w:rsidR="00A013D8" w:rsidRPr="00F4246C" w:rsidRDefault="00A013D8" w:rsidP="00A013D8">
            <w:pPr>
              <w:jc w:val="center"/>
            </w:pPr>
            <w:r w:rsidRPr="00F4246C">
              <w:rPr>
                <w:rFonts w:ascii="Myriad Pro" w:hAnsi="Myriad Pro" w:cs="Arial"/>
                <w:bCs/>
                <w:sz w:val="12"/>
                <w:szCs w:val="12"/>
              </w:rPr>
              <w:t>(</w:t>
            </w:r>
            <w:r w:rsidRPr="00F4246C">
              <w:rPr>
                <w:rFonts w:ascii="Myriad Pro" w:hAnsi="Myriad Pro" w:cs="Arial"/>
                <w:bCs/>
                <w:sz w:val="12"/>
                <w:szCs w:val="12"/>
                <w:vertAlign w:val="superscript"/>
              </w:rPr>
              <w:t>2</w:t>
            </w:r>
            <w:r w:rsidRPr="00F4246C">
              <w:rPr>
                <w:rFonts w:ascii="Myriad Pro" w:hAnsi="Myriad Pro" w:cs="Arial"/>
                <w:bCs/>
                <w:sz w:val="12"/>
                <w:szCs w:val="12"/>
              </w:rPr>
              <w:t>)</w:t>
            </w:r>
          </w:p>
        </w:tc>
        <w:tc>
          <w:tcPr>
            <w:tcW w:w="4440" w:type="pct"/>
            <w:gridSpan w:val="11"/>
            <w:tcBorders>
              <w:top w:val="nil"/>
              <w:left w:val="nil"/>
              <w:bottom w:val="nil"/>
              <w:right w:val="single" w:sz="4" w:space="0" w:color="auto"/>
            </w:tcBorders>
          </w:tcPr>
          <w:p w14:paraId="6740BE02" w14:textId="77777777" w:rsidR="00522C85" w:rsidRPr="00F4246C" w:rsidRDefault="00522C85" w:rsidP="000D0605">
            <w:pPr>
              <w:jc w:val="both"/>
              <w:rPr>
                <w:rFonts w:ascii="Myriad Pro" w:hAnsi="Myriad Pro" w:cs="Arial"/>
                <w:sz w:val="12"/>
                <w:szCs w:val="12"/>
              </w:rPr>
            </w:pPr>
            <w:r w:rsidRPr="00F4246C">
              <w:rPr>
                <w:rFonts w:ascii="Myriad Pro" w:hAnsi="Myriad Pro" w:cs="Arial"/>
                <w:sz w:val="12"/>
                <w:szCs w:val="12"/>
              </w:rPr>
              <w:t xml:space="preserve">Барањата во сертификатот се однесуваат само на птици кои биле вакцинирани против авијарна инфлуенца како дел од превентивен вакцинален план одобрен од Одлуката 2007/598/ЕЗ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Македонија</w:t>
            </w:r>
          </w:p>
          <w:p w14:paraId="39C62FDD" w14:textId="77777777" w:rsidR="00A013D8" w:rsidRPr="00F4246C" w:rsidRDefault="000D0605" w:rsidP="000D0605">
            <w:pPr>
              <w:jc w:val="both"/>
              <w:rPr>
                <w:rFonts w:ascii="Myriad Pro" w:hAnsi="Myriad Pro" w:cs="Arial"/>
                <w:sz w:val="12"/>
                <w:szCs w:val="12"/>
                <w:lang w:val="en-US"/>
              </w:rPr>
            </w:pPr>
            <w:r w:rsidRPr="00F4246C">
              <w:rPr>
                <w:rFonts w:ascii="Myriad Pro" w:hAnsi="Myriad Pro" w:cs="Arial"/>
                <w:sz w:val="12"/>
                <w:szCs w:val="12"/>
              </w:rPr>
              <w:t>/</w:t>
            </w:r>
            <w:r w:rsidRPr="00F4246C">
              <w:rPr>
                <w:rFonts w:ascii="Myriad Pro" w:hAnsi="Myriad Pro" w:cs="Arial"/>
                <w:sz w:val="12"/>
                <w:szCs w:val="12"/>
                <w:lang w:val="en-US"/>
              </w:rPr>
              <w:t>Certification requirements only apply to birds that have been vaccinated against avian influenza under a preventative vaccination plan approved by Comission Decision 2007/598/EC and/or National legislation</w:t>
            </w:r>
          </w:p>
        </w:tc>
      </w:tr>
      <w:tr w:rsidR="00A013D8" w:rsidRPr="00F4246C" w14:paraId="73214F69"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17" w:type="pct"/>
            <w:gridSpan w:val="2"/>
            <w:tcBorders>
              <w:top w:val="nil"/>
              <w:left w:val="single" w:sz="4" w:space="0" w:color="auto"/>
              <w:bottom w:val="nil"/>
              <w:right w:val="nil"/>
            </w:tcBorders>
          </w:tcPr>
          <w:p w14:paraId="0A9DCAEA" w14:textId="77777777" w:rsidR="00A013D8" w:rsidRPr="00F4246C" w:rsidRDefault="00A013D8" w:rsidP="00A013D8">
            <w:pPr>
              <w:jc w:val="center"/>
            </w:pPr>
            <w:r w:rsidRPr="00F4246C">
              <w:rPr>
                <w:rFonts w:ascii="Myriad Pro" w:hAnsi="Myriad Pro" w:cs="Arial"/>
                <w:bCs/>
                <w:sz w:val="12"/>
                <w:szCs w:val="12"/>
              </w:rPr>
              <w:t>(</w:t>
            </w:r>
            <w:r w:rsidRPr="00F4246C">
              <w:rPr>
                <w:rFonts w:ascii="Myriad Pro" w:hAnsi="Myriad Pro" w:cs="Arial"/>
                <w:bCs/>
                <w:sz w:val="12"/>
                <w:szCs w:val="12"/>
                <w:vertAlign w:val="superscript"/>
              </w:rPr>
              <w:t>3</w:t>
            </w:r>
            <w:r w:rsidRPr="00F4246C">
              <w:rPr>
                <w:rFonts w:ascii="Myriad Pro" w:hAnsi="Myriad Pro" w:cs="Arial"/>
                <w:bCs/>
                <w:sz w:val="12"/>
                <w:szCs w:val="12"/>
              </w:rPr>
              <w:t>)</w:t>
            </w:r>
          </w:p>
        </w:tc>
        <w:tc>
          <w:tcPr>
            <w:tcW w:w="4440" w:type="pct"/>
            <w:gridSpan w:val="11"/>
            <w:tcBorders>
              <w:top w:val="nil"/>
              <w:left w:val="nil"/>
              <w:bottom w:val="nil"/>
              <w:right w:val="single" w:sz="4" w:space="0" w:color="auto"/>
            </w:tcBorders>
          </w:tcPr>
          <w:p w14:paraId="627E2B5B" w14:textId="77777777" w:rsidR="00522C85" w:rsidRPr="00F4246C" w:rsidRDefault="00522C85" w:rsidP="00522C85">
            <w:pPr>
              <w:jc w:val="both"/>
              <w:rPr>
                <w:rFonts w:ascii="Myriad Pro" w:hAnsi="Myriad Pro" w:cs="Arial"/>
                <w:sz w:val="12"/>
                <w:szCs w:val="12"/>
              </w:rPr>
            </w:pPr>
            <w:r w:rsidRPr="00F4246C">
              <w:rPr>
                <w:rFonts w:ascii="Myriad Pro" w:hAnsi="Myriad Pro" w:cs="Arial"/>
                <w:sz w:val="12"/>
                <w:szCs w:val="12"/>
              </w:rPr>
              <w:t xml:space="preserve">Декларацијата која е наведена во точка </w:t>
            </w:r>
            <w:r w:rsidRPr="00F4246C">
              <w:rPr>
                <w:rFonts w:ascii="Myriad Pro" w:hAnsi="Myriad Pro" w:cs="Arial"/>
                <w:sz w:val="12"/>
                <w:szCs w:val="12"/>
                <w:lang w:val="en-US"/>
              </w:rPr>
              <w:t xml:space="preserve">II.2 </w:t>
            </w:r>
            <w:r w:rsidRPr="00F4246C">
              <w:rPr>
                <w:rFonts w:ascii="Myriad Pro" w:hAnsi="Myriad Pro" w:cs="Arial"/>
                <w:sz w:val="12"/>
                <w:szCs w:val="12"/>
              </w:rPr>
              <w:t xml:space="preserve">која се приложува на сертифиактот треба да е изработена согласно Анекс 1 на Регулативата  </w:t>
            </w:r>
            <w:r w:rsidRPr="00F4246C">
              <w:rPr>
                <w:rFonts w:ascii="Myriad Pro" w:hAnsi="Myriad Pro" w:cs="Arial"/>
                <w:sz w:val="12"/>
                <w:szCs w:val="12"/>
                <w:lang w:val="en-US"/>
              </w:rPr>
              <w:t>(</w:t>
            </w:r>
            <w:r w:rsidRPr="00F4246C">
              <w:rPr>
                <w:rFonts w:ascii="Myriad Pro" w:hAnsi="Myriad Pro" w:cs="Arial"/>
                <w:sz w:val="12"/>
                <w:szCs w:val="12"/>
              </w:rPr>
              <w:t>ЕУ</w:t>
            </w:r>
            <w:r w:rsidRPr="00F4246C">
              <w:rPr>
                <w:rFonts w:ascii="Myriad Pro" w:hAnsi="Myriad Pro" w:cs="Arial"/>
                <w:sz w:val="12"/>
                <w:szCs w:val="12"/>
                <w:lang w:val="en-US"/>
              </w:rPr>
              <w:t>)</w:t>
            </w:r>
            <w:r w:rsidRPr="00F4246C">
              <w:rPr>
                <w:rFonts w:ascii="Myriad Pro" w:hAnsi="Myriad Pro" w:cs="Arial"/>
                <w:sz w:val="12"/>
                <w:szCs w:val="12"/>
              </w:rPr>
              <w:t xml:space="preserve"> бр 577/ и/или соодветниот пропис од областа на ветеринарно здравство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 xml:space="preserve">Македонија </w:t>
            </w:r>
          </w:p>
          <w:p w14:paraId="1D52234F" w14:textId="77777777" w:rsidR="00A013D8" w:rsidRPr="00F4246C" w:rsidRDefault="00522C85" w:rsidP="00522C85">
            <w:pPr>
              <w:jc w:val="both"/>
              <w:rPr>
                <w:rFonts w:ascii="Myriad Pro" w:hAnsi="Myriad Pro" w:cs="Arial"/>
                <w:sz w:val="12"/>
                <w:szCs w:val="12"/>
                <w:lang w:val="en-US"/>
              </w:rPr>
            </w:pPr>
            <w:r w:rsidRPr="00F4246C">
              <w:rPr>
                <w:rFonts w:ascii="Myriad Pro" w:hAnsi="Myriad Pro" w:cs="Arial"/>
                <w:sz w:val="12"/>
                <w:szCs w:val="12"/>
              </w:rPr>
              <w:t>/</w:t>
            </w:r>
            <w:r w:rsidR="000D0605" w:rsidRPr="00F4246C">
              <w:rPr>
                <w:rFonts w:ascii="Myriad Pro" w:hAnsi="Myriad Pro" w:cs="Arial"/>
                <w:sz w:val="12"/>
                <w:szCs w:val="12"/>
                <w:lang w:val="en-US"/>
              </w:rPr>
              <w:t>The declaration reffered to in point II.2. to be attached to the certificate sh</w:t>
            </w:r>
            <w:r w:rsidRPr="00F4246C">
              <w:rPr>
                <w:rFonts w:ascii="Myriad Pro" w:hAnsi="Myriad Pro" w:cs="Arial"/>
                <w:sz w:val="12"/>
                <w:szCs w:val="12"/>
                <w:lang w:val="en-US"/>
              </w:rPr>
              <w:t>al</w:t>
            </w:r>
            <w:r w:rsidR="000D0605" w:rsidRPr="00F4246C">
              <w:rPr>
                <w:rFonts w:ascii="Myriad Pro" w:hAnsi="Myriad Pro" w:cs="Arial"/>
                <w:sz w:val="12"/>
                <w:szCs w:val="12"/>
                <w:lang w:val="en-US"/>
              </w:rPr>
              <w:t>l be drawn up in Accordance with Annex I to Commission Implementin Regulation</w:t>
            </w:r>
            <w:r w:rsidRPr="00F4246C">
              <w:rPr>
                <w:rFonts w:ascii="Myriad Pro" w:hAnsi="Myriad Pro" w:cs="Arial"/>
                <w:sz w:val="12"/>
                <w:szCs w:val="12"/>
              </w:rPr>
              <w:t xml:space="preserve"> (Е</w:t>
            </w:r>
            <w:r w:rsidRPr="00F4246C">
              <w:rPr>
                <w:rFonts w:ascii="Myriad Pro" w:hAnsi="Myriad Pro" w:cs="Arial"/>
                <w:sz w:val="12"/>
                <w:szCs w:val="12"/>
                <w:lang w:val="en-US"/>
              </w:rPr>
              <w:t>U</w:t>
            </w:r>
            <w:r w:rsidRPr="00F4246C">
              <w:rPr>
                <w:rFonts w:ascii="Myriad Pro" w:hAnsi="Myriad Pro" w:cs="Arial"/>
                <w:sz w:val="12"/>
                <w:szCs w:val="12"/>
              </w:rPr>
              <w:t>)</w:t>
            </w:r>
            <w:r w:rsidR="000D0605" w:rsidRPr="00F4246C">
              <w:rPr>
                <w:rFonts w:ascii="Myriad Pro" w:hAnsi="Myriad Pro" w:cs="Arial"/>
                <w:sz w:val="12"/>
                <w:szCs w:val="12"/>
                <w:lang w:val="en-US"/>
              </w:rPr>
              <w:t xml:space="preserve"> No 577/2013 and/or National legislation</w:t>
            </w:r>
          </w:p>
        </w:tc>
      </w:tr>
      <w:tr w:rsidR="00A013D8" w:rsidRPr="00F4246C" w14:paraId="5F33778B"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17" w:type="pct"/>
            <w:gridSpan w:val="2"/>
            <w:tcBorders>
              <w:top w:val="nil"/>
              <w:left w:val="single" w:sz="4" w:space="0" w:color="auto"/>
              <w:bottom w:val="nil"/>
              <w:right w:val="nil"/>
            </w:tcBorders>
          </w:tcPr>
          <w:p w14:paraId="5FF05472" w14:textId="77777777" w:rsidR="00A013D8" w:rsidRPr="00F4246C" w:rsidRDefault="00A013D8" w:rsidP="00A013D8">
            <w:pPr>
              <w:jc w:val="center"/>
            </w:pPr>
            <w:r w:rsidRPr="00F4246C">
              <w:rPr>
                <w:rFonts w:ascii="Myriad Pro" w:hAnsi="Myriad Pro" w:cs="Arial"/>
                <w:bCs/>
                <w:sz w:val="12"/>
                <w:szCs w:val="12"/>
              </w:rPr>
              <w:t>(</w:t>
            </w:r>
            <w:r w:rsidRPr="00F4246C">
              <w:rPr>
                <w:rFonts w:ascii="Myriad Pro" w:hAnsi="Myriad Pro" w:cs="Arial"/>
                <w:bCs/>
                <w:sz w:val="12"/>
                <w:szCs w:val="12"/>
                <w:vertAlign w:val="superscript"/>
              </w:rPr>
              <w:t>4</w:t>
            </w:r>
            <w:r w:rsidRPr="00F4246C">
              <w:rPr>
                <w:rFonts w:ascii="Myriad Pro" w:hAnsi="Myriad Pro" w:cs="Arial"/>
                <w:bCs/>
                <w:sz w:val="12"/>
                <w:szCs w:val="12"/>
              </w:rPr>
              <w:t>)</w:t>
            </w:r>
          </w:p>
        </w:tc>
        <w:tc>
          <w:tcPr>
            <w:tcW w:w="4440" w:type="pct"/>
            <w:gridSpan w:val="11"/>
            <w:tcBorders>
              <w:top w:val="nil"/>
              <w:left w:val="nil"/>
              <w:bottom w:val="nil"/>
              <w:right w:val="single" w:sz="4" w:space="0" w:color="auto"/>
            </w:tcBorders>
          </w:tcPr>
          <w:p w14:paraId="21E4896F" w14:textId="77777777" w:rsidR="00522C85" w:rsidRPr="00F4246C" w:rsidRDefault="00522C85" w:rsidP="009D0513">
            <w:pPr>
              <w:jc w:val="both"/>
              <w:rPr>
                <w:rFonts w:ascii="Myriad Pro" w:hAnsi="Myriad Pro" w:cs="Arial"/>
                <w:sz w:val="12"/>
                <w:szCs w:val="12"/>
              </w:rPr>
            </w:pPr>
            <w:r w:rsidRPr="00F4246C">
              <w:rPr>
                <w:rFonts w:ascii="Myriad Pro" w:hAnsi="Myriad Pro" w:cs="Arial"/>
                <w:sz w:val="12"/>
                <w:szCs w:val="12"/>
              </w:rPr>
              <w:t xml:space="preserve">Како што се бара од страна на Република </w:t>
            </w:r>
            <w:r w:rsidR="003F3AA3">
              <w:rPr>
                <w:rFonts w:ascii="Myriad Pro" w:hAnsi="Myriad Pro" w:cs="Arial"/>
                <w:sz w:val="12"/>
                <w:szCs w:val="12"/>
              </w:rPr>
              <w:t xml:space="preserve">Северна </w:t>
            </w:r>
            <w:r w:rsidRPr="00F4246C">
              <w:rPr>
                <w:rFonts w:ascii="Myriad Pro" w:hAnsi="Myriad Pro" w:cs="Arial"/>
                <w:sz w:val="12"/>
                <w:szCs w:val="12"/>
              </w:rPr>
              <w:t xml:space="preserve">Македонија за дополнителни гаранции согласно соодветните национални прописи </w:t>
            </w:r>
          </w:p>
          <w:p w14:paraId="57793001" w14:textId="77777777" w:rsidR="00A013D8" w:rsidRPr="00F4246C" w:rsidRDefault="00522C85" w:rsidP="009D0513">
            <w:pPr>
              <w:jc w:val="both"/>
              <w:rPr>
                <w:rFonts w:ascii="Myriad Pro" w:hAnsi="Myriad Pro" w:cs="Arial"/>
                <w:sz w:val="12"/>
                <w:szCs w:val="12"/>
                <w:lang w:val="en-US"/>
              </w:rPr>
            </w:pPr>
            <w:r w:rsidRPr="00F4246C">
              <w:rPr>
                <w:rFonts w:ascii="Myriad Pro" w:hAnsi="Myriad Pro" w:cs="Arial"/>
                <w:sz w:val="12"/>
                <w:szCs w:val="12"/>
              </w:rPr>
              <w:t>/</w:t>
            </w:r>
            <w:r w:rsidR="009D0513" w:rsidRPr="00F4246C">
              <w:rPr>
                <w:rFonts w:ascii="Myriad Pro" w:hAnsi="Myriad Pro" w:cs="Arial"/>
                <w:sz w:val="12"/>
                <w:szCs w:val="12"/>
                <w:lang w:val="en-US"/>
              </w:rPr>
              <w:t xml:space="preserve">As requested by the Republic of </w:t>
            </w:r>
            <w:r w:rsidR="003F3AA3" w:rsidRPr="00153BA3">
              <w:rPr>
                <w:rFonts w:ascii="Myriad Pro" w:hAnsi="Myriad Pro" w:cs="Arial"/>
                <w:sz w:val="12"/>
                <w:szCs w:val="12"/>
              </w:rPr>
              <w:t>North</w:t>
            </w:r>
            <w:r w:rsidR="003F3AA3" w:rsidRPr="00045ACC">
              <w:rPr>
                <w:rFonts w:ascii="Myriad Pro" w:hAnsi="Myriad Pro" w:cs="Arial"/>
                <w:b/>
                <w:sz w:val="12"/>
                <w:szCs w:val="12"/>
              </w:rPr>
              <w:t xml:space="preserve"> </w:t>
            </w:r>
            <w:r w:rsidR="009D0513" w:rsidRPr="00F4246C">
              <w:rPr>
                <w:rFonts w:ascii="Myriad Pro" w:hAnsi="Myriad Pro" w:cs="Arial"/>
                <w:sz w:val="12"/>
                <w:szCs w:val="12"/>
                <w:lang w:val="en-US"/>
              </w:rPr>
              <w:t>Macedonia benefiting from additional guarantees under National legislation</w:t>
            </w:r>
          </w:p>
        </w:tc>
      </w:tr>
      <w:tr w:rsidR="00522C85" w:rsidRPr="00F4246C" w14:paraId="0FE9C07D"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857" w:type="pct"/>
            <w:gridSpan w:val="13"/>
            <w:tcBorders>
              <w:top w:val="nil"/>
              <w:left w:val="single" w:sz="4" w:space="0" w:color="auto"/>
              <w:bottom w:val="nil"/>
              <w:right w:val="single" w:sz="4" w:space="0" w:color="auto"/>
            </w:tcBorders>
          </w:tcPr>
          <w:p w14:paraId="547DFFE3" w14:textId="77777777" w:rsidR="00522C85" w:rsidRPr="00F4246C" w:rsidRDefault="00522C85" w:rsidP="001E2F50">
            <w:pPr>
              <w:jc w:val="both"/>
              <w:rPr>
                <w:rFonts w:ascii="Myriad Pro" w:hAnsi="Myriad Pro" w:cs="Arial"/>
                <w:sz w:val="12"/>
                <w:szCs w:val="12"/>
              </w:rPr>
            </w:pPr>
            <w:r w:rsidRPr="00F4246C">
              <w:rPr>
                <w:rFonts w:ascii="Myriad Pro" w:hAnsi="Myriad Pro" w:cs="Arial"/>
                <w:sz w:val="12"/>
                <w:szCs w:val="12"/>
              </w:rPr>
              <w:t>Бојата на печатот и потписот мора да е различна од остантитот текст на сертификатот</w:t>
            </w:r>
          </w:p>
          <w:p w14:paraId="00CE92FE" w14:textId="77777777" w:rsidR="00522C85" w:rsidRPr="00F4246C" w:rsidRDefault="00522C85" w:rsidP="001E2F50">
            <w:pPr>
              <w:jc w:val="both"/>
              <w:rPr>
                <w:rFonts w:ascii="Myriad Pro" w:hAnsi="Myriad Pro" w:cs="Arial"/>
                <w:sz w:val="12"/>
                <w:szCs w:val="12"/>
                <w:lang w:val="en-US"/>
              </w:rPr>
            </w:pPr>
            <w:r w:rsidRPr="00F4246C">
              <w:rPr>
                <w:rFonts w:ascii="Myriad Pro" w:hAnsi="Myriad Pro" w:cs="Arial"/>
                <w:sz w:val="12"/>
                <w:szCs w:val="12"/>
              </w:rPr>
              <w:t>/</w:t>
            </w:r>
            <w:r w:rsidRPr="00F4246C">
              <w:rPr>
                <w:rFonts w:ascii="Myriad Pro" w:hAnsi="Myriad Pro" w:cs="Arial"/>
                <w:sz w:val="12"/>
                <w:szCs w:val="12"/>
                <w:lang w:val="en-US"/>
              </w:rPr>
              <w:t>The colour of the stamp and signature must be different from that of the other particulars in the certificate.</w:t>
            </w:r>
          </w:p>
        </w:tc>
      </w:tr>
      <w:tr w:rsidR="00522C85" w:rsidRPr="00F4246C" w14:paraId="1DB2089D"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857" w:type="pct"/>
            <w:gridSpan w:val="13"/>
            <w:tcBorders>
              <w:top w:val="nil"/>
              <w:left w:val="single" w:sz="4" w:space="0" w:color="auto"/>
              <w:bottom w:val="nil"/>
              <w:right w:val="single" w:sz="4" w:space="0" w:color="auto"/>
            </w:tcBorders>
          </w:tcPr>
          <w:p w14:paraId="158A4751" w14:textId="77777777" w:rsidR="00522C85" w:rsidRPr="00F4246C" w:rsidRDefault="00522C85" w:rsidP="00522C85">
            <w:pPr>
              <w:jc w:val="both"/>
              <w:rPr>
                <w:rFonts w:ascii="Myriad Pro" w:hAnsi="Myriad Pro" w:cs="Arial"/>
                <w:sz w:val="12"/>
                <w:szCs w:val="12"/>
              </w:rPr>
            </w:pPr>
            <w:r w:rsidRPr="00F4246C">
              <w:rPr>
                <w:rFonts w:ascii="Myriad Pro" w:hAnsi="Myriad Pro" w:cs="Arial"/>
                <w:sz w:val="12"/>
                <w:szCs w:val="12"/>
              </w:rPr>
              <w:t xml:space="preserve">Овој сертификат е валиден 10 дена од датумот на потпишување од страна на официјален ветеринар или ветеринарот одговорен за објектот на потекло одобрен од надлежната служба. </w:t>
            </w:r>
          </w:p>
          <w:p w14:paraId="74DEAD7A" w14:textId="77777777" w:rsidR="00522C85" w:rsidRPr="00F4246C" w:rsidRDefault="00522C85" w:rsidP="00522C85">
            <w:pPr>
              <w:jc w:val="both"/>
              <w:rPr>
                <w:rFonts w:ascii="Myriad Pro" w:hAnsi="Myriad Pro" w:cs="Arial"/>
                <w:sz w:val="12"/>
                <w:szCs w:val="12"/>
                <w:lang w:val="en-US"/>
              </w:rPr>
            </w:pPr>
            <w:r w:rsidRPr="00F4246C">
              <w:rPr>
                <w:rFonts w:ascii="Myriad Pro" w:hAnsi="Myriad Pro" w:cs="Arial"/>
                <w:sz w:val="12"/>
                <w:szCs w:val="12"/>
                <w:lang w:val="en-US"/>
              </w:rPr>
              <w:t>/This certificate is valid for 10 days from</w:t>
            </w:r>
            <w:r w:rsidRPr="00F4246C">
              <w:rPr>
                <w:rFonts w:ascii="Myriad Pro" w:hAnsi="Myriad Pro" w:cs="Arial"/>
                <w:sz w:val="12"/>
                <w:szCs w:val="12"/>
              </w:rPr>
              <w:t xml:space="preserve"> </w:t>
            </w:r>
            <w:r w:rsidRPr="00F4246C">
              <w:rPr>
                <w:rFonts w:ascii="Myriad Pro" w:hAnsi="Myriad Pro" w:cs="Arial"/>
                <w:sz w:val="12"/>
                <w:szCs w:val="12"/>
                <w:lang w:val="en-US"/>
              </w:rPr>
              <w:t>the date of signature of the official veterinarian or of the veterinarian responsible for the holding of origin and approved by the competnetn authority.</w:t>
            </w:r>
          </w:p>
        </w:tc>
      </w:tr>
      <w:tr w:rsidR="00EC62A7" w:rsidRPr="00AB025B" w14:paraId="0131DE5C" w14:textId="77777777" w:rsidTr="00797B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43" w:type="pct"/>
          <w:trHeight w:val="128"/>
        </w:trPr>
        <w:tc>
          <w:tcPr>
            <w:tcW w:w="4857" w:type="pct"/>
            <w:gridSpan w:val="13"/>
            <w:tcBorders>
              <w:top w:val="nil"/>
              <w:left w:val="single" w:sz="4" w:space="0" w:color="000000"/>
              <w:bottom w:val="single" w:sz="4" w:space="0" w:color="000000"/>
              <w:right w:val="single" w:sz="4" w:space="0" w:color="000000"/>
            </w:tcBorders>
          </w:tcPr>
          <w:p w14:paraId="52011E77" w14:textId="77777777" w:rsidR="00EC62A7" w:rsidRPr="00F4246C" w:rsidRDefault="00EC62A7" w:rsidP="001E2F50">
            <w:pPr>
              <w:jc w:val="both"/>
              <w:rPr>
                <w:rFonts w:ascii="Myriad Pro" w:hAnsi="Myriad Pro" w:cs="Arial"/>
                <w:sz w:val="12"/>
                <w:szCs w:val="12"/>
              </w:rPr>
            </w:pPr>
            <w:r w:rsidRPr="00F4246C">
              <w:rPr>
                <w:rFonts w:ascii="Myriad Pro" w:hAnsi="Myriad Pro" w:cs="Arial"/>
                <w:sz w:val="12"/>
                <w:szCs w:val="12"/>
              </w:rPr>
              <w:t>Официјален ветеринар</w:t>
            </w:r>
          </w:p>
          <w:p w14:paraId="0FFA9440" w14:textId="77777777" w:rsidR="00EC62A7" w:rsidRPr="00F4246C" w:rsidRDefault="00EC62A7" w:rsidP="001E2F50">
            <w:pPr>
              <w:jc w:val="both"/>
              <w:rPr>
                <w:rFonts w:ascii="Myriad Pro" w:hAnsi="Myriad Pro" w:cs="Arial"/>
                <w:sz w:val="12"/>
                <w:szCs w:val="12"/>
              </w:rPr>
            </w:pPr>
            <w:r w:rsidRPr="00F4246C">
              <w:rPr>
                <w:rFonts w:ascii="Myriad Pro" w:hAnsi="Myriad Pro" w:cs="Arial"/>
                <w:sz w:val="12"/>
                <w:szCs w:val="12"/>
              </w:rPr>
              <w:t>/</w:t>
            </w:r>
            <w:r w:rsidRPr="00F4246C">
              <w:rPr>
                <w:rFonts w:ascii="Myriad Pro" w:hAnsi="Myriad Pro" w:cs="Arial"/>
                <w:sz w:val="12"/>
                <w:szCs w:val="12"/>
                <w:lang w:val="en-US"/>
              </w:rPr>
              <w:t xml:space="preserve"> </w:t>
            </w:r>
            <w:r w:rsidRPr="00F4246C">
              <w:rPr>
                <w:rFonts w:ascii="Myriad Pro" w:hAnsi="Myriad Pro" w:cs="Arial"/>
                <w:sz w:val="12"/>
                <w:szCs w:val="12"/>
              </w:rPr>
              <w:t>Official veterinarian</w:t>
            </w:r>
          </w:p>
          <w:p w14:paraId="1B1606A3" w14:textId="77777777" w:rsidR="00EC62A7" w:rsidRPr="00F4246C" w:rsidRDefault="00EC62A7" w:rsidP="001E2F50">
            <w:pPr>
              <w:shd w:val="clear" w:color="auto" w:fill="FFFFFF"/>
              <w:jc w:val="both"/>
              <w:rPr>
                <w:rFonts w:ascii="Myriad Pro" w:hAnsi="Myriad Pro" w:cs="Arial"/>
                <w:sz w:val="12"/>
                <w:szCs w:val="12"/>
              </w:rPr>
            </w:pPr>
          </w:p>
          <w:tbl>
            <w:tblPr>
              <w:tblW w:w="10637" w:type="dxa"/>
              <w:tblInd w:w="72" w:type="dxa"/>
              <w:tblLayout w:type="fixed"/>
              <w:tblLook w:val="04A0" w:firstRow="1" w:lastRow="0" w:firstColumn="1" w:lastColumn="0" w:noHBand="0" w:noVBand="1"/>
            </w:tblPr>
            <w:tblGrid>
              <w:gridCol w:w="5147"/>
              <w:gridCol w:w="5490"/>
            </w:tblGrid>
            <w:tr w:rsidR="00EC62A7" w:rsidRPr="00F4246C" w14:paraId="54DFF54E" w14:textId="77777777" w:rsidTr="00772A34">
              <w:trPr>
                <w:trHeight w:val="351"/>
              </w:trPr>
              <w:tc>
                <w:tcPr>
                  <w:tcW w:w="5147" w:type="dxa"/>
                </w:tcPr>
                <w:p w14:paraId="37095536" w14:textId="77777777" w:rsidR="00EC62A7" w:rsidRPr="00F4246C" w:rsidRDefault="00EC62A7" w:rsidP="001E2F50">
                  <w:pPr>
                    <w:jc w:val="both"/>
                    <w:rPr>
                      <w:rFonts w:ascii="Myriad Pro" w:hAnsi="Myriad Pro" w:cs="Arial"/>
                      <w:sz w:val="12"/>
                      <w:szCs w:val="12"/>
                    </w:rPr>
                  </w:pPr>
                  <w:r w:rsidRPr="00F4246C">
                    <w:rPr>
                      <w:rFonts w:ascii="Myriad Pro" w:hAnsi="Myriad Pro" w:cs="Arial"/>
                      <w:sz w:val="12"/>
                      <w:szCs w:val="12"/>
                    </w:rPr>
                    <w:t>Име (со печатни букви)</w:t>
                  </w:r>
                </w:p>
                <w:p w14:paraId="7C16C2B8" w14:textId="77777777" w:rsidR="00EC62A7" w:rsidRPr="00F4246C" w:rsidRDefault="00EC62A7" w:rsidP="001E2F50">
                  <w:pPr>
                    <w:jc w:val="both"/>
                    <w:rPr>
                      <w:rFonts w:ascii="Myriad Pro" w:hAnsi="Myriad Pro" w:cs="Arial"/>
                      <w:sz w:val="12"/>
                      <w:szCs w:val="12"/>
                      <w:lang w:val="en-US"/>
                    </w:rPr>
                  </w:pPr>
                  <w:r w:rsidRPr="00F4246C">
                    <w:rPr>
                      <w:rFonts w:ascii="Myriad Pro" w:hAnsi="Myriad Pro" w:cs="Arial"/>
                      <w:sz w:val="12"/>
                      <w:szCs w:val="12"/>
                    </w:rPr>
                    <w:t>/Name (in capital letters):</w:t>
                  </w:r>
                </w:p>
              </w:tc>
              <w:tc>
                <w:tcPr>
                  <w:tcW w:w="5490" w:type="dxa"/>
                </w:tcPr>
                <w:p w14:paraId="1038FF56" w14:textId="77777777" w:rsidR="00EC62A7" w:rsidRPr="00F4246C" w:rsidRDefault="00EC62A7" w:rsidP="001E2F50">
                  <w:pPr>
                    <w:jc w:val="both"/>
                    <w:rPr>
                      <w:rFonts w:ascii="Myriad Pro" w:hAnsi="Myriad Pro" w:cs="Arial"/>
                      <w:sz w:val="12"/>
                      <w:szCs w:val="12"/>
                    </w:rPr>
                  </w:pPr>
                  <w:r w:rsidRPr="00F4246C">
                    <w:rPr>
                      <w:rFonts w:ascii="Myriad Pro" w:hAnsi="Myriad Pro" w:cs="Arial"/>
                      <w:sz w:val="12"/>
                      <w:szCs w:val="12"/>
                    </w:rPr>
                    <w:t>Квалификација и титула</w:t>
                  </w:r>
                </w:p>
                <w:p w14:paraId="75A84EB2" w14:textId="77777777" w:rsidR="00EC62A7" w:rsidRPr="00F4246C" w:rsidRDefault="00EC62A7" w:rsidP="001E2F50">
                  <w:pPr>
                    <w:jc w:val="both"/>
                    <w:rPr>
                      <w:rFonts w:ascii="Myriad Pro" w:hAnsi="Myriad Pro" w:cs="Arial"/>
                      <w:sz w:val="12"/>
                      <w:szCs w:val="12"/>
                    </w:rPr>
                  </w:pPr>
                  <w:r w:rsidRPr="00F4246C">
                    <w:rPr>
                      <w:rFonts w:ascii="Myriad Pro" w:hAnsi="Myriad Pro" w:cs="Arial"/>
                      <w:sz w:val="12"/>
                      <w:szCs w:val="12"/>
                    </w:rPr>
                    <w:t>/Qualification and title:</w:t>
                  </w:r>
                </w:p>
              </w:tc>
            </w:tr>
            <w:tr w:rsidR="00905259" w:rsidRPr="00F4246C" w14:paraId="20B20534" w14:textId="77777777" w:rsidTr="00C46921">
              <w:tc>
                <w:tcPr>
                  <w:tcW w:w="5147" w:type="dxa"/>
                </w:tcPr>
                <w:p w14:paraId="2ED287E1" w14:textId="77777777" w:rsidR="00905259" w:rsidRPr="00F4246C" w:rsidRDefault="00905259" w:rsidP="001E2F50">
                  <w:pPr>
                    <w:jc w:val="both"/>
                    <w:rPr>
                      <w:rFonts w:ascii="Myriad Pro" w:hAnsi="Myriad Pro" w:cs="Arial"/>
                      <w:sz w:val="12"/>
                      <w:szCs w:val="12"/>
                    </w:rPr>
                  </w:pPr>
                  <w:r w:rsidRPr="00F4246C">
                    <w:rPr>
                      <w:rFonts w:ascii="Myriad Pro" w:hAnsi="Myriad Pro" w:cs="Arial"/>
                      <w:sz w:val="12"/>
                      <w:szCs w:val="12"/>
                    </w:rPr>
                    <w:t xml:space="preserve">Подрачна единица </w:t>
                  </w:r>
                </w:p>
                <w:p w14:paraId="5DB394B5" w14:textId="77777777" w:rsidR="00905259" w:rsidRPr="00F4246C" w:rsidRDefault="00905259" w:rsidP="001E2F50">
                  <w:pPr>
                    <w:jc w:val="both"/>
                    <w:rPr>
                      <w:rFonts w:ascii="Myriad Pro" w:hAnsi="Myriad Pro" w:cs="Arial"/>
                      <w:sz w:val="12"/>
                      <w:szCs w:val="12"/>
                      <w:lang w:val="en-US"/>
                    </w:rPr>
                  </w:pPr>
                  <w:r w:rsidRPr="00F4246C">
                    <w:rPr>
                      <w:rFonts w:ascii="Myriad Pro" w:hAnsi="Myriad Pro" w:cs="Arial"/>
                      <w:sz w:val="12"/>
                      <w:szCs w:val="12"/>
                      <w:lang w:val="en-US"/>
                    </w:rPr>
                    <w:t>/Local veterinary unit</w:t>
                  </w:r>
                </w:p>
              </w:tc>
              <w:tc>
                <w:tcPr>
                  <w:tcW w:w="5490" w:type="dxa"/>
                </w:tcPr>
                <w:p w14:paraId="4D5CD904" w14:textId="77777777" w:rsidR="00905259" w:rsidRPr="00F4246C" w:rsidRDefault="00905259" w:rsidP="001E2F50">
                  <w:pPr>
                    <w:jc w:val="both"/>
                    <w:rPr>
                      <w:rFonts w:ascii="Myriad Pro" w:hAnsi="Myriad Pro" w:cs="Arial"/>
                      <w:sz w:val="12"/>
                      <w:szCs w:val="12"/>
                    </w:rPr>
                  </w:pPr>
                  <w:r w:rsidRPr="00F4246C">
                    <w:rPr>
                      <w:rFonts w:ascii="Myriad Pro" w:hAnsi="Myriad Pro" w:cs="Arial"/>
                      <w:sz w:val="12"/>
                      <w:szCs w:val="12"/>
                    </w:rPr>
                    <w:t>Број на подрачна единица:</w:t>
                  </w:r>
                </w:p>
                <w:p w14:paraId="7DFE528E" w14:textId="77777777" w:rsidR="00905259" w:rsidRPr="00F4246C" w:rsidRDefault="00905259" w:rsidP="001E2F50">
                  <w:pPr>
                    <w:jc w:val="both"/>
                    <w:rPr>
                      <w:rFonts w:ascii="Myriad Pro" w:hAnsi="Myriad Pro" w:cs="Arial"/>
                      <w:sz w:val="12"/>
                      <w:szCs w:val="12"/>
                      <w:lang w:val="en-US"/>
                    </w:rPr>
                  </w:pPr>
                  <w:r w:rsidRPr="00F4246C">
                    <w:rPr>
                      <w:rFonts w:ascii="Myriad Pro" w:hAnsi="Myriad Pro" w:cs="Arial"/>
                      <w:sz w:val="12"/>
                      <w:szCs w:val="12"/>
                      <w:lang w:val="en-US"/>
                    </w:rPr>
                    <w:t xml:space="preserve">/LVU number: </w:t>
                  </w:r>
                </w:p>
              </w:tc>
            </w:tr>
            <w:tr w:rsidR="00EC62A7" w:rsidRPr="00F4246C" w14:paraId="4C17B419" w14:textId="77777777" w:rsidTr="00C46921">
              <w:tc>
                <w:tcPr>
                  <w:tcW w:w="5147" w:type="dxa"/>
                </w:tcPr>
                <w:p w14:paraId="687E59DB" w14:textId="77777777" w:rsidR="00EC62A7" w:rsidRPr="00F4246C" w:rsidRDefault="00EC62A7" w:rsidP="001E2F50">
                  <w:pPr>
                    <w:jc w:val="both"/>
                    <w:rPr>
                      <w:rFonts w:ascii="Myriad Pro" w:hAnsi="Myriad Pro" w:cs="Arial"/>
                      <w:sz w:val="12"/>
                      <w:szCs w:val="12"/>
                    </w:rPr>
                  </w:pPr>
                  <w:r w:rsidRPr="00F4246C">
                    <w:rPr>
                      <w:rFonts w:ascii="Myriad Pro" w:hAnsi="Myriad Pro" w:cs="Arial"/>
                      <w:sz w:val="12"/>
                      <w:szCs w:val="12"/>
                    </w:rPr>
                    <w:t>Дата</w:t>
                  </w:r>
                </w:p>
                <w:p w14:paraId="524A08B7" w14:textId="77777777" w:rsidR="00EC62A7" w:rsidRPr="00F4246C" w:rsidRDefault="00EC62A7" w:rsidP="001E2F50">
                  <w:pPr>
                    <w:jc w:val="both"/>
                    <w:rPr>
                      <w:rFonts w:ascii="Myriad Pro" w:hAnsi="Myriad Pro" w:cs="Arial"/>
                      <w:sz w:val="12"/>
                      <w:szCs w:val="12"/>
                    </w:rPr>
                  </w:pPr>
                  <w:r w:rsidRPr="00F4246C">
                    <w:rPr>
                      <w:rFonts w:ascii="Myriad Pro" w:hAnsi="Myriad Pro" w:cs="Arial"/>
                      <w:sz w:val="12"/>
                      <w:szCs w:val="12"/>
                    </w:rPr>
                    <w:t>/Date:</w:t>
                  </w:r>
                </w:p>
              </w:tc>
              <w:tc>
                <w:tcPr>
                  <w:tcW w:w="5490" w:type="dxa"/>
                </w:tcPr>
                <w:p w14:paraId="7D3D2C5E" w14:textId="77777777" w:rsidR="00EC62A7" w:rsidRPr="00F4246C" w:rsidRDefault="00EC62A7" w:rsidP="001E2F50">
                  <w:pPr>
                    <w:jc w:val="both"/>
                    <w:rPr>
                      <w:rFonts w:ascii="Myriad Pro" w:hAnsi="Myriad Pro" w:cs="Arial"/>
                      <w:sz w:val="12"/>
                      <w:szCs w:val="12"/>
                    </w:rPr>
                  </w:pPr>
                  <w:r w:rsidRPr="00F4246C">
                    <w:rPr>
                      <w:rFonts w:ascii="Myriad Pro" w:hAnsi="Myriad Pro" w:cs="Arial"/>
                      <w:sz w:val="12"/>
                      <w:szCs w:val="12"/>
                    </w:rPr>
                    <w:t>Потпис</w:t>
                  </w:r>
                </w:p>
                <w:p w14:paraId="2EDC14D3" w14:textId="77777777" w:rsidR="00EC62A7" w:rsidRPr="00F4246C" w:rsidRDefault="00EC62A7" w:rsidP="001E2F50">
                  <w:pPr>
                    <w:jc w:val="both"/>
                    <w:rPr>
                      <w:rFonts w:ascii="Myriad Pro" w:hAnsi="Myriad Pro" w:cs="Arial"/>
                      <w:sz w:val="12"/>
                      <w:szCs w:val="12"/>
                    </w:rPr>
                  </w:pPr>
                  <w:r w:rsidRPr="00F4246C">
                    <w:rPr>
                      <w:rFonts w:ascii="Myriad Pro" w:hAnsi="Myriad Pro" w:cs="Arial"/>
                      <w:sz w:val="12"/>
                      <w:szCs w:val="12"/>
                    </w:rPr>
                    <w:t>/Signature:</w:t>
                  </w:r>
                </w:p>
              </w:tc>
            </w:tr>
            <w:tr w:rsidR="00EC62A7" w:rsidRPr="00AB025B" w14:paraId="2CA8B822" w14:textId="77777777" w:rsidTr="00C46921">
              <w:tc>
                <w:tcPr>
                  <w:tcW w:w="5147" w:type="dxa"/>
                </w:tcPr>
                <w:p w14:paraId="44650DEE" w14:textId="77777777" w:rsidR="00EC62A7" w:rsidRPr="00F4246C" w:rsidRDefault="00EC62A7" w:rsidP="001E2F50">
                  <w:pPr>
                    <w:jc w:val="both"/>
                    <w:rPr>
                      <w:rFonts w:ascii="Myriad Pro" w:hAnsi="Myriad Pro" w:cs="Arial"/>
                      <w:sz w:val="12"/>
                      <w:szCs w:val="12"/>
                    </w:rPr>
                  </w:pPr>
                  <w:r w:rsidRPr="00F4246C">
                    <w:rPr>
                      <w:rFonts w:ascii="Myriad Pro" w:hAnsi="Myriad Pro" w:cs="Arial"/>
                      <w:sz w:val="12"/>
                      <w:szCs w:val="12"/>
                    </w:rPr>
                    <w:t>Печат:</w:t>
                  </w:r>
                </w:p>
                <w:p w14:paraId="73D43E0C" w14:textId="77777777" w:rsidR="00EC62A7" w:rsidRPr="00AB025B" w:rsidRDefault="00EC62A7" w:rsidP="001E2F50">
                  <w:pPr>
                    <w:jc w:val="both"/>
                    <w:rPr>
                      <w:rFonts w:ascii="Myriad Pro" w:hAnsi="Myriad Pro" w:cs="Arial"/>
                      <w:sz w:val="12"/>
                      <w:szCs w:val="12"/>
                    </w:rPr>
                  </w:pPr>
                  <w:r w:rsidRPr="00F4246C">
                    <w:rPr>
                      <w:rFonts w:ascii="Myriad Pro" w:hAnsi="Myriad Pro" w:cs="Arial"/>
                      <w:sz w:val="12"/>
                      <w:szCs w:val="12"/>
                    </w:rPr>
                    <w:t>/Stamp:</w:t>
                  </w:r>
                </w:p>
                <w:p w14:paraId="305D435A" w14:textId="77777777" w:rsidR="00EC62A7" w:rsidRPr="00AB025B" w:rsidRDefault="00EC62A7" w:rsidP="001E2F50">
                  <w:pPr>
                    <w:jc w:val="both"/>
                    <w:rPr>
                      <w:rFonts w:ascii="Myriad Pro" w:hAnsi="Myriad Pro" w:cs="Arial"/>
                      <w:sz w:val="12"/>
                      <w:szCs w:val="12"/>
                    </w:rPr>
                  </w:pPr>
                </w:p>
              </w:tc>
              <w:tc>
                <w:tcPr>
                  <w:tcW w:w="5490" w:type="dxa"/>
                </w:tcPr>
                <w:p w14:paraId="04EDAA3E" w14:textId="77777777" w:rsidR="00EC62A7" w:rsidRPr="00AB025B" w:rsidRDefault="00EC62A7" w:rsidP="001E2F50">
                  <w:pPr>
                    <w:jc w:val="both"/>
                    <w:rPr>
                      <w:rFonts w:ascii="Myriad Pro" w:hAnsi="Myriad Pro" w:cs="Arial"/>
                      <w:sz w:val="12"/>
                      <w:szCs w:val="12"/>
                    </w:rPr>
                  </w:pPr>
                </w:p>
              </w:tc>
            </w:tr>
          </w:tbl>
          <w:p w14:paraId="5FACBF40" w14:textId="77777777" w:rsidR="00EC62A7" w:rsidRPr="00785F7B" w:rsidRDefault="00EC62A7" w:rsidP="001E2F50">
            <w:pPr>
              <w:jc w:val="both"/>
              <w:rPr>
                <w:rFonts w:ascii="Myriad Pro" w:hAnsi="Myriad Pro" w:cs="Arial"/>
                <w:sz w:val="12"/>
                <w:szCs w:val="12"/>
                <w:lang w:val="en-US"/>
              </w:rPr>
            </w:pPr>
          </w:p>
        </w:tc>
      </w:tr>
    </w:tbl>
    <w:p w14:paraId="712C164F" w14:textId="77777777" w:rsidR="00FF06A2" w:rsidRPr="00423829" w:rsidRDefault="00D22E3C" w:rsidP="000B29FC">
      <w:pPr>
        <w:pStyle w:val="Default"/>
        <w:spacing w:before="60"/>
        <w:jc w:val="both"/>
        <w:rPr>
          <w:rFonts w:ascii="Myriad Pro" w:hAnsi="Myriad Pro" w:cs="Arial"/>
          <w:color w:val="auto"/>
          <w:sz w:val="12"/>
          <w:szCs w:val="12"/>
          <w:lang w:val="mk-MK"/>
        </w:rPr>
      </w:pPr>
      <w:r>
        <w:rPr>
          <w:noProof/>
          <w:lang w:val="lt-LT" w:eastAsia="lt-LT"/>
        </w:rPr>
        <mc:AlternateContent>
          <mc:Choice Requires="wps">
            <w:drawing>
              <wp:anchor distT="0" distB="0" distL="114300" distR="114300" simplePos="0" relativeHeight="251673600" behindDoc="0" locked="0" layoutInCell="1" allowOverlap="1" wp14:anchorId="6A85A41C" wp14:editId="23F5B3CB">
                <wp:simplePos x="0" y="0"/>
                <wp:positionH relativeFrom="column">
                  <wp:posOffset>6095117</wp:posOffset>
                </wp:positionH>
                <wp:positionV relativeFrom="page">
                  <wp:posOffset>5874703</wp:posOffset>
                </wp:positionV>
                <wp:extent cx="942975" cy="266700"/>
                <wp:effectExtent l="242888" t="0" r="252412"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2975" cy="266700"/>
                        </a:xfrm>
                        <a:prstGeom prst="rect">
                          <a:avLst/>
                        </a:prstGeom>
                        <a:noFill/>
                        <a:ln w="9525">
                          <a:noFill/>
                          <a:miter lim="800000"/>
                          <a:headEnd/>
                          <a:tailEnd/>
                        </a:ln>
                      </wps:spPr>
                      <wps:txbx>
                        <w:txbxContent>
                          <w:p w14:paraId="4AA3318B" w14:textId="77777777" w:rsidR="00D22E3C" w:rsidRDefault="00D22E3C" w:rsidP="00D22E3C">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1B81B7" id="Text Box 27" o:spid="_x0000_s1027" type="#_x0000_t202" style="position:absolute;left:0;text-align:left;margin-left:479.95pt;margin-top:462.6pt;width:74.25pt;height:21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" filled="f" stroked="f">
                <v:textbox style="layout-flow:vertical;mso-layout-flow-alt:bottom-to-top">
                  <w:txbxContent>
                    <w:p w:rsidR="00D22E3C" w:rsidRDefault="00D22E3C" w:rsidP="00D22E3C">
                      <w:pPr>
                        <w:rPr>
                          <w:b/>
                        </w:rPr>
                      </w:pPr>
                      <w:bookmarkStart w:id="1" w:name="_GoBack"/>
                      <w:r>
                        <w:rPr>
                          <w:b/>
                        </w:rPr>
                        <w:t>B 0000000</w:t>
                      </w:r>
                      <w:bookmarkEnd w:id="1"/>
                    </w:p>
                  </w:txbxContent>
                </v:textbox>
                <w10:wrap anchory="page"/>
              </v:shape>
            </w:pict>
          </mc:Fallback>
        </mc:AlternateContent>
      </w:r>
    </w:p>
    <w:sectPr w:rsidR="00FF06A2" w:rsidRPr="00423829" w:rsidSect="00086231">
      <w:pgSz w:w="12240" w:h="15840"/>
      <w:pgMar w:top="1440" w:right="1440" w:bottom="42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7FDB" w14:textId="77777777" w:rsidR="00CC487F" w:rsidRDefault="00CC487F" w:rsidP="00C94443">
      <w:r>
        <w:separator/>
      </w:r>
    </w:p>
  </w:endnote>
  <w:endnote w:type="continuationSeparator" w:id="0">
    <w:p w14:paraId="7B6827AC" w14:textId="77777777" w:rsidR="00CC487F" w:rsidRDefault="00CC487F" w:rsidP="00C9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PS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C843" w14:textId="77777777" w:rsidR="00CC487F" w:rsidRDefault="00CC487F" w:rsidP="00C94443">
      <w:r>
        <w:separator/>
      </w:r>
    </w:p>
  </w:footnote>
  <w:footnote w:type="continuationSeparator" w:id="0">
    <w:p w14:paraId="5BB5918E" w14:textId="77777777" w:rsidR="00CC487F" w:rsidRDefault="00CC487F" w:rsidP="00C9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9CE0DF4"/>
    <w:lvl w:ilvl="0">
      <w:numFmt w:val="bullet"/>
      <w:lvlText w:val="*"/>
      <w:lvlJc w:val="left"/>
    </w:lvl>
  </w:abstractNum>
  <w:abstractNum w:abstractNumId="1" w15:restartNumberingAfterBreak="0">
    <w:nsid w:val="08280759"/>
    <w:multiLevelType w:val="hybridMultilevel"/>
    <w:tmpl w:val="A2CE3E5C"/>
    <w:lvl w:ilvl="0" w:tplc="397A7456">
      <w:start w:val="1"/>
      <w:numFmt w:val="lowerLetter"/>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BA108D"/>
    <w:multiLevelType w:val="singleLevel"/>
    <w:tmpl w:val="64FC8266"/>
    <w:lvl w:ilvl="0">
      <w:start w:val="6"/>
      <w:numFmt w:val="decimal"/>
      <w:lvlText w:val="11.1.%1."/>
      <w:legacy w:legacy="1" w:legacySpace="0" w:legacyIndent="610"/>
      <w:lvlJc w:val="left"/>
      <w:rPr>
        <w:rFonts w:ascii="Arial" w:hAnsi="Arial" w:cs="Arial" w:hint="default"/>
      </w:rPr>
    </w:lvl>
  </w:abstractNum>
  <w:abstractNum w:abstractNumId="3" w15:restartNumberingAfterBreak="0">
    <w:nsid w:val="26FC39E2"/>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4" w15:restartNumberingAfterBreak="0">
    <w:nsid w:val="27964D1F"/>
    <w:multiLevelType w:val="hybridMultilevel"/>
    <w:tmpl w:val="97C0388E"/>
    <w:lvl w:ilvl="0" w:tplc="E73802A0">
      <w:start w:val="3"/>
      <w:numFmt w:val="bullet"/>
      <w:lvlText w:val="-"/>
      <w:lvlJc w:val="left"/>
      <w:pPr>
        <w:ind w:left="360" w:hanging="360"/>
      </w:pPr>
      <w:rPr>
        <w:rFonts w:ascii="Myriad Pro" w:eastAsia="Times New Roman" w:hAnsi="Myriad Pro" w:cs="Times New Roman" w:hint="default"/>
      </w:rPr>
    </w:lvl>
    <w:lvl w:ilvl="1" w:tplc="E73802A0">
      <w:start w:val="3"/>
      <w:numFmt w:val="bullet"/>
      <w:lvlText w:val="-"/>
      <w:lvlJc w:val="left"/>
      <w:pPr>
        <w:ind w:left="1080" w:hanging="360"/>
      </w:pPr>
      <w:rPr>
        <w:rFonts w:ascii="Myriad Pro" w:eastAsia="Times New Roman" w:hAnsi="Myriad Pro"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56FFA"/>
    <w:multiLevelType w:val="hybridMultilevel"/>
    <w:tmpl w:val="8CF0387C"/>
    <w:lvl w:ilvl="0" w:tplc="C6D8C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17058"/>
    <w:multiLevelType w:val="hybridMultilevel"/>
    <w:tmpl w:val="F03CC670"/>
    <w:lvl w:ilvl="0" w:tplc="2EA86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8043F"/>
    <w:multiLevelType w:val="singleLevel"/>
    <w:tmpl w:val="3182A54A"/>
    <w:lvl w:ilvl="0">
      <w:start w:val="1"/>
      <w:numFmt w:val="lowerLetter"/>
      <w:lvlText w:val="(%1)"/>
      <w:legacy w:legacy="1" w:legacySpace="0" w:legacyIndent="437"/>
      <w:lvlJc w:val="left"/>
      <w:rPr>
        <w:rFonts w:ascii="Arial" w:hAnsi="Arial" w:cs="Arial" w:hint="default"/>
      </w:rPr>
    </w:lvl>
  </w:abstractNum>
  <w:abstractNum w:abstractNumId="8" w15:restartNumberingAfterBreak="0">
    <w:nsid w:val="4B2D4749"/>
    <w:multiLevelType w:val="singleLevel"/>
    <w:tmpl w:val="C8C85840"/>
    <w:lvl w:ilvl="0">
      <w:start w:val="4"/>
      <w:numFmt w:val="decimal"/>
      <w:lvlText w:val="11.1.%1."/>
      <w:legacy w:legacy="1" w:legacySpace="0" w:legacyIndent="610"/>
      <w:lvlJc w:val="left"/>
      <w:rPr>
        <w:rFonts w:ascii="Arial" w:hAnsi="Arial" w:cs="Arial" w:hint="default"/>
      </w:rPr>
    </w:lvl>
  </w:abstractNum>
  <w:abstractNum w:abstractNumId="9" w15:restartNumberingAfterBreak="0">
    <w:nsid w:val="594C7441"/>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10" w15:restartNumberingAfterBreak="0">
    <w:nsid w:val="5DF36B1E"/>
    <w:multiLevelType w:val="hybridMultilevel"/>
    <w:tmpl w:val="29D8B110"/>
    <w:lvl w:ilvl="0" w:tplc="E642EF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77560498">
    <w:abstractNumId w:val="0"/>
    <w:lvlOverride w:ilvl="0">
      <w:lvl w:ilvl="0">
        <w:start w:val="65535"/>
        <w:numFmt w:val="bullet"/>
        <w:lvlText w:val="—"/>
        <w:legacy w:legacy="1" w:legacySpace="0" w:legacyIndent="408"/>
        <w:lvlJc w:val="left"/>
        <w:rPr>
          <w:rFonts w:ascii="Arial" w:hAnsi="Arial" w:cs="Arial" w:hint="default"/>
        </w:rPr>
      </w:lvl>
    </w:lvlOverride>
  </w:num>
  <w:num w:numId="2" w16cid:durableId="384380246">
    <w:abstractNumId w:val="10"/>
  </w:num>
  <w:num w:numId="3" w16cid:durableId="655302526">
    <w:abstractNumId w:val="0"/>
    <w:lvlOverride w:ilvl="0">
      <w:lvl w:ilvl="0">
        <w:start w:val="65535"/>
        <w:numFmt w:val="bullet"/>
        <w:lvlText w:val="—"/>
        <w:legacy w:legacy="1" w:legacySpace="0" w:legacyIndent="322"/>
        <w:lvlJc w:val="left"/>
        <w:rPr>
          <w:rFonts w:ascii="Arial" w:hAnsi="Arial" w:cs="Arial" w:hint="default"/>
        </w:rPr>
      </w:lvl>
    </w:lvlOverride>
  </w:num>
  <w:num w:numId="4" w16cid:durableId="694115468">
    <w:abstractNumId w:val="8"/>
  </w:num>
  <w:num w:numId="5" w16cid:durableId="1286235596">
    <w:abstractNumId w:val="2"/>
  </w:num>
  <w:num w:numId="6" w16cid:durableId="439228092">
    <w:abstractNumId w:val="7"/>
  </w:num>
  <w:num w:numId="7" w16cid:durableId="130944666">
    <w:abstractNumId w:val="3"/>
  </w:num>
  <w:num w:numId="8" w16cid:durableId="702753222">
    <w:abstractNumId w:val="9"/>
  </w:num>
  <w:num w:numId="9" w16cid:durableId="1041242845">
    <w:abstractNumId w:val="5"/>
  </w:num>
  <w:num w:numId="10" w16cid:durableId="1629046521">
    <w:abstractNumId w:val="4"/>
  </w:num>
  <w:num w:numId="11" w16cid:durableId="93401805">
    <w:abstractNumId w:val="1"/>
  </w:num>
  <w:num w:numId="12" w16cid:durableId="2139639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73"/>
    <w:rsid w:val="00006AD4"/>
    <w:rsid w:val="0001744C"/>
    <w:rsid w:val="000208D1"/>
    <w:rsid w:val="0003210C"/>
    <w:rsid w:val="00035B2E"/>
    <w:rsid w:val="0003699C"/>
    <w:rsid w:val="00036C00"/>
    <w:rsid w:val="00042D5A"/>
    <w:rsid w:val="00044C6A"/>
    <w:rsid w:val="000475BE"/>
    <w:rsid w:val="00054D56"/>
    <w:rsid w:val="00057DF3"/>
    <w:rsid w:val="0006293C"/>
    <w:rsid w:val="000731A0"/>
    <w:rsid w:val="000737EC"/>
    <w:rsid w:val="000756D1"/>
    <w:rsid w:val="00075A01"/>
    <w:rsid w:val="0007619A"/>
    <w:rsid w:val="00076923"/>
    <w:rsid w:val="00080062"/>
    <w:rsid w:val="00086231"/>
    <w:rsid w:val="000A09EE"/>
    <w:rsid w:val="000B29FC"/>
    <w:rsid w:val="000B452E"/>
    <w:rsid w:val="000B4B98"/>
    <w:rsid w:val="000D0605"/>
    <w:rsid w:val="000D6620"/>
    <w:rsid w:val="000D6A69"/>
    <w:rsid w:val="000F0DAC"/>
    <w:rsid w:val="000F2D83"/>
    <w:rsid w:val="000F3114"/>
    <w:rsid w:val="000F3865"/>
    <w:rsid w:val="00112BA2"/>
    <w:rsid w:val="0012185E"/>
    <w:rsid w:val="00122E57"/>
    <w:rsid w:val="00134619"/>
    <w:rsid w:val="001438D7"/>
    <w:rsid w:val="00144C89"/>
    <w:rsid w:val="001617E3"/>
    <w:rsid w:val="00165D80"/>
    <w:rsid w:val="00172F83"/>
    <w:rsid w:val="0018329B"/>
    <w:rsid w:val="001916F0"/>
    <w:rsid w:val="0019617A"/>
    <w:rsid w:val="001A6D87"/>
    <w:rsid w:val="001B1D4D"/>
    <w:rsid w:val="001B27C1"/>
    <w:rsid w:val="001B445A"/>
    <w:rsid w:val="001B4FBD"/>
    <w:rsid w:val="001C3A37"/>
    <w:rsid w:val="001C4880"/>
    <w:rsid w:val="001D033A"/>
    <w:rsid w:val="001D2598"/>
    <w:rsid w:val="001D7DDE"/>
    <w:rsid w:val="001E2E40"/>
    <w:rsid w:val="001E2F50"/>
    <w:rsid w:val="001F572B"/>
    <w:rsid w:val="001F7712"/>
    <w:rsid w:val="00203151"/>
    <w:rsid w:val="002049B0"/>
    <w:rsid w:val="00212206"/>
    <w:rsid w:val="002122ED"/>
    <w:rsid w:val="00214FEB"/>
    <w:rsid w:val="00216BFF"/>
    <w:rsid w:val="00223C2F"/>
    <w:rsid w:val="002460E1"/>
    <w:rsid w:val="002462A6"/>
    <w:rsid w:val="00246720"/>
    <w:rsid w:val="00254C83"/>
    <w:rsid w:val="00255A49"/>
    <w:rsid w:val="00262976"/>
    <w:rsid w:val="00262AC2"/>
    <w:rsid w:val="00267226"/>
    <w:rsid w:val="00272036"/>
    <w:rsid w:val="00273FC1"/>
    <w:rsid w:val="002813A6"/>
    <w:rsid w:val="0028632F"/>
    <w:rsid w:val="002953E4"/>
    <w:rsid w:val="002963FF"/>
    <w:rsid w:val="00296811"/>
    <w:rsid w:val="00297400"/>
    <w:rsid w:val="00297EAF"/>
    <w:rsid w:val="002A4F4C"/>
    <w:rsid w:val="002A5EE8"/>
    <w:rsid w:val="002A70F8"/>
    <w:rsid w:val="002C0895"/>
    <w:rsid w:val="002C39FA"/>
    <w:rsid w:val="002C70B1"/>
    <w:rsid w:val="002D568F"/>
    <w:rsid w:val="002D630D"/>
    <w:rsid w:val="002D63CF"/>
    <w:rsid w:val="002E296B"/>
    <w:rsid w:val="002F1544"/>
    <w:rsid w:val="002F1F7A"/>
    <w:rsid w:val="002F5347"/>
    <w:rsid w:val="00304C3C"/>
    <w:rsid w:val="00304FB5"/>
    <w:rsid w:val="00310D5B"/>
    <w:rsid w:val="00317277"/>
    <w:rsid w:val="00330474"/>
    <w:rsid w:val="00336CBC"/>
    <w:rsid w:val="003415CD"/>
    <w:rsid w:val="0034425F"/>
    <w:rsid w:val="003509C6"/>
    <w:rsid w:val="00354383"/>
    <w:rsid w:val="00355697"/>
    <w:rsid w:val="00357F58"/>
    <w:rsid w:val="00365962"/>
    <w:rsid w:val="00370374"/>
    <w:rsid w:val="003830DA"/>
    <w:rsid w:val="0039572B"/>
    <w:rsid w:val="00395B6E"/>
    <w:rsid w:val="003A0962"/>
    <w:rsid w:val="003A2095"/>
    <w:rsid w:val="003A33D2"/>
    <w:rsid w:val="003B30D8"/>
    <w:rsid w:val="003B4871"/>
    <w:rsid w:val="003C22D0"/>
    <w:rsid w:val="003C6F99"/>
    <w:rsid w:val="003D110D"/>
    <w:rsid w:val="003D2272"/>
    <w:rsid w:val="003D25C3"/>
    <w:rsid w:val="003D2680"/>
    <w:rsid w:val="003F1C7F"/>
    <w:rsid w:val="003F3AA3"/>
    <w:rsid w:val="003F5486"/>
    <w:rsid w:val="003F5D54"/>
    <w:rsid w:val="003F72D3"/>
    <w:rsid w:val="004076E2"/>
    <w:rsid w:val="00412DCE"/>
    <w:rsid w:val="0041554B"/>
    <w:rsid w:val="00415E26"/>
    <w:rsid w:val="004200B0"/>
    <w:rsid w:val="00423829"/>
    <w:rsid w:val="00423CCA"/>
    <w:rsid w:val="00424055"/>
    <w:rsid w:val="00426345"/>
    <w:rsid w:val="00430F37"/>
    <w:rsid w:val="00440E12"/>
    <w:rsid w:val="00447F8B"/>
    <w:rsid w:val="00454690"/>
    <w:rsid w:val="00454BEA"/>
    <w:rsid w:val="00465E35"/>
    <w:rsid w:val="004806B2"/>
    <w:rsid w:val="00480A6C"/>
    <w:rsid w:val="00493F75"/>
    <w:rsid w:val="00494574"/>
    <w:rsid w:val="004961A7"/>
    <w:rsid w:val="004A0DD6"/>
    <w:rsid w:val="004A6E81"/>
    <w:rsid w:val="004A7810"/>
    <w:rsid w:val="004B5EE6"/>
    <w:rsid w:val="004C06C6"/>
    <w:rsid w:val="004C2CFA"/>
    <w:rsid w:val="004C740B"/>
    <w:rsid w:val="004D1BEB"/>
    <w:rsid w:val="004D5741"/>
    <w:rsid w:val="004E0326"/>
    <w:rsid w:val="004E2EBE"/>
    <w:rsid w:val="004F64B0"/>
    <w:rsid w:val="004F6781"/>
    <w:rsid w:val="0050204F"/>
    <w:rsid w:val="00503704"/>
    <w:rsid w:val="00507FEB"/>
    <w:rsid w:val="00512E38"/>
    <w:rsid w:val="00517DBE"/>
    <w:rsid w:val="00522C85"/>
    <w:rsid w:val="005233DF"/>
    <w:rsid w:val="00537BFB"/>
    <w:rsid w:val="00541042"/>
    <w:rsid w:val="00541A0F"/>
    <w:rsid w:val="00555BEA"/>
    <w:rsid w:val="00560C1E"/>
    <w:rsid w:val="005631F8"/>
    <w:rsid w:val="00575824"/>
    <w:rsid w:val="00580E1D"/>
    <w:rsid w:val="0059269B"/>
    <w:rsid w:val="005A2466"/>
    <w:rsid w:val="005A6B73"/>
    <w:rsid w:val="005A707D"/>
    <w:rsid w:val="005B637F"/>
    <w:rsid w:val="005B6415"/>
    <w:rsid w:val="005C299A"/>
    <w:rsid w:val="005C72D0"/>
    <w:rsid w:val="005D6928"/>
    <w:rsid w:val="005F14FC"/>
    <w:rsid w:val="00600A59"/>
    <w:rsid w:val="00602E98"/>
    <w:rsid w:val="00603380"/>
    <w:rsid w:val="006079D0"/>
    <w:rsid w:val="006100FC"/>
    <w:rsid w:val="00620FE2"/>
    <w:rsid w:val="00622EF5"/>
    <w:rsid w:val="0062337A"/>
    <w:rsid w:val="00623942"/>
    <w:rsid w:val="006307BA"/>
    <w:rsid w:val="006309F2"/>
    <w:rsid w:val="00635F05"/>
    <w:rsid w:val="006565E5"/>
    <w:rsid w:val="00661D98"/>
    <w:rsid w:val="00662878"/>
    <w:rsid w:val="00663008"/>
    <w:rsid w:val="0067004D"/>
    <w:rsid w:val="00670583"/>
    <w:rsid w:val="0067136B"/>
    <w:rsid w:val="006755BF"/>
    <w:rsid w:val="006814E1"/>
    <w:rsid w:val="006817FA"/>
    <w:rsid w:val="00692EA5"/>
    <w:rsid w:val="00695735"/>
    <w:rsid w:val="006A1532"/>
    <w:rsid w:val="006A2629"/>
    <w:rsid w:val="006C3714"/>
    <w:rsid w:val="006C4D1F"/>
    <w:rsid w:val="006D0A4C"/>
    <w:rsid w:val="006D3249"/>
    <w:rsid w:val="006D6464"/>
    <w:rsid w:val="006D78D0"/>
    <w:rsid w:val="006E10CE"/>
    <w:rsid w:val="006E2C28"/>
    <w:rsid w:val="006E5D73"/>
    <w:rsid w:val="006E5FB8"/>
    <w:rsid w:val="0070281C"/>
    <w:rsid w:val="00710126"/>
    <w:rsid w:val="007102EF"/>
    <w:rsid w:val="00716C22"/>
    <w:rsid w:val="00722D1F"/>
    <w:rsid w:val="0072306A"/>
    <w:rsid w:val="00724A54"/>
    <w:rsid w:val="007336B2"/>
    <w:rsid w:val="00733A91"/>
    <w:rsid w:val="007470F8"/>
    <w:rsid w:val="007516A6"/>
    <w:rsid w:val="0076241A"/>
    <w:rsid w:val="00763DFA"/>
    <w:rsid w:val="007677ED"/>
    <w:rsid w:val="00772A34"/>
    <w:rsid w:val="00775E0E"/>
    <w:rsid w:val="0077798A"/>
    <w:rsid w:val="00780A8C"/>
    <w:rsid w:val="0078287B"/>
    <w:rsid w:val="007848A4"/>
    <w:rsid w:val="00785F7B"/>
    <w:rsid w:val="00786D00"/>
    <w:rsid w:val="00797B15"/>
    <w:rsid w:val="007A03A2"/>
    <w:rsid w:val="007A7634"/>
    <w:rsid w:val="007B3BB5"/>
    <w:rsid w:val="007B4033"/>
    <w:rsid w:val="007C4565"/>
    <w:rsid w:val="007C6586"/>
    <w:rsid w:val="007D1C86"/>
    <w:rsid w:val="007E0903"/>
    <w:rsid w:val="007E2451"/>
    <w:rsid w:val="007E6C34"/>
    <w:rsid w:val="00800F66"/>
    <w:rsid w:val="0080549F"/>
    <w:rsid w:val="00805631"/>
    <w:rsid w:val="008224D3"/>
    <w:rsid w:val="00823B25"/>
    <w:rsid w:val="00824E38"/>
    <w:rsid w:val="008326D5"/>
    <w:rsid w:val="00836DA3"/>
    <w:rsid w:val="00842D04"/>
    <w:rsid w:val="00842F11"/>
    <w:rsid w:val="00843AE8"/>
    <w:rsid w:val="008472C5"/>
    <w:rsid w:val="008502A7"/>
    <w:rsid w:val="0086350A"/>
    <w:rsid w:val="0086468F"/>
    <w:rsid w:val="008723F4"/>
    <w:rsid w:val="00873B5B"/>
    <w:rsid w:val="008839E0"/>
    <w:rsid w:val="00896F1E"/>
    <w:rsid w:val="008A08C4"/>
    <w:rsid w:val="008B0DA3"/>
    <w:rsid w:val="008C1542"/>
    <w:rsid w:val="008D2EC6"/>
    <w:rsid w:val="008E302C"/>
    <w:rsid w:val="008E6BF5"/>
    <w:rsid w:val="008F2706"/>
    <w:rsid w:val="008F3B39"/>
    <w:rsid w:val="008F3C0B"/>
    <w:rsid w:val="008F4AE6"/>
    <w:rsid w:val="008F62FF"/>
    <w:rsid w:val="008F784D"/>
    <w:rsid w:val="009027CB"/>
    <w:rsid w:val="00905259"/>
    <w:rsid w:val="00910DC9"/>
    <w:rsid w:val="009139AC"/>
    <w:rsid w:val="00913BAF"/>
    <w:rsid w:val="0092182E"/>
    <w:rsid w:val="00923138"/>
    <w:rsid w:val="009326E2"/>
    <w:rsid w:val="0093432B"/>
    <w:rsid w:val="00934D86"/>
    <w:rsid w:val="009355ED"/>
    <w:rsid w:val="00950072"/>
    <w:rsid w:val="009500B1"/>
    <w:rsid w:val="009533C5"/>
    <w:rsid w:val="00963A62"/>
    <w:rsid w:val="00965904"/>
    <w:rsid w:val="009701BD"/>
    <w:rsid w:val="00971E46"/>
    <w:rsid w:val="00975B27"/>
    <w:rsid w:val="00980951"/>
    <w:rsid w:val="0098100D"/>
    <w:rsid w:val="009821D2"/>
    <w:rsid w:val="009849CF"/>
    <w:rsid w:val="00994139"/>
    <w:rsid w:val="009949CD"/>
    <w:rsid w:val="009A341A"/>
    <w:rsid w:val="009A6927"/>
    <w:rsid w:val="009B0015"/>
    <w:rsid w:val="009B3593"/>
    <w:rsid w:val="009B56B3"/>
    <w:rsid w:val="009C3036"/>
    <w:rsid w:val="009C4331"/>
    <w:rsid w:val="009C7341"/>
    <w:rsid w:val="009C773D"/>
    <w:rsid w:val="009D0513"/>
    <w:rsid w:val="009F26D2"/>
    <w:rsid w:val="00A013D8"/>
    <w:rsid w:val="00A038F7"/>
    <w:rsid w:val="00A1165B"/>
    <w:rsid w:val="00A13D70"/>
    <w:rsid w:val="00A21B2C"/>
    <w:rsid w:val="00A27FF9"/>
    <w:rsid w:val="00A34A71"/>
    <w:rsid w:val="00A432D1"/>
    <w:rsid w:val="00A434C1"/>
    <w:rsid w:val="00A4507A"/>
    <w:rsid w:val="00A47261"/>
    <w:rsid w:val="00A57D3A"/>
    <w:rsid w:val="00A63355"/>
    <w:rsid w:val="00A64CC1"/>
    <w:rsid w:val="00A76B6A"/>
    <w:rsid w:val="00A76D95"/>
    <w:rsid w:val="00A77A04"/>
    <w:rsid w:val="00A90165"/>
    <w:rsid w:val="00A90233"/>
    <w:rsid w:val="00A955D2"/>
    <w:rsid w:val="00AA2E64"/>
    <w:rsid w:val="00AA2EAD"/>
    <w:rsid w:val="00AB025B"/>
    <w:rsid w:val="00AB3DCD"/>
    <w:rsid w:val="00AB514D"/>
    <w:rsid w:val="00AB5745"/>
    <w:rsid w:val="00AC7162"/>
    <w:rsid w:val="00AC7555"/>
    <w:rsid w:val="00AD0C56"/>
    <w:rsid w:val="00AD1BE9"/>
    <w:rsid w:val="00AD5F1B"/>
    <w:rsid w:val="00AD6474"/>
    <w:rsid w:val="00AE33F3"/>
    <w:rsid w:val="00AE4514"/>
    <w:rsid w:val="00AE70ED"/>
    <w:rsid w:val="00AF29C7"/>
    <w:rsid w:val="00AF3052"/>
    <w:rsid w:val="00B009AB"/>
    <w:rsid w:val="00B06E27"/>
    <w:rsid w:val="00B172BB"/>
    <w:rsid w:val="00B2078A"/>
    <w:rsid w:val="00B3033C"/>
    <w:rsid w:val="00B325D0"/>
    <w:rsid w:val="00B326A0"/>
    <w:rsid w:val="00B3308A"/>
    <w:rsid w:val="00B407D2"/>
    <w:rsid w:val="00B41DDF"/>
    <w:rsid w:val="00B45CF2"/>
    <w:rsid w:val="00B60C05"/>
    <w:rsid w:val="00B6795B"/>
    <w:rsid w:val="00B67EDB"/>
    <w:rsid w:val="00B7157C"/>
    <w:rsid w:val="00B76937"/>
    <w:rsid w:val="00B850ED"/>
    <w:rsid w:val="00B85BED"/>
    <w:rsid w:val="00BB056F"/>
    <w:rsid w:val="00BB5B95"/>
    <w:rsid w:val="00BC2846"/>
    <w:rsid w:val="00BC2FE1"/>
    <w:rsid w:val="00BC53A5"/>
    <w:rsid w:val="00BC591D"/>
    <w:rsid w:val="00BC6541"/>
    <w:rsid w:val="00BD21DC"/>
    <w:rsid w:val="00BD4900"/>
    <w:rsid w:val="00BD4AA4"/>
    <w:rsid w:val="00BE0033"/>
    <w:rsid w:val="00BE0CB9"/>
    <w:rsid w:val="00BE537D"/>
    <w:rsid w:val="00BF13C2"/>
    <w:rsid w:val="00BF158D"/>
    <w:rsid w:val="00BF20F2"/>
    <w:rsid w:val="00C03C7C"/>
    <w:rsid w:val="00C05CCA"/>
    <w:rsid w:val="00C23B38"/>
    <w:rsid w:val="00C252A4"/>
    <w:rsid w:val="00C34641"/>
    <w:rsid w:val="00C410AB"/>
    <w:rsid w:val="00C422A0"/>
    <w:rsid w:val="00C44AAF"/>
    <w:rsid w:val="00C45BC0"/>
    <w:rsid w:val="00C46921"/>
    <w:rsid w:val="00C5181E"/>
    <w:rsid w:val="00C54295"/>
    <w:rsid w:val="00C56D94"/>
    <w:rsid w:val="00C6232E"/>
    <w:rsid w:val="00C70EEB"/>
    <w:rsid w:val="00C71A0F"/>
    <w:rsid w:val="00C73381"/>
    <w:rsid w:val="00C743DD"/>
    <w:rsid w:val="00C74ECB"/>
    <w:rsid w:val="00C75205"/>
    <w:rsid w:val="00C77665"/>
    <w:rsid w:val="00C85973"/>
    <w:rsid w:val="00C86098"/>
    <w:rsid w:val="00C8759E"/>
    <w:rsid w:val="00C91058"/>
    <w:rsid w:val="00C94443"/>
    <w:rsid w:val="00C95886"/>
    <w:rsid w:val="00C95D96"/>
    <w:rsid w:val="00C96C5D"/>
    <w:rsid w:val="00C96EC2"/>
    <w:rsid w:val="00CA2F3A"/>
    <w:rsid w:val="00CA4DE3"/>
    <w:rsid w:val="00CA5190"/>
    <w:rsid w:val="00CA59BB"/>
    <w:rsid w:val="00CB2E7B"/>
    <w:rsid w:val="00CB3513"/>
    <w:rsid w:val="00CB3E2C"/>
    <w:rsid w:val="00CB6ADE"/>
    <w:rsid w:val="00CC15B0"/>
    <w:rsid w:val="00CC487F"/>
    <w:rsid w:val="00CC626A"/>
    <w:rsid w:val="00CC70DF"/>
    <w:rsid w:val="00CC70FA"/>
    <w:rsid w:val="00CD078E"/>
    <w:rsid w:val="00CD0C77"/>
    <w:rsid w:val="00CD1B76"/>
    <w:rsid w:val="00CD73E7"/>
    <w:rsid w:val="00CE0F5D"/>
    <w:rsid w:val="00CE34B2"/>
    <w:rsid w:val="00CF4AFC"/>
    <w:rsid w:val="00CF4D56"/>
    <w:rsid w:val="00D02FE1"/>
    <w:rsid w:val="00D143D7"/>
    <w:rsid w:val="00D22E3C"/>
    <w:rsid w:val="00D246BB"/>
    <w:rsid w:val="00D26123"/>
    <w:rsid w:val="00D26BE7"/>
    <w:rsid w:val="00D35749"/>
    <w:rsid w:val="00D40CC2"/>
    <w:rsid w:val="00D44AE0"/>
    <w:rsid w:val="00D51496"/>
    <w:rsid w:val="00D55BE5"/>
    <w:rsid w:val="00D57076"/>
    <w:rsid w:val="00D7692A"/>
    <w:rsid w:val="00D801E5"/>
    <w:rsid w:val="00D86B39"/>
    <w:rsid w:val="00D9571D"/>
    <w:rsid w:val="00DC014C"/>
    <w:rsid w:val="00DD4683"/>
    <w:rsid w:val="00DD7829"/>
    <w:rsid w:val="00DE0809"/>
    <w:rsid w:val="00DE5AC5"/>
    <w:rsid w:val="00DE5D12"/>
    <w:rsid w:val="00DF0840"/>
    <w:rsid w:val="00DF193C"/>
    <w:rsid w:val="00DF25C4"/>
    <w:rsid w:val="00DF2BBF"/>
    <w:rsid w:val="00E01271"/>
    <w:rsid w:val="00E02B6E"/>
    <w:rsid w:val="00E07DE1"/>
    <w:rsid w:val="00E123BF"/>
    <w:rsid w:val="00E2488D"/>
    <w:rsid w:val="00E3095B"/>
    <w:rsid w:val="00E35FA5"/>
    <w:rsid w:val="00E40409"/>
    <w:rsid w:val="00E41A37"/>
    <w:rsid w:val="00E43026"/>
    <w:rsid w:val="00E43668"/>
    <w:rsid w:val="00E46647"/>
    <w:rsid w:val="00E46B0B"/>
    <w:rsid w:val="00E47319"/>
    <w:rsid w:val="00E52FCA"/>
    <w:rsid w:val="00E6133A"/>
    <w:rsid w:val="00E66660"/>
    <w:rsid w:val="00E82587"/>
    <w:rsid w:val="00E83189"/>
    <w:rsid w:val="00E85DD5"/>
    <w:rsid w:val="00E94420"/>
    <w:rsid w:val="00E94FE4"/>
    <w:rsid w:val="00E952DE"/>
    <w:rsid w:val="00EA36FC"/>
    <w:rsid w:val="00EA6206"/>
    <w:rsid w:val="00EA7AD3"/>
    <w:rsid w:val="00EB0EA8"/>
    <w:rsid w:val="00EB677F"/>
    <w:rsid w:val="00EC37A3"/>
    <w:rsid w:val="00EC62A7"/>
    <w:rsid w:val="00EE0F45"/>
    <w:rsid w:val="00EE2134"/>
    <w:rsid w:val="00EF097C"/>
    <w:rsid w:val="00EF2079"/>
    <w:rsid w:val="00EF457C"/>
    <w:rsid w:val="00F011E6"/>
    <w:rsid w:val="00F01435"/>
    <w:rsid w:val="00F027ED"/>
    <w:rsid w:val="00F0294D"/>
    <w:rsid w:val="00F05E7B"/>
    <w:rsid w:val="00F127AF"/>
    <w:rsid w:val="00F14116"/>
    <w:rsid w:val="00F14E95"/>
    <w:rsid w:val="00F23B9B"/>
    <w:rsid w:val="00F35AEF"/>
    <w:rsid w:val="00F36396"/>
    <w:rsid w:val="00F4246C"/>
    <w:rsid w:val="00F44ECF"/>
    <w:rsid w:val="00F47E06"/>
    <w:rsid w:val="00F50BEF"/>
    <w:rsid w:val="00F572EA"/>
    <w:rsid w:val="00F6035E"/>
    <w:rsid w:val="00F63FCA"/>
    <w:rsid w:val="00F7247B"/>
    <w:rsid w:val="00F735D6"/>
    <w:rsid w:val="00F76A9E"/>
    <w:rsid w:val="00F76E68"/>
    <w:rsid w:val="00F80B72"/>
    <w:rsid w:val="00F850A6"/>
    <w:rsid w:val="00F85A77"/>
    <w:rsid w:val="00F85EA6"/>
    <w:rsid w:val="00F90B99"/>
    <w:rsid w:val="00F9139B"/>
    <w:rsid w:val="00F938A8"/>
    <w:rsid w:val="00FA0F85"/>
    <w:rsid w:val="00FA1A82"/>
    <w:rsid w:val="00FA3338"/>
    <w:rsid w:val="00FA4D77"/>
    <w:rsid w:val="00FC2036"/>
    <w:rsid w:val="00FC3646"/>
    <w:rsid w:val="00FC6FF0"/>
    <w:rsid w:val="00FD4B41"/>
    <w:rsid w:val="00FE1D92"/>
    <w:rsid w:val="00FE4AD7"/>
    <w:rsid w:val="00FE57A2"/>
    <w:rsid w:val="00FE775E"/>
    <w:rsid w:val="00FF06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A2D63"/>
  <w15:chartTrackingRefBased/>
  <w15:docId w15:val="{DBBB4420-847C-4F82-88DF-D3E408CD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73"/>
    <w:rPr>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973"/>
    <w:pPr>
      <w:tabs>
        <w:tab w:val="center" w:pos="4680"/>
        <w:tab w:val="right" w:pos="9360"/>
      </w:tabs>
      <w:spacing w:after="200" w:line="276" w:lineRule="auto"/>
    </w:pPr>
    <w:rPr>
      <w:rFonts w:ascii="Calibri" w:eastAsia="Calibri" w:hAnsi="Calibri"/>
      <w:sz w:val="22"/>
      <w:szCs w:val="22"/>
      <w:lang w:val="en-US" w:eastAsia="en-US"/>
    </w:rPr>
  </w:style>
  <w:style w:type="character" w:customStyle="1" w:styleId="HeaderChar">
    <w:name w:val="Header Char"/>
    <w:link w:val="Header"/>
    <w:rsid w:val="00C85973"/>
    <w:rPr>
      <w:rFonts w:ascii="Calibri" w:eastAsia="Calibri" w:hAnsi="Calibri"/>
      <w:sz w:val="22"/>
      <w:szCs w:val="22"/>
      <w:lang w:val="en-US" w:eastAsia="en-US" w:bidi="ar-SA"/>
    </w:rPr>
  </w:style>
  <w:style w:type="paragraph" w:styleId="Footer">
    <w:name w:val="footer"/>
    <w:basedOn w:val="Normal"/>
    <w:link w:val="FooterChar"/>
    <w:semiHidden/>
    <w:unhideWhenUsed/>
    <w:rsid w:val="00C85973"/>
    <w:pPr>
      <w:tabs>
        <w:tab w:val="center" w:pos="4680"/>
        <w:tab w:val="right" w:pos="9360"/>
      </w:tabs>
      <w:spacing w:after="200" w:line="276" w:lineRule="auto"/>
    </w:pPr>
    <w:rPr>
      <w:rFonts w:ascii="Calibri" w:eastAsia="Calibri" w:hAnsi="Calibri"/>
      <w:sz w:val="22"/>
      <w:szCs w:val="22"/>
      <w:lang w:val="en-US" w:eastAsia="en-US"/>
    </w:rPr>
  </w:style>
  <w:style w:type="character" w:customStyle="1" w:styleId="FooterChar">
    <w:name w:val="Footer Char"/>
    <w:link w:val="Footer"/>
    <w:semiHidden/>
    <w:rsid w:val="00C85973"/>
    <w:rPr>
      <w:rFonts w:ascii="Calibri" w:eastAsia="Calibri" w:hAnsi="Calibri"/>
      <w:sz w:val="22"/>
      <w:szCs w:val="22"/>
      <w:lang w:val="en-US" w:eastAsia="en-US" w:bidi="ar-SA"/>
    </w:rPr>
  </w:style>
  <w:style w:type="character" w:styleId="Hyperlink">
    <w:name w:val="Hyperlink"/>
    <w:rsid w:val="00C85973"/>
    <w:rPr>
      <w:color w:val="000000"/>
      <w:u w:val="single"/>
    </w:rPr>
  </w:style>
  <w:style w:type="paragraph" w:customStyle="1" w:styleId="Default">
    <w:name w:val="Default"/>
    <w:rsid w:val="00FC6FF0"/>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632524">
      <w:bodyDiv w:val="1"/>
      <w:marLeft w:val="0"/>
      <w:marRight w:val="0"/>
      <w:marTop w:val="0"/>
      <w:marBottom w:val="0"/>
      <w:divBdr>
        <w:top w:val="none" w:sz="0" w:space="0" w:color="auto"/>
        <w:left w:val="none" w:sz="0" w:space="0" w:color="auto"/>
        <w:bottom w:val="none" w:sz="0" w:space="0" w:color="auto"/>
        <w:right w:val="none" w:sz="0" w:space="0" w:color="auto"/>
      </w:divBdr>
    </w:div>
    <w:div w:id="211297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B8B8-FAB3-4FE4-86CA-E8BD3ED9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16252</Words>
  <Characters>9265</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Прилог 5: Листа на трети земји и обрасци на Ветеринарно-здравствени сертификати за увоз на животни од родовите Proboscidae и Artiodactylia</vt:lpstr>
    </vt:vector>
  </TitlesOfParts>
  <Company>MVR na RM</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Прилог 5: Листа на трети земји и обрасци на Ветеринарно-здравствени сертификати за увоз на животни од родовите Proboscidae и Artiodactylia</dc:title>
  <dc:subject/>
  <dc:creator>KaDGeorgieva</dc:creator>
  <cp:keywords/>
  <cp:lastModifiedBy>Virginijus Jakubavičius</cp:lastModifiedBy>
  <cp:revision>2</cp:revision>
  <dcterms:created xsi:type="dcterms:W3CDTF">2025-12-03T11:37:00Z</dcterms:created>
  <dcterms:modified xsi:type="dcterms:W3CDTF">2025-12-03T11:37:00Z</dcterms:modified>
</cp:coreProperties>
</file>