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07B0E" w14:textId="77777777" w:rsidR="00E81A98" w:rsidRDefault="00E81A98" w:rsidP="004D3562">
      <w:pPr>
        <w:pStyle w:val="Heading1"/>
        <w:jc w:val="left"/>
        <w:rPr>
          <w:sz w:val="18"/>
        </w:rPr>
      </w:pPr>
    </w:p>
    <w:p w14:paraId="33DDC3B8" w14:textId="77777777" w:rsidR="00B747A7" w:rsidRDefault="00B747A7" w:rsidP="00B747A7"/>
    <w:p w14:paraId="5DAA3898" w14:textId="77777777" w:rsidR="00B747A7" w:rsidRDefault="00B747A7" w:rsidP="00B747A7"/>
    <w:p w14:paraId="6649F562" w14:textId="77777777" w:rsidR="00B747A7" w:rsidRDefault="00B747A7" w:rsidP="00B747A7"/>
    <w:p w14:paraId="3E57AC75" w14:textId="77777777" w:rsidR="00B747A7" w:rsidRDefault="00B747A7" w:rsidP="00B747A7"/>
    <w:p w14:paraId="447FE802" w14:textId="77777777" w:rsidR="00B747A7" w:rsidRDefault="00B747A7" w:rsidP="00B747A7"/>
    <w:p w14:paraId="79F476F4" w14:textId="77777777" w:rsidR="00B747A7" w:rsidRPr="00B747A7" w:rsidRDefault="00B747A7" w:rsidP="00B747A7"/>
    <w:p w14:paraId="328473DD" w14:textId="77777777" w:rsidR="00E81A98" w:rsidRDefault="00E81A98" w:rsidP="004205EF"/>
    <w:p w14:paraId="1E5DBDA1" w14:textId="77777777" w:rsidR="00616710" w:rsidRPr="00B159C9" w:rsidRDefault="00616710" w:rsidP="004205EF"/>
    <w:p w14:paraId="0D4082E3" w14:textId="77777777" w:rsidR="00E81A98" w:rsidRPr="00B159C9" w:rsidRDefault="00E81A98" w:rsidP="004205EF"/>
    <w:p w14:paraId="7EE9F72F" w14:textId="77777777" w:rsidR="00E81A98" w:rsidRPr="00520CF2" w:rsidRDefault="00FD3556" w:rsidP="00520CF2">
      <w:pPr>
        <w:pStyle w:val="Heading1"/>
        <w:rPr>
          <w:sz w:val="18"/>
        </w:rPr>
      </w:pPr>
      <w:r w:rsidRPr="00520CF2">
        <w:rPr>
          <w:sz w:val="18"/>
        </w:rPr>
        <w:t>VETERINARIJOS SERTIFIKATAS</w:t>
      </w:r>
    </w:p>
    <w:p w14:paraId="70BCB32B" w14:textId="77777777" w:rsidR="00FD3556" w:rsidRDefault="00E81A98" w:rsidP="00FD3556">
      <w:pPr>
        <w:pStyle w:val="Heading1"/>
        <w:rPr>
          <w:sz w:val="18"/>
        </w:rPr>
      </w:pPr>
      <w:r w:rsidRPr="00207A54">
        <w:rPr>
          <w:sz w:val="18"/>
        </w:rPr>
        <w:t>VETERINARY CERTIFICATE</w:t>
      </w:r>
    </w:p>
    <w:p w14:paraId="12326472" w14:textId="77777777" w:rsidR="00FD3556" w:rsidRPr="00520CF2" w:rsidRDefault="00FD3556" w:rsidP="00520CF2">
      <w:pPr>
        <w:jc w:val="center"/>
      </w:pPr>
    </w:p>
    <w:p w14:paraId="32442B94" w14:textId="77777777" w:rsidR="00E81A98" w:rsidRPr="00520CF2" w:rsidRDefault="00FD3556" w:rsidP="00520CF2">
      <w:pPr>
        <w:pStyle w:val="Heading9"/>
        <w:rPr>
          <w:sz w:val="18"/>
          <w:lang w:val="lt-LT"/>
        </w:rPr>
      </w:pPr>
      <w:r w:rsidRPr="00520CF2">
        <w:rPr>
          <w:sz w:val="18"/>
          <w:lang w:val="lt-LT"/>
        </w:rPr>
        <w:t xml:space="preserve">Gyvūnų augintinių </w:t>
      </w:r>
      <w:r w:rsidR="002E1DEC">
        <w:rPr>
          <w:sz w:val="18"/>
          <w:lang w:val="lt-LT"/>
        </w:rPr>
        <w:t>maistui</w:t>
      </w:r>
      <w:r w:rsidRPr="00520CF2">
        <w:rPr>
          <w:sz w:val="18"/>
          <w:lang w:val="lt-LT"/>
        </w:rPr>
        <w:t xml:space="preserve">, eksportuojamam iš Lietuvos Respublikos į </w:t>
      </w:r>
      <w:r w:rsidR="00016055">
        <w:rPr>
          <w:sz w:val="18"/>
          <w:lang w:val="lt-LT"/>
        </w:rPr>
        <w:t>Taivaną</w:t>
      </w:r>
    </w:p>
    <w:p w14:paraId="7C488F26" w14:textId="77777777" w:rsidR="00E81A98" w:rsidRPr="00207A54" w:rsidRDefault="00E81A98" w:rsidP="004205EF">
      <w:pPr>
        <w:pStyle w:val="Heading9"/>
        <w:rPr>
          <w:sz w:val="18"/>
          <w:lang w:val="lt-LT"/>
        </w:rPr>
      </w:pPr>
      <w:proofErr w:type="spellStart"/>
      <w:r w:rsidRPr="00207A54">
        <w:rPr>
          <w:sz w:val="18"/>
          <w:lang w:val="lt-LT"/>
        </w:rPr>
        <w:t>For</w:t>
      </w:r>
      <w:proofErr w:type="spellEnd"/>
      <w:r w:rsidRPr="00207A54">
        <w:rPr>
          <w:sz w:val="18"/>
          <w:lang w:val="lt-LT"/>
        </w:rPr>
        <w:t xml:space="preserve"> </w:t>
      </w:r>
      <w:proofErr w:type="spellStart"/>
      <w:r w:rsidRPr="00207A54">
        <w:rPr>
          <w:sz w:val="18"/>
          <w:lang w:val="lt-LT"/>
        </w:rPr>
        <w:t>pet</w:t>
      </w:r>
      <w:proofErr w:type="spellEnd"/>
      <w:r w:rsidR="003C444A">
        <w:rPr>
          <w:sz w:val="18"/>
          <w:lang w:val="lt-LT"/>
        </w:rPr>
        <w:t xml:space="preserve"> </w:t>
      </w:r>
      <w:proofErr w:type="spellStart"/>
      <w:r w:rsidRPr="00207A54">
        <w:rPr>
          <w:sz w:val="18"/>
          <w:lang w:val="lt-LT"/>
        </w:rPr>
        <w:t>food</w:t>
      </w:r>
      <w:proofErr w:type="spellEnd"/>
      <w:r w:rsidRPr="00207A54">
        <w:rPr>
          <w:sz w:val="18"/>
          <w:lang w:val="lt-LT"/>
        </w:rPr>
        <w:t xml:space="preserve"> </w:t>
      </w:r>
      <w:proofErr w:type="spellStart"/>
      <w:r>
        <w:rPr>
          <w:sz w:val="18"/>
          <w:lang w:val="lt-LT"/>
        </w:rPr>
        <w:t>of</w:t>
      </w:r>
      <w:proofErr w:type="spellEnd"/>
      <w:r>
        <w:rPr>
          <w:sz w:val="18"/>
          <w:lang w:val="lt-LT"/>
        </w:rPr>
        <w:t xml:space="preserve"> </w:t>
      </w:r>
      <w:proofErr w:type="spellStart"/>
      <w:r>
        <w:rPr>
          <w:sz w:val="18"/>
          <w:lang w:val="lt-LT"/>
        </w:rPr>
        <w:t>animal</w:t>
      </w:r>
      <w:proofErr w:type="spellEnd"/>
      <w:r>
        <w:rPr>
          <w:sz w:val="18"/>
          <w:lang w:val="lt-LT"/>
        </w:rPr>
        <w:t xml:space="preserve"> </w:t>
      </w:r>
      <w:proofErr w:type="spellStart"/>
      <w:r>
        <w:rPr>
          <w:sz w:val="18"/>
          <w:lang w:val="lt-LT"/>
        </w:rPr>
        <w:t>origin</w:t>
      </w:r>
      <w:proofErr w:type="spellEnd"/>
      <w:r>
        <w:rPr>
          <w:sz w:val="18"/>
          <w:lang w:val="lt-LT"/>
        </w:rPr>
        <w:t xml:space="preserve"> </w:t>
      </w:r>
      <w:proofErr w:type="spellStart"/>
      <w:r w:rsidRPr="00207A54">
        <w:rPr>
          <w:sz w:val="18"/>
          <w:lang w:val="lt-LT"/>
        </w:rPr>
        <w:t>exported</w:t>
      </w:r>
      <w:proofErr w:type="spellEnd"/>
      <w:r w:rsidRPr="00207A54">
        <w:rPr>
          <w:sz w:val="18"/>
          <w:lang w:val="lt-LT"/>
        </w:rPr>
        <w:t xml:space="preserve"> </w:t>
      </w:r>
      <w:proofErr w:type="spellStart"/>
      <w:r w:rsidRPr="00207A54">
        <w:rPr>
          <w:sz w:val="18"/>
          <w:lang w:val="lt-LT"/>
        </w:rPr>
        <w:t>from</w:t>
      </w:r>
      <w:proofErr w:type="spellEnd"/>
      <w:r>
        <w:rPr>
          <w:sz w:val="18"/>
          <w:lang w:val="lt-LT"/>
        </w:rPr>
        <w:t xml:space="preserve"> </w:t>
      </w:r>
      <w:proofErr w:type="spellStart"/>
      <w:r w:rsidRPr="00207A54">
        <w:rPr>
          <w:sz w:val="18"/>
          <w:lang w:val="lt-LT"/>
        </w:rPr>
        <w:t>the</w:t>
      </w:r>
      <w:proofErr w:type="spellEnd"/>
      <w:r w:rsidRPr="00207A54">
        <w:rPr>
          <w:sz w:val="18"/>
          <w:lang w:val="lt-LT"/>
        </w:rPr>
        <w:t xml:space="preserve"> </w:t>
      </w:r>
      <w:proofErr w:type="spellStart"/>
      <w:r w:rsidRPr="00207A54">
        <w:rPr>
          <w:sz w:val="18"/>
          <w:lang w:val="lt-LT"/>
        </w:rPr>
        <w:t>Republic</w:t>
      </w:r>
      <w:proofErr w:type="spellEnd"/>
      <w:r w:rsidRPr="00207A54">
        <w:rPr>
          <w:sz w:val="18"/>
          <w:lang w:val="lt-LT"/>
        </w:rPr>
        <w:t xml:space="preserve"> </w:t>
      </w:r>
      <w:proofErr w:type="spellStart"/>
      <w:r w:rsidRPr="00207A54">
        <w:rPr>
          <w:sz w:val="18"/>
          <w:lang w:val="lt-LT"/>
        </w:rPr>
        <w:t>of</w:t>
      </w:r>
      <w:proofErr w:type="spellEnd"/>
      <w:r w:rsidRPr="00207A54">
        <w:rPr>
          <w:sz w:val="18"/>
          <w:lang w:val="lt-LT"/>
        </w:rPr>
        <w:t xml:space="preserve"> Lithuania </w:t>
      </w:r>
      <w:r>
        <w:rPr>
          <w:sz w:val="18"/>
          <w:lang w:val="lt-LT"/>
        </w:rPr>
        <w:t xml:space="preserve">to </w:t>
      </w:r>
      <w:proofErr w:type="spellStart"/>
      <w:r w:rsidR="00016055">
        <w:rPr>
          <w:sz w:val="18"/>
          <w:lang w:val="lt-LT"/>
        </w:rPr>
        <w:t>Taiwan</w:t>
      </w:r>
      <w:proofErr w:type="spellEnd"/>
    </w:p>
    <w:p w14:paraId="06A8A277" w14:textId="77777777" w:rsidR="00E81A98" w:rsidRPr="00D26F46" w:rsidRDefault="00E81A98" w:rsidP="004205EF">
      <w:pPr>
        <w:rPr>
          <w:snapToGrid w:val="0"/>
          <w:sz w:val="18"/>
        </w:rPr>
      </w:pPr>
    </w:p>
    <w:p w14:paraId="0E6D53E0" w14:textId="77777777" w:rsidR="00E81A98" w:rsidRPr="00D26F46" w:rsidRDefault="00E81A98" w:rsidP="004205EF">
      <w:pPr>
        <w:jc w:val="both"/>
        <w:rPr>
          <w:sz w:val="18"/>
        </w:rPr>
      </w:pPr>
    </w:p>
    <w:p w14:paraId="13376509" w14:textId="77777777" w:rsidR="00E81A98" w:rsidRPr="00D26F46" w:rsidRDefault="00E81A98" w:rsidP="004205EF">
      <w:pPr>
        <w:jc w:val="both"/>
        <w:rPr>
          <w:sz w:val="18"/>
        </w:rPr>
      </w:pPr>
    </w:p>
    <w:p w14:paraId="4F2BC7A3" w14:textId="77777777" w:rsidR="005A4829" w:rsidRPr="005A4829" w:rsidRDefault="005A4829" w:rsidP="005A4829">
      <w:pPr>
        <w:pStyle w:val="BlockText"/>
        <w:pBdr>
          <w:bottom w:val="single" w:sz="4" w:space="1" w:color="auto"/>
        </w:pBdr>
        <w:ind w:left="0" w:right="0"/>
        <w:rPr>
          <w:b w:val="0"/>
          <w:sz w:val="18"/>
          <w:szCs w:val="18"/>
          <w:lang w:val="en-GB"/>
        </w:rPr>
      </w:pPr>
      <w:proofErr w:type="spellStart"/>
      <w:proofErr w:type="gramStart"/>
      <w:r w:rsidRPr="005A4829">
        <w:rPr>
          <w:b w:val="0"/>
          <w:sz w:val="18"/>
          <w:szCs w:val="18"/>
          <w:lang w:val="en-GB"/>
        </w:rPr>
        <w:t>Kompetentinga</w:t>
      </w:r>
      <w:proofErr w:type="spellEnd"/>
      <w:r w:rsidRPr="005A4829">
        <w:rPr>
          <w:b w:val="0"/>
          <w:sz w:val="18"/>
          <w:szCs w:val="18"/>
          <w:lang w:val="en-GB"/>
        </w:rPr>
        <w:t xml:space="preserve">  </w:t>
      </w:r>
      <w:proofErr w:type="spellStart"/>
      <w:r w:rsidRPr="005A4829">
        <w:rPr>
          <w:b w:val="0"/>
          <w:sz w:val="18"/>
          <w:szCs w:val="18"/>
          <w:lang w:val="en-GB"/>
        </w:rPr>
        <w:t>institucija</w:t>
      </w:r>
      <w:proofErr w:type="spellEnd"/>
      <w:proofErr w:type="gramEnd"/>
    </w:p>
    <w:p w14:paraId="5D9688FC" w14:textId="77777777" w:rsidR="005A4829" w:rsidRPr="005A4829" w:rsidRDefault="005A4829" w:rsidP="005A4829">
      <w:pPr>
        <w:pStyle w:val="BlockText"/>
        <w:pBdr>
          <w:bottom w:val="single" w:sz="4" w:space="1" w:color="auto"/>
        </w:pBdr>
        <w:ind w:left="0" w:right="0"/>
        <w:rPr>
          <w:sz w:val="18"/>
          <w:szCs w:val="18"/>
          <w:lang w:val="en-GB"/>
        </w:rPr>
      </w:pPr>
      <w:r w:rsidRPr="005A4829">
        <w:rPr>
          <w:sz w:val="18"/>
          <w:szCs w:val="18"/>
          <w:lang w:val="en-GB"/>
        </w:rPr>
        <w:t>Competent authority</w:t>
      </w:r>
    </w:p>
    <w:p w14:paraId="73122467" w14:textId="77777777" w:rsidR="005A4829" w:rsidRPr="005A4829" w:rsidRDefault="005A4829" w:rsidP="005A4829">
      <w:pPr>
        <w:pStyle w:val="BlockText"/>
        <w:pBdr>
          <w:bottom w:val="single" w:sz="4" w:space="1" w:color="auto"/>
        </w:pBdr>
        <w:ind w:left="0" w:right="0"/>
        <w:rPr>
          <w:b w:val="0"/>
          <w:lang w:val="en-GB"/>
        </w:rPr>
      </w:pPr>
    </w:p>
    <w:p w14:paraId="1A0B8319" w14:textId="77777777" w:rsidR="005A4829" w:rsidRPr="005A4829" w:rsidRDefault="005A4829" w:rsidP="005A4829">
      <w:pPr>
        <w:pStyle w:val="BlockText"/>
        <w:pBdr>
          <w:bottom w:val="single" w:sz="4" w:space="1" w:color="auto"/>
        </w:pBdr>
        <w:ind w:left="0" w:right="0"/>
        <w:rPr>
          <w:b w:val="0"/>
          <w:sz w:val="18"/>
          <w:szCs w:val="18"/>
          <w:lang w:val="en-GB"/>
        </w:rPr>
      </w:pPr>
      <w:proofErr w:type="spellStart"/>
      <w:r w:rsidRPr="005A4829">
        <w:rPr>
          <w:b w:val="0"/>
          <w:sz w:val="18"/>
          <w:szCs w:val="18"/>
          <w:lang w:val="en-GB"/>
        </w:rPr>
        <w:t>Institucija</w:t>
      </w:r>
      <w:proofErr w:type="spellEnd"/>
      <w:r w:rsidRPr="005A4829">
        <w:rPr>
          <w:b w:val="0"/>
          <w:sz w:val="18"/>
          <w:szCs w:val="18"/>
          <w:lang w:val="en-GB"/>
        </w:rPr>
        <w:t xml:space="preserve">, </w:t>
      </w:r>
      <w:proofErr w:type="spellStart"/>
      <w:r w:rsidRPr="005A4829">
        <w:rPr>
          <w:b w:val="0"/>
          <w:sz w:val="18"/>
          <w:szCs w:val="18"/>
          <w:lang w:val="en-GB"/>
        </w:rPr>
        <w:t>išduodanti</w:t>
      </w:r>
      <w:proofErr w:type="spellEnd"/>
      <w:r w:rsidRPr="005A4829">
        <w:rPr>
          <w:b w:val="0"/>
          <w:sz w:val="18"/>
          <w:szCs w:val="18"/>
          <w:lang w:val="en-GB"/>
        </w:rPr>
        <w:t xml:space="preserve"> </w:t>
      </w:r>
      <w:proofErr w:type="spellStart"/>
      <w:r w:rsidRPr="005A4829">
        <w:rPr>
          <w:b w:val="0"/>
          <w:sz w:val="18"/>
          <w:szCs w:val="18"/>
          <w:lang w:val="en-GB"/>
        </w:rPr>
        <w:t>šį</w:t>
      </w:r>
      <w:proofErr w:type="spellEnd"/>
      <w:r w:rsidRPr="005A4829">
        <w:rPr>
          <w:b w:val="0"/>
          <w:sz w:val="18"/>
          <w:szCs w:val="18"/>
          <w:lang w:val="en-GB"/>
        </w:rPr>
        <w:t xml:space="preserve"> </w:t>
      </w:r>
      <w:proofErr w:type="spellStart"/>
      <w:r w:rsidRPr="005A4829">
        <w:rPr>
          <w:b w:val="0"/>
          <w:sz w:val="18"/>
          <w:szCs w:val="18"/>
          <w:lang w:val="en-GB"/>
        </w:rPr>
        <w:t>sertifikatą</w:t>
      </w:r>
      <w:proofErr w:type="spellEnd"/>
    </w:p>
    <w:p w14:paraId="46B11D57" w14:textId="77777777" w:rsidR="00E81A98" w:rsidRPr="005A4829" w:rsidRDefault="00E81A98" w:rsidP="005A4829">
      <w:pPr>
        <w:pStyle w:val="BlockText"/>
        <w:pBdr>
          <w:bottom w:val="single" w:sz="4" w:space="1" w:color="auto"/>
        </w:pBdr>
        <w:ind w:left="0" w:right="0"/>
        <w:rPr>
          <w:sz w:val="18"/>
          <w:szCs w:val="18"/>
        </w:rPr>
      </w:pPr>
      <w:r w:rsidRPr="005A4829">
        <w:rPr>
          <w:sz w:val="18"/>
          <w:szCs w:val="18"/>
          <w:lang w:val="en-GB"/>
        </w:rPr>
        <w:t>Issuing authority</w:t>
      </w:r>
      <w:r w:rsidRPr="005A4829">
        <w:rPr>
          <w:sz w:val="18"/>
          <w:szCs w:val="18"/>
        </w:rPr>
        <w:t xml:space="preserve">: </w:t>
      </w:r>
    </w:p>
    <w:p w14:paraId="13BF627B" w14:textId="77777777" w:rsidR="00E81A98" w:rsidRPr="009B18F8" w:rsidRDefault="00E81A98" w:rsidP="004205EF">
      <w:pPr>
        <w:jc w:val="both"/>
        <w:rPr>
          <w:sz w:val="18"/>
        </w:rPr>
      </w:pPr>
    </w:p>
    <w:p w14:paraId="3031D44A" w14:textId="77777777" w:rsidR="00E81A98" w:rsidRPr="009B18F8" w:rsidRDefault="00E81A98" w:rsidP="004205EF">
      <w:pPr>
        <w:pStyle w:val="BlockText"/>
        <w:numPr>
          <w:ilvl w:val="0"/>
          <w:numId w:val="1"/>
        </w:numPr>
        <w:ind w:right="0"/>
        <w:rPr>
          <w:sz w:val="18"/>
        </w:rPr>
      </w:pPr>
      <w:r w:rsidRPr="009B18F8">
        <w:rPr>
          <w:b w:val="0"/>
          <w:sz w:val="18"/>
        </w:rPr>
        <w:t>Produkto tapatumo nustatymas/</w:t>
      </w:r>
      <w:proofErr w:type="spellStart"/>
      <w:r w:rsidRPr="009B18F8">
        <w:rPr>
          <w:sz w:val="18"/>
        </w:rPr>
        <w:t>Identification</w:t>
      </w:r>
      <w:proofErr w:type="spellEnd"/>
      <w:r w:rsidRPr="009B18F8">
        <w:rPr>
          <w:sz w:val="18"/>
        </w:rPr>
        <w:t xml:space="preserve"> </w:t>
      </w:r>
      <w:proofErr w:type="spellStart"/>
      <w:r w:rsidRPr="009B18F8">
        <w:rPr>
          <w:sz w:val="18"/>
        </w:rPr>
        <w:t>of</w:t>
      </w:r>
      <w:proofErr w:type="spellEnd"/>
      <w:r w:rsidRPr="009B18F8">
        <w:rPr>
          <w:sz w:val="18"/>
        </w:rPr>
        <w:t xml:space="preserve"> </w:t>
      </w:r>
      <w:proofErr w:type="spellStart"/>
      <w:r w:rsidRPr="009B18F8">
        <w:rPr>
          <w:sz w:val="18"/>
        </w:rPr>
        <w:t>the</w:t>
      </w:r>
      <w:proofErr w:type="spellEnd"/>
      <w:r w:rsidRPr="009B18F8">
        <w:rPr>
          <w:sz w:val="18"/>
        </w:rPr>
        <w:t xml:space="preserve"> </w:t>
      </w:r>
      <w:proofErr w:type="spellStart"/>
      <w:r w:rsidRPr="009B18F8">
        <w:rPr>
          <w:sz w:val="18"/>
        </w:rPr>
        <w:t>product</w:t>
      </w:r>
      <w:proofErr w:type="spellEnd"/>
    </w:p>
    <w:p w14:paraId="02A9D8ED" w14:textId="77777777" w:rsidR="00E81A98" w:rsidRPr="009B18F8" w:rsidRDefault="00E81A98" w:rsidP="004205EF">
      <w:pPr>
        <w:pStyle w:val="BlockText"/>
        <w:ind w:left="0" w:right="0"/>
        <w:rPr>
          <w:sz w:val="18"/>
        </w:rPr>
      </w:pPr>
    </w:p>
    <w:p w14:paraId="48F3BEDC" w14:textId="77777777" w:rsidR="00E81A98" w:rsidRPr="005A4829" w:rsidRDefault="00E81A98" w:rsidP="004205EF">
      <w:pPr>
        <w:pStyle w:val="BlockText"/>
        <w:pBdr>
          <w:bottom w:val="single" w:sz="4" w:space="1" w:color="auto"/>
        </w:pBdr>
        <w:ind w:left="0" w:right="0"/>
        <w:rPr>
          <w:b w:val="0"/>
          <w:sz w:val="18"/>
          <w:szCs w:val="18"/>
        </w:rPr>
      </w:pPr>
      <w:proofErr w:type="spellStart"/>
      <w:r w:rsidRPr="005A4829">
        <w:rPr>
          <w:b w:val="0"/>
          <w:sz w:val="18"/>
          <w:szCs w:val="18"/>
          <w:lang w:val="en-GB"/>
        </w:rPr>
        <w:t>Produkt</w:t>
      </w:r>
      <w:r w:rsidR="00852C47" w:rsidRPr="005A4829">
        <w:rPr>
          <w:b w:val="0"/>
          <w:sz w:val="18"/>
          <w:szCs w:val="18"/>
          <w:lang w:val="en-GB"/>
        </w:rPr>
        <w:t>o</w:t>
      </w:r>
      <w:proofErr w:type="spellEnd"/>
      <w:r w:rsidRPr="005A4829">
        <w:rPr>
          <w:b w:val="0"/>
          <w:sz w:val="18"/>
          <w:szCs w:val="18"/>
          <w:lang w:val="en-GB"/>
        </w:rPr>
        <w:t xml:space="preserve"> </w:t>
      </w:r>
      <w:proofErr w:type="spellStart"/>
      <w:r w:rsidRPr="005A4829">
        <w:rPr>
          <w:b w:val="0"/>
          <w:sz w:val="18"/>
          <w:szCs w:val="18"/>
          <w:lang w:val="en-GB"/>
        </w:rPr>
        <w:t>pavadinimas</w:t>
      </w:r>
      <w:proofErr w:type="spellEnd"/>
      <w:r w:rsidRPr="005A4829">
        <w:rPr>
          <w:b w:val="0"/>
          <w:sz w:val="18"/>
          <w:szCs w:val="18"/>
          <w:lang w:val="en-GB"/>
        </w:rPr>
        <w:t>:</w:t>
      </w:r>
    </w:p>
    <w:p w14:paraId="49EDD1B2" w14:textId="77777777" w:rsidR="00E81A98" w:rsidRPr="005A4829" w:rsidRDefault="00E81A98" w:rsidP="004205EF">
      <w:pPr>
        <w:pStyle w:val="BlockText"/>
        <w:pBdr>
          <w:bottom w:val="single" w:sz="4" w:space="1" w:color="auto"/>
        </w:pBdr>
        <w:ind w:left="0" w:right="0"/>
        <w:rPr>
          <w:color w:val="000000"/>
          <w:spacing w:val="-6"/>
          <w:sz w:val="18"/>
          <w:szCs w:val="18"/>
          <w:lang w:val="en-GB"/>
        </w:rPr>
      </w:pPr>
      <w:r w:rsidRPr="005A4829">
        <w:rPr>
          <w:color w:val="000000"/>
          <w:spacing w:val="-6"/>
          <w:sz w:val="18"/>
          <w:szCs w:val="18"/>
          <w:lang w:val="en-GB"/>
        </w:rPr>
        <w:t xml:space="preserve">Name of the product: </w:t>
      </w:r>
    </w:p>
    <w:p w14:paraId="439266FD" w14:textId="77777777" w:rsidR="00E81A98" w:rsidRPr="005A4829" w:rsidRDefault="00E81A98" w:rsidP="004205EF">
      <w:pPr>
        <w:pStyle w:val="BlockText"/>
        <w:pBdr>
          <w:bottom w:val="single" w:sz="4" w:space="1" w:color="auto"/>
        </w:pBdr>
        <w:ind w:left="0" w:right="0"/>
        <w:rPr>
          <w:b w:val="0"/>
          <w:sz w:val="18"/>
          <w:szCs w:val="18"/>
        </w:rPr>
      </w:pPr>
    </w:p>
    <w:p w14:paraId="6285E321" w14:textId="77777777" w:rsidR="00E81A98" w:rsidRPr="005A4829" w:rsidRDefault="00E81A98" w:rsidP="004205EF">
      <w:pPr>
        <w:pStyle w:val="BlockText"/>
        <w:pBdr>
          <w:bottom w:val="single" w:sz="4" w:space="1" w:color="auto"/>
        </w:pBdr>
        <w:ind w:left="0" w:right="0"/>
        <w:rPr>
          <w:b w:val="0"/>
          <w:sz w:val="18"/>
          <w:szCs w:val="18"/>
        </w:rPr>
      </w:pPr>
      <w:r w:rsidRPr="005A4829">
        <w:rPr>
          <w:b w:val="0"/>
          <w:sz w:val="18"/>
          <w:szCs w:val="18"/>
        </w:rPr>
        <w:t xml:space="preserve">Pakuočių skaičius:                                    </w:t>
      </w:r>
    </w:p>
    <w:p w14:paraId="4567666B" w14:textId="77777777" w:rsidR="00E81A98" w:rsidRPr="005A4829" w:rsidRDefault="00E81A98" w:rsidP="004205EF">
      <w:pPr>
        <w:pStyle w:val="BlockText"/>
        <w:pBdr>
          <w:bottom w:val="single" w:sz="4" w:space="1" w:color="auto"/>
        </w:pBdr>
        <w:ind w:left="0" w:right="0"/>
        <w:rPr>
          <w:sz w:val="18"/>
          <w:szCs w:val="18"/>
        </w:rPr>
      </w:pPr>
      <w:proofErr w:type="spellStart"/>
      <w:r w:rsidRPr="005A4829">
        <w:rPr>
          <w:sz w:val="18"/>
          <w:szCs w:val="18"/>
        </w:rPr>
        <w:t>Number</w:t>
      </w:r>
      <w:proofErr w:type="spellEnd"/>
      <w:r w:rsidRPr="005A4829">
        <w:rPr>
          <w:sz w:val="18"/>
          <w:szCs w:val="18"/>
        </w:rPr>
        <w:t xml:space="preserve"> </w:t>
      </w:r>
      <w:proofErr w:type="spellStart"/>
      <w:r w:rsidRPr="005A4829">
        <w:rPr>
          <w:sz w:val="18"/>
          <w:szCs w:val="18"/>
        </w:rPr>
        <w:t>of</w:t>
      </w:r>
      <w:proofErr w:type="spellEnd"/>
      <w:r w:rsidRPr="005A4829">
        <w:rPr>
          <w:sz w:val="18"/>
          <w:szCs w:val="18"/>
        </w:rPr>
        <w:t xml:space="preserve"> </w:t>
      </w:r>
      <w:proofErr w:type="spellStart"/>
      <w:r w:rsidRPr="005A4829">
        <w:rPr>
          <w:sz w:val="18"/>
          <w:szCs w:val="18"/>
        </w:rPr>
        <w:t>parts</w:t>
      </w:r>
      <w:proofErr w:type="spellEnd"/>
      <w:r w:rsidRPr="005A4829">
        <w:rPr>
          <w:sz w:val="18"/>
          <w:szCs w:val="18"/>
        </w:rPr>
        <w:t xml:space="preserve"> </w:t>
      </w:r>
      <w:proofErr w:type="spellStart"/>
      <w:r w:rsidRPr="005A4829">
        <w:rPr>
          <w:sz w:val="18"/>
          <w:szCs w:val="18"/>
        </w:rPr>
        <w:t>or</w:t>
      </w:r>
      <w:proofErr w:type="spellEnd"/>
      <w:r w:rsidRPr="005A4829">
        <w:rPr>
          <w:sz w:val="18"/>
          <w:szCs w:val="18"/>
        </w:rPr>
        <w:t xml:space="preserve"> </w:t>
      </w:r>
      <w:proofErr w:type="spellStart"/>
      <w:r w:rsidRPr="005A4829">
        <w:rPr>
          <w:sz w:val="18"/>
          <w:szCs w:val="18"/>
        </w:rPr>
        <w:t>packages</w:t>
      </w:r>
      <w:proofErr w:type="spellEnd"/>
      <w:r w:rsidRPr="005A4829">
        <w:rPr>
          <w:sz w:val="18"/>
          <w:szCs w:val="18"/>
        </w:rPr>
        <w:t xml:space="preserve">:  </w:t>
      </w:r>
    </w:p>
    <w:p w14:paraId="2AD0F342" w14:textId="77777777" w:rsidR="00E81A98" w:rsidRPr="005A4829" w:rsidRDefault="00E81A98" w:rsidP="004205EF">
      <w:pPr>
        <w:pStyle w:val="BlockText"/>
        <w:pBdr>
          <w:bottom w:val="single" w:sz="4" w:space="1" w:color="auto"/>
        </w:pBdr>
        <w:ind w:left="0" w:right="0"/>
        <w:rPr>
          <w:b w:val="0"/>
          <w:sz w:val="18"/>
          <w:szCs w:val="18"/>
        </w:rPr>
      </w:pPr>
    </w:p>
    <w:p w14:paraId="2D110365" w14:textId="77777777" w:rsidR="00E81A98" w:rsidRPr="005A4829" w:rsidRDefault="00E81A98" w:rsidP="004205EF">
      <w:pPr>
        <w:pStyle w:val="BlockText"/>
        <w:pBdr>
          <w:bottom w:val="single" w:sz="4" w:space="1" w:color="auto"/>
        </w:pBdr>
        <w:ind w:left="0" w:right="0"/>
        <w:rPr>
          <w:b w:val="0"/>
          <w:sz w:val="18"/>
          <w:szCs w:val="18"/>
        </w:rPr>
      </w:pPr>
      <w:r w:rsidRPr="005A4829">
        <w:rPr>
          <w:b w:val="0"/>
          <w:sz w:val="18"/>
          <w:szCs w:val="18"/>
        </w:rPr>
        <w:t xml:space="preserve">Pakuotė:                                                 </w:t>
      </w:r>
    </w:p>
    <w:p w14:paraId="00BBFA0F" w14:textId="77777777" w:rsidR="00E81A98" w:rsidRPr="005A4829" w:rsidRDefault="00E81A98" w:rsidP="004205EF">
      <w:pPr>
        <w:pStyle w:val="BlockText"/>
        <w:pBdr>
          <w:bottom w:val="single" w:sz="4" w:space="1" w:color="auto"/>
        </w:pBdr>
        <w:ind w:left="0" w:right="0"/>
        <w:rPr>
          <w:sz w:val="18"/>
          <w:szCs w:val="18"/>
        </w:rPr>
      </w:pPr>
      <w:proofErr w:type="spellStart"/>
      <w:r w:rsidRPr="005A4829">
        <w:rPr>
          <w:sz w:val="18"/>
          <w:szCs w:val="18"/>
        </w:rPr>
        <w:t>Nature</w:t>
      </w:r>
      <w:proofErr w:type="spellEnd"/>
      <w:r w:rsidRPr="005A4829">
        <w:rPr>
          <w:sz w:val="18"/>
          <w:szCs w:val="18"/>
        </w:rPr>
        <w:t xml:space="preserve"> </w:t>
      </w:r>
      <w:proofErr w:type="spellStart"/>
      <w:r w:rsidRPr="005A4829">
        <w:rPr>
          <w:sz w:val="18"/>
          <w:szCs w:val="18"/>
        </w:rPr>
        <w:t>of</w:t>
      </w:r>
      <w:proofErr w:type="spellEnd"/>
      <w:r w:rsidRPr="005A4829">
        <w:rPr>
          <w:sz w:val="18"/>
          <w:szCs w:val="18"/>
        </w:rPr>
        <w:t xml:space="preserve"> </w:t>
      </w:r>
      <w:proofErr w:type="spellStart"/>
      <w:r w:rsidRPr="005A4829">
        <w:rPr>
          <w:sz w:val="18"/>
          <w:szCs w:val="18"/>
        </w:rPr>
        <w:t>packaging</w:t>
      </w:r>
      <w:proofErr w:type="spellEnd"/>
      <w:r w:rsidRPr="005A4829">
        <w:rPr>
          <w:sz w:val="18"/>
          <w:szCs w:val="18"/>
        </w:rPr>
        <w:t xml:space="preserve">: </w:t>
      </w:r>
    </w:p>
    <w:p w14:paraId="4674C60C" w14:textId="77777777" w:rsidR="00E81A98" w:rsidRPr="005A4829" w:rsidRDefault="00E81A98" w:rsidP="004205EF">
      <w:pPr>
        <w:pStyle w:val="BlockText"/>
        <w:pBdr>
          <w:bottom w:val="single" w:sz="4" w:space="1" w:color="auto"/>
        </w:pBdr>
        <w:ind w:left="0" w:right="0"/>
        <w:rPr>
          <w:b w:val="0"/>
          <w:sz w:val="18"/>
          <w:szCs w:val="18"/>
        </w:rPr>
      </w:pPr>
    </w:p>
    <w:p w14:paraId="08DEA7D6" w14:textId="77777777" w:rsidR="00E81A98" w:rsidRPr="005A4829" w:rsidRDefault="00E81A98" w:rsidP="004205EF">
      <w:pPr>
        <w:pStyle w:val="BlockText"/>
        <w:pBdr>
          <w:bottom w:val="single" w:sz="4" w:space="1" w:color="auto"/>
        </w:pBdr>
        <w:ind w:left="0" w:right="0"/>
        <w:rPr>
          <w:b w:val="0"/>
          <w:sz w:val="18"/>
          <w:szCs w:val="18"/>
        </w:rPr>
      </w:pPr>
      <w:r w:rsidRPr="005A4829">
        <w:rPr>
          <w:b w:val="0"/>
          <w:sz w:val="18"/>
          <w:szCs w:val="18"/>
        </w:rPr>
        <w:t xml:space="preserve">Ženklinimas:                                        </w:t>
      </w:r>
    </w:p>
    <w:p w14:paraId="60D963C7" w14:textId="77777777" w:rsidR="00E81A98" w:rsidRPr="005A4829" w:rsidRDefault="00E81A98" w:rsidP="004205EF">
      <w:pPr>
        <w:pStyle w:val="BlockText"/>
        <w:pBdr>
          <w:bottom w:val="single" w:sz="4" w:space="1" w:color="auto"/>
        </w:pBdr>
        <w:ind w:left="0" w:right="0"/>
        <w:rPr>
          <w:sz w:val="18"/>
          <w:szCs w:val="18"/>
        </w:rPr>
      </w:pPr>
      <w:proofErr w:type="spellStart"/>
      <w:r w:rsidRPr="005A4829">
        <w:rPr>
          <w:sz w:val="18"/>
          <w:szCs w:val="18"/>
        </w:rPr>
        <w:t>Marking</w:t>
      </w:r>
      <w:proofErr w:type="spellEnd"/>
      <w:r w:rsidRPr="005A4829">
        <w:rPr>
          <w:sz w:val="18"/>
          <w:szCs w:val="18"/>
        </w:rPr>
        <w:t xml:space="preserve">:  </w:t>
      </w:r>
    </w:p>
    <w:p w14:paraId="0ED5BB7D" w14:textId="77777777" w:rsidR="00E81A98" w:rsidRPr="005A4829" w:rsidRDefault="00E81A98" w:rsidP="004205EF">
      <w:pPr>
        <w:pStyle w:val="BlockText"/>
        <w:pBdr>
          <w:bottom w:val="single" w:sz="4" w:space="1" w:color="auto"/>
        </w:pBdr>
        <w:ind w:left="0" w:right="0"/>
        <w:rPr>
          <w:b w:val="0"/>
          <w:sz w:val="18"/>
          <w:szCs w:val="18"/>
        </w:rPr>
      </w:pPr>
    </w:p>
    <w:p w14:paraId="388656FE" w14:textId="77777777" w:rsidR="00E81A98" w:rsidRPr="005A4829" w:rsidRDefault="00E81A98" w:rsidP="005A4829">
      <w:pPr>
        <w:pStyle w:val="BlockText"/>
        <w:pBdr>
          <w:bottom w:val="single" w:sz="4" w:space="1" w:color="auto"/>
        </w:pBdr>
        <w:ind w:left="0" w:right="0"/>
        <w:rPr>
          <w:b w:val="0"/>
          <w:sz w:val="18"/>
          <w:szCs w:val="18"/>
        </w:rPr>
      </w:pPr>
      <w:r w:rsidRPr="005A4829">
        <w:rPr>
          <w:b w:val="0"/>
          <w:sz w:val="18"/>
          <w:szCs w:val="18"/>
        </w:rPr>
        <w:t xml:space="preserve">Svoris </w:t>
      </w:r>
      <w:proofErr w:type="spellStart"/>
      <w:r w:rsidRPr="005A4829">
        <w:rPr>
          <w:b w:val="0"/>
          <w:sz w:val="18"/>
          <w:szCs w:val="18"/>
        </w:rPr>
        <w:t>neto</w:t>
      </w:r>
      <w:proofErr w:type="spellEnd"/>
      <w:r w:rsidRPr="005A4829">
        <w:rPr>
          <w:b w:val="0"/>
          <w:sz w:val="18"/>
          <w:szCs w:val="18"/>
        </w:rPr>
        <w:t xml:space="preserve">:                                             </w:t>
      </w:r>
    </w:p>
    <w:p w14:paraId="14C42B0A" w14:textId="77777777" w:rsidR="00E81A98" w:rsidRDefault="00E81A98" w:rsidP="005A4829">
      <w:pPr>
        <w:pStyle w:val="BlockText"/>
        <w:pBdr>
          <w:bottom w:val="single" w:sz="4" w:space="1" w:color="auto"/>
        </w:pBdr>
        <w:tabs>
          <w:tab w:val="right" w:pos="9639"/>
        </w:tabs>
        <w:ind w:left="0" w:right="0"/>
        <w:rPr>
          <w:sz w:val="18"/>
          <w:szCs w:val="18"/>
        </w:rPr>
      </w:pPr>
      <w:r w:rsidRPr="005A4829">
        <w:rPr>
          <w:sz w:val="18"/>
          <w:szCs w:val="18"/>
        </w:rPr>
        <w:t xml:space="preserve">Net </w:t>
      </w:r>
      <w:proofErr w:type="spellStart"/>
      <w:r w:rsidRPr="005A4829">
        <w:rPr>
          <w:sz w:val="18"/>
          <w:szCs w:val="18"/>
        </w:rPr>
        <w:t>weight</w:t>
      </w:r>
      <w:proofErr w:type="spellEnd"/>
      <w:r w:rsidRPr="005A4829">
        <w:rPr>
          <w:sz w:val="18"/>
          <w:szCs w:val="18"/>
        </w:rPr>
        <w:t xml:space="preserve">:   </w:t>
      </w:r>
    </w:p>
    <w:p w14:paraId="44B3CD2A" w14:textId="77777777" w:rsidR="002F4D0D" w:rsidRDefault="002F4D0D" w:rsidP="005A4829">
      <w:pPr>
        <w:pStyle w:val="BlockText"/>
        <w:pBdr>
          <w:bottom w:val="single" w:sz="4" w:space="1" w:color="auto"/>
        </w:pBdr>
        <w:tabs>
          <w:tab w:val="right" w:pos="9639"/>
        </w:tabs>
        <w:ind w:left="0" w:right="0"/>
        <w:rPr>
          <w:sz w:val="18"/>
          <w:szCs w:val="18"/>
        </w:rPr>
      </w:pPr>
    </w:p>
    <w:p w14:paraId="40D29661" w14:textId="77777777" w:rsidR="002F4D0D" w:rsidRPr="0014779E" w:rsidRDefault="002F4D0D" w:rsidP="002F4D0D">
      <w:pPr>
        <w:pStyle w:val="BlockText"/>
        <w:pBdr>
          <w:bottom w:val="single" w:sz="4" w:space="1" w:color="auto"/>
        </w:pBdr>
        <w:ind w:left="0" w:right="0"/>
        <w:rPr>
          <w:b w:val="0"/>
          <w:color w:val="000000"/>
          <w:sz w:val="18"/>
          <w:szCs w:val="18"/>
        </w:rPr>
      </w:pPr>
      <w:r w:rsidRPr="0014779E">
        <w:rPr>
          <w:b w:val="0"/>
          <w:color w:val="000000"/>
          <w:sz w:val="18"/>
          <w:szCs w:val="18"/>
        </w:rPr>
        <w:t xml:space="preserve">Pagaminimo data:                                             </w:t>
      </w:r>
    </w:p>
    <w:p w14:paraId="69DFE412" w14:textId="77777777" w:rsidR="002F4D0D" w:rsidRPr="0014779E" w:rsidRDefault="002F4D0D" w:rsidP="002F4D0D">
      <w:pPr>
        <w:pStyle w:val="BlockText"/>
        <w:pBdr>
          <w:bottom w:val="single" w:sz="4" w:space="1" w:color="auto"/>
        </w:pBdr>
        <w:tabs>
          <w:tab w:val="right" w:pos="9639"/>
        </w:tabs>
        <w:ind w:left="0" w:right="0"/>
        <w:rPr>
          <w:color w:val="000000"/>
          <w:sz w:val="18"/>
          <w:szCs w:val="18"/>
        </w:rPr>
      </w:pPr>
      <w:proofErr w:type="spellStart"/>
      <w:r w:rsidRPr="0014779E">
        <w:rPr>
          <w:color w:val="000000"/>
          <w:sz w:val="18"/>
          <w:szCs w:val="18"/>
        </w:rPr>
        <w:t>Manufacturing</w:t>
      </w:r>
      <w:proofErr w:type="spellEnd"/>
      <w:r w:rsidRPr="0014779E">
        <w:rPr>
          <w:color w:val="000000"/>
          <w:sz w:val="18"/>
          <w:szCs w:val="18"/>
        </w:rPr>
        <w:t xml:space="preserve"> </w:t>
      </w:r>
      <w:proofErr w:type="spellStart"/>
      <w:r w:rsidRPr="0014779E">
        <w:rPr>
          <w:color w:val="000000"/>
          <w:sz w:val="18"/>
          <w:szCs w:val="18"/>
        </w:rPr>
        <w:t>date</w:t>
      </w:r>
      <w:proofErr w:type="spellEnd"/>
      <w:r w:rsidRPr="0014779E">
        <w:rPr>
          <w:color w:val="000000"/>
          <w:sz w:val="18"/>
          <w:szCs w:val="18"/>
        </w:rPr>
        <w:t xml:space="preserve">: </w:t>
      </w:r>
    </w:p>
    <w:p w14:paraId="4D3D88C4" w14:textId="77777777" w:rsidR="002F4D0D" w:rsidRDefault="002F4D0D" w:rsidP="005A4829">
      <w:pPr>
        <w:pStyle w:val="BlockText"/>
        <w:pBdr>
          <w:bottom w:val="single" w:sz="4" w:space="1" w:color="auto"/>
        </w:pBdr>
        <w:tabs>
          <w:tab w:val="right" w:pos="9639"/>
        </w:tabs>
        <w:ind w:left="0" w:right="0"/>
        <w:rPr>
          <w:color w:val="000000"/>
          <w:sz w:val="18"/>
          <w:szCs w:val="18"/>
        </w:rPr>
      </w:pPr>
    </w:p>
    <w:p w14:paraId="4CB49534" w14:textId="77777777" w:rsidR="002F4D0D" w:rsidRPr="002F4D0D" w:rsidRDefault="002F4D0D" w:rsidP="002F4D0D">
      <w:pPr>
        <w:pStyle w:val="BlockText"/>
        <w:pBdr>
          <w:bottom w:val="single" w:sz="4" w:space="1" w:color="auto"/>
        </w:pBdr>
        <w:ind w:left="0" w:right="0"/>
        <w:rPr>
          <w:b w:val="0"/>
          <w:color w:val="000000"/>
          <w:sz w:val="18"/>
          <w:szCs w:val="18"/>
        </w:rPr>
      </w:pPr>
      <w:r w:rsidRPr="002F4D0D">
        <w:rPr>
          <w:b w:val="0"/>
          <w:color w:val="000000"/>
          <w:sz w:val="18"/>
          <w:szCs w:val="18"/>
        </w:rPr>
        <w:t>Gyvūnų rūšis(-</w:t>
      </w:r>
      <w:proofErr w:type="spellStart"/>
      <w:r w:rsidRPr="002F4D0D">
        <w:rPr>
          <w:b w:val="0"/>
          <w:color w:val="000000"/>
          <w:sz w:val="18"/>
          <w:szCs w:val="18"/>
        </w:rPr>
        <w:t>ys</w:t>
      </w:r>
      <w:proofErr w:type="spellEnd"/>
      <w:r w:rsidRPr="002F4D0D">
        <w:rPr>
          <w:b w:val="0"/>
          <w:color w:val="000000"/>
          <w:sz w:val="18"/>
          <w:szCs w:val="18"/>
        </w:rPr>
        <w:t>), iš kurių pagamintas gyvūnų augintinių maistas</w:t>
      </w:r>
      <w:r w:rsidR="00B703C9">
        <w:rPr>
          <w:b w:val="0"/>
          <w:color w:val="000000"/>
          <w:sz w:val="18"/>
          <w:szCs w:val="18"/>
        </w:rPr>
        <w:t>:</w:t>
      </w:r>
    </w:p>
    <w:p w14:paraId="46CCC91A" w14:textId="77777777" w:rsidR="002F4D0D" w:rsidRPr="002F4D0D" w:rsidRDefault="002F4D0D" w:rsidP="005A4829">
      <w:pPr>
        <w:pStyle w:val="BlockText"/>
        <w:pBdr>
          <w:bottom w:val="single" w:sz="4" w:space="1" w:color="auto"/>
        </w:pBdr>
        <w:tabs>
          <w:tab w:val="right" w:pos="9639"/>
        </w:tabs>
        <w:ind w:left="0" w:right="0"/>
        <w:rPr>
          <w:color w:val="000000"/>
          <w:sz w:val="18"/>
          <w:szCs w:val="18"/>
        </w:rPr>
      </w:pPr>
      <w:proofErr w:type="spellStart"/>
      <w:r w:rsidRPr="002F4D0D">
        <w:rPr>
          <w:color w:val="000000"/>
          <w:sz w:val="18"/>
          <w:szCs w:val="18"/>
        </w:rPr>
        <w:t>Species</w:t>
      </w:r>
      <w:proofErr w:type="spellEnd"/>
      <w:r w:rsidRPr="002F4D0D">
        <w:rPr>
          <w:color w:val="000000"/>
          <w:sz w:val="18"/>
          <w:szCs w:val="18"/>
        </w:rPr>
        <w:t xml:space="preserve"> </w:t>
      </w:r>
      <w:proofErr w:type="spellStart"/>
      <w:r w:rsidRPr="002F4D0D">
        <w:rPr>
          <w:color w:val="000000"/>
          <w:sz w:val="18"/>
          <w:szCs w:val="18"/>
        </w:rPr>
        <w:t>of</w:t>
      </w:r>
      <w:proofErr w:type="spellEnd"/>
      <w:r w:rsidRPr="002F4D0D">
        <w:rPr>
          <w:color w:val="000000"/>
          <w:sz w:val="18"/>
          <w:szCs w:val="18"/>
        </w:rPr>
        <w:t xml:space="preserve"> </w:t>
      </w:r>
      <w:proofErr w:type="spellStart"/>
      <w:r w:rsidRPr="002F4D0D">
        <w:rPr>
          <w:color w:val="000000"/>
          <w:sz w:val="18"/>
          <w:szCs w:val="18"/>
        </w:rPr>
        <w:t>animal</w:t>
      </w:r>
      <w:proofErr w:type="spellEnd"/>
      <w:r w:rsidRPr="002F4D0D">
        <w:rPr>
          <w:color w:val="000000"/>
          <w:sz w:val="18"/>
          <w:szCs w:val="18"/>
        </w:rPr>
        <w:t xml:space="preserve">(s) </w:t>
      </w:r>
      <w:proofErr w:type="spellStart"/>
      <w:r w:rsidRPr="002F4D0D">
        <w:rPr>
          <w:color w:val="000000"/>
          <w:sz w:val="18"/>
          <w:szCs w:val="18"/>
        </w:rPr>
        <w:t>from</w:t>
      </w:r>
      <w:proofErr w:type="spellEnd"/>
      <w:r w:rsidRPr="002F4D0D">
        <w:rPr>
          <w:color w:val="000000"/>
          <w:sz w:val="18"/>
          <w:szCs w:val="18"/>
        </w:rPr>
        <w:t xml:space="preserve"> </w:t>
      </w:r>
      <w:proofErr w:type="spellStart"/>
      <w:r w:rsidRPr="002F4D0D">
        <w:rPr>
          <w:color w:val="000000"/>
          <w:sz w:val="18"/>
          <w:szCs w:val="18"/>
        </w:rPr>
        <w:t>which</w:t>
      </w:r>
      <w:proofErr w:type="spellEnd"/>
      <w:r w:rsidRPr="002F4D0D">
        <w:rPr>
          <w:color w:val="000000"/>
          <w:sz w:val="18"/>
          <w:szCs w:val="18"/>
        </w:rPr>
        <w:t xml:space="preserve"> </w:t>
      </w:r>
      <w:proofErr w:type="spellStart"/>
      <w:r w:rsidRPr="002F4D0D">
        <w:rPr>
          <w:color w:val="000000"/>
          <w:sz w:val="18"/>
          <w:szCs w:val="18"/>
        </w:rPr>
        <w:t>the</w:t>
      </w:r>
      <w:proofErr w:type="spellEnd"/>
      <w:r w:rsidRPr="002F4D0D">
        <w:rPr>
          <w:color w:val="000000"/>
          <w:sz w:val="18"/>
          <w:szCs w:val="18"/>
        </w:rPr>
        <w:t xml:space="preserve"> </w:t>
      </w:r>
      <w:proofErr w:type="spellStart"/>
      <w:r w:rsidRPr="002F4D0D">
        <w:rPr>
          <w:color w:val="000000"/>
          <w:sz w:val="18"/>
          <w:szCs w:val="18"/>
        </w:rPr>
        <w:t>animal</w:t>
      </w:r>
      <w:proofErr w:type="spellEnd"/>
      <w:r w:rsidRPr="002F4D0D">
        <w:rPr>
          <w:color w:val="000000"/>
          <w:sz w:val="18"/>
          <w:szCs w:val="18"/>
        </w:rPr>
        <w:t xml:space="preserve"> </w:t>
      </w:r>
      <w:proofErr w:type="spellStart"/>
      <w:r w:rsidRPr="002F4D0D">
        <w:rPr>
          <w:color w:val="000000"/>
          <w:sz w:val="18"/>
          <w:szCs w:val="18"/>
        </w:rPr>
        <w:t>ingredients</w:t>
      </w:r>
      <w:proofErr w:type="spellEnd"/>
      <w:r w:rsidRPr="002F4D0D">
        <w:rPr>
          <w:color w:val="000000"/>
          <w:sz w:val="18"/>
          <w:szCs w:val="18"/>
        </w:rPr>
        <w:t xml:space="preserve"> </w:t>
      </w:r>
      <w:proofErr w:type="spellStart"/>
      <w:r w:rsidRPr="002F4D0D">
        <w:rPr>
          <w:color w:val="000000"/>
          <w:sz w:val="18"/>
          <w:szCs w:val="18"/>
        </w:rPr>
        <w:t>of</w:t>
      </w:r>
      <w:proofErr w:type="spellEnd"/>
      <w:r w:rsidRPr="002F4D0D">
        <w:rPr>
          <w:color w:val="000000"/>
          <w:sz w:val="18"/>
          <w:szCs w:val="18"/>
        </w:rPr>
        <w:t xml:space="preserve"> </w:t>
      </w:r>
      <w:proofErr w:type="spellStart"/>
      <w:r w:rsidRPr="002F4D0D">
        <w:rPr>
          <w:color w:val="000000"/>
          <w:sz w:val="18"/>
          <w:szCs w:val="18"/>
        </w:rPr>
        <w:t>the</w:t>
      </w:r>
      <w:proofErr w:type="spellEnd"/>
      <w:r w:rsidRPr="002F4D0D">
        <w:rPr>
          <w:color w:val="000000"/>
          <w:sz w:val="18"/>
          <w:szCs w:val="18"/>
        </w:rPr>
        <w:t xml:space="preserve"> </w:t>
      </w:r>
      <w:proofErr w:type="spellStart"/>
      <w:r>
        <w:rPr>
          <w:color w:val="000000"/>
          <w:sz w:val="18"/>
          <w:szCs w:val="18"/>
        </w:rPr>
        <w:t>pet</w:t>
      </w:r>
      <w:proofErr w:type="spellEnd"/>
      <w:r>
        <w:rPr>
          <w:color w:val="000000"/>
          <w:sz w:val="18"/>
          <w:szCs w:val="18"/>
        </w:rPr>
        <w:t xml:space="preserve"> </w:t>
      </w:r>
      <w:proofErr w:type="spellStart"/>
      <w:r>
        <w:rPr>
          <w:color w:val="000000"/>
          <w:sz w:val="18"/>
          <w:szCs w:val="18"/>
        </w:rPr>
        <w:t>food</w:t>
      </w:r>
      <w:proofErr w:type="spellEnd"/>
      <w:r>
        <w:rPr>
          <w:color w:val="000000"/>
          <w:sz w:val="18"/>
          <w:szCs w:val="18"/>
        </w:rPr>
        <w:t xml:space="preserve"> are </w:t>
      </w:r>
      <w:proofErr w:type="spellStart"/>
      <w:r>
        <w:rPr>
          <w:color w:val="000000"/>
          <w:sz w:val="18"/>
          <w:szCs w:val="18"/>
        </w:rPr>
        <w:t>derived</w:t>
      </w:r>
      <w:proofErr w:type="spellEnd"/>
      <w:r>
        <w:rPr>
          <w:color w:val="000000"/>
          <w:sz w:val="18"/>
          <w:szCs w:val="18"/>
        </w:rPr>
        <w:t xml:space="preserve"> </w:t>
      </w:r>
      <w:proofErr w:type="spellStart"/>
      <w:r>
        <w:rPr>
          <w:color w:val="000000"/>
          <w:sz w:val="18"/>
          <w:szCs w:val="18"/>
        </w:rPr>
        <w:t>from</w:t>
      </w:r>
      <w:proofErr w:type="spellEnd"/>
      <w:r>
        <w:rPr>
          <w:color w:val="000000"/>
          <w:sz w:val="18"/>
          <w:szCs w:val="18"/>
        </w:rPr>
        <w:t>:</w:t>
      </w:r>
    </w:p>
    <w:p w14:paraId="394BC2C9" w14:textId="77777777" w:rsidR="00E81A98" w:rsidRPr="005A4829" w:rsidRDefault="00E81A98" w:rsidP="005A4829">
      <w:pPr>
        <w:pBdr>
          <w:bottom w:val="single" w:sz="4" w:space="1" w:color="auto"/>
        </w:pBdr>
        <w:rPr>
          <w:sz w:val="18"/>
          <w:szCs w:val="18"/>
        </w:rPr>
      </w:pPr>
    </w:p>
    <w:p w14:paraId="2A7C78C8" w14:textId="77777777" w:rsidR="00E81A98" w:rsidRPr="005A4829" w:rsidRDefault="00E81A98" w:rsidP="004205EF">
      <w:pPr>
        <w:pStyle w:val="BlockText"/>
        <w:numPr>
          <w:ilvl w:val="0"/>
          <w:numId w:val="1"/>
        </w:numPr>
        <w:rPr>
          <w:b w:val="0"/>
          <w:sz w:val="18"/>
          <w:szCs w:val="18"/>
        </w:rPr>
      </w:pPr>
      <w:r w:rsidRPr="005A4829">
        <w:rPr>
          <w:b w:val="0"/>
          <w:sz w:val="18"/>
          <w:szCs w:val="18"/>
        </w:rPr>
        <w:t>Produkto kilmė/</w:t>
      </w:r>
      <w:proofErr w:type="spellStart"/>
      <w:r w:rsidRPr="005A4829">
        <w:rPr>
          <w:sz w:val="18"/>
          <w:szCs w:val="18"/>
        </w:rPr>
        <w:t>Origin</w:t>
      </w:r>
      <w:proofErr w:type="spellEnd"/>
      <w:r w:rsidRPr="005A4829">
        <w:rPr>
          <w:sz w:val="18"/>
          <w:szCs w:val="18"/>
        </w:rPr>
        <w:t xml:space="preserve"> </w:t>
      </w:r>
      <w:proofErr w:type="spellStart"/>
      <w:r w:rsidRPr="005A4829">
        <w:rPr>
          <w:sz w:val="18"/>
          <w:szCs w:val="18"/>
        </w:rPr>
        <w:t>of</w:t>
      </w:r>
      <w:proofErr w:type="spellEnd"/>
      <w:r w:rsidRPr="005A4829">
        <w:rPr>
          <w:sz w:val="18"/>
          <w:szCs w:val="18"/>
        </w:rPr>
        <w:t xml:space="preserve"> </w:t>
      </w:r>
      <w:proofErr w:type="spellStart"/>
      <w:r w:rsidRPr="005A4829">
        <w:rPr>
          <w:sz w:val="18"/>
          <w:szCs w:val="18"/>
        </w:rPr>
        <w:t>product</w:t>
      </w:r>
      <w:proofErr w:type="spellEnd"/>
    </w:p>
    <w:p w14:paraId="04324962" w14:textId="77777777" w:rsidR="00E81A98" w:rsidRPr="005A4829" w:rsidRDefault="00E81A98" w:rsidP="004205EF">
      <w:pPr>
        <w:pStyle w:val="BlockText"/>
        <w:ind w:left="0"/>
        <w:rPr>
          <w:b w:val="0"/>
          <w:sz w:val="18"/>
          <w:szCs w:val="18"/>
        </w:rPr>
      </w:pPr>
    </w:p>
    <w:p w14:paraId="1835D4F9" w14:textId="77777777" w:rsidR="00E81A98" w:rsidRPr="005A4829" w:rsidRDefault="00E81A98" w:rsidP="004205EF">
      <w:pPr>
        <w:pStyle w:val="BlockText"/>
        <w:ind w:left="0" w:right="0"/>
        <w:rPr>
          <w:b w:val="0"/>
          <w:sz w:val="18"/>
          <w:szCs w:val="18"/>
        </w:rPr>
      </w:pPr>
      <w:r w:rsidRPr="005A4829">
        <w:rPr>
          <w:b w:val="0"/>
          <w:sz w:val="18"/>
          <w:szCs w:val="18"/>
        </w:rPr>
        <w:t>Patvirtintos įmonės pavadinimas, adresas ir veterinarijos suteiktas numeris:</w:t>
      </w:r>
      <w:r w:rsidR="00852C47" w:rsidRPr="005A4829">
        <w:rPr>
          <w:b w:val="0"/>
          <w:sz w:val="18"/>
          <w:szCs w:val="18"/>
        </w:rPr>
        <w:t xml:space="preserve"> ____________________________________________</w:t>
      </w:r>
    </w:p>
    <w:p w14:paraId="643819EA" w14:textId="77777777" w:rsidR="00E81A98" w:rsidRPr="005A4829" w:rsidRDefault="00E81A98" w:rsidP="004205EF">
      <w:pPr>
        <w:rPr>
          <w:b/>
          <w:bCs/>
          <w:sz w:val="18"/>
          <w:szCs w:val="18"/>
          <w:lang w:val="en-GB" w:eastAsia="lt-LT"/>
        </w:rPr>
      </w:pPr>
      <w:r w:rsidRPr="005A4829">
        <w:rPr>
          <w:b/>
          <w:sz w:val="18"/>
          <w:szCs w:val="18"/>
        </w:rPr>
        <w:t xml:space="preserve">Name, </w:t>
      </w:r>
      <w:proofErr w:type="spellStart"/>
      <w:r w:rsidRPr="005A4829">
        <w:rPr>
          <w:b/>
          <w:sz w:val="18"/>
          <w:szCs w:val="18"/>
        </w:rPr>
        <w:t>address</w:t>
      </w:r>
      <w:proofErr w:type="spellEnd"/>
      <w:r w:rsidRPr="005A4829">
        <w:rPr>
          <w:b/>
          <w:sz w:val="18"/>
          <w:szCs w:val="18"/>
        </w:rPr>
        <w:t xml:space="preserve"> </w:t>
      </w:r>
      <w:r w:rsidRPr="005A4829">
        <w:rPr>
          <w:b/>
          <w:sz w:val="18"/>
          <w:szCs w:val="18"/>
          <w:lang w:val="en-GB"/>
        </w:rPr>
        <w:t xml:space="preserve">and veterinary number of approved </w:t>
      </w:r>
      <w:r w:rsidRPr="005A4829">
        <w:rPr>
          <w:b/>
          <w:bCs/>
          <w:sz w:val="18"/>
          <w:szCs w:val="18"/>
          <w:lang w:val="en-US" w:eastAsia="lt-LT"/>
        </w:rPr>
        <w:t>of processing  </w:t>
      </w:r>
      <w:r w:rsidRPr="005A4829">
        <w:rPr>
          <w:b/>
          <w:bCs/>
          <w:sz w:val="18"/>
          <w:szCs w:val="18"/>
          <w:lang w:val="en-GB" w:eastAsia="lt-LT"/>
        </w:rPr>
        <w:t xml:space="preserve">establishment: </w:t>
      </w:r>
      <w:r w:rsidR="00852C47" w:rsidRPr="005A4829">
        <w:rPr>
          <w:b/>
          <w:bCs/>
          <w:sz w:val="18"/>
          <w:szCs w:val="18"/>
          <w:lang w:val="en-GB" w:eastAsia="lt-LT"/>
        </w:rPr>
        <w:t>____________________________________</w:t>
      </w:r>
    </w:p>
    <w:p w14:paraId="57470E75" w14:textId="77777777" w:rsidR="00852C47" w:rsidRPr="005A4829" w:rsidRDefault="00852C47" w:rsidP="004205EF">
      <w:pPr>
        <w:rPr>
          <w:b/>
          <w:sz w:val="18"/>
          <w:szCs w:val="18"/>
          <w:lang w:val="en-GB" w:eastAsia="lt-LT"/>
        </w:rPr>
      </w:pPr>
      <w:r w:rsidRPr="005A4829">
        <w:rPr>
          <w:b/>
          <w:bCs/>
          <w:sz w:val="18"/>
          <w:szCs w:val="18"/>
          <w:lang w:val="en-GB" w:eastAsia="lt-LT"/>
        </w:rPr>
        <w:t>_________________________________________________________________________________________________________</w:t>
      </w:r>
    </w:p>
    <w:p w14:paraId="5C028049" w14:textId="77777777" w:rsidR="00E81A98" w:rsidRPr="005A4829" w:rsidRDefault="00E81A98" w:rsidP="004205EF">
      <w:pPr>
        <w:pStyle w:val="BlockText"/>
        <w:ind w:left="0"/>
        <w:rPr>
          <w:b w:val="0"/>
          <w:sz w:val="18"/>
          <w:szCs w:val="18"/>
        </w:rPr>
      </w:pPr>
    </w:p>
    <w:p w14:paraId="67004BEE" w14:textId="77777777" w:rsidR="00E81A98" w:rsidRPr="005A4829" w:rsidRDefault="00E81A98" w:rsidP="004205EF">
      <w:pPr>
        <w:pStyle w:val="BlockText"/>
        <w:ind w:left="0" w:right="0"/>
        <w:rPr>
          <w:b w:val="0"/>
          <w:sz w:val="18"/>
          <w:szCs w:val="18"/>
        </w:rPr>
      </w:pPr>
      <w:r w:rsidRPr="005A4829">
        <w:rPr>
          <w:b w:val="0"/>
          <w:sz w:val="18"/>
          <w:szCs w:val="18"/>
        </w:rPr>
        <w:t>Siuntėjo pavadinimas ir adresas:</w:t>
      </w:r>
      <w:r w:rsidR="00852C47" w:rsidRPr="005A4829">
        <w:rPr>
          <w:b w:val="0"/>
          <w:sz w:val="18"/>
          <w:szCs w:val="18"/>
        </w:rPr>
        <w:t>_______________________________________________________________________________</w:t>
      </w:r>
    </w:p>
    <w:p w14:paraId="116DDA62" w14:textId="77777777" w:rsidR="00E81A98" w:rsidRPr="005A4829" w:rsidRDefault="00E81A98" w:rsidP="004205EF">
      <w:pPr>
        <w:pStyle w:val="BlockText"/>
        <w:ind w:left="0" w:right="0"/>
        <w:rPr>
          <w:sz w:val="18"/>
          <w:szCs w:val="18"/>
        </w:rPr>
      </w:pPr>
      <w:r w:rsidRPr="005A4829">
        <w:rPr>
          <w:sz w:val="18"/>
          <w:szCs w:val="18"/>
        </w:rPr>
        <w:t xml:space="preserve">Name </w:t>
      </w:r>
      <w:proofErr w:type="spellStart"/>
      <w:r w:rsidRPr="005A4829">
        <w:rPr>
          <w:sz w:val="18"/>
          <w:szCs w:val="18"/>
        </w:rPr>
        <w:t>and</w:t>
      </w:r>
      <w:proofErr w:type="spellEnd"/>
      <w:r w:rsidRPr="005A4829">
        <w:rPr>
          <w:sz w:val="18"/>
          <w:szCs w:val="18"/>
        </w:rPr>
        <w:t xml:space="preserve"> </w:t>
      </w:r>
      <w:proofErr w:type="spellStart"/>
      <w:r w:rsidRPr="005A4829">
        <w:rPr>
          <w:sz w:val="18"/>
          <w:szCs w:val="18"/>
        </w:rPr>
        <w:t>address</w:t>
      </w:r>
      <w:proofErr w:type="spellEnd"/>
      <w:r w:rsidRPr="005A4829">
        <w:rPr>
          <w:sz w:val="18"/>
          <w:szCs w:val="18"/>
        </w:rPr>
        <w:t xml:space="preserve"> </w:t>
      </w:r>
      <w:proofErr w:type="spellStart"/>
      <w:r w:rsidRPr="005A4829">
        <w:rPr>
          <w:sz w:val="18"/>
          <w:szCs w:val="18"/>
        </w:rPr>
        <w:t>of</w:t>
      </w:r>
      <w:proofErr w:type="spellEnd"/>
      <w:r w:rsidRPr="005A4829">
        <w:rPr>
          <w:sz w:val="18"/>
          <w:szCs w:val="18"/>
        </w:rPr>
        <w:t xml:space="preserve"> consignor:</w:t>
      </w:r>
      <w:r w:rsidR="002E1DEC" w:rsidRPr="005A4829">
        <w:rPr>
          <w:sz w:val="18"/>
          <w:szCs w:val="18"/>
        </w:rPr>
        <w:t>______________________________________________________________________________</w:t>
      </w:r>
    </w:p>
    <w:p w14:paraId="3E5F8AD0" w14:textId="77777777" w:rsidR="002F4D0D" w:rsidRPr="005A4829" w:rsidRDefault="002F4D0D" w:rsidP="004205EF">
      <w:pPr>
        <w:pStyle w:val="BlockText"/>
        <w:ind w:left="0" w:right="0"/>
        <w:rPr>
          <w:b w:val="0"/>
          <w:sz w:val="18"/>
          <w:szCs w:val="18"/>
        </w:rPr>
      </w:pPr>
    </w:p>
    <w:p w14:paraId="725D23A7" w14:textId="77777777" w:rsidR="00E81A98" w:rsidRPr="009B18F8" w:rsidRDefault="00E81A98" w:rsidP="004205EF">
      <w:pPr>
        <w:pStyle w:val="BlockText"/>
        <w:numPr>
          <w:ilvl w:val="0"/>
          <w:numId w:val="1"/>
        </w:numPr>
        <w:ind w:right="0"/>
        <w:rPr>
          <w:b w:val="0"/>
          <w:sz w:val="18"/>
        </w:rPr>
      </w:pPr>
      <w:r w:rsidRPr="005A4829">
        <w:rPr>
          <w:b w:val="0"/>
          <w:sz w:val="18"/>
          <w:szCs w:val="18"/>
        </w:rPr>
        <w:t>Produkto paskirtis/</w:t>
      </w:r>
      <w:proofErr w:type="spellStart"/>
      <w:r w:rsidRPr="005A4829">
        <w:rPr>
          <w:sz w:val="18"/>
          <w:szCs w:val="18"/>
        </w:rPr>
        <w:t>Destination</w:t>
      </w:r>
      <w:proofErr w:type="spellEnd"/>
      <w:r w:rsidRPr="005A4829">
        <w:rPr>
          <w:sz w:val="18"/>
          <w:szCs w:val="18"/>
        </w:rPr>
        <w:t xml:space="preserve"> </w:t>
      </w:r>
      <w:proofErr w:type="spellStart"/>
      <w:r w:rsidRPr="005A4829">
        <w:rPr>
          <w:sz w:val="18"/>
          <w:szCs w:val="18"/>
        </w:rPr>
        <w:t>of</w:t>
      </w:r>
      <w:proofErr w:type="spellEnd"/>
      <w:r w:rsidRPr="005A4829">
        <w:rPr>
          <w:sz w:val="18"/>
          <w:szCs w:val="18"/>
        </w:rPr>
        <w:t xml:space="preserve"> </w:t>
      </w:r>
      <w:proofErr w:type="spellStart"/>
      <w:r w:rsidRPr="005A4829">
        <w:rPr>
          <w:sz w:val="18"/>
          <w:szCs w:val="18"/>
        </w:rPr>
        <w:t>product</w:t>
      </w:r>
      <w:proofErr w:type="spellEnd"/>
    </w:p>
    <w:p w14:paraId="7A2DB28E" w14:textId="77777777" w:rsidR="00E81A98" w:rsidRPr="009B18F8" w:rsidRDefault="00E81A98" w:rsidP="004205EF">
      <w:pPr>
        <w:spacing w:line="240" w:lineRule="atLeast"/>
        <w:rPr>
          <w:sz w:val="18"/>
        </w:rPr>
      </w:pPr>
      <w:r w:rsidRPr="009B18F8">
        <w:rPr>
          <w:sz w:val="18"/>
        </w:rPr>
        <w:t xml:space="preserve"> </w:t>
      </w:r>
    </w:p>
    <w:p w14:paraId="4627D936" w14:textId="77777777" w:rsidR="00E81A98" w:rsidRPr="005A4829" w:rsidRDefault="00E81A98" w:rsidP="004205EF">
      <w:pPr>
        <w:pStyle w:val="Heading9"/>
        <w:jc w:val="left"/>
        <w:rPr>
          <w:b w:val="0"/>
          <w:sz w:val="18"/>
          <w:szCs w:val="18"/>
          <w:lang w:val="lt-LT"/>
        </w:rPr>
      </w:pPr>
      <w:proofErr w:type="spellStart"/>
      <w:r w:rsidRPr="005A4829">
        <w:rPr>
          <w:b w:val="0"/>
          <w:sz w:val="18"/>
          <w:szCs w:val="18"/>
        </w:rPr>
        <w:t>Šalis</w:t>
      </w:r>
      <w:proofErr w:type="spellEnd"/>
      <w:r w:rsidRPr="005A4829">
        <w:rPr>
          <w:b w:val="0"/>
          <w:sz w:val="18"/>
          <w:szCs w:val="18"/>
        </w:rPr>
        <w:t xml:space="preserve"> </w:t>
      </w:r>
      <w:proofErr w:type="spellStart"/>
      <w:r w:rsidRPr="005A4829">
        <w:rPr>
          <w:b w:val="0"/>
          <w:sz w:val="18"/>
          <w:szCs w:val="18"/>
        </w:rPr>
        <w:t>gavėja</w:t>
      </w:r>
      <w:proofErr w:type="spellEnd"/>
      <w:r w:rsidRPr="005A4829">
        <w:rPr>
          <w:b w:val="0"/>
          <w:sz w:val="18"/>
          <w:szCs w:val="18"/>
        </w:rPr>
        <w:t xml:space="preserve">:                                                        </w:t>
      </w:r>
    </w:p>
    <w:p w14:paraId="01C4CE8D" w14:textId="77777777" w:rsidR="00E81A98" w:rsidRPr="005A4829" w:rsidRDefault="00E81A98" w:rsidP="004205EF">
      <w:pPr>
        <w:jc w:val="both"/>
        <w:rPr>
          <w:b/>
          <w:sz w:val="18"/>
          <w:szCs w:val="18"/>
        </w:rPr>
      </w:pPr>
      <w:proofErr w:type="spellStart"/>
      <w:r w:rsidRPr="005A4829">
        <w:rPr>
          <w:b/>
          <w:sz w:val="18"/>
          <w:szCs w:val="18"/>
        </w:rPr>
        <w:t>Country</w:t>
      </w:r>
      <w:proofErr w:type="spellEnd"/>
      <w:r w:rsidRPr="005A4829">
        <w:rPr>
          <w:b/>
          <w:sz w:val="18"/>
          <w:szCs w:val="18"/>
        </w:rPr>
        <w:t xml:space="preserve"> </w:t>
      </w:r>
      <w:proofErr w:type="spellStart"/>
      <w:r w:rsidRPr="005A4829">
        <w:rPr>
          <w:b/>
          <w:sz w:val="18"/>
          <w:szCs w:val="18"/>
        </w:rPr>
        <w:t>of</w:t>
      </w:r>
      <w:proofErr w:type="spellEnd"/>
      <w:r w:rsidRPr="005A4829">
        <w:rPr>
          <w:b/>
          <w:sz w:val="18"/>
          <w:szCs w:val="18"/>
        </w:rPr>
        <w:t xml:space="preserve"> </w:t>
      </w:r>
      <w:proofErr w:type="spellStart"/>
      <w:r w:rsidRPr="005A4829">
        <w:rPr>
          <w:b/>
          <w:sz w:val="18"/>
          <w:szCs w:val="18"/>
        </w:rPr>
        <w:t>destination</w:t>
      </w:r>
      <w:proofErr w:type="spellEnd"/>
      <w:r w:rsidRPr="005A4829">
        <w:rPr>
          <w:b/>
          <w:sz w:val="18"/>
          <w:szCs w:val="18"/>
        </w:rPr>
        <w:t xml:space="preserve">: </w:t>
      </w:r>
      <w:r w:rsidR="00520CF2" w:rsidRPr="005A4829">
        <w:rPr>
          <w:b/>
          <w:sz w:val="18"/>
          <w:szCs w:val="18"/>
        </w:rPr>
        <w:t>_____________________________________________________________________________________</w:t>
      </w:r>
    </w:p>
    <w:p w14:paraId="7634BA35" w14:textId="77777777" w:rsidR="00520CF2" w:rsidRPr="005A4829" w:rsidRDefault="00520CF2" w:rsidP="004205EF">
      <w:pPr>
        <w:spacing w:line="240" w:lineRule="atLeast"/>
        <w:rPr>
          <w:sz w:val="18"/>
          <w:szCs w:val="18"/>
        </w:rPr>
      </w:pPr>
    </w:p>
    <w:p w14:paraId="5FD86BEE" w14:textId="77777777" w:rsidR="00E81A98" w:rsidRPr="005A4829" w:rsidRDefault="00E81A98" w:rsidP="004205EF">
      <w:pPr>
        <w:spacing w:line="240" w:lineRule="atLeast"/>
        <w:rPr>
          <w:rFonts w:ascii="Helv" w:hAnsi="Helv"/>
          <w:snapToGrid w:val="0"/>
          <w:color w:val="000000"/>
          <w:sz w:val="18"/>
          <w:szCs w:val="18"/>
        </w:rPr>
      </w:pPr>
      <w:r w:rsidRPr="005A4829">
        <w:rPr>
          <w:sz w:val="18"/>
          <w:szCs w:val="18"/>
        </w:rPr>
        <w:t>Gavėjo pavadinimas ir adresas:</w:t>
      </w:r>
      <w:r w:rsidRPr="005A4829">
        <w:rPr>
          <w:rFonts w:ascii="Helv" w:hAnsi="Helv"/>
          <w:snapToGrid w:val="0"/>
          <w:color w:val="000000"/>
          <w:sz w:val="18"/>
          <w:szCs w:val="18"/>
        </w:rPr>
        <w:t xml:space="preserve">                                                 </w:t>
      </w:r>
    </w:p>
    <w:p w14:paraId="0CB170CA" w14:textId="77777777" w:rsidR="00520CF2" w:rsidRPr="005A4829" w:rsidRDefault="00520CF2" w:rsidP="00396366">
      <w:pPr>
        <w:jc w:val="both"/>
        <w:rPr>
          <w:b/>
          <w:sz w:val="18"/>
          <w:szCs w:val="18"/>
        </w:rPr>
      </w:pPr>
      <w:r w:rsidRPr="005A4829">
        <w:rPr>
          <w:b/>
          <w:sz w:val="18"/>
          <w:szCs w:val="18"/>
        </w:rPr>
        <w:lastRenderedPageBreak/>
        <w:t xml:space="preserve">Name </w:t>
      </w:r>
      <w:proofErr w:type="spellStart"/>
      <w:r w:rsidRPr="005A4829">
        <w:rPr>
          <w:b/>
          <w:sz w:val="18"/>
          <w:szCs w:val="18"/>
        </w:rPr>
        <w:t>and</w:t>
      </w:r>
      <w:proofErr w:type="spellEnd"/>
      <w:r w:rsidRPr="005A4829">
        <w:rPr>
          <w:b/>
          <w:sz w:val="18"/>
          <w:szCs w:val="18"/>
        </w:rPr>
        <w:t xml:space="preserve"> </w:t>
      </w:r>
      <w:proofErr w:type="spellStart"/>
      <w:r w:rsidRPr="005A4829">
        <w:rPr>
          <w:b/>
          <w:sz w:val="18"/>
          <w:szCs w:val="18"/>
        </w:rPr>
        <w:t>address</w:t>
      </w:r>
      <w:proofErr w:type="spellEnd"/>
      <w:r w:rsidRPr="005A4829">
        <w:rPr>
          <w:b/>
          <w:sz w:val="18"/>
          <w:szCs w:val="18"/>
        </w:rPr>
        <w:t xml:space="preserve"> </w:t>
      </w:r>
      <w:proofErr w:type="spellStart"/>
      <w:r w:rsidRPr="005A4829">
        <w:rPr>
          <w:b/>
          <w:sz w:val="18"/>
          <w:szCs w:val="18"/>
        </w:rPr>
        <w:t>of</w:t>
      </w:r>
      <w:proofErr w:type="spellEnd"/>
      <w:r w:rsidRPr="005A4829">
        <w:rPr>
          <w:b/>
          <w:sz w:val="18"/>
          <w:szCs w:val="18"/>
        </w:rPr>
        <w:t xml:space="preserve"> </w:t>
      </w:r>
      <w:proofErr w:type="spellStart"/>
      <w:r w:rsidRPr="005A4829">
        <w:rPr>
          <w:b/>
          <w:sz w:val="18"/>
          <w:szCs w:val="18"/>
        </w:rPr>
        <w:t>consignee</w:t>
      </w:r>
      <w:proofErr w:type="spellEnd"/>
      <w:r w:rsidRPr="005A4829">
        <w:rPr>
          <w:b/>
          <w:sz w:val="18"/>
          <w:szCs w:val="18"/>
        </w:rPr>
        <w:t xml:space="preserve"> _______________________________________________________________________________</w:t>
      </w:r>
    </w:p>
    <w:p w14:paraId="0E40BB5F" w14:textId="77777777" w:rsidR="00E81A98" w:rsidRPr="005A4829" w:rsidRDefault="00E81A98" w:rsidP="004205EF">
      <w:pPr>
        <w:pStyle w:val="BlockText"/>
        <w:ind w:left="0" w:right="0"/>
        <w:rPr>
          <w:b w:val="0"/>
          <w:sz w:val="18"/>
          <w:szCs w:val="18"/>
        </w:rPr>
      </w:pPr>
    </w:p>
    <w:p w14:paraId="6460D1A6" w14:textId="77777777" w:rsidR="00E81A98" w:rsidRPr="005A4829" w:rsidRDefault="00E81A98" w:rsidP="004205EF">
      <w:pPr>
        <w:pStyle w:val="BlockText"/>
        <w:ind w:left="0" w:right="0"/>
        <w:rPr>
          <w:b w:val="0"/>
          <w:sz w:val="18"/>
          <w:szCs w:val="18"/>
        </w:rPr>
      </w:pPr>
      <w:r w:rsidRPr="005A4829">
        <w:rPr>
          <w:b w:val="0"/>
          <w:sz w:val="18"/>
          <w:szCs w:val="18"/>
        </w:rPr>
        <w:t>Transporto priemon</w:t>
      </w:r>
      <w:r w:rsidRPr="004D3562">
        <w:rPr>
          <w:b w:val="0"/>
          <w:sz w:val="18"/>
          <w:szCs w:val="18"/>
        </w:rPr>
        <w:t>ė</w:t>
      </w:r>
      <w:r w:rsidR="00845174" w:rsidRPr="004D3562">
        <w:rPr>
          <w:b w:val="0"/>
          <w:sz w:val="18"/>
          <w:szCs w:val="18"/>
        </w:rPr>
        <w:t>:</w:t>
      </w:r>
    </w:p>
    <w:p w14:paraId="7157B899" w14:textId="77777777" w:rsidR="00E81A98" w:rsidRPr="005A4829" w:rsidRDefault="00E81A98" w:rsidP="00396366">
      <w:pPr>
        <w:pStyle w:val="BlockText"/>
        <w:ind w:left="0" w:right="0"/>
        <w:rPr>
          <w:sz w:val="18"/>
          <w:szCs w:val="18"/>
        </w:rPr>
      </w:pPr>
      <w:proofErr w:type="spellStart"/>
      <w:r w:rsidRPr="005A4829">
        <w:rPr>
          <w:sz w:val="18"/>
          <w:szCs w:val="18"/>
        </w:rPr>
        <w:t>Means</w:t>
      </w:r>
      <w:proofErr w:type="spellEnd"/>
      <w:r w:rsidRPr="005A4829">
        <w:rPr>
          <w:sz w:val="18"/>
          <w:szCs w:val="18"/>
        </w:rPr>
        <w:t xml:space="preserve"> </w:t>
      </w:r>
      <w:proofErr w:type="spellStart"/>
      <w:r w:rsidRPr="005A4829">
        <w:rPr>
          <w:sz w:val="18"/>
          <w:szCs w:val="18"/>
        </w:rPr>
        <w:t>of</w:t>
      </w:r>
      <w:proofErr w:type="spellEnd"/>
      <w:r w:rsidRPr="005A4829">
        <w:rPr>
          <w:sz w:val="18"/>
          <w:szCs w:val="18"/>
        </w:rPr>
        <w:t xml:space="preserve"> </w:t>
      </w:r>
      <w:proofErr w:type="spellStart"/>
      <w:r w:rsidRPr="005A4829">
        <w:rPr>
          <w:sz w:val="18"/>
          <w:szCs w:val="18"/>
        </w:rPr>
        <w:t>transport</w:t>
      </w:r>
      <w:proofErr w:type="spellEnd"/>
      <w:r w:rsidRPr="005A4829">
        <w:rPr>
          <w:sz w:val="18"/>
          <w:szCs w:val="18"/>
        </w:rPr>
        <w:t xml:space="preserve"> :  </w:t>
      </w:r>
      <w:r w:rsidR="00520CF2" w:rsidRPr="005A4829">
        <w:rPr>
          <w:sz w:val="18"/>
          <w:szCs w:val="18"/>
        </w:rPr>
        <w:t>________________________________________________________________________________________</w:t>
      </w:r>
    </w:p>
    <w:p w14:paraId="4D51C9FB" w14:textId="77777777" w:rsidR="00E81A98" w:rsidRPr="005A4829" w:rsidRDefault="00E81A98" w:rsidP="004205EF">
      <w:pPr>
        <w:jc w:val="center"/>
        <w:rPr>
          <w:b/>
          <w:i/>
          <w:sz w:val="18"/>
          <w:szCs w:val="18"/>
        </w:rPr>
      </w:pPr>
      <w:r w:rsidRPr="005A4829">
        <w:rPr>
          <w:sz w:val="18"/>
          <w:szCs w:val="18"/>
        </w:rPr>
        <w:t>(konteinerių, sunkvežimio, vagonų  numeriai/</w:t>
      </w:r>
      <w:proofErr w:type="spellStart"/>
      <w:r w:rsidRPr="005A4829">
        <w:rPr>
          <w:b/>
          <w:sz w:val="18"/>
          <w:szCs w:val="18"/>
        </w:rPr>
        <w:t>registration</w:t>
      </w:r>
      <w:proofErr w:type="spellEnd"/>
      <w:r w:rsidRPr="005A4829">
        <w:rPr>
          <w:b/>
          <w:sz w:val="18"/>
          <w:szCs w:val="18"/>
        </w:rPr>
        <w:t xml:space="preserve"> </w:t>
      </w:r>
      <w:proofErr w:type="spellStart"/>
      <w:r w:rsidRPr="005A4829">
        <w:rPr>
          <w:b/>
          <w:sz w:val="18"/>
          <w:szCs w:val="18"/>
        </w:rPr>
        <w:t>marks</w:t>
      </w:r>
      <w:proofErr w:type="spellEnd"/>
      <w:r w:rsidRPr="005A4829">
        <w:rPr>
          <w:b/>
          <w:sz w:val="18"/>
          <w:szCs w:val="18"/>
        </w:rPr>
        <w:t xml:space="preserve"> </w:t>
      </w:r>
      <w:proofErr w:type="spellStart"/>
      <w:r w:rsidRPr="005A4829">
        <w:rPr>
          <w:b/>
          <w:sz w:val="18"/>
          <w:szCs w:val="18"/>
        </w:rPr>
        <w:t>of</w:t>
      </w:r>
      <w:proofErr w:type="spellEnd"/>
      <w:r w:rsidRPr="005A4829">
        <w:rPr>
          <w:b/>
          <w:sz w:val="18"/>
          <w:szCs w:val="18"/>
        </w:rPr>
        <w:t xml:space="preserve"> </w:t>
      </w:r>
      <w:proofErr w:type="spellStart"/>
      <w:r w:rsidRPr="005A4829">
        <w:rPr>
          <w:b/>
          <w:sz w:val="18"/>
          <w:szCs w:val="18"/>
        </w:rPr>
        <w:t>containers</w:t>
      </w:r>
      <w:proofErr w:type="spellEnd"/>
      <w:r w:rsidRPr="005A4829">
        <w:rPr>
          <w:b/>
          <w:sz w:val="18"/>
          <w:szCs w:val="18"/>
        </w:rPr>
        <w:t xml:space="preserve">, </w:t>
      </w:r>
      <w:proofErr w:type="spellStart"/>
      <w:r w:rsidRPr="005A4829">
        <w:rPr>
          <w:b/>
          <w:sz w:val="18"/>
          <w:szCs w:val="18"/>
        </w:rPr>
        <w:t>lorry</w:t>
      </w:r>
      <w:proofErr w:type="spellEnd"/>
      <w:r w:rsidRPr="005A4829">
        <w:rPr>
          <w:b/>
          <w:sz w:val="18"/>
          <w:szCs w:val="18"/>
        </w:rPr>
        <w:t xml:space="preserve">, </w:t>
      </w:r>
      <w:proofErr w:type="spellStart"/>
      <w:r w:rsidRPr="005A4829">
        <w:rPr>
          <w:b/>
          <w:sz w:val="18"/>
          <w:szCs w:val="18"/>
        </w:rPr>
        <w:t>trainwagons</w:t>
      </w:r>
      <w:proofErr w:type="spellEnd"/>
      <w:r w:rsidRPr="005A4829">
        <w:rPr>
          <w:b/>
          <w:sz w:val="18"/>
          <w:szCs w:val="18"/>
        </w:rPr>
        <w:t>)</w:t>
      </w:r>
    </w:p>
    <w:p w14:paraId="55BE7A86" w14:textId="77777777" w:rsidR="00E81A98" w:rsidRPr="005A4829" w:rsidRDefault="00E81A98" w:rsidP="004205EF">
      <w:pPr>
        <w:rPr>
          <w:b/>
          <w:sz w:val="18"/>
          <w:szCs w:val="18"/>
        </w:rPr>
      </w:pPr>
    </w:p>
    <w:p w14:paraId="076F4671" w14:textId="77777777" w:rsidR="00E81A98" w:rsidRPr="005A4829" w:rsidRDefault="00E81A98" w:rsidP="004205EF">
      <w:pPr>
        <w:rPr>
          <w:sz w:val="18"/>
          <w:szCs w:val="18"/>
        </w:rPr>
      </w:pPr>
      <w:r w:rsidRPr="005A4829">
        <w:rPr>
          <w:sz w:val="18"/>
          <w:szCs w:val="18"/>
          <w:lang w:val="et-EE"/>
        </w:rPr>
        <w:t xml:space="preserve">IV. </w:t>
      </w:r>
      <w:r w:rsidR="00145768" w:rsidRPr="005A4829">
        <w:rPr>
          <w:sz w:val="18"/>
          <w:szCs w:val="18"/>
          <w:lang w:val="et-EE"/>
        </w:rPr>
        <w:t>Produktų t</w:t>
      </w:r>
      <w:r w:rsidRPr="005A4829">
        <w:rPr>
          <w:sz w:val="18"/>
          <w:szCs w:val="18"/>
          <w:lang w:val="et-EE"/>
        </w:rPr>
        <w:t xml:space="preserve">inkamumo gyvūnams </w:t>
      </w:r>
      <w:r w:rsidR="00145768" w:rsidRPr="005A4829">
        <w:rPr>
          <w:sz w:val="18"/>
          <w:szCs w:val="18"/>
          <w:lang w:val="et-EE"/>
        </w:rPr>
        <w:t xml:space="preserve">augintiniams </w:t>
      </w:r>
      <w:r w:rsidRPr="005A4829">
        <w:rPr>
          <w:sz w:val="18"/>
          <w:szCs w:val="18"/>
          <w:lang w:val="et-EE"/>
        </w:rPr>
        <w:t>šerti patvirtinimas</w:t>
      </w:r>
      <w:r w:rsidRPr="005A4829">
        <w:rPr>
          <w:color w:val="000000"/>
          <w:sz w:val="18"/>
          <w:szCs w:val="18"/>
          <w:lang w:val="et-EE"/>
        </w:rPr>
        <w:t xml:space="preserve"> / </w:t>
      </w:r>
      <w:r w:rsidRPr="005A4829">
        <w:rPr>
          <w:b/>
          <w:color w:val="000000"/>
          <w:sz w:val="18"/>
          <w:szCs w:val="18"/>
          <w:lang w:val="et-EE"/>
        </w:rPr>
        <w:t xml:space="preserve">Certificate on suitability of products </w:t>
      </w:r>
      <w:r w:rsidR="00396366" w:rsidRPr="005A4829">
        <w:rPr>
          <w:b/>
          <w:color w:val="000000"/>
          <w:sz w:val="18"/>
          <w:szCs w:val="18"/>
          <w:lang w:val="et-EE"/>
        </w:rPr>
        <w:t xml:space="preserve">for </w:t>
      </w:r>
      <w:r w:rsidR="00145768" w:rsidRPr="005A4829">
        <w:rPr>
          <w:b/>
          <w:color w:val="000000"/>
          <w:sz w:val="18"/>
          <w:szCs w:val="18"/>
          <w:lang w:val="et-EE"/>
        </w:rPr>
        <w:t>petfood</w:t>
      </w:r>
    </w:p>
    <w:p w14:paraId="52EE15C5" w14:textId="77777777" w:rsidR="00E81A98" w:rsidRPr="005A4829" w:rsidRDefault="00E81A98" w:rsidP="004205EF">
      <w:pPr>
        <w:rPr>
          <w:sz w:val="18"/>
          <w:szCs w:val="18"/>
        </w:rPr>
      </w:pPr>
    </w:p>
    <w:p w14:paraId="12C613AA" w14:textId="77777777" w:rsidR="00CE16A3" w:rsidRPr="004D3562" w:rsidRDefault="00CE16A3" w:rsidP="00CE16A3">
      <w:pPr>
        <w:tabs>
          <w:tab w:val="left" w:pos="360"/>
        </w:tabs>
        <w:jc w:val="both"/>
        <w:rPr>
          <w:sz w:val="18"/>
          <w:szCs w:val="18"/>
          <w:lang w:val="hr-HR"/>
        </w:rPr>
      </w:pPr>
      <w:r w:rsidRPr="005A4829">
        <w:rPr>
          <w:sz w:val="18"/>
          <w:szCs w:val="18"/>
          <w:lang w:val="hr-HR"/>
        </w:rPr>
        <w:t>Aš, žemiau pasirašęs valstybinis veterinarijos gydytojas, patvirtinu, kad:</w:t>
      </w:r>
    </w:p>
    <w:p w14:paraId="53ED2637" w14:textId="77777777" w:rsidR="00E81A98" w:rsidRPr="007E0D5D" w:rsidRDefault="00396366" w:rsidP="004D3562">
      <w:pPr>
        <w:tabs>
          <w:tab w:val="left" w:pos="360"/>
        </w:tabs>
        <w:jc w:val="both"/>
        <w:rPr>
          <w:b/>
          <w:sz w:val="18"/>
          <w:szCs w:val="18"/>
          <w:lang w:val="hr-HR"/>
        </w:rPr>
      </w:pPr>
      <w:r w:rsidRPr="007E0D5D">
        <w:rPr>
          <w:b/>
          <w:sz w:val="18"/>
          <w:szCs w:val="18"/>
          <w:lang w:val="hr-HR"/>
        </w:rPr>
        <w:t>I, the undersigned Official veterinarian authorized hereby certify that:</w:t>
      </w:r>
    </w:p>
    <w:p w14:paraId="4BDFF46E" w14:textId="77777777" w:rsidR="00616710" w:rsidRDefault="00616710" w:rsidP="004205EF">
      <w:pPr>
        <w:tabs>
          <w:tab w:val="left" w:pos="360"/>
        </w:tabs>
        <w:jc w:val="both"/>
        <w:rPr>
          <w:sz w:val="18"/>
          <w:szCs w:val="18"/>
          <w:lang w:val="hr-HR"/>
        </w:rPr>
      </w:pPr>
    </w:p>
    <w:p w14:paraId="69B101BD" w14:textId="77777777" w:rsidR="006C39CA" w:rsidRDefault="00CE16A3" w:rsidP="006C39CA">
      <w:pPr>
        <w:numPr>
          <w:ilvl w:val="0"/>
          <w:numId w:val="10"/>
        </w:numPr>
        <w:jc w:val="both"/>
        <w:rPr>
          <w:sz w:val="18"/>
          <w:szCs w:val="18"/>
        </w:rPr>
      </w:pPr>
      <w:r w:rsidRPr="004D3562">
        <w:rPr>
          <w:sz w:val="18"/>
          <w:szCs w:val="18"/>
        </w:rPr>
        <w:t>Produktas atitinka eksportuojančios šalies įstatymų ir taisyklių reikalavimus  ir gali būti laisvai parduodam</w:t>
      </w:r>
      <w:r>
        <w:rPr>
          <w:sz w:val="18"/>
          <w:szCs w:val="18"/>
        </w:rPr>
        <w:t>as</w:t>
      </w:r>
      <w:r w:rsidRPr="004D3562">
        <w:rPr>
          <w:sz w:val="18"/>
          <w:szCs w:val="18"/>
        </w:rPr>
        <w:t xml:space="preserve"> gyvūnų šėrimui šioje šalyje</w:t>
      </w:r>
      <w:r w:rsidRPr="00616710">
        <w:rPr>
          <w:i/>
          <w:sz w:val="18"/>
          <w:szCs w:val="18"/>
        </w:rPr>
        <w:t>.</w:t>
      </w:r>
      <w:r w:rsidRPr="00616710">
        <w:rPr>
          <w:sz w:val="18"/>
          <w:szCs w:val="18"/>
        </w:rPr>
        <w:t xml:space="preserve"> / </w:t>
      </w:r>
      <w:proofErr w:type="spellStart"/>
      <w:r w:rsidR="008E4589" w:rsidRPr="00616710">
        <w:rPr>
          <w:b/>
          <w:sz w:val="18"/>
          <w:szCs w:val="18"/>
        </w:rPr>
        <w:t>The</w:t>
      </w:r>
      <w:proofErr w:type="spellEnd"/>
      <w:r w:rsidR="008E4589" w:rsidRPr="00616710">
        <w:rPr>
          <w:b/>
          <w:sz w:val="18"/>
          <w:szCs w:val="18"/>
        </w:rPr>
        <w:t xml:space="preserve"> </w:t>
      </w:r>
      <w:proofErr w:type="spellStart"/>
      <w:r w:rsidR="008E4589" w:rsidRPr="00616710">
        <w:rPr>
          <w:b/>
          <w:sz w:val="18"/>
          <w:szCs w:val="18"/>
        </w:rPr>
        <w:t>product</w:t>
      </w:r>
      <w:proofErr w:type="spellEnd"/>
      <w:r w:rsidR="008E4589" w:rsidRPr="00616710">
        <w:rPr>
          <w:b/>
          <w:sz w:val="18"/>
          <w:szCs w:val="18"/>
        </w:rPr>
        <w:t xml:space="preserve"> </w:t>
      </w:r>
      <w:proofErr w:type="spellStart"/>
      <w:r w:rsidR="008E4589" w:rsidRPr="00616710">
        <w:rPr>
          <w:b/>
          <w:sz w:val="18"/>
          <w:szCs w:val="18"/>
        </w:rPr>
        <w:t>meets</w:t>
      </w:r>
      <w:proofErr w:type="spellEnd"/>
      <w:r w:rsidR="008E4589" w:rsidRPr="00616710">
        <w:rPr>
          <w:b/>
          <w:sz w:val="18"/>
          <w:szCs w:val="18"/>
        </w:rPr>
        <w:t xml:space="preserve"> </w:t>
      </w:r>
      <w:proofErr w:type="spellStart"/>
      <w:r w:rsidR="008E4589" w:rsidRPr="00616710">
        <w:rPr>
          <w:b/>
          <w:sz w:val="18"/>
          <w:szCs w:val="18"/>
        </w:rPr>
        <w:t>the</w:t>
      </w:r>
      <w:proofErr w:type="spellEnd"/>
      <w:r w:rsidR="008E4589" w:rsidRPr="00616710">
        <w:rPr>
          <w:b/>
          <w:sz w:val="18"/>
          <w:szCs w:val="18"/>
        </w:rPr>
        <w:t xml:space="preserve"> </w:t>
      </w:r>
      <w:proofErr w:type="spellStart"/>
      <w:r w:rsidR="008E4589" w:rsidRPr="00616710">
        <w:rPr>
          <w:b/>
          <w:sz w:val="18"/>
          <w:szCs w:val="18"/>
        </w:rPr>
        <w:t>requirements</w:t>
      </w:r>
      <w:proofErr w:type="spellEnd"/>
      <w:r w:rsidR="008E4589" w:rsidRPr="00616710">
        <w:rPr>
          <w:b/>
          <w:sz w:val="18"/>
          <w:szCs w:val="18"/>
        </w:rPr>
        <w:t xml:space="preserve"> </w:t>
      </w:r>
      <w:proofErr w:type="spellStart"/>
      <w:r w:rsidR="008E4589" w:rsidRPr="00616710">
        <w:rPr>
          <w:b/>
          <w:sz w:val="18"/>
          <w:szCs w:val="18"/>
        </w:rPr>
        <w:t>of</w:t>
      </w:r>
      <w:proofErr w:type="spellEnd"/>
      <w:r w:rsidR="008E4589" w:rsidRPr="00616710">
        <w:rPr>
          <w:b/>
          <w:sz w:val="18"/>
          <w:szCs w:val="18"/>
        </w:rPr>
        <w:t xml:space="preserve"> </w:t>
      </w:r>
      <w:proofErr w:type="spellStart"/>
      <w:r w:rsidR="008E4589" w:rsidRPr="00616710">
        <w:rPr>
          <w:b/>
          <w:sz w:val="18"/>
          <w:szCs w:val="18"/>
        </w:rPr>
        <w:t>the</w:t>
      </w:r>
      <w:proofErr w:type="spellEnd"/>
      <w:r w:rsidR="008E4589" w:rsidRPr="00616710">
        <w:rPr>
          <w:b/>
          <w:sz w:val="18"/>
          <w:szCs w:val="18"/>
        </w:rPr>
        <w:t xml:space="preserve"> </w:t>
      </w:r>
      <w:proofErr w:type="spellStart"/>
      <w:r w:rsidR="008E4589" w:rsidRPr="00616710">
        <w:rPr>
          <w:b/>
          <w:sz w:val="18"/>
          <w:szCs w:val="18"/>
        </w:rPr>
        <w:t>exporting</w:t>
      </w:r>
      <w:proofErr w:type="spellEnd"/>
      <w:r w:rsidR="008E4589" w:rsidRPr="00616710">
        <w:rPr>
          <w:b/>
          <w:sz w:val="18"/>
          <w:szCs w:val="18"/>
        </w:rPr>
        <w:t xml:space="preserve"> </w:t>
      </w:r>
      <w:proofErr w:type="spellStart"/>
      <w:r w:rsidR="008E4589" w:rsidRPr="00616710">
        <w:rPr>
          <w:b/>
          <w:sz w:val="18"/>
          <w:szCs w:val="18"/>
        </w:rPr>
        <w:t>country</w:t>
      </w:r>
      <w:proofErr w:type="spellEnd"/>
      <w:r w:rsidR="008E4589" w:rsidRPr="00616710">
        <w:rPr>
          <w:b/>
          <w:sz w:val="18"/>
          <w:szCs w:val="18"/>
        </w:rPr>
        <w:t xml:space="preserve"> </w:t>
      </w:r>
      <w:proofErr w:type="spellStart"/>
      <w:r w:rsidR="008E4589" w:rsidRPr="00616710">
        <w:rPr>
          <w:b/>
          <w:sz w:val="18"/>
          <w:szCs w:val="18"/>
        </w:rPr>
        <w:t>Laws</w:t>
      </w:r>
      <w:proofErr w:type="spellEnd"/>
      <w:r w:rsidR="008E4589" w:rsidRPr="00616710">
        <w:rPr>
          <w:b/>
          <w:sz w:val="18"/>
          <w:szCs w:val="18"/>
        </w:rPr>
        <w:t xml:space="preserve"> </w:t>
      </w:r>
      <w:proofErr w:type="spellStart"/>
      <w:r w:rsidR="008E4589" w:rsidRPr="00616710">
        <w:rPr>
          <w:b/>
          <w:sz w:val="18"/>
          <w:szCs w:val="18"/>
        </w:rPr>
        <w:t>and</w:t>
      </w:r>
      <w:proofErr w:type="spellEnd"/>
      <w:r w:rsidR="008E4589" w:rsidRPr="00616710">
        <w:rPr>
          <w:b/>
          <w:sz w:val="18"/>
          <w:szCs w:val="18"/>
        </w:rPr>
        <w:t xml:space="preserve"> </w:t>
      </w:r>
      <w:proofErr w:type="spellStart"/>
      <w:r w:rsidR="008E4589" w:rsidRPr="00616710">
        <w:rPr>
          <w:b/>
          <w:sz w:val="18"/>
          <w:szCs w:val="18"/>
        </w:rPr>
        <w:t>Regulations</w:t>
      </w:r>
      <w:proofErr w:type="spellEnd"/>
      <w:r w:rsidR="008E4589" w:rsidRPr="00616710">
        <w:rPr>
          <w:b/>
          <w:sz w:val="18"/>
          <w:szCs w:val="18"/>
        </w:rPr>
        <w:t xml:space="preserve"> </w:t>
      </w:r>
      <w:proofErr w:type="spellStart"/>
      <w:r w:rsidR="008E4589" w:rsidRPr="00616710">
        <w:rPr>
          <w:b/>
          <w:sz w:val="18"/>
          <w:szCs w:val="18"/>
        </w:rPr>
        <w:t>and</w:t>
      </w:r>
      <w:proofErr w:type="spellEnd"/>
      <w:r w:rsidR="008E4589" w:rsidRPr="00616710">
        <w:rPr>
          <w:b/>
          <w:sz w:val="18"/>
          <w:szCs w:val="18"/>
        </w:rPr>
        <w:t xml:space="preserve"> </w:t>
      </w:r>
      <w:proofErr w:type="spellStart"/>
      <w:r w:rsidR="008E4589" w:rsidRPr="00616710">
        <w:rPr>
          <w:b/>
          <w:sz w:val="18"/>
          <w:szCs w:val="18"/>
        </w:rPr>
        <w:t>may</w:t>
      </w:r>
      <w:proofErr w:type="spellEnd"/>
      <w:r w:rsidR="008E4589" w:rsidRPr="00616710">
        <w:rPr>
          <w:b/>
          <w:sz w:val="18"/>
          <w:szCs w:val="18"/>
        </w:rPr>
        <w:t xml:space="preserve"> be </w:t>
      </w:r>
      <w:proofErr w:type="spellStart"/>
      <w:r w:rsidR="008E4589" w:rsidRPr="00616710">
        <w:rPr>
          <w:b/>
          <w:sz w:val="18"/>
          <w:szCs w:val="18"/>
        </w:rPr>
        <w:t>freely</w:t>
      </w:r>
      <w:proofErr w:type="spellEnd"/>
      <w:r w:rsidR="008E4589" w:rsidRPr="00616710">
        <w:rPr>
          <w:b/>
          <w:sz w:val="18"/>
          <w:szCs w:val="18"/>
        </w:rPr>
        <w:t xml:space="preserve"> </w:t>
      </w:r>
      <w:proofErr w:type="spellStart"/>
      <w:r w:rsidR="008E4589" w:rsidRPr="00616710">
        <w:rPr>
          <w:b/>
          <w:sz w:val="18"/>
          <w:szCs w:val="18"/>
        </w:rPr>
        <w:t>sold</w:t>
      </w:r>
      <w:proofErr w:type="spellEnd"/>
      <w:r w:rsidR="008E4589" w:rsidRPr="00616710">
        <w:rPr>
          <w:b/>
          <w:sz w:val="18"/>
          <w:szCs w:val="18"/>
        </w:rPr>
        <w:t xml:space="preserve"> </w:t>
      </w:r>
      <w:proofErr w:type="spellStart"/>
      <w:r w:rsidR="008E4589" w:rsidRPr="00616710">
        <w:rPr>
          <w:b/>
          <w:sz w:val="18"/>
          <w:szCs w:val="18"/>
        </w:rPr>
        <w:t>for</w:t>
      </w:r>
      <w:proofErr w:type="spellEnd"/>
      <w:r w:rsidR="008E4589" w:rsidRPr="00616710">
        <w:rPr>
          <w:b/>
          <w:sz w:val="18"/>
          <w:szCs w:val="18"/>
        </w:rPr>
        <w:t xml:space="preserve"> </w:t>
      </w:r>
      <w:proofErr w:type="spellStart"/>
      <w:r w:rsidR="008E4589" w:rsidRPr="00616710">
        <w:rPr>
          <w:b/>
          <w:sz w:val="18"/>
          <w:szCs w:val="18"/>
        </w:rPr>
        <w:t>animal</w:t>
      </w:r>
      <w:proofErr w:type="spellEnd"/>
      <w:r w:rsidR="008E4589" w:rsidRPr="00616710">
        <w:rPr>
          <w:b/>
          <w:sz w:val="18"/>
          <w:szCs w:val="18"/>
        </w:rPr>
        <w:t xml:space="preserve"> </w:t>
      </w:r>
      <w:proofErr w:type="spellStart"/>
      <w:r w:rsidR="008E4589" w:rsidRPr="00616710">
        <w:rPr>
          <w:b/>
          <w:sz w:val="18"/>
          <w:szCs w:val="18"/>
        </w:rPr>
        <w:t>feeding</w:t>
      </w:r>
      <w:proofErr w:type="spellEnd"/>
      <w:r w:rsidR="008E4589" w:rsidRPr="00616710">
        <w:rPr>
          <w:b/>
          <w:sz w:val="18"/>
          <w:szCs w:val="18"/>
        </w:rPr>
        <w:t xml:space="preserve"> </w:t>
      </w:r>
      <w:proofErr w:type="spellStart"/>
      <w:r w:rsidR="008E4589" w:rsidRPr="00616710">
        <w:rPr>
          <w:b/>
          <w:sz w:val="18"/>
          <w:szCs w:val="18"/>
        </w:rPr>
        <w:t>in</w:t>
      </w:r>
      <w:proofErr w:type="spellEnd"/>
      <w:r w:rsidR="008E4589" w:rsidRPr="00616710">
        <w:rPr>
          <w:b/>
          <w:sz w:val="18"/>
          <w:szCs w:val="18"/>
        </w:rPr>
        <w:t xml:space="preserve"> </w:t>
      </w:r>
      <w:proofErr w:type="spellStart"/>
      <w:r w:rsidR="008E4589" w:rsidRPr="00616710">
        <w:rPr>
          <w:b/>
          <w:sz w:val="18"/>
          <w:szCs w:val="18"/>
        </w:rPr>
        <w:t>the</w:t>
      </w:r>
      <w:proofErr w:type="spellEnd"/>
      <w:r w:rsidR="008E4589" w:rsidRPr="00616710">
        <w:rPr>
          <w:b/>
          <w:sz w:val="18"/>
          <w:szCs w:val="18"/>
        </w:rPr>
        <w:t xml:space="preserve"> </w:t>
      </w:r>
      <w:proofErr w:type="spellStart"/>
      <w:r w:rsidR="008E4589" w:rsidRPr="00616710">
        <w:rPr>
          <w:b/>
          <w:sz w:val="18"/>
          <w:szCs w:val="18"/>
        </w:rPr>
        <w:t>said</w:t>
      </w:r>
      <w:proofErr w:type="spellEnd"/>
      <w:r w:rsidR="008E4589" w:rsidRPr="00616710">
        <w:rPr>
          <w:b/>
          <w:sz w:val="18"/>
          <w:szCs w:val="18"/>
        </w:rPr>
        <w:t xml:space="preserve"> </w:t>
      </w:r>
      <w:proofErr w:type="spellStart"/>
      <w:r w:rsidR="008E4589" w:rsidRPr="00616710">
        <w:rPr>
          <w:b/>
          <w:sz w:val="18"/>
          <w:szCs w:val="18"/>
        </w:rPr>
        <w:t>country</w:t>
      </w:r>
      <w:proofErr w:type="spellEnd"/>
      <w:r w:rsidR="008E4589" w:rsidRPr="00616710">
        <w:rPr>
          <w:sz w:val="18"/>
          <w:szCs w:val="18"/>
        </w:rPr>
        <w:t xml:space="preserve">. </w:t>
      </w:r>
    </w:p>
    <w:p w14:paraId="469CB170" w14:textId="77777777" w:rsidR="006C39CA" w:rsidRDefault="006C39CA" w:rsidP="006C39CA">
      <w:pPr>
        <w:ind w:left="360"/>
        <w:jc w:val="both"/>
        <w:rPr>
          <w:sz w:val="18"/>
          <w:szCs w:val="18"/>
        </w:rPr>
      </w:pPr>
    </w:p>
    <w:p w14:paraId="044FE03F" w14:textId="77777777" w:rsidR="00E81A98" w:rsidRPr="006C39CA" w:rsidRDefault="00CE16A3" w:rsidP="006C39CA">
      <w:pPr>
        <w:numPr>
          <w:ilvl w:val="0"/>
          <w:numId w:val="10"/>
        </w:numPr>
        <w:jc w:val="both"/>
        <w:rPr>
          <w:sz w:val="18"/>
          <w:szCs w:val="18"/>
        </w:rPr>
      </w:pPr>
      <w:r>
        <w:rPr>
          <w:sz w:val="18"/>
          <w:szCs w:val="18"/>
          <w:lang w:val="hr-HR"/>
        </w:rPr>
        <w:t>I</w:t>
      </w:r>
      <w:r w:rsidRPr="006C39CA">
        <w:rPr>
          <w:sz w:val="18"/>
          <w:szCs w:val="18"/>
          <w:lang w:val="hr-HR"/>
        </w:rPr>
        <w:t xml:space="preserve">mtasi visų saugumo priemonių, siekiant išvengti bet kokio užteršimo po to kai pašaras </w:t>
      </w:r>
      <w:r>
        <w:rPr>
          <w:sz w:val="18"/>
          <w:szCs w:val="18"/>
          <w:lang w:val="hr-HR"/>
        </w:rPr>
        <w:t>buvo</w:t>
      </w:r>
      <w:r w:rsidRPr="006C39CA">
        <w:rPr>
          <w:sz w:val="18"/>
          <w:szCs w:val="18"/>
          <w:lang w:val="hr-HR"/>
        </w:rPr>
        <w:t xml:space="preserve"> apdorotas ir </w:t>
      </w:r>
      <w:r>
        <w:rPr>
          <w:sz w:val="18"/>
          <w:szCs w:val="18"/>
          <w:lang w:val="hr-HR"/>
        </w:rPr>
        <w:t>pagamintas/</w:t>
      </w:r>
      <w:r w:rsidR="00396366" w:rsidRPr="006C39CA">
        <w:rPr>
          <w:b/>
          <w:sz w:val="18"/>
          <w:szCs w:val="18"/>
          <w:lang w:val="hr-HR"/>
        </w:rPr>
        <w:t>E</w:t>
      </w:r>
      <w:r w:rsidR="00E81A98" w:rsidRPr="006C39CA">
        <w:rPr>
          <w:b/>
          <w:sz w:val="18"/>
          <w:szCs w:val="18"/>
          <w:lang w:val="hr-HR"/>
        </w:rPr>
        <w:t>very precaution is taken to prevent contamination after the pet food is treated and processed</w:t>
      </w:r>
      <w:r>
        <w:rPr>
          <w:b/>
          <w:sz w:val="18"/>
          <w:szCs w:val="18"/>
          <w:lang w:val="hr-HR"/>
        </w:rPr>
        <w:t>.</w:t>
      </w:r>
    </w:p>
    <w:p w14:paraId="075A7A1A" w14:textId="77777777" w:rsidR="006C39CA" w:rsidRPr="008F3A7D" w:rsidRDefault="006C39CA" w:rsidP="008F3A7D">
      <w:pPr>
        <w:jc w:val="both"/>
        <w:rPr>
          <w:sz w:val="22"/>
          <w:szCs w:val="22"/>
          <w:highlight w:val="yellow"/>
        </w:rPr>
      </w:pPr>
    </w:p>
    <w:p w14:paraId="350AE72D" w14:textId="77777777" w:rsidR="008F3A7D" w:rsidRPr="004D3562" w:rsidRDefault="00616710" w:rsidP="008F3A7D">
      <w:pPr>
        <w:jc w:val="both"/>
        <w:rPr>
          <w:b/>
          <w:sz w:val="18"/>
          <w:szCs w:val="18"/>
        </w:rPr>
      </w:pPr>
      <w:r w:rsidRPr="006C39CA">
        <w:rPr>
          <w:sz w:val="18"/>
          <w:szCs w:val="18"/>
        </w:rPr>
        <w:t>2</w:t>
      </w:r>
      <w:r w:rsidR="008F3A7D" w:rsidRPr="006C39CA">
        <w:rPr>
          <w:sz w:val="18"/>
          <w:szCs w:val="18"/>
        </w:rPr>
        <w:t xml:space="preserve">.1 </w:t>
      </w:r>
      <w:r w:rsidR="008F3A7D" w:rsidRPr="004D3562">
        <w:rPr>
          <w:sz w:val="18"/>
          <w:szCs w:val="18"/>
        </w:rPr>
        <w:t>Produktų gamybai nebuvo naudojamos šios</w:t>
      </w:r>
      <w:r w:rsidR="00CE16A3" w:rsidRPr="004D3562">
        <w:rPr>
          <w:sz w:val="18"/>
          <w:szCs w:val="18"/>
        </w:rPr>
        <w:t xml:space="preserve"> nurodytos pavojingos medžiagos ir</w:t>
      </w:r>
      <w:r w:rsidR="008F3A7D" w:rsidRPr="004D3562">
        <w:rPr>
          <w:sz w:val="18"/>
          <w:szCs w:val="18"/>
        </w:rPr>
        <w:t xml:space="preserve"> žaliavos: atrajotojų mėsa ir jų organai,</w:t>
      </w:r>
      <w:r w:rsidR="008F3A7D" w:rsidRPr="004D3562">
        <w:rPr>
          <w:rStyle w:val="CommentReference"/>
          <w:sz w:val="18"/>
          <w:szCs w:val="18"/>
        </w:rPr>
        <w:t xml:space="preserve"> g</w:t>
      </w:r>
      <w:r w:rsidR="008F3A7D" w:rsidRPr="004D3562">
        <w:rPr>
          <w:sz w:val="18"/>
          <w:szCs w:val="18"/>
        </w:rPr>
        <w:t xml:space="preserve">alvijų sperma, embrionai ir kiaušialąstės, </w:t>
      </w:r>
      <w:r w:rsidR="008F3A7D" w:rsidRPr="004D3562">
        <w:rPr>
          <w:rFonts w:eastAsia="Calibri"/>
          <w:sz w:val="18"/>
          <w:szCs w:val="18"/>
          <w:lang w:val="hr-HR"/>
        </w:rPr>
        <w:t>mėsos ir kaulų miltai, mėsos miltai, kaulų miltai, džiovinta plazma ir kiti kraujo produktai, kanopų miltai, ragų miltai, sausi spirgučiai, želatina ir jo mišiniai (pašarai, jų priedai ir premiksai, kuriuose yra išvardintų produktų)./</w:t>
      </w:r>
      <w:r w:rsidR="008F3A7D" w:rsidRPr="006C39CA">
        <w:rPr>
          <w:rFonts w:eastAsia="Calibri"/>
          <w:i/>
          <w:sz w:val="18"/>
          <w:szCs w:val="18"/>
          <w:lang w:val="hr-HR"/>
        </w:rPr>
        <w:t xml:space="preserve"> </w:t>
      </w:r>
      <w:proofErr w:type="spellStart"/>
      <w:r w:rsidR="008F3A7D" w:rsidRPr="004D3562">
        <w:rPr>
          <w:b/>
          <w:sz w:val="18"/>
          <w:szCs w:val="18"/>
        </w:rPr>
        <w:t>The</w:t>
      </w:r>
      <w:proofErr w:type="spellEnd"/>
      <w:r w:rsidR="008F3A7D" w:rsidRPr="004D3562">
        <w:rPr>
          <w:b/>
          <w:sz w:val="18"/>
          <w:szCs w:val="18"/>
        </w:rPr>
        <w:t xml:space="preserve"> </w:t>
      </w:r>
      <w:proofErr w:type="spellStart"/>
      <w:r w:rsidR="008F3A7D" w:rsidRPr="004D3562">
        <w:rPr>
          <w:b/>
          <w:sz w:val="18"/>
          <w:szCs w:val="18"/>
        </w:rPr>
        <w:t>below</w:t>
      </w:r>
      <w:proofErr w:type="spellEnd"/>
      <w:r w:rsidR="008F3A7D" w:rsidRPr="004D3562">
        <w:rPr>
          <w:b/>
          <w:sz w:val="18"/>
          <w:szCs w:val="18"/>
        </w:rPr>
        <w:t xml:space="preserve"> </w:t>
      </w:r>
      <w:proofErr w:type="spellStart"/>
      <w:r w:rsidR="008F3A7D" w:rsidRPr="004D3562">
        <w:rPr>
          <w:b/>
          <w:sz w:val="18"/>
          <w:szCs w:val="18"/>
        </w:rPr>
        <w:t>listed</w:t>
      </w:r>
      <w:proofErr w:type="spellEnd"/>
      <w:r w:rsidR="008F3A7D" w:rsidRPr="004D3562">
        <w:rPr>
          <w:b/>
          <w:sz w:val="18"/>
          <w:szCs w:val="18"/>
        </w:rPr>
        <w:t xml:space="preserve"> </w:t>
      </w:r>
      <w:proofErr w:type="spellStart"/>
      <w:r w:rsidR="008F3A7D" w:rsidRPr="004D3562">
        <w:rPr>
          <w:b/>
          <w:sz w:val="18"/>
          <w:szCs w:val="18"/>
        </w:rPr>
        <w:t>raw</w:t>
      </w:r>
      <w:proofErr w:type="spellEnd"/>
      <w:r w:rsidR="008F3A7D" w:rsidRPr="004D3562">
        <w:rPr>
          <w:b/>
          <w:sz w:val="18"/>
          <w:szCs w:val="18"/>
        </w:rPr>
        <w:t xml:space="preserve"> </w:t>
      </w:r>
      <w:proofErr w:type="spellStart"/>
      <w:r w:rsidR="008F3A7D" w:rsidRPr="004D3562">
        <w:rPr>
          <w:b/>
          <w:sz w:val="18"/>
          <w:szCs w:val="18"/>
        </w:rPr>
        <w:t>materials</w:t>
      </w:r>
      <w:proofErr w:type="spellEnd"/>
      <w:r w:rsidR="008F3A7D" w:rsidRPr="004D3562">
        <w:rPr>
          <w:b/>
          <w:sz w:val="18"/>
          <w:szCs w:val="18"/>
        </w:rPr>
        <w:t xml:space="preserve"> </w:t>
      </w:r>
      <w:proofErr w:type="spellStart"/>
      <w:r w:rsidR="004C5E58" w:rsidRPr="004D3562">
        <w:rPr>
          <w:b/>
          <w:sz w:val="18"/>
          <w:szCs w:val="18"/>
        </w:rPr>
        <w:t>from</w:t>
      </w:r>
      <w:proofErr w:type="spellEnd"/>
      <w:r w:rsidR="004C5E58" w:rsidRPr="004D3562">
        <w:rPr>
          <w:b/>
          <w:sz w:val="18"/>
          <w:szCs w:val="18"/>
        </w:rPr>
        <w:t xml:space="preserve"> BSE </w:t>
      </w:r>
      <w:proofErr w:type="spellStart"/>
      <w:r w:rsidR="008F3A7D" w:rsidRPr="004D3562">
        <w:rPr>
          <w:b/>
          <w:sz w:val="18"/>
          <w:szCs w:val="18"/>
        </w:rPr>
        <w:t>were</w:t>
      </w:r>
      <w:proofErr w:type="spellEnd"/>
      <w:r w:rsidR="008F3A7D" w:rsidRPr="004D3562">
        <w:rPr>
          <w:b/>
          <w:sz w:val="18"/>
          <w:szCs w:val="18"/>
        </w:rPr>
        <w:t xml:space="preserve"> </w:t>
      </w:r>
      <w:proofErr w:type="spellStart"/>
      <w:r w:rsidR="008F3A7D" w:rsidRPr="004D3562">
        <w:rPr>
          <w:b/>
          <w:sz w:val="18"/>
          <w:szCs w:val="18"/>
        </w:rPr>
        <w:t>not</w:t>
      </w:r>
      <w:proofErr w:type="spellEnd"/>
      <w:r w:rsidR="008F3A7D" w:rsidRPr="004D3562">
        <w:rPr>
          <w:b/>
          <w:sz w:val="18"/>
          <w:szCs w:val="18"/>
        </w:rPr>
        <w:t xml:space="preserve"> </w:t>
      </w:r>
      <w:proofErr w:type="spellStart"/>
      <w:r w:rsidR="008F3A7D" w:rsidRPr="004D3562">
        <w:rPr>
          <w:b/>
          <w:sz w:val="18"/>
          <w:szCs w:val="18"/>
        </w:rPr>
        <w:t>used</w:t>
      </w:r>
      <w:proofErr w:type="spellEnd"/>
      <w:r w:rsidR="008F3A7D" w:rsidRPr="004D3562">
        <w:rPr>
          <w:b/>
          <w:sz w:val="18"/>
          <w:szCs w:val="18"/>
        </w:rPr>
        <w:t xml:space="preserve"> </w:t>
      </w:r>
      <w:proofErr w:type="spellStart"/>
      <w:r w:rsidR="008F3A7D" w:rsidRPr="004D3562">
        <w:rPr>
          <w:b/>
          <w:sz w:val="18"/>
          <w:szCs w:val="18"/>
        </w:rPr>
        <w:t>for</w:t>
      </w:r>
      <w:proofErr w:type="spellEnd"/>
      <w:r w:rsidR="008F3A7D" w:rsidRPr="004D3562">
        <w:rPr>
          <w:b/>
          <w:sz w:val="18"/>
          <w:szCs w:val="18"/>
        </w:rPr>
        <w:t xml:space="preserve"> </w:t>
      </w:r>
      <w:proofErr w:type="spellStart"/>
      <w:r w:rsidR="008F3A7D" w:rsidRPr="004D3562">
        <w:rPr>
          <w:b/>
          <w:sz w:val="18"/>
          <w:szCs w:val="18"/>
        </w:rPr>
        <w:t>production</w:t>
      </w:r>
      <w:proofErr w:type="spellEnd"/>
      <w:r w:rsidR="008F3A7D" w:rsidRPr="004D3562">
        <w:rPr>
          <w:b/>
          <w:sz w:val="18"/>
          <w:szCs w:val="18"/>
        </w:rPr>
        <w:t xml:space="preserve">: </w:t>
      </w:r>
      <w:proofErr w:type="spellStart"/>
      <w:r w:rsidR="008F3A7D" w:rsidRPr="004D3562">
        <w:rPr>
          <w:b/>
          <w:sz w:val="18"/>
          <w:szCs w:val="18"/>
        </w:rPr>
        <w:t>ruminant</w:t>
      </w:r>
      <w:proofErr w:type="spellEnd"/>
      <w:r w:rsidR="008F3A7D" w:rsidRPr="004D3562">
        <w:rPr>
          <w:b/>
          <w:sz w:val="18"/>
          <w:szCs w:val="18"/>
        </w:rPr>
        <w:t xml:space="preserve"> </w:t>
      </w:r>
      <w:proofErr w:type="spellStart"/>
      <w:r w:rsidR="008F3A7D" w:rsidRPr="004D3562">
        <w:rPr>
          <w:b/>
          <w:sz w:val="18"/>
          <w:szCs w:val="18"/>
        </w:rPr>
        <w:t>animals</w:t>
      </w:r>
      <w:proofErr w:type="spellEnd"/>
      <w:r w:rsidR="008F3A7D" w:rsidRPr="004D3562">
        <w:rPr>
          <w:b/>
          <w:sz w:val="18"/>
          <w:szCs w:val="18"/>
        </w:rPr>
        <w:t xml:space="preserve"> </w:t>
      </w:r>
      <w:proofErr w:type="spellStart"/>
      <w:r w:rsidR="008F3A7D" w:rsidRPr="004D3562">
        <w:rPr>
          <w:b/>
          <w:sz w:val="18"/>
          <w:szCs w:val="18"/>
        </w:rPr>
        <w:t>meat</w:t>
      </w:r>
      <w:proofErr w:type="spellEnd"/>
      <w:r w:rsidR="008F3A7D" w:rsidRPr="004D3562">
        <w:rPr>
          <w:b/>
          <w:sz w:val="18"/>
          <w:szCs w:val="18"/>
        </w:rPr>
        <w:t xml:space="preserve"> </w:t>
      </w:r>
      <w:proofErr w:type="spellStart"/>
      <w:r w:rsidR="008F3A7D" w:rsidRPr="004D3562">
        <w:rPr>
          <w:b/>
          <w:sz w:val="18"/>
          <w:szCs w:val="18"/>
        </w:rPr>
        <w:t>and</w:t>
      </w:r>
      <w:proofErr w:type="spellEnd"/>
      <w:r w:rsidR="008F3A7D" w:rsidRPr="004D3562">
        <w:rPr>
          <w:b/>
          <w:sz w:val="18"/>
          <w:szCs w:val="18"/>
        </w:rPr>
        <w:t xml:space="preserve"> </w:t>
      </w:r>
      <w:proofErr w:type="spellStart"/>
      <w:r w:rsidR="008F3A7D" w:rsidRPr="004D3562">
        <w:rPr>
          <w:b/>
          <w:sz w:val="18"/>
          <w:szCs w:val="18"/>
        </w:rPr>
        <w:t>their</w:t>
      </w:r>
      <w:proofErr w:type="spellEnd"/>
      <w:r w:rsidR="008F3A7D" w:rsidRPr="004D3562">
        <w:rPr>
          <w:b/>
          <w:sz w:val="18"/>
          <w:szCs w:val="18"/>
        </w:rPr>
        <w:t xml:space="preserve"> </w:t>
      </w:r>
      <w:proofErr w:type="spellStart"/>
      <w:r w:rsidR="008F3A7D" w:rsidRPr="004D3562">
        <w:rPr>
          <w:b/>
          <w:sz w:val="18"/>
          <w:szCs w:val="18"/>
        </w:rPr>
        <w:t>organ</w:t>
      </w:r>
      <w:proofErr w:type="spellEnd"/>
      <w:r w:rsidR="008F3A7D" w:rsidRPr="004D3562">
        <w:rPr>
          <w:b/>
          <w:sz w:val="18"/>
          <w:szCs w:val="18"/>
        </w:rPr>
        <w:t xml:space="preserve">, </w:t>
      </w:r>
      <w:proofErr w:type="spellStart"/>
      <w:r w:rsidR="008F3A7D" w:rsidRPr="004D3562">
        <w:rPr>
          <w:b/>
          <w:sz w:val="18"/>
          <w:szCs w:val="18"/>
        </w:rPr>
        <w:t>bovine</w:t>
      </w:r>
      <w:proofErr w:type="spellEnd"/>
      <w:r w:rsidR="008F3A7D" w:rsidRPr="004D3562">
        <w:rPr>
          <w:b/>
          <w:sz w:val="18"/>
          <w:szCs w:val="18"/>
        </w:rPr>
        <w:t xml:space="preserve"> </w:t>
      </w:r>
      <w:proofErr w:type="spellStart"/>
      <w:r w:rsidR="008F3A7D" w:rsidRPr="004D3562">
        <w:rPr>
          <w:b/>
          <w:sz w:val="18"/>
          <w:szCs w:val="18"/>
        </w:rPr>
        <w:t>semen</w:t>
      </w:r>
      <w:proofErr w:type="spellEnd"/>
      <w:r w:rsidR="008F3A7D" w:rsidRPr="004D3562">
        <w:rPr>
          <w:b/>
          <w:sz w:val="18"/>
          <w:szCs w:val="18"/>
        </w:rPr>
        <w:t xml:space="preserve">, </w:t>
      </w:r>
      <w:proofErr w:type="spellStart"/>
      <w:r w:rsidR="008F3A7D" w:rsidRPr="004D3562">
        <w:rPr>
          <w:b/>
          <w:sz w:val="18"/>
          <w:szCs w:val="18"/>
        </w:rPr>
        <w:t>bovine</w:t>
      </w:r>
      <w:proofErr w:type="spellEnd"/>
      <w:r w:rsidR="008F3A7D" w:rsidRPr="004D3562">
        <w:rPr>
          <w:b/>
          <w:sz w:val="18"/>
          <w:szCs w:val="18"/>
        </w:rPr>
        <w:t xml:space="preserve"> </w:t>
      </w:r>
      <w:proofErr w:type="spellStart"/>
      <w:r w:rsidR="008F3A7D" w:rsidRPr="004D3562">
        <w:rPr>
          <w:b/>
          <w:sz w:val="18"/>
          <w:szCs w:val="18"/>
        </w:rPr>
        <w:t>embryo</w:t>
      </w:r>
      <w:proofErr w:type="spellEnd"/>
      <w:r w:rsidR="008F3A7D" w:rsidRPr="004D3562">
        <w:rPr>
          <w:b/>
          <w:sz w:val="18"/>
          <w:szCs w:val="18"/>
        </w:rPr>
        <w:t xml:space="preserve"> </w:t>
      </w:r>
      <w:proofErr w:type="spellStart"/>
      <w:r w:rsidR="008F3A7D" w:rsidRPr="004D3562">
        <w:rPr>
          <w:b/>
          <w:sz w:val="18"/>
          <w:szCs w:val="18"/>
        </w:rPr>
        <w:t>and</w:t>
      </w:r>
      <w:proofErr w:type="spellEnd"/>
      <w:r w:rsidR="008F3A7D" w:rsidRPr="004D3562">
        <w:rPr>
          <w:b/>
          <w:sz w:val="18"/>
          <w:szCs w:val="18"/>
        </w:rPr>
        <w:t xml:space="preserve"> ova, </w:t>
      </w:r>
      <w:r w:rsidR="008F3A7D" w:rsidRPr="004D3562">
        <w:rPr>
          <w:b/>
          <w:sz w:val="18"/>
          <w:szCs w:val="18"/>
          <w:lang w:val="hr-HR"/>
        </w:rPr>
        <w:t xml:space="preserve">meat and bone meal, meat meal, bone meal, dried plasma and other blood products, hoof  meal, horn meal, dry greaves, gellatine and their mixtures (feed, feed  additives and  premixtures containing the listed products). </w:t>
      </w:r>
      <w:r w:rsidR="008F3A7D" w:rsidRPr="004D3562">
        <w:rPr>
          <w:b/>
          <w:sz w:val="18"/>
          <w:szCs w:val="18"/>
        </w:rPr>
        <w:t xml:space="preserve"> </w:t>
      </w:r>
    </w:p>
    <w:p w14:paraId="7E5377DE" w14:textId="77777777" w:rsidR="008F3A7D" w:rsidRPr="006C39CA" w:rsidRDefault="008F3A7D" w:rsidP="006C39CA">
      <w:pPr>
        <w:tabs>
          <w:tab w:val="left" w:pos="360"/>
        </w:tabs>
        <w:contextualSpacing/>
        <w:jc w:val="both"/>
        <w:rPr>
          <w:sz w:val="18"/>
          <w:szCs w:val="18"/>
          <w:lang w:val="hr-HR"/>
        </w:rPr>
      </w:pPr>
    </w:p>
    <w:p w14:paraId="632A8DA3" w14:textId="77777777" w:rsidR="00845174" w:rsidRDefault="006C39CA" w:rsidP="004D3562">
      <w:pPr>
        <w:jc w:val="both"/>
        <w:rPr>
          <w:b/>
          <w:sz w:val="18"/>
          <w:szCs w:val="18"/>
          <w:lang w:val="hr-HR"/>
        </w:rPr>
      </w:pPr>
      <w:r w:rsidRPr="006C39CA">
        <w:rPr>
          <w:sz w:val="18"/>
          <w:szCs w:val="18"/>
        </w:rPr>
        <w:t xml:space="preserve">2.2   Eksportuojamų </w:t>
      </w:r>
      <w:r w:rsidR="00CE16A3">
        <w:rPr>
          <w:sz w:val="18"/>
          <w:szCs w:val="18"/>
        </w:rPr>
        <w:t>p</w:t>
      </w:r>
      <w:r w:rsidR="00CE16A3" w:rsidRPr="006C39CA">
        <w:rPr>
          <w:sz w:val="18"/>
          <w:szCs w:val="18"/>
        </w:rPr>
        <w:t xml:space="preserve">ašarų </w:t>
      </w:r>
      <w:r w:rsidRPr="006C39CA">
        <w:rPr>
          <w:sz w:val="18"/>
          <w:szCs w:val="18"/>
        </w:rPr>
        <w:t xml:space="preserve">gamybai  į Taivaną nebuvo naudojamos  žaliavos, išvardintos 2.1 pastraipoje, </w:t>
      </w:r>
      <w:r w:rsidR="00CE16A3">
        <w:rPr>
          <w:sz w:val="18"/>
          <w:szCs w:val="18"/>
        </w:rPr>
        <w:t xml:space="preserve">ir žaliavos, </w:t>
      </w:r>
      <w:r w:rsidRPr="006C39CA">
        <w:rPr>
          <w:sz w:val="18"/>
          <w:szCs w:val="18"/>
        </w:rPr>
        <w:t xml:space="preserve">kurios gautos iš šių šalių:  Austrija, Belgija, Čekija, Danija, Suomija, Prancūzija, Vokietija, Graikija, Airija, Italija, Lichtenšteinas, Liuksemburgas, </w:t>
      </w:r>
      <w:r w:rsidR="003C444A">
        <w:rPr>
          <w:sz w:val="18"/>
          <w:szCs w:val="18"/>
        </w:rPr>
        <w:t>Nyderlandai</w:t>
      </w:r>
      <w:r w:rsidRPr="006C39CA">
        <w:rPr>
          <w:sz w:val="18"/>
          <w:szCs w:val="18"/>
        </w:rPr>
        <w:t xml:space="preserve">, Norvegija, Lenkija, Portugalija, </w:t>
      </w:r>
      <w:r w:rsidR="00CE16A3" w:rsidRPr="006C39CA">
        <w:rPr>
          <w:sz w:val="18"/>
          <w:szCs w:val="18"/>
        </w:rPr>
        <w:t>R</w:t>
      </w:r>
      <w:r w:rsidR="00CE16A3">
        <w:rPr>
          <w:sz w:val="18"/>
          <w:szCs w:val="18"/>
        </w:rPr>
        <w:t>u</w:t>
      </w:r>
      <w:r w:rsidR="00CE16A3" w:rsidRPr="006C39CA">
        <w:rPr>
          <w:sz w:val="18"/>
          <w:szCs w:val="18"/>
        </w:rPr>
        <w:t>munija</w:t>
      </w:r>
      <w:r w:rsidRPr="006C39CA">
        <w:rPr>
          <w:sz w:val="18"/>
          <w:szCs w:val="18"/>
        </w:rPr>
        <w:t>, Slovakija, Slovėnija, Ispanija, Švedija, Šveicarija, Jungtinė Karalystė, Japonija, Izraelis, Kanada, JAV, Brazilija.</w:t>
      </w:r>
      <w:r w:rsidR="00616710" w:rsidRPr="004D3562">
        <w:rPr>
          <w:b/>
          <w:sz w:val="18"/>
          <w:szCs w:val="18"/>
          <w:lang w:val="hr-HR"/>
        </w:rPr>
        <w:t>/</w:t>
      </w:r>
    </w:p>
    <w:p w14:paraId="72888825" w14:textId="77777777" w:rsidR="00616710" w:rsidRPr="002F4D0D" w:rsidRDefault="008F3A7D" w:rsidP="004D3562">
      <w:pPr>
        <w:jc w:val="both"/>
        <w:rPr>
          <w:b/>
          <w:sz w:val="18"/>
          <w:szCs w:val="18"/>
          <w:lang w:val="hr-HR"/>
        </w:rPr>
      </w:pPr>
      <w:r w:rsidRPr="002F4D0D">
        <w:rPr>
          <w:b/>
          <w:sz w:val="18"/>
          <w:szCs w:val="18"/>
          <w:lang w:val="hr-HR"/>
        </w:rPr>
        <w:t>Raw materials used for production were not imported from these countries: Austria, Belgium, Czech Republic, Denmark, Finland, France, Germany, Greece, Ireland, Italy, Liechtenstein, Luxembourg,  The Netherlands, Norway, Poland, Portugal, R</w:t>
      </w:r>
      <w:r w:rsidR="00845174" w:rsidRPr="002F4D0D">
        <w:rPr>
          <w:b/>
          <w:sz w:val="18"/>
          <w:szCs w:val="18"/>
          <w:lang w:val="hr-HR"/>
        </w:rPr>
        <w:t>o</w:t>
      </w:r>
      <w:r w:rsidRPr="002F4D0D">
        <w:rPr>
          <w:b/>
          <w:sz w:val="18"/>
          <w:szCs w:val="18"/>
          <w:lang w:val="hr-HR"/>
        </w:rPr>
        <w:t xml:space="preserve">mania, Slovak Republic, Slovenia, Spain, Sweden, Switzerland, United Kingdom, Japan, Israel, Canada, USA, Brazil and raw materials, listed in paragraph </w:t>
      </w:r>
      <w:r w:rsidR="00616710" w:rsidRPr="002F4D0D">
        <w:rPr>
          <w:b/>
          <w:sz w:val="18"/>
          <w:szCs w:val="18"/>
          <w:lang w:val="hr-HR"/>
        </w:rPr>
        <w:t>2</w:t>
      </w:r>
      <w:r w:rsidRPr="002F4D0D">
        <w:rPr>
          <w:b/>
          <w:sz w:val="18"/>
          <w:szCs w:val="18"/>
          <w:lang w:val="hr-HR"/>
        </w:rPr>
        <w:t xml:space="preserve">.1, were not used for the production exported to </w:t>
      </w:r>
      <w:r w:rsidR="00C525B4" w:rsidRPr="002F4D0D">
        <w:rPr>
          <w:b/>
          <w:sz w:val="18"/>
          <w:szCs w:val="18"/>
          <w:lang w:val="hr-HR"/>
        </w:rPr>
        <w:t>Taiwan</w:t>
      </w:r>
      <w:r w:rsidRPr="002F4D0D">
        <w:rPr>
          <w:b/>
          <w:sz w:val="18"/>
          <w:szCs w:val="18"/>
          <w:lang w:val="hr-HR"/>
        </w:rPr>
        <w:t>.</w:t>
      </w:r>
      <w:r w:rsidR="00616710" w:rsidRPr="002F4D0D">
        <w:rPr>
          <w:b/>
          <w:sz w:val="18"/>
          <w:szCs w:val="18"/>
          <w:lang w:val="hr-HR"/>
        </w:rPr>
        <w:t>/</w:t>
      </w:r>
    </w:p>
    <w:p w14:paraId="7ADBDCCA" w14:textId="77777777" w:rsidR="00616710" w:rsidRPr="002F4D0D" w:rsidRDefault="00616710" w:rsidP="00616710">
      <w:pPr>
        <w:tabs>
          <w:tab w:val="left" w:pos="360"/>
        </w:tabs>
        <w:contextualSpacing/>
        <w:jc w:val="both"/>
        <w:rPr>
          <w:b/>
          <w:sz w:val="18"/>
          <w:szCs w:val="18"/>
          <w:lang w:val="hr-HR"/>
        </w:rPr>
      </w:pPr>
    </w:p>
    <w:p w14:paraId="5FB21A35" w14:textId="77777777" w:rsidR="006C39CA" w:rsidRDefault="00CE16A3" w:rsidP="00CC0C55">
      <w:pPr>
        <w:numPr>
          <w:ilvl w:val="0"/>
          <w:numId w:val="10"/>
        </w:numPr>
        <w:jc w:val="both"/>
        <w:rPr>
          <w:i/>
          <w:sz w:val="18"/>
          <w:szCs w:val="18"/>
          <w:lang w:val="hr-HR"/>
        </w:rPr>
      </w:pPr>
      <w:r>
        <w:rPr>
          <w:sz w:val="18"/>
          <w:szCs w:val="18"/>
          <w:lang w:val="hr-HR"/>
        </w:rPr>
        <w:t>P</w:t>
      </w:r>
      <w:r w:rsidR="000D0C1C" w:rsidRPr="006C39CA">
        <w:rPr>
          <w:sz w:val="18"/>
          <w:szCs w:val="18"/>
          <w:lang w:val="hr-HR"/>
        </w:rPr>
        <w:t>roduktai buvo supakuoti iš</w:t>
      </w:r>
      <w:r>
        <w:rPr>
          <w:sz w:val="18"/>
          <w:szCs w:val="18"/>
          <w:lang w:val="hr-HR"/>
        </w:rPr>
        <w:t xml:space="preserve"> </w:t>
      </w:r>
      <w:r w:rsidR="000D0C1C" w:rsidRPr="006C39CA">
        <w:rPr>
          <w:sz w:val="18"/>
          <w:szCs w:val="18"/>
          <w:lang w:val="hr-HR"/>
        </w:rPr>
        <w:t>karto gamykloje į naujas, švarias pakuotes</w:t>
      </w:r>
      <w:r>
        <w:rPr>
          <w:sz w:val="18"/>
          <w:szCs w:val="18"/>
          <w:lang w:val="hr-HR"/>
        </w:rPr>
        <w:t>/</w:t>
      </w:r>
      <w:r w:rsidRPr="006C39CA">
        <w:rPr>
          <w:b/>
          <w:sz w:val="18"/>
          <w:szCs w:val="18"/>
          <w:lang w:val="hr-HR"/>
        </w:rPr>
        <w:t>The products were packed and sealed directly into new, clean packages at the manufacturing plant</w:t>
      </w:r>
    </w:p>
    <w:p w14:paraId="4EA44197" w14:textId="77777777" w:rsidR="002F4D0D" w:rsidRPr="002F4D0D" w:rsidRDefault="002F4D0D" w:rsidP="002F4D0D">
      <w:pPr>
        <w:tabs>
          <w:tab w:val="left" w:pos="360"/>
        </w:tabs>
        <w:ind w:left="360"/>
        <w:contextualSpacing/>
        <w:jc w:val="both"/>
        <w:rPr>
          <w:b/>
          <w:i/>
          <w:sz w:val="18"/>
          <w:szCs w:val="18"/>
          <w:lang w:val="hr-HR"/>
        </w:rPr>
      </w:pPr>
    </w:p>
    <w:p w14:paraId="0E750BA2" w14:textId="77777777" w:rsidR="008F3A7D" w:rsidRPr="004D3562" w:rsidRDefault="00CE16A3" w:rsidP="006C39CA">
      <w:pPr>
        <w:numPr>
          <w:ilvl w:val="0"/>
          <w:numId w:val="10"/>
        </w:numPr>
        <w:tabs>
          <w:tab w:val="left" w:pos="360"/>
        </w:tabs>
        <w:contextualSpacing/>
        <w:jc w:val="both"/>
        <w:rPr>
          <w:b/>
          <w:i/>
          <w:sz w:val="18"/>
          <w:szCs w:val="18"/>
          <w:lang w:val="hr-HR"/>
        </w:rPr>
      </w:pPr>
      <w:r>
        <w:rPr>
          <w:sz w:val="18"/>
          <w:szCs w:val="18"/>
        </w:rPr>
        <w:t xml:space="preserve">Jei tai konservai skardinėse </w:t>
      </w:r>
      <w:r w:rsidR="008F3A7D" w:rsidRPr="004D3562">
        <w:rPr>
          <w:sz w:val="18"/>
          <w:szCs w:val="18"/>
        </w:rPr>
        <w:t>arba plastikiniuose maišeliuose</w:t>
      </w:r>
      <w:r>
        <w:rPr>
          <w:sz w:val="18"/>
          <w:szCs w:val="18"/>
        </w:rPr>
        <w:t>,</w:t>
      </w:r>
      <w:r w:rsidR="008F3A7D" w:rsidRPr="004D3562">
        <w:rPr>
          <w:sz w:val="18"/>
          <w:szCs w:val="18"/>
        </w:rPr>
        <w:t xml:space="preserve">  produktas  buvo apdorotas:</w:t>
      </w:r>
      <w:r w:rsidR="008F3A7D" w:rsidRPr="006C39CA">
        <w:rPr>
          <w:sz w:val="18"/>
          <w:szCs w:val="18"/>
        </w:rPr>
        <w:t xml:space="preserve"> / </w:t>
      </w:r>
      <w:proofErr w:type="spellStart"/>
      <w:r w:rsidR="008F3A7D" w:rsidRPr="004D3562">
        <w:rPr>
          <w:b/>
          <w:sz w:val="18"/>
          <w:szCs w:val="18"/>
        </w:rPr>
        <w:t>In</w:t>
      </w:r>
      <w:proofErr w:type="spellEnd"/>
      <w:r w:rsidR="008F3A7D" w:rsidRPr="004D3562">
        <w:rPr>
          <w:b/>
          <w:sz w:val="18"/>
          <w:szCs w:val="18"/>
        </w:rPr>
        <w:t xml:space="preserve"> </w:t>
      </w:r>
      <w:proofErr w:type="spellStart"/>
      <w:r w:rsidR="008F3A7D" w:rsidRPr="004D3562">
        <w:rPr>
          <w:b/>
          <w:sz w:val="18"/>
          <w:szCs w:val="18"/>
        </w:rPr>
        <w:t>the</w:t>
      </w:r>
      <w:proofErr w:type="spellEnd"/>
      <w:r w:rsidR="008F3A7D" w:rsidRPr="004D3562">
        <w:rPr>
          <w:b/>
          <w:sz w:val="18"/>
          <w:szCs w:val="18"/>
        </w:rPr>
        <w:t xml:space="preserve"> </w:t>
      </w:r>
      <w:proofErr w:type="spellStart"/>
      <w:r w:rsidR="008F3A7D" w:rsidRPr="004D3562">
        <w:rPr>
          <w:b/>
          <w:sz w:val="18"/>
          <w:szCs w:val="18"/>
        </w:rPr>
        <w:t>case</w:t>
      </w:r>
      <w:proofErr w:type="spellEnd"/>
      <w:r w:rsidR="008F3A7D" w:rsidRPr="004D3562">
        <w:rPr>
          <w:b/>
          <w:sz w:val="18"/>
          <w:szCs w:val="18"/>
        </w:rPr>
        <w:t xml:space="preserve"> </w:t>
      </w:r>
      <w:proofErr w:type="spellStart"/>
      <w:r w:rsidR="008F3A7D" w:rsidRPr="004D3562">
        <w:rPr>
          <w:b/>
          <w:sz w:val="18"/>
          <w:szCs w:val="18"/>
        </w:rPr>
        <w:t>of</w:t>
      </w:r>
      <w:proofErr w:type="spellEnd"/>
      <w:r w:rsidR="008F3A7D" w:rsidRPr="004D3562">
        <w:rPr>
          <w:b/>
          <w:sz w:val="18"/>
          <w:szCs w:val="18"/>
        </w:rPr>
        <w:t xml:space="preserve"> </w:t>
      </w:r>
      <w:proofErr w:type="spellStart"/>
      <w:r w:rsidR="008F3A7D" w:rsidRPr="004D3562">
        <w:rPr>
          <w:b/>
          <w:sz w:val="18"/>
          <w:szCs w:val="18"/>
        </w:rPr>
        <w:t>canned</w:t>
      </w:r>
      <w:proofErr w:type="spellEnd"/>
      <w:r w:rsidR="008F3A7D" w:rsidRPr="004D3562">
        <w:rPr>
          <w:b/>
          <w:sz w:val="18"/>
          <w:szCs w:val="18"/>
        </w:rPr>
        <w:t xml:space="preserve"> </w:t>
      </w:r>
      <w:proofErr w:type="spellStart"/>
      <w:r w:rsidR="008F3A7D" w:rsidRPr="004D3562">
        <w:rPr>
          <w:b/>
          <w:sz w:val="18"/>
          <w:szCs w:val="18"/>
        </w:rPr>
        <w:t>pet</w:t>
      </w:r>
      <w:proofErr w:type="spellEnd"/>
      <w:r w:rsidR="008F3A7D" w:rsidRPr="004D3562">
        <w:rPr>
          <w:b/>
          <w:sz w:val="18"/>
          <w:szCs w:val="18"/>
        </w:rPr>
        <w:t xml:space="preserve"> </w:t>
      </w:r>
      <w:proofErr w:type="spellStart"/>
      <w:r w:rsidR="008F3A7D" w:rsidRPr="004D3562">
        <w:rPr>
          <w:b/>
          <w:sz w:val="18"/>
          <w:szCs w:val="18"/>
        </w:rPr>
        <w:t>food</w:t>
      </w:r>
      <w:proofErr w:type="spellEnd"/>
      <w:r w:rsidR="008F3A7D" w:rsidRPr="004D3562">
        <w:rPr>
          <w:b/>
          <w:sz w:val="18"/>
          <w:szCs w:val="18"/>
        </w:rPr>
        <w:t xml:space="preserve"> </w:t>
      </w:r>
      <w:proofErr w:type="spellStart"/>
      <w:r w:rsidR="008F3A7D" w:rsidRPr="004D3562">
        <w:rPr>
          <w:b/>
          <w:sz w:val="18"/>
          <w:szCs w:val="18"/>
        </w:rPr>
        <w:t>or</w:t>
      </w:r>
      <w:proofErr w:type="spellEnd"/>
      <w:r w:rsidR="008F3A7D" w:rsidRPr="004D3562">
        <w:rPr>
          <w:b/>
          <w:sz w:val="18"/>
          <w:szCs w:val="18"/>
        </w:rPr>
        <w:t xml:space="preserve"> </w:t>
      </w:r>
      <w:proofErr w:type="spellStart"/>
      <w:r w:rsidR="008F3A7D" w:rsidRPr="004D3562">
        <w:rPr>
          <w:b/>
          <w:sz w:val="18"/>
          <w:szCs w:val="18"/>
        </w:rPr>
        <w:t>retorted</w:t>
      </w:r>
      <w:proofErr w:type="spellEnd"/>
      <w:r w:rsidR="008F3A7D" w:rsidRPr="004D3562">
        <w:rPr>
          <w:b/>
          <w:sz w:val="18"/>
          <w:szCs w:val="18"/>
        </w:rPr>
        <w:t xml:space="preserve"> </w:t>
      </w:r>
      <w:proofErr w:type="spellStart"/>
      <w:r w:rsidR="008F3A7D" w:rsidRPr="004D3562">
        <w:rPr>
          <w:b/>
          <w:sz w:val="18"/>
          <w:szCs w:val="18"/>
        </w:rPr>
        <w:t>pouches</w:t>
      </w:r>
      <w:proofErr w:type="spellEnd"/>
      <w:r w:rsidR="008F3A7D" w:rsidRPr="004D3562">
        <w:rPr>
          <w:b/>
          <w:sz w:val="18"/>
          <w:szCs w:val="18"/>
        </w:rPr>
        <w:t xml:space="preserve">, </w:t>
      </w:r>
      <w:proofErr w:type="spellStart"/>
      <w:r w:rsidR="008F3A7D" w:rsidRPr="004D3562">
        <w:rPr>
          <w:b/>
          <w:sz w:val="18"/>
          <w:szCs w:val="18"/>
        </w:rPr>
        <w:t>the</w:t>
      </w:r>
      <w:proofErr w:type="spellEnd"/>
      <w:r w:rsidR="008F3A7D" w:rsidRPr="004D3562">
        <w:rPr>
          <w:b/>
          <w:sz w:val="18"/>
          <w:szCs w:val="18"/>
        </w:rPr>
        <w:t xml:space="preserve"> </w:t>
      </w:r>
      <w:proofErr w:type="spellStart"/>
      <w:r w:rsidR="008F3A7D" w:rsidRPr="004D3562">
        <w:rPr>
          <w:b/>
          <w:sz w:val="18"/>
          <w:szCs w:val="18"/>
        </w:rPr>
        <w:t>product</w:t>
      </w:r>
      <w:proofErr w:type="spellEnd"/>
      <w:r w:rsidR="008F3A7D" w:rsidRPr="004D3562">
        <w:rPr>
          <w:b/>
          <w:sz w:val="18"/>
          <w:szCs w:val="18"/>
        </w:rPr>
        <w:t xml:space="preserve"> </w:t>
      </w:r>
      <w:proofErr w:type="spellStart"/>
      <w:r w:rsidR="008F3A7D" w:rsidRPr="004D3562">
        <w:rPr>
          <w:b/>
          <w:sz w:val="18"/>
          <w:szCs w:val="18"/>
        </w:rPr>
        <w:t>has</w:t>
      </w:r>
      <w:proofErr w:type="spellEnd"/>
      <w:r w:rsidR="008F3A7D" w:rsidRPr="004D3562">
        <w:rPr>
          <w:b/>
          <w:sz w:val="18"/>
          <w:szCs w:val="18"/>
        </w:rPr>
        <w:t xml:space="preserve"> </w:t>
      </w:r>
      <w:proofErr w:type="spellStart"/>
      <w:r w:rsidR="008F3A7D" w:rsidRPr="004D3562">
        <w:rPr>
          <w:b/>
          <w:sz w:val="18"/>
          <w:szCs w:val="18"/>
        </w:rPr>
        <w:t>been</w:t>
      </w:r>
      <w:proofErr w:type="spellEnd"/>
      <w:r w:rsidR="008F3A7D" w:rsidRPr="004D3562">
        <w:rPr>
          <w:b/>
          <w:sz w:val="18"/>
          <w:szCs w:val="18"/>
        </w:rPr>
        <w:t>:</w:t>
      </w:r>
    </w:p>
    <w:p w14:paraId="3B4C0E28" w14:textId="77777777" w:rsidR="008F3A7D" w:rsidRPr="004D3562" w:rsidRDefault="008F3A7D" w:rsidP="004D3562">
      <w:pPr>
        <w:numPr>
          <w:ilvl w:val="1"/>
          <w:numId w:val="11"/>
        </w:numPr>
        <w:tabs>
          <w:tab w:val="clear" w:pos="720"/>
          <w:tab w:val="num" w:pos="900"/>
        </w:tabs>
        <w:ind w:left="851" w:hanging="284"/>
        <w:jc w:val="both"/>
        <w:rPr>
          <w:b/>
          <w:sz w:val="18"/>
          <w:szCs w:val="18"/>
        </w:rPr>
      </w:pPr>
      <w:r w:rsidRPr="004D3562">
        <w:rPr>
          <w:sz w:val="18"/>
          <w:szCs w:val="18"/>
        </w:rPr>
        <w:t xml:space="preserve">Termiškai hermetiškai uždarytose talpose iki mažiausiai </w:t>
      </w:r>
      <w:proofErr w:type="spellStart"/>
      <w:r w:rsidRPr="004D3562">
        <w:rPr>
          <w:sz w:val="18"/>
          <w:szCs w:val="18"/>
        </w:rPr>
        <w:t>F</w:t>
      </w:r>
      <w:r w:rsidRPr="004D3562">
        <w:rPr>
          <w:sz w:val="18"/>
          <w:szCs w:val="18"/>
          <w:vertAlign w:val="subscript"/>
        </w:rPr>
        <w:t>c</w:t>
      </w:r>
      <w:proofErr w:type="spellEnd"/>
      <w:r w:rsidRPr="004D3562">
        <w:rPr>
          <w:sz w:val="18"/>
          <w:szCs w:val="18"/>
        </w:rPr>
        <w:t xml:space="preserve">  vertės 3.0;</w:t>
      </w:r>
      <w:r w:rsidRPr="004D3562">
        <w:rPr>
          <w:i/>
          <w:sz w:val="18"/>
          <w:szCs w:val="18"/>
        </w:rPr>
        <w:t xml:space="preserve"> ir /</w:t>
      </w:r>
      <w:r w:rsidRPr="004D3562">
        <w:rPr>
          <w:sz w:val="18"/>
          <w:szCs w:val="18"/>
        </w:rPr>
        <w:t xml:space="preserve"> </w:t>
      </w:r>
      <w:proofErr w:type="spellStart"/>
      <w:r w:rsidRPr="004D3562">
        <w:rPr>
          <w:b/>
          <w:sz w:val="18"/>
          <w:szCs w:val="18"/>
        </w:rPr>
        <w:t>Heat</w:t>
      </w:r>
      <w:proofErr w:type="spellEnd"/>
      <w:r w:rsidRPr="004D3562">
        <w:rPr>
          <w:b/>
          <w:sz w:val="18"/>
          <w:szCs w:val="18"/>
        </w:rPr>
        <w:t xml:space="preserve"> </w:t>
      </w:r>
      <w:proofErr w:type="spellStart"/>
      <w:r w:rsidRPr="004D3562">
        <w:rPr>
          <w:b/>
          <w:sz w:val="18"/>
          <w:szCs w:val="18"/>
        </w:rPr>
        <w:t>treated</w:t>
      </w:r>
      <w:proofErr w:type="spellEnd"/>
      <w:r w:rsidRPr="004D3562">
        <w:rPr>
          <w:b/>
          <w:sz w:val="18"/>
          <w:szCs w:val="18"/>
        </w:rPr>
        <w:t xml:space="preserve"> </w:t>
      </w:r>
      <w:proofErr w:type="spellStart"/>
      <w:r w:rsidRPr="004D3562">
        <w:rPr>
          <w:b/>
          <w:sz w:val="18"/>
          <w:szCs w:val="18"/>
        </w:rPr>
        <w:t>in</w:t>
      </w:r>
      <w:proofErr w:type="spellEnd"/>
      <w:r w:rsidRPr="004D3562">
        <w:rPr>
          <w:b/>
          <w:sz w:val="18"/>
          <w:szCs w:val="18"/>
        </w:rPr>
        <w:t xml:space="preserve"> </w:t>
      </w:r>
      <w:proofErr w:type="spellStart"/>
      <w:r w:rsidRPr="004D3562">
        <w:rPr>
          <w:b/>
          <w:sz w:val="18"/>
          <w:szCs w:val="18"/>
        </w:rPr>
        <w:t>hermetically</w:t>
      </w:r>
      <w:proofErr w:type="spellEnd"/>
      <w:r w:rsidRPr="004D3562">
        <w:rPr>
          <w:b/>
          <w:sz w:val="18"/>
          <w:szCs w:val="18"/>
        </w:rPr>
        <w:t xml:space="preserve"> </w:t>
      </w:r>
      <w:proofErr w:type="spellStart"/>
      <w:r w:rsidRPr="004D3562">
        <w:rPr>
          <w:b/>
          <w:sz w:val="18"/>
          <w:szCs w:val="18"/>
        </w:rPr>
        <w:t>sealed</w:t>
      </w:r>
      <w:proofErr w:type="spellEnd"/>
      <w:r w:rsidRPr="004D3562">
        <w:rPr>
          <w:b/>
          <w:sz w:val="18"/>
          <w:szCs w:val="18"/>
        </w:rPr>
        <w:t xml:space="preserve"> </w:t>
      </w:r>
      <w:proofErr w:type="spellStart"/>
      <w:r w:rsidRPr="004D3562">
        <w:rPr>
          <w:b/>
          <w:sz w:val="18"/>
          <w:szCs w:val="18"/>
        </w:rPr>
        <w:t>containers</w:t>
      </w:r>
      <w:proofErr w:type="spellEnd"/>
      <w:r w:rsidRPr="004D3562">
        <w:rPr>
          <w:b/>
          <w:sz w:val="18"/>
          <w:szCs w:val="18"/>
        </w:rPr>
        <w:t xml:space="preserve"> to a </w:t>
      </w:r>
      <w:proofErr w:type="spellStart"/>
      <w:r w:rsidRPr="004D3562">
        <w:rPr>
          <w:b/>
          <w:sz w:val="18"/>
          <w:szCs w:val="18"/>
        </w:rPr>
        <w:t>minimum</w:t>
      </w:r>
      <w:proofErr w:type="spellEnd"/>
      <w:r w:rsidRPr="004D3562">
        <w:rPr>
          <w:b/>
          <w:sz w:val="18"/>
          <w:szCs w:val="18"/>
        </w:rPr>
        <w:t xml:space="preserve"> </w:t>
      </w:r>
      <w:proofErr w:type="spellStart"/>
      <w:r w:rsidRPr="004D3562">
        <w:rPr>
          <w:b/>
          <w:sz w:val="18"/>
          <w:szCs w:val="18"/>
        </w:rPr>
        <w:t>F</w:t>
      </w:r>
      <w:r w:rsidRPr="004D3562">
        <w:rPr>
          <w:b/>
          <w:sz w:val="18"/>
          <w:szCs w:val="18"/>
          <w:vertAlign w:val="subscript"/>
        </w:rPr>
        <w:t>c</w:t>
      </w:r>
      <w:proofErr w:type="spellEnd"/>
      <w:r w:rsidRPr="004D3562">
        <w:rPr>
          <w:b/>
          <w:sz w:val="18"/>
          <w:szCs w:val="18"/>
        </w:rPr>
        <w:t xml:space="preserve"> </w:t>
      </w:r>
      <w:proofErr w:type="spellStart"/>
      <w:r w:rsidRPr="004D3562">
        <w:rPr>
          <w:b/>
          <w:sz w:val="18"/>
          <w:szCs w:val="18"/>
        </w:rPr>
        <w:t>value</w:t>
      </w:r>
      <w:proofErr w:type="spellEnd"/>
      <w:r w:rsidRPr="004D3562">
        <w:rPr>
          <w:b/>
          <w:sz w:val="18"/>
          <w:szCs w:val="18"/>
        </w:rPr>
        <w:t xml:space="preserve"> </w:t>
      </w:r>
      <w:proofErr w:type="spellStart"/>
      <w:r w:rsidRPr="004D3562">
        <w:rPr>
          <w:b/>
          <w:sz w:val="18"/>
          <w:szCs w:val="18"/>
        </w:rPr>
        <w:t>of</w:t>
      </w:r>
      <w:proofErr w:type="spellEnd"/>
      <w:r w:rsidRPr="004D3562">
        <w:rPr>
          <w:b/>
          <w:sz w:val="18"/>
          <w:szCs w:val="18"/>
        </w:rPr>
        <w:t xml:space="preserve"> 3.0; </w:t>
      </w:r>
      <w:proofErr w:type="spellStart"/>
      <w:r w:rsidRPr="004D3562">
        <w:rPr>
          <w:b/>
          <w:sz w:val="18"/>
          <w:szCs w:val="18"/>
        </w:rPr>
        <w:t>and</w:t>
      </w:r>
      <w:proofErr w:type="spellEnd"/>
    </w:p>
    <w:p w14:paraId="6FC7F93B" w14:textId="77777777" w:rsidR="008F3A7D" w:rsidRPr="004D3562" w:rsidRDefault="008F3A7D" w:rsidP="008F3A7D">
      <w:pPr>
        <w:numPr>
          <w:ilvl w:val="1"/>
          <w:numId w:val="11"/>
        </w:numPr>
        <w:tabs>
          <w:tab w:val="clear" w:pos="720"/>
          <w:tab w:val="num" w:pos="900"/>
        </w:tabs>
        <w:ind w:left="900" w:hanging="396"/>
        <w:jc w:val="both"/>
        <w:rPr>
          <w:b/>
          <w:sz w:val="18"/>
          <w:szCs w:val="18"/>
        </w:rPr>
      </w:pPr>
      <w:r w:rsidRPr="004D3562">
        <w:rPr>
          <w:sz w:val="18"/>
          <w:szCs w:val="18"/>
        </w:rPr>
        <w:t>Pagamintas ir supakuotas pagal patvirtintą gamybos praktiką, pakankamą perdirbti jį iki prekybinio sterilumo ir be patogeninių mikroorganizmų</w:t>
      </w:r>
      <w:r w:rsidRPr="006C39CA">
        <w:rPr>
          <w:i/>
          <w:sz w:val="18"/>
          <w:szCs w:val="18"/>
        </w:rPr>
        <w:t>. /</w:t>
      </w:r>
      <w:r w:rsidRPr="006C39CA">
        <w:rPr>
          <w:sz w:val="18"/>
          <w:szCs w:val="18"/>
        </w:rPr>
        <w:t xml:space="preserve"> </w:t>
      </w:r>
      <w:proofErr w:type="spellStart"/>
      <w:r w:rsidRPr="004D3562">
        <w:rPr>
          <w:b/>
          <w:sz w:val="18"/>
          <w:szCs w:val="18"/>
        </w:rPr>
        <w:t>Manufactured</w:t>
      </w:r>
      <w:proofErr w:type="spellEnd"/>
      <w:r w:rsidRPr="004D3562">
        <w:rPr>
          <w:b/>
          <w:sz w:val="18"/>
          <w:szCs w:val="18"/>
        </w:rPr>
        <w:t xml:space="preserve"> </w:t>
      </w:r>
      <w:proofErr w:type="spellStart"/>
      <w:r w:rsidRPr="004D3562">
        <w:rPr>
          <w:b/>
          <w:sz w:val="18"/>
          <w:szCs w:val="18"/>
        </w:rPr>
        <w:t>and</w:t>
      </w:r>
      <w:proofErr w:type="spellEnd"/>
      <w:r w:rsidRPr="004D3562">
        <w:rPr>
          <w:b/>
          <w:sz w:val="18"/>
          <w:szCs w:val="18"/>
        </w:rPr>
        <w:t xml:space="preserve"> </w:t>
      </w:r>
      <w:proofErr w:type="spellStart"/>
      <w:r w:rsidRPr="004D3562">
        <w:rPr>
          <w:b/>
          <w:sz w:val="18"/>
          <w:szCs w:val="18"/>
        </w:rPr>
        <w:t>packaged</w:t>
      </w:r>
      <w:proofErr w:type="spellEnd"/>
      <w:r w:rsidRPr="004D3562">
        <w:rPr>
          <w:b/>
          <w:sz w:val="18"/>
          <w:szCs w:val="18"/>
        </w:rPr>
        <w:t xml:space="preserve"> </w:t>
      </w:r>
      <w:proofErr w:type="spellStart"/>
      <w:r w:rsidRPr="004D3562">
        <w:rPr>
          <w:b/>
          <w:sz w:val="18"/>
          <w:szCs w:val="18"/>
        </w:rPr>
        <w:t>complying</w:t>
      </w:r>
      <w:proofErr w:type="spellEnd"/>
      <w:r w:rsidRPr="004D3562">
        <w:rPr>
          <w:b/>
          <w:sz w:val="18"/>
          <w:szCs w:val="18"/>
        </w:rPr>
        <w:t xml:space="preserve"> </w:t>
      </w:r>
      <w:proofErr w:type="spellStart"/>
      <w:r w:rsidRPr="004D3562">
        <w:rPr>
          <w:b/>
          <w:sz w:val="18"/>
          <w:szCs w:val="18"/>
        </w:rPr>
        <w:t>with</w:t>
      </w:r>
      <w:proofErr w:type="spellEnd"/>
      <w:r w:rsidRPr="004D3562">
        <w:rPr>
          <w:b/>
          <w:sz w:val="18"/>
          <w:szCs w:val="18"/>
        </w:rPr>
        <w:t xml:space="preserve"> </w:t>
      </w:r>
      <w:proofErr w:type="spellStart"/>
      <w:r w:rsidRPr="004D3562">
        <w:rPr>
          <w:b/>
          <w:sz w:val="18"/>
          <w:szCs w:val="18"/>
        </w:rPr>
        <w:t>approved</w:t>
      </w:r>
      <w:proofErr w:type="spellEnd"/>
      <w:r w:rsidRPr="004D3562">
        <w:rPr>
          <w:b/>
          <w:sz w:val="18"/>
          <w:szCs w:val="18"/>
        </w:rPr>
        <w:t xml:space="preserve"> </w:t>
      </w:r>
      <w:proofErr w:type="spellStart"/>
      <w:r w:rsidRPr="004D3562">
        <w:rPr>
          <w:b/>
          <w:sz w:val="18"/>
          <w:szCs w:val="18"/>
        </w:rPr>
        <w:t>manufacturing</w:t>
      </w:r>
      <w:proofErr w:type="spellEnd"/>
      <w:r w:rsidRPr="004D3562">
        <w:rPr>
          <w:b/>
          <w:sz w:val="18"/>
          <w:szCs w:val="18"/>
        </w:rPr>
        <w:t xml:space="preserve"> </w:t>
      </w:r>
      <w:proofErr w:type="spellStart"/>
      <w:r w:rsidRPr="004D3562">
        <w:rPr>
          <w:b/>
          <w:sz w:val="18"/>
          <w:szCs w:val="18"/>
        </w:rPr>
        <w:t>practice</w:t>
      </w:r>
      <w:proofErr w:type="spellEnd"/>
      <w:r w:rsidRPr="004D3562">
        <w:rPr>
          <w:b/>
          <w:sz w:val="18"/>
          <w:szCs w:val="18"/>
        </w:rPr>
        <w:t xml:space="preserve">, </w:t>
      </w:r>
      <w:proofErr w:type="spellStart"/>
      <w:r w:rsidRPr="004D3562">
        <w:rPr>
          <w:b/>
          <w:sz w:val="18"/>
          <w:szCs w:val="18"/>
        </w:rPr>
        <w:t>sufficient</w:t>
      </w:r>
      <w:proofErr w:type="spellEnd"/>
      <w:r w:rsidRPr="004D3562">
        <w:rPr>
          <w:b/>
          <w:sz w:val="18"/>
          <w:szCs w:val="18"/>
        </w:rPr>
        <w:t xml:space="preserve"> to </w:t>
      </w:r>
      <w:proofErr w:type="spellStart"/>
      <w:r w:rsidRPr="004D3562">
        <w:rPr>
          <w:b/>
          <w:sz w:val="18"/>
          <w:szCs w:val="18"/>
        </w:rPr>
        <w:t>render</w:t>
      </w:r>
      <w:proofErr w:type="spellEnd"/>
      <w:r w:rsidRPr="004D3562">
        <w:rPr>
          <w:b/>
          <w:sz w:val="18"/>
          <w:szCs w:val="18"/>
        </w:rPr>
        <w:t xml:space="preserve"> it </w:t>
      </w:r>
      <w:proofErr w:type="spellStart"/>
      <w:r w:rsidRPr="004D3562">
        <w:rPr>
          <w:b/>
          <w:sz w:val="18"/>
          <w:szCs w:val="18"/>
        </w:rPr>
        <w:t>commercially</w:t>
      </w:r>
      <w:proofErr w:type="spellEnd"/>
      <w:r w:rsidRPr="004D3562">
        <w:rPr>
          <w:b/>
          <w:sz w:val="18"/>
          <w:szCs w:val="18"/>
        </w:rPr>
        <w:t xml:space="preserve"> </w:t>
      </w:r>
      <w:proofErr w:type="spellStart"/>
      <w:r w:rsidRPr="004D3562">
        <w:rPr>
          <w:b/>
          <w:sz w:val="18"/>
          <w:szCs w:val="18"/>
        </w:rPr>
        <w:t>sterile</w:t>
      </w:r>
      <w:proofErr w:type="spellEnd"/>
      <w:r w:rsidRPr="004D3562">
        <w:rPr>
          <w:b/>
          <w:sz w:val="18"/>
          <w:szCs w:val="18"/>
        </w:rPr>
        <w:t xml:space="preserve"> </w:t>
      </w:r>
      <w:proofErr w:type="spellStart"/>
      <w:r w:rsidRPr="004D3562">
        <w:rPr>
          <w:b/>
          <w:sz w:val="18"/>
          <w:szCs w:val="18"/>
        </w:rPr>
        <w:t>and</w:t>
      </w:r>
      <w:proofErr w:type="spellEnd"/>
      <w:r w:rsidRPr="004D3562">
        <w:rPr>
          <w:b/>
          <w:sz w:val="18"/>
          <w:szCs w:val="18"/>
        </w:rPr>
        <w:t xml:space="preserve"> </w:t>
      </w:r>
      <w:proofErr w:type="spellStart"/>
      <w:r w:rsidRPr="004D3562">
        <w:rPr>
          <w:b/>
          <w:sz w:val="18"/>
          <w:szCs w:val="18"/>
        </w:rPr>
        <w:t>free</w:t>
      </w:r>
      <w:proofErr w:type="spellEnd"/>
      <w:r w:rsidRPr="004D3562">
        <w:rPr>
          <w:b/>
          <w:sz w:val="18"/>
          <w:szCs w:val="18"/>
        </w:rPr>
        <w:t xml:space="preserve"> </w:t>
      </w:r>
      <w:proofErr w:type="spellStart"/>
      <w:r w:rsidRPr="004D3562">
        <w:rPr>
          <w:b/>
          <w:sz w:val="18"/>
          <w:szCs w:val="18"/>
        </w:rPr>
        <w:t>from</w:t>
      </w:r>
      <w:proofErr w:type="spellEnd"/>
      <w:r w:rsidRPr="004D3562">
        <w:rPr>
          <w:b/>
          <w:sz w:val="18"/>
          <w:szCs w:val="18"/>
        </w:rPr>
        <w:t xml:space="preserve"> </w:t>
      </w:r>
      <w:proofErr w:type="spellStart"/>
      <w:r w:rsidRPr="004D3562">
        <w:rPr>
          <w:b/>
          <w:sz w:val="18"/>
          <w:szCs w:val="18"/>
        </w:rPr>
        <w:t>pathogenic</w:t>
      </w:r>
      <w:proofErr w:type="spellEnd"/>
      <w:r w:rsidRPr="004D3562">
        <w:rPr>
          <w:b/>
          <w:sz w:val="18"/>
          <w:szCs w:val="18"/>
        </w:rPr>
        <w:t xml:space="preserve"> </w:t>
      </w:r>
      <w:proofErr w:type="spellStart"/>
      <w:r w:rsidRPr="004D3562">
        <w:rPr>
          <w:b/>
          <w:sz w:val="18"/>
          <w:szCs w:val="18"/>
        </w:rPr>
        <w:t>microorganisms</w:t>
      </w:r>
      <w:proofErr w:type="spellEnd"/>
      <w:r w:rsidRPr="004D3562">
        <w:rPr>
          <w:b/>
          <w:sz w:val="18"/>
          <w:szCs w:val="18"/>
        </w:rPr>
        <w:t>.</w:t>
      </w:r>
    </w:p>
    <w:p w14:paraId="65B1516E" w14:textId="77777777" w:rsidR="008F3A7D" w:rsidRPr="004D3562" w:rsidRDefault="008F3A7D" w:rsidP="008F3A7D">
      <w:pPr>
        <w:pStyle w:val="ColorfulList-Accent11"/>
        <w:tabs>
          <w:tab w:val="left" w:pos="360"/>
        </w:tabs>
        <w:jc w:val="both"/>
        <w:rPr>
          <w:b/>
          <w:sz w:val="18"/>
          <w:szCs w:val="18"/>
          <w:highlight w:val="red"/>
          <w:lang w:val="hr-HR"/>
        </w:rPr>
      </w:pPr>
    </w:p>
    <w:p w14:paraId="5E8DD2AF" w14:textId="77777777" w:rsidR="00E81A98" w:rsidRDefault="00CE16A3" w:rsidP="00616710">
      <w:pPr>
        <w:numPr>
          <w:ilvl w:val="0"/>
          <w:numId w:val="10"/>
        </w:numPr>
        <w:tabs>
          <w:tab w:val="left" w:pos="360"/>
        </w:tabs>
        <w:jc w:val="both"/>
        <w:rPr>
          <w:b/>
          <w:sz w:val="18"/>
          <w:szCs w:val="18"/>
          <w:lang w:val="hr-HR"/>
        </w:rPr>
      </w:pPr>
      <w:r w:rsidRPr="006C39CA">
        <w:rPr>
          <w:sz w:val="18"/>
          <w:szCs w:val="18"/>
          <w:lang w:val="hr-HR"/>
        </w:rPr>
        <w:t>Pašarų ir pašarų priedų gamybai nebuvo naudota žaliava, gauta iš šalių, kuriose epizootinė situacija dėl galvijų spongiforminės encefalopatijos ir avių skrepi ligos neatitinka reikalavimų</w:t>
      </w:r>
      <w:r w:rsidRPr="006C39CA">
        <w:rPr>
          <w:b/>
          <w:sz w:val="18"/>
          <w:szCs w:val="18"/>
          <w:lang w:val="hr-HR"/>
        </w:rPr>
        <w:t xml:space="preserve"> </w:t>
      </w:r>
      <w:r>
        <w:rPr>
          <w:b/>
          <w:sz w:val="18"/>
          <w:szCs w:val="18"/>
          <w:lang w:val="hr-HR"/>
        </w:rPr>
        <w:t>/</w:t>
      </w:r>
      <w:r w:rsidR="00E81A98" w:rsidRPr="006C39CA">
        <w:rPr>
          <w:b/>
          <w:sz w:val="18"/>
          <w:szCs w:val="18"/>
          <w:lang w:val="hr-HR"/>
        </w:rPr>
        <w:t>For the prod</w:t>
      </w:r>
      <w:r w:rsidR="00CC0C55">
        <w:rPr>
          <w:b/>
          <w:sz w:val="18"/>
          <w:szCs w:val="18"/>
          <w:lang w:val="hr-HR"/>
        </w:rPr>
        <w:t>ucing feed and feed additives w</w:t>
      </w:r>
      <w:r w:rsidR="00E81A98" w:rsidRPr="006C39CA">
        <w:rPr>
          <w:b/>
          <w:sz w:val="18"/>
          <w:szCs w:val="18"/>
          <w:lang w:val="hr-HR"/>
        </w:rPr>
        <w:t>ere not used raw materials coming from a country where the epizootic situation in relation to bovine spongiform encephalopathy and scrapie in sheep are not eligible.</w:t>
      </w:r>
    </w:p>
    <w:p w14:paraId="01D868BB" w14:textId="77777777" w:rsidR="002F4D0D" w:rsidRDefault="002F4D0D" w:rsidP="002F4D0D">
      <w:pPr>
        <w:tabs>
          <w:tab w:val="left" w:pos="360"/>
        </w:tabs>
        <w:ind w:left="360"/>
        <w:jc w:val="both"/>
        <w:rPr>
          <w:b/>
          <w:sz w:val="18"/>
          <w:szCs w:val="18"/>
          <w:lang w:val="hr-HR"/>
        </w:rPr>
      </w:pPr>
    </w:p>
    <w:p w14:paraId="663689A6" w14:textId="77777777" w:rsidR="002F4D0D" w:rsidRPr="00A27821" w:rsidRDefault="002F4D0D" w:rsidP="002F4D0D">
      <w:pPr>
        <w:numPr>
          <w:ilvl w:val="0"/>
          <w:numId w:val="10"/>
        </w:numPr>
        <w:tabs>
          <w:tab w:val="left" w:pos="360"/>
        </w:tabs>
        <w:jc w:val="both"/>
        <w:rPr>
          <w:b/>
          <w:color w:val="000000"/>
          <w:sz w:val="18"/>
          <w:szCs w:val="18"/>
          <w:lang w:val="hr-HR"/>
        </w:rPr>
      </w:pPr>
      <w:r w:rsidRPr="00A27821">
        <w:rPr>
          <w:color w:val="000000"/>
          <w:sz w:val="18"/>
          <w:szCs w:val="18"/>
          <w:lang w:val="hr-HR"/>
        </w:rPr>
        <w:t>Buvo imtasi veiksmingų priemonių, kad gyvūnų augintinių maistas nebūtų užkrėstas GSE ir kitų gyvūnų infekcinių ligų sukėlėjais žaliavose ir per visą gamybos ir pakavimo procesą.</w:t>
      </w:r>
      <w:r w:rsidR="00A27821">
        <w:rPr>
          <w:color w:val="000000"/>
          <w:sz w:val="18"/>
          <w:szCs w:val="18"/>
          <w:lang w:val="hr-HR"/>
        </w:rPr>
        <w:t xml:space="preserve"> </w:t>
      </w:r>
      <w:r w:rsidR="00A27821" w:rsidRPr="00A27821">
        <w:rPr>
          <w:color w:val="000000"/>
          <w:sz w:val="18"/>
          <w:szCs w:val="18"/>
          <w:lang w:val="hr-HR"/>
        </w:rPr>
        <w:t>/</w:t>
      </w:r>
      <w:r w:rsidR="00A27821">
        <w:rPr>
          <w:color w:val="000000"/>
          <w:sz w:val="18"/>
          <w:szCs w:val="18"/>
          <w:lang w:val="hr-HR"/>
        </w:rPr>
        <w:t xml:space="preserve"> </w:t>
      </w:r>
      <w:proofErr w:type="spellStart"/>
      <w:r w:rsidRPr="00A27821">
        <w:rPr>
          <w:rFonts w:eastAsia="Times New Roman"/>
          <w:b/>
          <w:color w:val="000000"/>
          <w:sz w:val="18"/>
          <w:szCs w:val="18"/>
        </w:rPr>
        <w:t>Effective</w:t>
      </w:r>
      <w:proofErr w:type="spellEnd"/>
      <w:r w:rsidRPr="00A27821">
        <w:rPr>
          <w:rFonts w:eastAsia="Times New Roman"/>
          <w:b/>
          <w:color w:val="000000"/>
          <w:sz w:val="18"/>
          <w:szCs w:val="18"/>
        </w:rPr>
        <w:t xml:space="preserve"> </w:t>
      </w:r>
      <w:proofErr w:type="spellStart"/>
      <w:r w:rsidRPr="00A27821">
        <w:rPr>
          <w:rFonts w:eastAsia="Times New Roman"/>
          <w:b/>
          <w:color w:val="000000"/>
          <w:sz w:val="18"/>
          <w:szCs w:val="18"/>
        </w:rPr>
        <w:t>measures</w:t>
      </w:r>
      <w:proofErr w:type="spellEnd"/>
      <w:r w:rsidRPr="00A27821">
        <w:rPr>
          <w:rFonts w:eastAsia="Times New Roman"/>
          <w:b/>
          <w:color w:val="000000"/>
          <w:sz w:val="18"/>
          <w:szCs w:val="18"/>
        </w:rPr>
        <w:t xml:space="preserve"> </w:t>
      </w:r>
      <w:proofErr w:type="spellStart"/>
      <w:r w:rsidRPr="00A27821">
        <w:rPr>
          <w:rFonts w:eastAsia="Times New Roman"/>
          <w:b/>
          <w:color w:val="000000"/>
          <w:sz w:val="18"/>
          <w:szCs w:val="18"/>
        </w:rPr>
        <w:t>were</w:t>
      </w:r>
      <w:proofErr w:type="spellEnd"/>
      <w:r w:rsidRPr="00A27821">
        <w:rPr>
          <w:rFonts w:eastAsia="Times New Roman"/>
          <w:b/>
          <w:color w:val="000000"/>
          <w:sz w:val="18"/>
          <w:szCs w:val="18"/>
        </w:rPr>
        <w:t xml:space="preserve"> </w:t>
      </w:r>
      <w:proofErr w:type="spellStart"/>
      <w:r w:rsidRPr="00A27821">
        <w:rPr>
          <w:rFonts w:eastAsia="Times New Roman"/>
          <w:b/>
          <w:color w:val="000000"/>
          <w:sz w:val="18"/>
          <w:szCs w:val="18"/>
        </w:rPr>
        <w:t>taken</w:t>
      </w:r>
      <w:proofErr w:type="spellEnd"/>
      <w:r w:rsidRPr="00A27821">
        <w:rPr>
          <w:rFonts w:eastAsia="Times New Roman"/>
          <w:b/>
          <w:color w:val="000000"/>
          <w:sz w:val="18"/>
          <w:szCs w:val="18"/>
        </w:rPr>
        <w:t xml:space="preserve"> to </w:t>
      </w:r>
      <w:proofErr w:type="spellStart"/>
      <w:r w:rsidRPr="00A27821">
        <w:rPr>
          <w:rFonts w:eastAsia="Times New Roman"/>
          <w:b/>
          <w:color w:val="000000"/>
          <w:sz w:val="18"/>
          <w:szCs w:val="18"/>
        </w:rPr>
        <w:t>prevent</w:t>
      </w:r>
      <w:proofErr w:type="spellEnd"/>
      <w:r w:rsidRPr="00A27821">
        <w:rPr>
          <w:rFonts w:eastAsia="Times New Roman"/>
          <w:b/>
          <w:color w:val="000000"/>
          <w:sz w:val="18"/>
          <w:szCs w:val="18"/>
        </w:rPr>
        <w:t xml:space="preserve"> </w:t>
      </w:r>
      <w:proofErr w:type="spellStart"/>
      <w:r w:rsidRPr="00A27821">
        <w:rPr>
          <w:rFonts w:eastAsia="Times New Roman"/>
          <w:b/>
          <w:color w:val="000000"/>
          <w:sz w:val="18"/>
          <w:szCs w:val="18"/>
        </w:rPr>
        <w:t>the</w:t>
      </w:r>
      <w:proofErr w:type="spellEnd"/>
      <w:r w:rsidRPr="00A27821">
        <w:rPr>
          <w:rFonts w:eastAsia="Times New Roman"/>
          <w:b/>
          <w:color w:val="000000"/>
          <w:sz w:val="18"/>
          <w:szCs w:val="18"/>
        </w:rPr>
        <w:t xml:space="preserve"> </w:t>
      </w:r>
      <w:proofErr w:type="spellStart"/>
      <w:r w:rsidRPr="00A27821">
        <w:rPr>
          <w:rFonts w:eastAsia="Times New Roman"/>
          <w:b/>
          <w:color w:val="000000"/>
          <w:sz w:val="18"/>
          <w:szCs w:val="18"/>
        </w:rPr>
        <w:t>pet</w:t>
      </w:r>
      <w:proofErr w:type="spellEnd"/>
      <w:r w:rsidRPr="00A27821">
        <w:rPr>
          <w:rFonts w:eastAsia="Times New Roman"/>
          <w:b/>
          <w:color w:val="000000"/>
          <w:sz w:val="18"/>
          <w:szCs w:val="18"/>
        </w:rPr>
        <w:t xml:space="preserve"> </w:t>
      </w:r>
      <w:proofErr w:type="spellStart"/>
      <w:r w:rsidRPr="00A27821">
        <w:rPr>
          <w:rFonts w:eastAsia="Times New Roman"/>
          <w:b/>
          <w:color w:val="000000"/>
          <w:sz w:val="18"/>
          <w:szCs w:val="18"/>
        </w:rPr>
        <w:t>food</w:t>
      </w:r>
      <w:proofErr w:type="spellEnd"/>
      <w:r w:rsidRPr="00A27821">
        <w:rPr>
          <w:rFonts w:eastAsia="Times New Roman"/>
          <w:b/>
          <w:color w:val="000000"/>
          <w:sz w:val="18"/>
          <w:szCs w:val="18"/>
        </w:rPr>
        <w:t xml:space="preserve"> </w:t>
      </w:r>
      <w:proofErr w:type="spellStart"/>
      <w:r w:rsidRPr="00A27821">
        <w:rPr>
          <w:rFonts w:eastAsia="Times New Roman"/>
          <w:b/>
          <w:color w:val="000000"/>
          <w:sz w:val="18"/>
          <w:szCs w:val="18"/>
        </w:rPr>
        <w:t>from</w:t>
      </w:r>
      <w:proofErr w:type="spellEnd"/>
      <w:r w:rsidRPr="00A27821">
        <w:rPr>
          <w:rFonts w:eastAsia="Times New Roman"/>
          <w:b/>
          <w:color w:val="000000"/>
          <w:sz w:val="18"/>
          <w:szCs w:val="18"/>
        </w:rPr>
        <w:t xml:space="preserve"> </w:t>
      </w:r>
      <w:proofErr w:type="spellStart"/>
      <w:r w:rsidRPr="00A27821">
        <w:rPr>
          <w:rFonts w:eastAsia="Times New Roman"/>
          <w:b/>
          <w:color w:val="000000"/>
          <w:sz w:val="18"/>
          <w:szCs w:val="18"/>
        </w:rPr>
        <w:t>being</w:t>
      </w:r>
      <w:proofErr w:type="spellEnd"/>
      <w:r w:rsidRPr="00A27821">
        <w:rPr>
          <w:rFonts w:eastAsia="Times New Roman"/>
          <w:b/>
          <w:color w:val="000000"/>
          <w:sz w:val="18"/>
          <w:szCs w:val="18"/>
        </w:rPr>
        <w:t xml:space="preserve"> </w:t>
      </w:r>
      <w:proofErr w:type="spellStart"/>
      <w:r w:rsidRPr="00A27821">
        <w:rPr>
          <w:rFonts w:eastAsia="Times New Roman"/>
          <w:b/>
          <w:color w:val="000000"/>
          <w:sz w:val="18"/>
          <w:szCs w:val="18"/>
        </w:rPr>
        <w:t>contaminated</w:t>
      </w:r>
      <w:proofErr w:type="spellEnd"/>
      <w:r w:rsidRPr="00A27821">
        <w:rPr>
          <w:rFonts w:eastAsia="Times New Roman"/>
          <w:b/>
          <w:color w:val="000000"/>
          <w:sz w:val="18"/>
          <w:szCs w:val="18"/>
        </w:rPr>
        <w:t xml:space="preserve"> </w:t>
      </w:r>
      <w:proofErr w:type="spellStart"/>
      <w:r w:rsidRPr="00A27821">
        <w:rPr>
          <w:rFonts w:eastAsia="Times New Roman"/>
          <w:b/>
          <w:color w:val="000000"/>
          <w:sz w:val="18"/>
          <w:szCs w:val="18"/>
        </w:rPr>
        <w:t>by</w:t>
      </w:r>
      <w:proofErr w:type="spellEnd"/>
      <w:r w:rsidRPr="00A27821">
        <w:rPr>
          <w:rFonts w:eastAsia="Times New Roman"/>
          <w:b/>
          <w:color w:val="000000"/>
          <w:sz w:val="18"/>
          <w:szCs w:val="18"/>
        </w:rPr>
        <w:t xml:space="preserve"> </w:t>
      </w:r>
      <w:proofErr w:type="spellStart"/>
      <w:r w:rsidRPr="00A27821">
        <w:rPr>
          <w:rFonts w:eastAsia="Times New Roman"/>
          <w:b/>
          <w:color w:val="000000"/>
          <w:sz w:val="18"/>
          <w:szCs w:val="18"/>
        </w:rPr>
        <w:t>pathogens</w:t>
      </w:r>
      <w:proofErr w:type="spellEnd"/>
      <w:r w:rsidRPr="00A27821">
        <w:rPr>
          <w:rFonts w:eastAsia="Times New Roman"/>
          <w:b/>
          <w:color w:val="000000"/>
          <w:sz w:val="18"/>
          <w:szCs w:val="18"/>
        </w:rPr>
        <w:t xml:space="preserve"> </w:t>
      </w:r>
      <w:proofErr w:type="spellStart"/>
      <w:r w:rsidRPr="00A27821">
        <w:rPr>
          <w:rFonts w:eastAsia="Times New Roman"/>
          <w:b/>
          <w:color w:val="000000"/>
          <w:sz w:val="18"/>
          <w:szCs w:val="18"/>
        </w:rPr>
        <w:t>of</w:t>
      </w:r>
      <w:proofErr w:type="spellEnd"/>
      <w:r w:rsidRPr="00A27821">
        <w:rPr>
          <w:rFonts w:eastAsia="Times New Roman"/>
          <w:b/>
          <w:color w:val="000000"/>
          <w:sz w:val="18"/>
          <w:szCs w:val="18"/>
        </w:rPr>
        <w:t xml:space="preserve"> BSE </w:t>
      </w:r>
      <w:proofErr w:type="spellStart"/>
      <w:r w:rsidRPr="00A27821">
        <w:rPr>
          <w:rFonts w:eastAsia="Times New Roman"/>
          <w:b/>
          <w:color w:val="000000"/>
          <w:sz w:val="18"/>
          <w:szCs w:val="18"/>
        </w:rPr>
        <w:t>and</w:t>
      </w:r>
      <w:proofErr w:type="spellEnd"/>
      <w:r w:rsidRPr="00A27821">
        <w:rPr>
          <w:rFonts w:eastAsia="Times New Roman"/>
          <w:b/>
          <w:color w:val="000000"/>
          <w:sz w:val="18"/>
          <w:szCs w:val="18"/>
        </w:rPr>
        <w:t xml:space="preserve"> </w:t>
      </w:r>
      <w:proofErr w:type="spellStart"/>
      <w:r w:rsidRPr="00A27821">
        <w:rPr>
          <w:rFonts w:eastAsia="Times New Roman"/>
          <w:b/>
          <w:color w:val="000000"/>
          <w:sz w:val="18"/>
          <w:szCs w:val="18"/>
        </w:rPr>
        <w:t>other</w:t>
      </w:r>
      <w:proofErr w:type="spellEnd"/>
      <w:r w:rsidRPr="00A27821">
        <w:rPr>
          <w:rFonts w:eastAsia="Times New Roman"/>
          <w:b/>
          <w:color w:val="000000"/>
          <w:sz w:val="18"/>
          <w:szCs w:val="18"/>
        </w:rPr>
        <w:t xml:space="preserve"> </w:t>
      </w:r>
      <w:proofErr w:type="spellStart"/>
      <w:r w:rsidRPr="00A27821">
        <w:rPr>
          <w:rFonts w:eastAsia="Times New Roman"/>
          <w:b/>
          <w:color w:val="000000"/>
          <w:sz w:val="18"/>
          <w:szCs w:val="18"/>
        </w:rPr>
        <w:t>animal</w:t>
      </w:r>
      <w:proofErr w:type="spellEnd"/>
      <w:r w:rsidRPr="00A27821">
        <w:rPr>
          <w:rFonts w:eastAsia="Times New Roman"/>
          <w:b/>
          <w:color w:val="000000"/>
          <w:sz w:val="18"/>
          <w:szCs w:val="18"/>
        </w:rPr>
        <w:t xml:space="preserve"> </w:t>
      </w:r>
      <w:proofErr w:type="spellStart"/>
      <w:r w:rsidRPr="00A27821">
        <w:rPr>
          <w:rFonts w:eastAsia="Times New Roman"/>
          <w:b/>
          <w:color w:val="000000"/>
          <w:sz w:val="18"/>
          <w:szCs w:val="18"/>
        </w:rPr>
        <w:t>infectious</w:t>
      </w:r>
      <w:proofErr w:type="spellEnd"/>
      <w:r w:rsidRPr="00A27821">
        <w:rPr>
          <w:rFonts w:eastAsia="Times New Roman"/>
          <w:b/>
          <w:color w:val="000000"/>
          <w:sz w:val="18"/>
          <w:szCs w:val="18"/>
        </w:rPr>
        <w:t xml:space="preserve"> </w:t>
      </w:r>
      <w:proofErr w:type="spellStart"/>
      <w:r w:rsidRPr="00A27821">
        <w:rPr>
          <w:rFonts w:eastAsia="Times New Roman"/>
          <w:b/>
          <w:color w:val="000000"/>
          <w:sz w:val="18"/>
          <w:szCs w:val="18"/>
        </w:rPr>
        <w:t>diseases</w:t>
      </w:r>
      <w:proofErr w:type="spellEnd"/>
      <w:r w:rsidRPr="00A27821">
        <w:rPr>
          <w:rFonts w:eastAsia="Times New Roman"/>
          <w:b/>
          <w:color w:val="000000"/>
          <w:sz w:val="18"/>
          <w:szCs w:val="18"/>
        </w:rPr>
        <w:t xml:space="preserve"> </w:t>
      </w:r>
      <w:proofErr w:type="spellStart"/>
      <w:r w:rsidRPr="00A27821">
        <w:rPr>
          <w:rFonts w:eastAsia="Times New Roman"/>
          <w:b/>
          <w:color w:val="000000"/>
          <w:sz w:val="18"/>
          <w:szCs w:val="18"/>
        </w:rPr>
        <w:t>in</w:t>
      </w:r>
      <w:proofErr w:type="spellEnd"/>
      <w:r w:rsidRPr="00A27821">
        <w:rPr>
          <w:rFonts w:eastAsia="Times New Roman"/>
          <w:b/>
          <w:color w:val="000000"/>
          <w:sz w:val="18"/>
          <w:szCs w:val="18"/>
        </w:rPr>
        <w:t xml:space="preserve"> </w:t>
      </w:r>
      <w:proofErr w:type="spellStart"/>
      <w:r w:rsidRPr="00A27821">
        <w:rPr>
          <w:rFonts w:eastAsia="Times New Roman"/>
          <w:b/>
          <w:color w:val="000000"/>
          <w:sz w:val="18"/>
          <w:szCs w:val="18"/>
        </w:rPr>
        <w:t>raw</w:t>
      </w:r>
      <w:proofErr w:type="spellEnd"/>
      <w:r w:rsidRPr="00A27821">
        <w:rPr>
          <w:rFonts w:eastAsia="Times New Roman"/>
          <w:b/>
          <w:color w:val="000000"/>
          <w:sz w:val="18"/>
          <w:szCs w:val="18"/>
        </w:rPr>
        <w:t xml:space="preserve"> </w:t>
      </w:r>
      <w:proofErr w:type="spellStart"/>
      <w:r w:rsidRPr="00A27821">
        <w:rPr>
          <w:rFonts w:eastAsia="Times New Roman"/>
          <w:b/>
          <w:color w:val="000000"/>
          <w:sz w:val="18"/>
          <w:szCs w:val="18"/>
        </w:rPr>
        <w:t>materials</w:t>
      </w:r>
      <w:proofErr w:type="spellEnd"/>
      <w:r w:rsidRPr="00A27821">
        <w:rPr>
          <w:rFonts w:eastAsia="Times New Roman"/>
          <w:b/>
          <w:color w:val="000000"/>
          <w:sz w:val="18"/>
          <w:szCs w:val="18"/>
        </w:rPr>
        <w:t xml:space="preserve"> </w:t>
      </w:r>
      <w:proofErr w:type="spellStart"/>
      <w:r w:rsidRPr="00A27821">
        <w:rPr>
          <w:rFonts w:eastAsia="Times New Roman"/>
          <w:b/>
          <w:color w:val="000000"/>
          <w:sz w:val="18"/>
          <w:szCs w:val="18"/>
        </w:rPr>
        <w:t>and</w:t>
      </w:r>
      <w:proofErr w:type="spellEnd"/>
      <w:r w:rsidRPr="00A27821">
        <w:rPr>
          <w:rFonts w:eastAsia="Times New Roman"/>
          <w:b/>
          <w:color w:val="000000"/>
          <w:sz w:val="18"/>
          <w:szCs w:val="18"/>
        </w:rPr>
        <w:t xml:space="preserve"> </w:t>
      </w:r>
      <w:proofErr w:type="spellStart"/>
      <w:r w:rsidRPr="00A27821">
        <w:rPr>
          <w:rFonts w:eastAsia="Times New Roman"/>
          <w:b/>
          <w:color w:val="000000"/>
          <w:sz w:val="18"/>
          <w:szCs w:val="18"/>
        </w:rPr>
        <w:t>throughout</w:t>
      </w:r>
      <w:proofErr w:type="spellEnd"/>
      <w:r w:rsidRPr="00A27821">
        <w:rPr>
          <w:rFonts w:eastAsia="Times New Roman"/>
          <w:b/>
          <w:color w:val="000000"/>
          <w:sz w:val="18"/>
          <w:szCs w:val="18"/>
        </w:rPr>
        <w:t xml:space="preserve"> </w:t>
      </w:r>
      <w:proofErr w:type="spellStart"/>
      <w:r w:rsidRPr="00A27821">
        <w:rPr>
          <w:rFonts w:eastAsia="Times New Roman"/>
          <w:b/>
          <w:color w:val="000000"/>
          <w:sz w:val="18"/>
          <w:szCs w:val="18"/>
        </w:rPr>
        <w:t>the</w:t>
      </w:r>
      <w:proofErr w:type="spellEnd"/>
      <w:r w:rsidRPr="00A27821">
        <w:rPr>
          <w:rFonts w:eastAsia="Times New Roman"/>
          <w:b/>
          <w:color w:val="000000"/>
          <w:sz w:val="18"/>
          <w:szCs w:val="18"/>
        </w:rPr>
        <w:t xml:space="preserve"> </w:t>
      </w:r>
      <w:proofErr w:type="spellStart"/>
      <w:r w:rsidRPr="00A27821">
        <w:rPr>
          <w:rFonts w:eastAsia="Times New Roman"/>
          <w:b/>
          <w:color w:val="000000"/>
          <w:sz w:val="18"/>
          <w:szCs w:val="18"/>
        </w:rPr>
        <w:t>manufacturing</w:t>
      </w:r>
      <w:proofErr w:type="spellEnd"/>
      <w:r w:rsidRPr="00A27821">
        <w:rPr>
          <w:rFonts w:eastAsia="Times New Roman"/>
          <w:b/>
          <w:color w:val="000000"/>
          <w:sz w:val="18"/>
          <w:szCs w:val="18"/>
        </w:rPr>
        <w:t xml:space="preserve"> </w:t>
      </w:r>
      <w:proofErr w:type="spellStart"/>
      <w:r w:rsidRPr="00A27821">
        <w:rPr>
          <w:rFonts w:eastAsia="Times New Roman"/>
          <w:b/>
          <w:color w:val="000000"/>
          <w:sz w:val="18"/>
          <w:szCs w:val="18"/>
        </w:rPr>
        <w:t>and</w:t>
      </w:r>
      <w:proofErr w:type="spellEnd"/>
      <w:r w:rsidRPr="00A27821">
        <w:rPr>
          <w:rFonts w:eastAsia="Times New Roman"/>
          <w:b/>
          <w:color w:val="000000"/>
          <w:sz w:val="18"/>
          <w:szCs w:val="18"/>
        </w:rPr>
        <w:t xml:space="preserve"> </w:t>
      </w:r>
      <w:proofErr w:type="spellStart"/>
      <w:r w:rsidRPr="00A27821">
        <w:rPr>
          <w:rFonts w:eastAsia="Times New Roman"/>
          <w:b/>
          <w:color w:val="000000"/>
          <w:sz w:val="18"/>
          <w:szCs w:val="18"/>
        </w:rPr>
        <w:t>packing</w:t>
      </w:r>
      <w:proofErr w:type="spellEnd"/>
      <w:r w:rsidRPr="00A27821">
        <w:rPr>
          <w:rFonts w:eastAsia="Times New Roman"/>
          <w:b/>
          <w:color w:val="000000"/>
          <w:sz w:val="18"/>
          <w:szCs w:val="18"/>
        </w:rPr>
        <w:t xml:space="preserve"> </w:t>
      </w:r>
      <w:proofErr w:type="spellStart"/>
      <w:r w:rsidRPr="00A27821">
        <w:rPr>
          <w:rFonts w:eastAsia="Times New Roman"/>
          <w:b/>
          <w:color w:val="000000"/>
          <w:sz w:val="18"/>
          <w:szCs w:val="18"/>
        </w:rPr>
        <w:t>process</w:t>
      </w:r>
      <w:proofErr w:type="spellEnd"/>
      <w:r w:rsidRPr="00A27821">
        <w:rPr>
          <w:rFonts w:eastAsia="Times New Roman"/>
          <w:b/>
          <w:color w:val="000000"/>
          <w:sz w:val="18"/>
          <w:szCs w:val="18"/>
        </w:rPr>
        <w:t>. </w:t>
      </w:r>
    </w:p>
    <w:p w14:paraId="554B9C98" w14:textId="77777777" w:rsidR="00E81A98" w:rsidRPr="006C39CA" w:rsidRDefault="00E81A98" w:rsidP="00CB2DFA">
      <w:pPr>
        <w:tabs>
          <w:tab w:val="left" w:pos="360"/>
        </w:tabs>
        <w:ind w:left="720"/>
        <w:jc w:val="both"/>
        <w:rPr>
          <w:sz w:val="18"/>
          <w:szCs w:val="18"/>
          <w:lang w:val="hr-HR"/>
        </w:rPr>
      </w:pPr>
    </w:p>
    <w:p w14:paraId="50C3444A" w14:textId="77777777" w:rsidR="00E81A98" w:rsidRPr="004D3562" w:rsidRDefault="00CE16A3" w:rsidP="004D3562">
      <w:pPr>
        <w:numPr>
          <w:ilvl w:val="0"/>
          <w:numId w:val="10"/>
        </w:numPr>
        <w:tabs>
          <w:tab w:val="left" w:pos="360"/>
        </w:tabs>
        <w:jc w:val="both"/>
        <w:rPr>
          <w:sz w:val="18"/>
          <w:szCs w:val="18"/>
          <w:lang w:val="hr-HR"/>
        </w:rPr>
      </w:pPr>
      <w:r w:rsidRPr="006C39CA">
        <w:rPr>
          <w:sz w:val="18"/>
          <w:szCs w:val="18"/>
          <w:lang w:val="hr-HR"/>
        </w:rPr>
        <w:t>Žaliavos, gautos iš paskerstų gyvūnų, kuriems kilmės šalyje valstybinio veterinarijos gydytojo atlikta veterinarinė-sanitarinė ekspertizė.</w:t>
      </w:r>
      <w:r>
        <w:rPr>
          <w:sz w:val="18"/>
          <w:szCs w:val="18"/>
          <w:lang w:val="hr-HR"/>
        </w:rPr>
        <w:t>/</w:t>
      </w:r>
      <w:r w:rsidR="00E81A98" w:rsidRPr="004D3562">
        <w:rPr>
          <w:b/>
          <w:sz w:val="18"/>
          <w:szCs w:val="18"/>
          <w:lang w:val="hr-HR"/>
        </w:rPr>
        <w:t>Raw materials derived from animals slaughtered from the countries where the veterinar</w:t>
      </w:r>
      <w:r w:rsidR="00CC0C55">
        <w:rPr>
          <w:b/>
          <w:sz w:val="18"/>
          <w:szCs w:val="18"/>
          <w:lang w:val="hr-HR"/>
        </w:rPr>
        <w:t>y</w:t>
      </w:r>
      <w:r w:rsidR="00E81A98" w:rsidRPr="004D3562">
        <w:rPr>
          <w:b/>
          <w:sz w:val="18"/>
          <w:szCs w:val="18"/>
          <w:lang w:val="hr-HR"/>
        </w:rPr>
        <w:t xml:space="preserve"> – sanit</w:t>
      </w:r>
      <w:r w:rsidR="00CC0C55">
        <w:rPr>
          <w:b/>
          <w:sz w:val="18"/>
          <w:szCs w:val="18"/>
          <w:lang w:val="hr-HR"/>
        </w:rPr>
        <w:t>ary expertise w</w:t>
      </w:r>
      <w:r w:rsidR="00E81A98" w:rsidRPr="004D3562">
        <w:rPr>
          <w:b/>
          <w:sz w:val="18"/>
          <w:szCs w:val="18"/>
          <w:lang w:val="hr-HR"/>
        </w:rPr>
        <w:t>ere carri</w:t>
      </w:r>
      <w:r w:rsidR="003C444A">
        <w:rPr>
          <w:b/>
          <w:sz w:val="18"/>
          <w:szCs w:val="18"/>
          <w:lang w:val="hr-HR"/>
        </w:rPr>
        <w:t>e</w:t>
      </w:r>
      <w:r w:rsidR="00E81A98" w:rsidRPr="004D3562">
        <w:rPr>
          <w:b/>
          <w:sz w:val="18"/>
          <w:szCs w:val="18"/>
          <w:lang w:val="hr-HR"/>
        </w:rPr>
        <w:t xml:space="preserve">d out by </w:t>
      </w:r>
      <w:r w:rsidR="003C444A">
        <w:rPr>
          <w:b/>
          <w:sz w:val="18"/>
          <w:szCs w:val="18"/>
          <w:lang w:val="hr-HR"/>
        </w:rPr>
        <w:t xml:space="preserve">official </w:t>
      </w:r>
      <w:r w:rsidR="00E81A98" w:rsidRPr="004D3562">
        <w:rPr>
          <w:b/>
          <w:sz w:val="18"/>
          <w:szCs w:val="18"/>
          <w:lang w:val="hr-HR"/>
        </w:rPr>
        <w:t>veterinar</w:t>
      </w:r>
      <w:r w:rsidR="003C444A">
        <w:rPr>
          <w:b/>
          <w:sz w:val="18"/>
          <w:szCs w:val="18"/>
          <w:lang w:val="hr-HR"/>
        </w:rPr>
        <w:t>ian</w:t>
      </w:r>
      <w:r w:rsidR="00E81A98" w:rsidRPr="004D3562">
        <w:rPr>
          <w:b/>
          <w:sz w:val="18"/>
          <w:szCs w:val="18"/>
          <w:lang w:val="hr-HR"/>
        </w:rPr>
        <w:t>.</w:t>
      </w:r>
    </w:p>
    <w:p w14:paraId="6E1FB940" w14:textId="77777777" w:rsidR="00E81A98" w:rsidRPr="006C39CA" w:rsidRDefault="00E81A98" w:rsidP="009D7513">
      <w:pPr>
        <w:tabs>
          <w:tab w:val="left" w:pos="360"/>
        </w:tabs>
        <w:ind w:left="720"/>
        <w:jc w:val="both"/>
        <w:rPr>
          <w:sz w:val="18"/>
          <w:szCs w:val="18"/>
        </w:rPr>
      </w:pPr>
    </w:p>
    <w:p w14:paraId="5212BB71" w14:textId="77777777" w:rsidR="006C39CA" w:rsidRDefault="00016055" w:rsidP="006C39CA">
      <w:pPr>
        <w:numPr>
          <w:ilvl w:val="0"/>
          <w:numId w:val="10"/>
        </w:numPr>
        <w:jc w:val="both"/>
        <w:rPr>
          <w:sz w:val="18"/>
          <w:szCs w:val="18"/>
        </w:rPr>
      </w:pPr>
      <w:r w:rsidRPr="004D3562">
        <w:rPr>
          <w:sz w:val="18"/>
          <w:szCs w:val="18"/>
        </w:rPr>
        <w:t>Sausas ir pusiau sausas gyvūnų augintinių maistas</w:t>
      </w:r>
      <w:r w:rsidRPr="006C39CA">
        <w:rPr>
          <w:i/>
          <w:sz w:val="18"/>
          <w:szCs w:val="18"/>
        </w:rPr>
        <w:t>;</w:t>
      </w:r>
      <w:r w:rsidRPr="006C39CA">
        <w:rPr>
          <w:sz w:val="18"/>
          <w:szCs w:val="18"/>
        </w:rPr>
        <w:t xml:space="preserve"> / </w:t>
      </w:r>
      <w:proofErr w:type="spellStart"/>
      <w:r w:rsidRPr="004D3562">
        <w:rPr>
          <w:b/>
          <w:sz w:val="18"/>
          <w:szCs w:val="18"/>
        </w:rPr>
        <w:t>In</w:t>
      </w:r>
      <w:proofErr w:type="spellEnd"/>
      <w:r w:rsidRPr="004D3562">
        <w:rPr>
          <w:b/>
          <w:sz w:val="18"/>
          <w:szCs w:val="18"/>
        </w:rPr>
        <w:t xml:space="preserve"> </w:t>
      </w:r>
      <w:proofErr w:type="spellStart"/>
      <w:r w:rsidRPr="004D3562">
        <w:rPr>
          <w:b/>
          <w:sz w:val="18"/>
          <w:szCs w:val="18"/>
        </w:rPr>
        <w:t>the</w:t>
      </w:r>
      <w:proofErr w:type="spellEnd"/>
      <w:r w:rsidRPr="004D3562">
        <w:rPr>
          <w:b/>
          <w:sz w:val="18"/>
          <w:szCs w:val="18"/>
        </w:rPr>
        <w:t xml:space="preserve"> </w:t>
      </w:r>
      <w:proofErr w:type="spellStart"/>
      <w:r w:rsidRPr="004D3562">
        <w:rPr>
          <w:b/>
          <w:sz w:val="18"/>
          <w:szCs w:val="18"/>
        </w:rPr>
        <w:t>case</w:t>
      </w:r>
      <w:proofErr w:type="spellEnd"/>
      <w:r w:rsidRPr="004D3562">
        <w:rPr>
          <w:b/>
          <w:sz w:val="18"/>
          <w:szCs w:val="18"/>
        </w:rPr>
        <w:t xml:space="preserve"> </w:t>
      </w:r>
      <w:proofErr w:type="spellStart"/>
      <w:r w:rsidRPr="004D3562">
        <w:rPr>
          <w:b/>
          <w:sz w:val="18"/>
          <w:szCs w:val="18"/>
        </w:rPr>
        <w:t>of</w:t>
      </w:r>
      <w:proofErr w:type="spellEnd"/>
      <w:r w:rsidRPr="004D3562">
        <w:rPr>
          <w:b/>
          <w:sz w:val="18"/>
          <w:szCs w:val="18"/>
        </w:rPr>
        <w:t xml:space="preserve"> </w:t>
      </w:r>
      <w:proofErr w:type="spellStart"/>
      <w:r w:rsidRPr="004D3562">
        <w:rPr>
          <w:b/>
          <w:sz w:val="18"/>
          <w:szCs w:val="18"/>
        </w:rPr>
        <w:t>dry</w:t>
      </w:r>
      <w:proofErr w:type="spellEnd"/>
      <w:r w:rsidRPr="004D3562">
        <w:rPr>
          <w:b/>
          <w:sz w:val="18"/>
          <w:szCs w:val="18"/>
        </w:rPr>
        <w:t xml:space="preserve"> </w:t>
      </w:r>
      <w:proofErr w:type="spellStart"/>
      <w:r w:rsidRPr="004D3562">
        <w:rPr>
          <w:b/>
          <w:sz w:val="18"/>
          <w:szCs w:val="18"/>
        </w:rPr>
        <w:t>pet</w:t>
      </w:r>
      <w:proofErr w:type="spellEnd"/>
      <w:r w:rsidRPr="004D3562">
        <w:rPr>
          <w:b/>
          <w:sz w:val="18"/>
          <w:szCs w:val="18"/>
        </w:rPr>
        <w:t xml:space="preserve"> </w:t>
      </w:r>
      <w:proofErr w:type="spellStart"/>
      <w:r w:rsidRPr="004D3562">
        <w:rPr>
          <w:b/>
          <w:sz w:val="18"/>
          <w:szCs w:val="18"/>
        </w:rPr>
        <w:t>food</w:t>
      </w:r>
      <w:proofErr w:type="spellEnd"/>
      <w:r w:rsidRPr="004D3562">
        <w:rPr>
          <w:b/>
          <w:sz w:val="18"/>
          <w:szCs w:val="18"/>
        </w:rPr>
        <w:t xml:space="preserve"> </w:t>
      </w:r>
      <w:proofErr w:type="spellStart"/>
      <w:r w:rsidRPr="004D3562">
        <w:rPr>
          <w:b/>
          <w:sz w:val="18"/>
          <w:szCs w:val="18"/>
        </w:rPr>
        <w:t>and</w:t>
      </w:r>
      <w:proofErr w:type="spellEnd"/>
      <w:r w:rsidRPr="004D3562">
        <w:rPr>
          <w:b/>
          <w:sz w:val="18"/>
          <w:szCs w:val="18"/>
        </w:rPr>
        <w:t xml:space="preserve"> semi-</w:t>
      </w:r>
      <w:proofErr w:type="spellStart"/>
      <w:r w:rsidRPr="004D3562">
        <w:rPr>
          <w:b/>
          <w:sz w:val="18"/>
          <w:szCs w:val="18"/>
        </w:rPr>
        <w:t>moist</w:t>
      </w:r>
      <w:proofErr w:type="spellEnd"/>
      <w:r w:rsidRPr="004D3562">
        <w:rPr>
          <w:b/>
          <w:sz w:val="18"/>
          <w:szCs w:val="18"/>
        </w:rPr>
        <w:t xml:space="preserve"> </w:t>
      </w:r>
      <w:proofErr w:type="spellStart"/>
      <w:r w:rsidRPr="004D3562">
        <w:rPr>
          <w:b/>
          <w:sz w:val="18"/>
          <w:szCs w:val="18"/>
        </w:rPr>
        <w:t>pet</w:t>
      </w:r>
      <w:proofErr w:type="spellEnd"/>
      <w:r w:rsidRPr="004D3562">
        <w:rPr>
          <w:b/>
          <w:sz w:val="18"/>
          <w:szCs w:val="18"/>
        </w:rPr>
        <w:t xml:space="preserve"> </w:t>
      </w:r>
      <w:proofErr w:type="spellStart"/>
      <w:r w:rsidRPr="004D3562">
        <w:rPr>
          <w:b/>
          <w:sz w:val="18"/>
          <w:szCs w:val="18"/>
        </w:rPr>
        <w:t>food</w:t>
      </w:r>
      <w:proofErr w:type="spellEnd"/>
      <w:r w:rsidRPr="004D3562">
        <w:rPr>
          <w:b/>
          <w:sz w:val="18"/>
          <w:szCs w:val="18"/>
        </w:rPr>
        <w:t>;</w:t>
      </w:r>
      <w:r w:rsidR="006C39CA">
        <w:rPr>
          <w:sz w:val="18"/>
          <w:szCs w:val="18"/>
        </w:rPr>
        <w:t xml:space="preserve"> </w:t>
      </w:r>
    </w:p>
    <w:p w14:paraId="33ADCD2C" w14:textId="77777777" w:rsidR="006C39CA" w:rsidRDefault="00016055" w:rsidP="006C39CA">
      <w:pPr>
        <w:numPr>
          <w:ilvl w:val="0"/>
          <w:numId w:val="13"/>
        </w:numPr>
        <w:jc w:val="both"/>
        <w:rPr>
          <w:sz w:val="18"/>
          <w:szCs w:val="18"/>
        </w:rPr>
      </w:pPr>
      <w:r w:rsidRPr="004D3562">
        <w:rPr>
          <w:sz w:val="18"/>
          <w:szCs w:val="18"/>
        </w:rPr>
        <w:t xml:space="preserve">Perdirbtas gyvūnų augintinių maistas arba </w:t>
      </w:r>
      <w:r w:rsidR="00CE16A3">
        <w:rPr>
          <w:sz w:val="18"/>
          <w:szCs w:val="18"/>
        </w:rPr>
        <w:t xml:space="preserve">jo </w:t>
      </w:r>
      <w:r w:rsidRPr="004D3562">
        <w:rPr>
          <w:sz w:val="18"/>
          <w:szCs w:val="18"/>
        </w:rPr>
        <w:t>gyvūninės sudėtinės dalys buvo termiškai apdorotos 1</w:t>
      </w:r>
      <w:r w:rsidR="000D0C1C" w:rsidRPr="004D3562">
        <w:rPr>
          <w:sz w:val="18"/>
          <w:szCs w:val="18"/>
        </w:rPr>
        <w:t>0</w:t>
      </w:r>
      <w:r w:rsidRPr="004D3562">
        <w:rPr>
          <w:sz w:val="18"/>
          <w:szCs w:val="18"/>
        </w:rPr>
        <w:t>0</w:t>
      </w:r>
      <w:r w:rsidRPr="004D3562">
        <w:rPr>
          <w:sz w:val="18"/>
          <w:szCs w:val="18"/>
          <w:vertAlign w:val="superscript"/>
        </w:rPr>
        <w:t>o</w:t>
      </w:r>
      <w:r w:rsidRPr="004D3562">
        <w:rPr>
          <w:sz w:val="18"/>
          <w:szCs w:val="18"/>
        </w:rPr>
        <w:t xml:space="preserve">C, ~ </w:t>
      </w:r>
      <w:r w:rsidR="00C525B4" w:rsidRPr="004D3562">
        <w:rPr>
          <w:sz w:val="18"/>
          <w:szCs w:val="18"/>
        </w:rPr>
        <w:t>1</w:t>
      </w:r>
      <w:r w:rsidR="00D669D0">
        <w:rPr>
          <w:sz w:val="18"/>
          <w:szCs w:val="18"/>
        </w:rPr>
        <w:t xml:space="preserve"> </w:t>
      </w:r>
      <w:r w:rsidR="00C525B4" w:rsidRPr="004D3562">
        <w:rPr>
          <w:sz w:val="18"/>
          <w:szCs w:val="18"/>
        </w:rPr>
        <w:t xml:space="preserve">min arba </w:t>
      </w:r>
      <w:r w:rsidR="006C39CA" w:rsidRPr="004D3562">
        <w:rPr>
          <w:sz w:val="18"/>
          <w:szCs w:val="18"/>
        </w:rPr>
        <w:t xml:space="preserve">    </w:t>
      </w:r>
      <w:r w:rsidR="00C525B4" w:rsidRPr="004D3562">
        <w:rPr>
          <w:sz w:val="18"/>
          <w:szCs w:val="18"/>
        </w:rPr>
        <w:t>ilgiau</w:t>
      </w:r>
      <w:r w:rsidRPr="004D3562">
        <w:rPr>
          <w:sz w:val="18"/>
          <w:szCs w:val="18"/>
        </w:rPr>
        <w:t xml:space="preserve"> visoje medžiagoje</w:t>
      </w:r>
      <w:r w:rsidRPr="006C39CA">
        <w:rPr>
          <w:i/>
          <w:sz w:val="18"/>
          <w:szCs w:val="18"/>
        </w:rPr>
        <w:t xml:space="preserve"> /</w:t>
      </w:r>
      <w:r w:rsidRPr="006C39CA">
        <w:rPr>
          <w:sz w:val="18"/>
          <w:szCs w:val="18"/>
        </w:rPr>
        <w:t xml:space="preserve"> </w:t>
      </w:r>
      <w:proofErr w:type="spellStart"/>
      <w:r w:rsidRPr="004D3562">
        <w:rPr>
          <w:b/>
          <w:sz w:val="18"/>
          <w:szCs w:val="18"/>
        </w:rPr>
        <w:t>The</w:t>
      </w:r>
      <w:proofErr w:type="spellEnd"/>
      <w:r w:rsidRPr="004D3562">
        <w:rPr>
          <w:b/>
          <w:sz w:val="18"/>
          <w:szCs w:val="18"/>
        </w:rPr>
        <w:t xml:space="preserve"> </w:t>
      </w:r>
      <w:proofErr w:type="spellStart"/>
      <w:r w:rsidRPr="004D3562">
        <w:rPr>
          <w:b/>
          <w:sz w:val="18"/>
          <w:szCs w:val="18"/>
        </w:rPr>
        <w:t>processed</w:t>
      </w:r>
      <w:proofErr w:type="spellEnd"/>
      <w:r w:rsidRPr="004D3562">
        <w:rPr>
          <w:b/>
          <w:sz w:val="18"/>
          <w:szCs w:val="18"/>
        </w:rPr>
        <w:t xml:space="preserve"> </w:t>
      </w:r>
      <w:proofErr w:type="spellStart"/>
      <w:r w:rsidRPr="004D3562">
        <w:rPr>
          <w:b/>
          <w:sz w:val="18"/>
          <w:szCs w:val="18"/>
        </w:rPr>
        <w:t>pet</w:t>
      </w:r>
      <w:proofErr w:type="spellEnd"/>
      <w:r w:rsidRPr="004D3562">
        <w:rPr>
          <w:b/>
          <w:sz w:val="18"/>
          <w:szCs w:val="18"/>
        </w:rPr>
        <w:t xml:space="preserve"> </w:t>
      </w:r>
      <w:proofErr w:type="spellStart"/>
      <w:r w:rsidRPr="004D3562">
        <w:rPr>
          <w:b/>
          <w:sz w:val="18"/>
          <w:szCs w:val="18"/>
        </w:rPr>
        <w:t>food</w:t>
      </w:r>
      <w:proofErr w:type="spellEnd"/>
      <w:r w:rsidRPr="004D3562">
        <w:rPr>
          <w:b/>
          <w:sz w:val="18"/>
          <w:szCs w:val="18"/>
        </w:rPr>
        <w:t xml:space="preserve"> </w:t>
      </w:r>
      <w:proofErr w:type="spellStart"/>
      <w:r w:rsidRPr="004D3562">
        <w:rPr>
          <w:b/>
          <w:sz w:val="18"/>
          <w:szCs w:val="18"/>
        </w:rPr>
        <w:t>or</w:t>
      </w:r>
      <w:proofErr w:type="spellEnd"/>
      <w:r w:rsidRPr="004D3562">
        <w:rPr>
          <w:b/>
          <w:sz w:val="18"/>
          <w:szCs w:val="18"/>
        </w:rPr>
        <w:t xml:space="preserve"> </w:t>
      </w:r>
      <w:proofErr w:type="spellStart"/>
      <w:r w:rsidRPr="004D3562">
        <w:rPr>
          <w:b/>
          <w:sz w:val="18"/>
          <w:szCs w:val="18"/>
        </w:rPr>
        <w:t>the</w:t>
      </w:r>
      <w:proofErr w:type="spellEnd"/>
      <w:r w:rsidRPr="004D3562">
        <w:rPr>
          <w:b/>
          <w:sz w:val="18"/>
          <w:szCs w:val="18"/>
        </w:rPr>
        <w:t xml:space="preserve"> </w:t>
      </w:r>
      <w:proofErr w:type="spellStart"/>
      <w:r w:rsidRPr="004D3562">
        <w:rPr>
          <w:b/>
          <w:sz w:val="18"/>
          <w:szCs w:val="18"/>
        </w:rPr>
        <w:t>ingredients</w:t>
      </w:r>
      <w:proofErr w:type="spellEnd"/>
      <w:r w:rsidRPr="004D3562">
        <w:rPr>
          <w:b/>
          <w:sz w:val="18"/>
          <w:szCs w:val="18"/>
        </w:rPr>
        <w:t xml:space="preserve"> </w:t>
      </w:r>
      <w:proofErr w:type="spellStart"/>
      <w:r w:rsidRPr="004D3562">
        <w:rPr>
          <w:b/>
          <w:sz w:val="18"/>
          <w:szCs w:val="18"/>
        </w:rPr>
        <w:t>of</w:t>
      </w:r>
      <w:proofErr w:type="spellEnd"/>
      <w:r w:rsidRPr="004D3562">
        <w:rPr>
          <w:b/>
          <w:sz w:val="18"/>
          <w:szCs w:val="18"/>
        </w:rPr>
        <w:t xml:space="preserve"> </w:t>
      </w:r>
      <w:proofErr w:type="spellStart"/>
      <w:r w:rsidRPr="004D3562">
        <w:rPr>
          <w:b/>
          <w:sz w:val="18"/>
          <w:szCs w:val="18"/>
        </w:rPr>
        <w:t>animal</w:t>
      </w:r>
      <w:proofErr w:type="spellEnd"/>
      <w:r w:rsidRPr="004D3562">
        <w:rPr>
          <w:b/>
          <w:sz w:val="18"/>
          <w:szCs w:val="18"/>
        </w:rPr>
        <w:t xml:space="preserve"> </w:t>
      </w:r>
      <w:proofErr w:type="spellStart"/>
      <w:r w:rsidRPr="004D3562">
        <w:rPr>
          <w:b/>
          <w:sz w:val="18"/>
          <w:szCs w:val="18"/>
        </w:rPr>
        <w:t>origin</w:t>
      </w:r>
      <w:proofErr w:type="spellEnd"/>
      <w:r w:rsidRPr="004D3562">
        <w:rPr>
          <w:b/>
          <w:sz w:val="18"/>
          <w:szCs w:val="18"/>
        </w:rPr>
        <w:t xml:space="preserve"> </w:t>
      </w:r>
      <w:proofErr w:type="spellStart"/>
      <w:r w:rsidRPr="004D3562">
        <w:rPr>
          <w:b/>
          <w:sz w:val="18"/>
          <w:szCs w:val="18"/>
        </w:rPr>
        <w:t>have</w:t>
      </w:r>
      <w:proofErr w:type="spellEnd"/>
      <w:r w:rsidRPr="004D3562">
        <w:rPr>
          <w:b/>
          <w:sz w:val="18"/>
          <w:szCs w:val="18"/>
        </w:rPr>
        <w:t xml:space="preserve"> </w:t>
      </w:r>
      <w:proofErr w:type="spellStart"/>
      <w:r w:rsidRPr="004D3562">
        <w:rPr>
          <w:b/>
          <w:sz w:val="18"/>
          <w:szCs w:val="18"/>
        </w:rPr>
        <w:t>been</w:t>
      </w:r>
      <w:proofErr w:type="spellEnd"/>
      <w:r w:rsidRPr="004D3562">
        <w:rPr>
          <w:b/>
          <w:sz w:val="18"/>
          <w:szCs w:val="18"/>
        </w:rPr>
        <w:t xml:space="preserve"> </w:t>
      </w:r>
      <w:proofErr w:type="spellStart"/>
      <w:r w:rsidRPr="004D3562">
        <w:rPr>
          <w:b/>
          <w:sz w:val="18"/>
          <w:szCs w:val="18"/>
        </w:rPr>
        <w:t>subjected</w:t>
      </w:r>
      <w:proofErr w:type="spellEnd"/>
      <w:r w:rsidRPr="004D3562">
        <w:rPr>
          <w:b/>
          <w:sz w:val="18"/>
          <w:szCs w:val="18"/>
        </w:rPr>
        <w:t xml:space="preserve"> to </w:t>
      </w:r>
      <w:proofErr w:type="spellStart"/>
      <w:r w:rsidRPr="004D3562">
        <w:rPr>
          <w:b/>
          <w:sz w:val="18"/>
          <w:szCs w:val="18"/>
        </w:rPr>
        <w:t>dry</w:t>
      </w:r>
      <w:proofErr w:type="spellEnd"/>
      <w:r w:rsidRPr="004D3562">
        <w:rPr>
          <w:b/>
          <w:sz w:val="18"/>
          <w:szCs w:val="18"/>
        </w:rPr>
        <w:t xml:space="preserve"> </w:t>
      </w:r>
      <w:proofErr w:type="spellStart"/>
      <w:r w:rsidRPr="004D3562">
        <w:rPr>
          <w:b/>
          <w:sz w:val="18"/>
          <w:szCs w:val="18"/>
        </w:rPr>
        <w:t>heat</w:t>
      </w:r>
      <w:proofErr w:type="spellEnd"/>
      <w:r w:rsidRPr="004D3562">
        <w:rPr>
          <w:b/>
          <w:sz w:val="18"/>
          <w:szCs w:val="18"/>
        </w:rPr>
        <w:t xml:space="preserve"> </w:t>
      </w:r>
      <w:r w:rsidR="006C39CA" w:rsidRPr="004D3562">
        <w:rPr>
          <w:b/>
          <w:sz w:val="18"/>
          <w:szCs w:val="18"/>
        </w:rPr>
        <w:t xml:space="preserve">  </w:t>
      </w:r>
      <w:proofErr w:type="spellStart"/>
      <w:r w:rsidRPr="004D3562">
        <w:rPr>
          <w:b/>
          <w:sz w:val="18"/>
          <w:szCs w:val="18"/>
        </w:rPr>
        <w:t>treatment</w:t>
      </w:r>
      <w:proofErr w:type="spellEnd"/>
      <w:r w:rsidRPr="004D3562">
        <w:rPr>
          <w:b/>
          <w:sz w:val="18"/>
          <w:szCs w:val="18"/>
        </w:rPr>
        <w:t xml:space="preserve"> </w:t>
      </w:r>
      <w:proofErr w:type="spellStart"/>
      <w:r w:rsidRPr="004D3562">
        <w:rPr>
          <w:b/>
          <w:sz w:val="18"/>
          <w:szCs w:val="18"/>
        </w:rPr>
        <w:t>of</w:t>
      </w:r>
      <w:proofErr w:type="spellEnd"/>
      <w:r w:rsidRPr="004D3562">
        <w:rPr>
          <w:b/>
          <w:sz w:val="18"/>
          <w:szCs w:val="18"/>
        </w:rPr>
        <w:t xml:space="preserve">  </w:t>
      </w:r>
      <w:r w:rsidR="00C525B4" w:rsidRPr="004D3562">
        <w:rPr>
          <w:b/>
          <w:sz w:val="18"/>
          <w:szCs w:val="18"/>
        </w:rPr>
        <w:t>100</w:t>
      </w:r>
      <w:r w:rsidRPr="004D3562">
        <w:rPr>
          <w:b/>
          <w:sz w:val="18"/>
          <w:szCs w:val="18"/>
          <w:vertAlign w:val="superscript"/>
        </w:rPr>
        <w:t xml:space="preserve"> </w:t>
      </w:r>
      <w:proofErr w:type="spellStart"/>
      <w:r w:rsidRPr="004D3562">
        <w:rPr>
          <w:b/>
          <w:sz w:val="18"/>
          <w:szCs w:val="18"/>
        </w:rPr>
        <w:t>degrees</w:t>
      </w:r>
      <w:proofErr w:type="spellEnd"/>
      <w:r w:rsidRPr="004D3562">
        <w:rPr>
          <w:b/>
          <w:sz w:val="18"/>
          <w:szCs w:val="18"/>
        </w:rPr>
        <w:t xml:space="preserve"> </w:t>
      </w:r>
      <w:proofErr w:type="spellStart"/>
      <w:r w:rsidRPr="004D3562">
        <w:rPr>
          <w:b/>
          <w:sz w:val="18"/>
          <w:szCs w:val="18"/>
        </w:rPr>
        <w:t>Celsius</w:t>
      </w:r>
      <w:proofErr w:type="spellEnd"/>
      <w:r w:rsidRPr="004D3562">
        <w:rPr>
          <w:b/>
          <w:sz w:val="18"/>
          <w:szCs w:val="18"/>
        </w:rPr>
        <w:t xml:space="preserve"> </w:t>
      </w:r>
      <w:proofErr w:type="spellStart"/>
      <w:r w:rsidRPr="004D3562">
        <w:rPr>
          <w:b/>
          <w:sz w:val="18"/>
          <w:szCs w:val="18"/>
        </w:rPr>
        <w:t>for</w:t>
      </w:r>
      <w:proofErr w:type="spellEnd"/>
      <w:r w:rsidRPr="004D3562">
        <w:rPr>
          <w:b/>
          <w:sz w:val="18"/>
          <w:szCs w:val="18"/>
        </w:rPr>
        <w:t xml:space="preserve"> ~ </w:t>
      </w:r>
      <w:r w:rsidR="00C525B4" w:rsidRPr="004D3562">
        <w:rPr>
          <w:b/>
          <w:sz w:val="18"/>
          <w:szCs w:val="18"/>
        </w:rPr>
        <w:t>1</w:t>
      </w:r>
      <w:r w:rsidRPr="004D3562">
        <w:rPr>
          <w:b/>
          <w:sz w:val="18"/>
          <w:szCs w:val="18"/>
        </w:rPr>
        <w:t xml:space="preserve"> </w:t>
      </w:r>
      <w:r w:rsidR="00C525B4" w:rsidRPr="004D3562">
        <w:rPr>
          <w:b/>
          <w:sz w:val="18"/>
          <w:szCs w:val="18"/>
        </w:rPr>
        <w:t xml:space="preserve">minute </w:t>
      </w:r>
      <w:proofErr w:type="spellStart"/>
      <w:r w:rsidR="00C525B4" w:rsidRPr="004D3562">
        <w:rPr>
          <w:b/>
          <w:sz w:val="18"/>
          <w:szCs w:val="18"/>
        </w:rPr>
        <w:t>or</w:t>
      </w:r>
      <w:proofErr w:type="spellEnd"/>
      <w:r w:rsidR="00C525B4" w:rsidRPr="004D3562">
        <w:rPr>
          <w:b/>
          <w:sz w:val="18"/>
          <w:szCs w:val="18"/>
        </w:rPr>
        <w:t xml:space="preserve"> </w:t>
      </w:r>
      <w:proofErr w:type="spellStart"/>
      <w:r w:rsidR="00C525B4" w:rsidRPr="004D3562">
        <w:rPr>
          <w:b/>
          <w:sz w:val="18"/>
          <w:szCs w:val="18"/>
        </w:rPr>
        <w:t>more</w:t>
      </w:r>
      <w:proofErr w:type="spellEnd"/>
      <w:r w:rsidRPr="004D3562">
        <w:rPr>
          <w:b/>
          <w:sz w:val="18"/>
          <w:szCs w:val="18"/>
        </w:rPr>
        <w:t xml:space="preserve">, </w:t>
      </w:r>
      <w:proofErr w:type="spellStart"/>
      <w:r w:rsidRPr="004D3562">
        <w:rPr>
          <w:b/>
          <w:sz w:val="18"/>
          <w:szCs w:val="18"/>
        </w:rPr>
        <w:t>throughout</w:t>
      </w:r>
      <w:proofErr w:type="spellEnd"/>
      <w:r w:rsidRPr="004D3562">
        <w:rPr>
          <w:b/>
          <w:sz w:val="18"/>
          <w:szCs w:val="18"/>
        </w:rPr>
        <w:t xml:space="preserve"> </w:t>
      </w:r>
      <w:proofErr w:type="spellStart"/>
      <w:r w:rsidRPr="004D3562">
        <w:rPr>
          <w:b/>
          <w:sz w:val="18"/>
          <w:szCs w:val="18"/>
        </w:rPr>
        <w:t>their</w:t>
      </w:r>
      <w:proofErr w:type="spellEnd"/>
      <w:r w:rsidRPr="004D3562">
        <w:rPr>
          <w:b/>
          <w:sz w:val="18"/>
          <w:szCs w:val="18"/>
        </w:rPr>
        <w:t xml:space="preserve"> </w:t>
      </w:r>
      <w:proofErr w:type="spellStart"/>
      <w:r w:rsidRPr="004D3562">
        <w:rPr>
          <w:b/>
          <w:sz w:val="18"/>
          <w:szCs w:val="18"/>
        </w:rPr>
        <w:t>substances</w:t>
      </w:r>
      <w:proofErr w:type="spellEnd"/>
      <w:r w:rsidRPr="006C39CA">
        <w:rPr>
          <w:sz w:val="18"/>
          <w:szCs w:val="18"/>
        </w:rPr>
        <w:t>.</w:t>
      </w:r>
    </w:p>
    <w:p w14:paraId="2DA4D2C6" w14:textId="77777777" w:rsidR="006C39CA" w:rsidRDefault="00016055" w:rsidP="006C39CA">
      <w:pPr>
        <w:numPr>
          <w:ilvl w:val="0"/>
          <w:numId w:val="13"/>
        </w:numPr>
        <w:jc w:val="both"/>
        <w:rPr>
          <w:sz w:val="18"/>
          <w:szCs w:val="18"/>
        </w:rPr>
      </w:pPr>
      <w:r w:rsidRPr="004D3562">
        <w:rPr>
          <w:sz w:val="18"/>
          <w:szCs w:val="18"/>
        </w:rPr>
        <w:t xml:space="preserve">Produktas buvo pagamintas ir supakuotas pagal patvirtintą gamybos praktiką, pakankamą padaryti jį </w:t>
      </w:r>
      <w:proofErr w:type="spellStart"/>
      <w:r w:rsidRPr="004D3562">
        <w:rPr>
          <w:sz w:val="18"/>
          <w:szCs w:val="18"/>
        </w:rPr>
        <w:t>mikrobiologiškai</w:t>
      </w:r>
      <w:proofErr w:type="spellEnd"/>
      <w:r w:rsidRPr="004D3562">
        <w:rPr>
          <w:sz w:val="18"/>
          <w:szCs w:val="18"/>
        </w:rPr>
        <w:t xml:space="preserve"> stabiliu,</w:t>
      </w:r>
      <w:r w:rsidRPr="006C39CA">
        <w:rPr>
          <w:i/>
          <w:sz w:val="18"/>
          <w:szCs w:val="18"/>
        </w:rPr>
        <w:t xml:space="preserve"> /</w:t>
      </w:r>
      <w:r w:rsidRPr="006C39CA">
        <w:rPr>
          <w:sz w:val="18"/>
          <w:szCs w:val="18"/>
        </w:rPr>
        <w:t xml:space="preserve"> </w:t>
      </w:r>
      <w:proofErr w:type="spellStart"/>
      <w:r w:rsidRPr="004D3562">
        <w:rPr>
          <w:b/>
          <w:sz w:val="18"/>
          <w:szCs w:val="18"/>
        </w:rPr>
        <w:t>The</w:t>
      </w:r>
      <w:proofErr w:type="spellEnd"/>
      <w:r w:rsidRPr="004D3562">
        <w:rPr>
          <w:b/>
          <w:sz w:val="18"/>
          <w:szCs w:val="18"/>
        </w:rPr>
        <w:t xml:space="preserve"> </w:t>
      </w:r>
      <w:proofErr w:type="spellStart"/>
      <w:r w:rsidRPr="004D3562">
        <w:rPr>
          <w:b/>
          <w:sz w:val="18"/>
          <w:szCs w:val="18"/>
        </w:rPr>
        <w:t>product</w:t>
      </w:r>
      <w:proofErr w:type="spellEnd"/>
      <w:r w:rsidRPr="004D3562">
        <w:rPr>
          <w:b/>
          <w:sz w:val="18"/>
          <w:szCs w:val="18"/>
        </w:rPr>
        <w:t xml:space="preserve"> </w:t>
      </w:r>
      <w:proofErr w:type="spellStart"/>
      <w:r w:rsidRPr="004D3562">
        <w:rPr>
          <w:b/>
          <w:sz w:val="18"/>
          <w:szCs w:val="18"/>
        </w:rPr>
        <w:t>has</w:t>
      </w:r>
      <w:proofErr w:type="spellEnd"/>
      <w:r w:rsidRPr="004D3562">
        <w:rPr>
          <w:b/>
          <w:sz w:val="18"/>
          <w:szCs w:val="18"/>
        </w:rPr>
        <w:t xml:space="preserve"> </w:t>
      </w:r>
      <w:proofErr w:type="spellStart"/>
      <w:r w:rsidRPr="004D3562">
        <w:rPr>
          <w:b/>
          <w:sz w:val="18"/>
          <w:szCs w:val="18"/>
        </w:rPr>
        <w:t>been</w:t>
      </w:r>
      <w:proofErr w:type="spellEnd"/>
      <w:r w:rsidRPr="004D3562">
        <w:rPr>
          <w:b/>
          <w:sz w:val="18"/>
          <w:szCs w:val="18"/>
        </w:rPr>
        <w:t xml:space="preserve"> </w:t>
      </w:r>
      <w:proofErr w:type="spellStart"/>
      <w:r w:rsidRPr="004D3562">
        <w:rPr>
          <w:b/>
          <w:sz w:val="18"/>
          <w:szCs w:val="18"/>
        </w:rPr>
        <w:t>manufactured</w:t>
      </w:r>
      <w:proofErr w:type="spellEnd"/>
      <w:r w:rsidRPr="004D3562">
        <w:rPr>
          <w:b/>
          <w:sz w:val="18"/>
          <w:szCs w:val="18"/>
        </w:rPr>
        <w:t xml:space="preserve"> </w:t>
      </w:r>
      <w:proofErr w:type="spellStart"/>
      <w:r w:rsidRPr="004D3562">
        <w:rPr>
          <w:b/>
          <w:sz w:val="18"/>
          <w:szCs w:val="18"/>
        </w:rPr>
        <w:t>and</w:t>
      </w:r>
      <w:proofErr w:type="spellEnd"/>
      <w:r w:rsidRPr="004D3562">
        <w:rPr>
          <w:b/>
          <w:sz w:val="18"/>
          <w:szCs w:val="18"/>
        </w:rPr>
        <w:t xml:space="preserve"> </w:t>
      </w:r>
      <w:proofErr w:type="spellStart"/>
      <w:r w:rsidRPr="004D3562">
        <w:rPr>
          <w:b/>
          <w:sz w:val="18"/>
          <w:szCs w:val="18"/>
        </w:rPr>
        <w:t>packaged</w:t>
      </w:r>
      <w:proofErr w:type="spellEnd"/>
      <w:r w:rsidRPr="004D3562">
        <w:rPr>
          <w:b/>
          <w:sz w:val="18"/>
          <w:szCs w:val="18"/>
        </w:rPr>
        <w:t xml:space="preserve"> </w:t>
      </w:r>
      <w:proofErr w:type="spellStart"/>
      <w:r w:rsidRPr="004D3562">
        <w:rPr>
          <w:b/>
          <w:sz w:val="18"/>
          <w:szCs w:val="18"/>
        </w:rPr>
        <w:t>with</w:t>
      </w:r>
      <w:proofErr w:type="spellEnd"/>
      <w:r w:rsidRPr="004D3562">
        <w:rPr>
          <w:b/>
          <w:sz w:val="18"/>
          <w:szCs w:val="18"/>
        </w:rPr>
        <w:t xml:space="preserve"> </w:t>
      </w:r>
      <w:proofErr w:type="spellStart"/>
      <w:r w:rsidRPr="004D3562">
        <w:rPr>
          <w:b/>
          <w:sz w:val="18"/>
          <w:szCs w:val="18"/>
        </w:rPr>
        <w:t>approved</w:t>
      </w:r>
      <w:proofErr w:type="spellEnd"/>
      <w:r w:rsidRPr="004D3562">
        <w:rPr>
          <w:b/>
          <w:sz w:val="18"/>
          <w:szCs w:val="18"/>
        </w:rPr>
        <w:t xml:space="preserve"> </w:t>
      </w:r>
      <w:proofErr w:type="spellStart"/>
      <w:r w:rsidRPr="004D3562">
        <w:rPr>
          <w:b/>
          <w:sz w:val="18"/>
          <w:szCs w:val="18"/>
        </w:rPr>
        <w:t>manufacturing</w:t>
      </w:r>
      <w:proofErr w:type="spellEnd"/>
      <w:r w:rsidRPr="004D3562">
        <w:rPr>
          <w:b/>
          <w:sz w:val="18"/>
          <w:szCs w:val="18"/>
        </w:rPr>
        <w:t xml:space="preserve"> </w:t>
      </w:r>
      <w:proofErr w:type="spellStart"/>
      <w:r w:rsidRPr="004D3562">
        <w:rPr>
          <w:b/>
          <w:sz w:val="18"/>
          <w:szCs w:val="18"/>
        </w:rPr>
        <w:t>practice</w:t>
      </w:r>
      <w:proofErr w:type="spellEnd"/>
      <w:r w:rsidRPr="004D3562">
        <w:rPr>
          <w:b/>
          <w:sz w:val="18"/>
          <w:szCs w:val="18"/>
        </w:rPr>
        <w:t xml:space="preserve">, </w:t>
      </w:r>
      <w:proofErr w:type="spellStart"/>
      <w:r w:rsidRPr="004D3562">
        <w:rPr>
          <w:b/>
          <w:sz w:val="18"/>
          <w:szCs w:val="18"/>
        </w:rPr>
        <w:t>sufficient</w:t>
      </w:r>
      <w:proofErr w:type="spellEnd"/>
      <w:r w:rsidRPr="004D3562">
        <w:rPr>
          <w:b/>
          <w:sz w:val="18"/>
          <w:szCs w:val="18"/>
        </w:rPr>
        <w:t xml:space="preserve"> to </w:t>
      </w:r>
      <w:proofErr w:type="spellStart"/>
      <w:r w:rsidRPr="004D3562">
        <w:rPr>
          <w:b/>
          <w:sz w:val="18"/>
          <w:szCs w:val="18"/>
        </w:rPr>
        <w:t>render</w:t>
      </w:r>
      <w:proofErr w:type="spellEnd"/>
      <w:r w:rsidRPr="004D3562">
        <w:rPr>
          <w:b/>
          <w:sz w:val="18"/>
          <w:szCs w:val="18"/>
        </w:rPr>
        <w:t xml:space="preserve"> it </w:t>
      </w:r>
      <w:proofErr w:type="spellStart"/>
      <w:r w:rsidRPr="004D3562">
        <w:rPr>
          <w:b/>
          <w:sz w:val="18"/>
          <w:szCs w:val="18"/>
        </w:rPr>
        <w:t>microbiologically</w:t>
      </w:r>
      <w:proofErr w:type="spellEnd"/>
      <w:r w:rsidRPr="004D3562">
        <w:rPr>
          <w:b/>
          <w:sz w:val="18"/>
          <w:szCs w:val="18"/>
        </w:rPr>
        <w:t xml:space="preserve"> </w:t>
      </w:r>
      <w:proofErr w:type="spellStart"/>
      <w:r w:rsidRPr="004D3562">
        <w:rPr>
          <w:b/>
          <w:sz w:val="18"/>
          <w:szCs w:val="18"/>
        </w:rPr>
        <w:t>stable</w:t>
      </w:r>
      <w:proofErr w:type="spellEnd"/>
      <w:r w:rsidRPr="004D3562">
        <w:rPr>
          <w:b/>
          <w:sz w:val="18"/>
          <w:szCs w:val="18"/>
        </w:rPr>
        <w:t>,</w:t>
      </w:r>
      <w:r w:rsidRPr="006C39CA">
        <w:rPr>
          <w:sz w:val="18"/>
          <w:szCs w:val="18"/>
        </w:rPr>
        <w:t xml:space="preserve"> </w:t>
      </w:r>
    </w:p>
    <w:p w14:paraId="2736BBD7" w14:textId="77777777" w:rsidR="00016055" w:rsidRPr="004D3562" w:rsidRDefault="00016055" w:rsidP="006C39CA">
      <w:pPr>
        <w:numPr>
          <w:ilvl w:val="0"/>
          <w:numId w:val="13"/>
        </w:numPr>
        <w:jc w:val="both"/>
        <w:rPr>
          <w:b/>
          <w:sz w:val="18"/>
          <w:szCs w:val="18"/>
        </w:rPr>
      </w:pPr>
      <w:r w:rsidRPr="004D3562">
        <w:rPr>
          <w:sz w:val="18"/>
          <w:szCs w:val="18"/>
        </w:rPr>
        <w:t>Produktas buvo tirtas imant atsitiktinius mėginius, ne mažiau penkių mėginių iš kiekvienos perdirbtos partijos saugojimo metu arba po saugojimo perdirbimo įmonėje ir atitinka šiuos standartus</w:t>
      </w:r>
      <w:r w:rsidRPr="004D3562">
        <w:rPr>
          <w:sz w:val="18"/>
          <w:szCs w:val="18"/>
          <w:vertAlign w:val="superscript"/>
        </w:rPr>
        <w:t>(1)</w:t>
      </w:r>
      <w:r w:rsidRPr="004D3562">
        <w:rPr>
          <w:sz w:val="18"/>
          <w:szCs w:val="18"/>
        </w:rPr>
        <w:t>;</w:t>
      </w:r>
      <w:r w:rsidRPr="006C39CA">
        <w:rPr>
          <w:i/>
          <w:sz w:val="18"/>
          <w:szCs w:val="18"/>
        </w:rPr>
        <w:t xml:space="preserve"> / </w:t>
      </w:r>
      <w:r w:rsidRPr="006C39CA">
        <w:rPr>
          <w:sz w:val="18"/>
          <w:szCs w:val="18"/>
        </w:rPr>
        <w:t xml:space="preserve"> </w:t>
      </w:r>
      <w:proofErr w:type="spellStart"/>
      <w:r w:rsidRPr="004D3562">
        <w:rPr>
          <w:b/>
          <w:sz w:val="18"/>
          <w:szCs w:val="18"/>
        </w:rPr>
        <w:t>The</w:t>
      </w:r>
      <w:proofErr w:type="spellEnd"/>
      <w:r w:rsidRPr="004D3562">
        <w:rPr>
          <w:b/>
          <w:sz w:val="18"/>
          <w:szCs w:val="18"/>
        </w:rPr>
        <w:t xml:space="preserve"> </w:t>
      </w:r>
      <w:proofErr w:type="spellStart"/>
      <w:r w:rsidRPr="004D3562">
        <w:rPr>
          <w:b/>
          <w:sz w:val="18"/>
          <w:szCs w:val="18"/>
        </w:rPr>
        <w:t>product</w:t>
      </w:r>
      <w:proofErr w:type="spellEnd"/>
      <w:r w:rsidRPr="004D3562">
        <w:rPr>
          <w:b/>
          <w:sz w:val="18"/>
          <w:szCs w:val="18"/>
        </w:rPr>
        <w:t xml:space="preserve"> </w:t>
      </w:r>
      <w:proofErr w:type="spellStart"/>
      <w:r w:rsidRPr="004D3562">
        <w:rPr>
          <w:b/>
          <w:sz w:val="18"/>
          <w:szCs w:val="18"/>
        </w:rPr>
        <w:t>was</w:t>
      </w:r>
      <w:proofErr w:type="spellEnd"/>
      <w:r w:rsidRPr="004D3562">
        <w:rPr>
          <w:b/>
          <w:sz w:val="18"/>
          <w:szCs w:val="18"/>
        </w:rPr>
        <w:t xml:space="preserve"> </w:t>
      </w:r>
      <w:proofErr w:type="spellStart"/>
      <w:r w:rsidRPr="004D3562">
        <w:rPr>
          <w:b/>
          <w:sz w:val="18"/>
          <w:szCs w:val="18"/>
        </w:rPr>
        <w:t>analyzed</w:t>
      </w:r>
      <w:proofErr w:type="spellEnd"/>
      <w:r w:rsidRPr="004D3562">
        <w:rPr>
          <w:b/>
          <w:sz w:val="18"/>
          <w:szCs w:val="18"/>
        </w:rPr>
        <w:t xml:space="preserve"> </w:t>
      </w:r>
      <w:proofErr w:type="spellStart"/>
      <w:r w:rsidRPr="004D3562">
        <w:rPr>
          <w:b/>
          <w:sz w:val="18"/>
          <w:szCs w:val="18"/>
        </w:rPr>
        <w:lastRenderedPageBreak/>
        <w:t>by</w:t>
      </w:r>
      <w:proofErr w:type="spellEnd"/>
      <w:r w:rsidRPr="004D3562">
        <w:rPr>
          <w:b/>
          <w:sz w:val="18"/>
          <w:szCs w:val="18"/>
        </w:rPr>
        <w:t xml:space="preserve"> a </w:t>
      </w:r>
      <w:proofErr w:type="spellStart"/>
      <w:r w:rsidRPr="004D3562">
        <w:rPr>
          <w:b/>
          <w:sz w:val="18"/>
          <w:szCs w:val="18"/>
        </w:rPr>
        <w:t>random</w:t>
      </w:r>
      <w:proofErr w:type="spellEnd"/>
      <w:r w:rsidRPr="004D3562">
        <w:rPr>
          <w:b/>
          <w:sz w:val="18"/>
          <w:szCs w:val="18"/>
        </w:rPr>
        <w:t xml:space="preserve"> </w:t>
      </w:r>
      <w:proofErr w:type="spellStart"/>
      <w:r w:rsidRPr="004D3562">
        <w:rPr>
          <w:b/>
          <w:sz w:val="18"/>
          <w:szCs w:val="18"/>
        </w:rPr>
        <w:t>sampling</w:t>
      </w:r>
      <w:proofErr w:type="spellEnd"/>
      <w:r w:rsidRPr="004D3562">
        <w:rPr>
          <w:b/>
          <w:sz w:val="18"/>
          <w:szCs w:val="18"/>
        </w:rPr>
        <w:t xml:space="preserve"> </w:t>
      </w:r>
      <w:proofErr w:type="spellStart"/>
      <w:r w:rsidRPr="004D3562">
        <w:rPr>
          <w:b/>
          <w:sz w:val="18"/>
          <w:szCs w:val="18"/>
        </w:rPr>
        <w:t>of</w:t>
      </w:r>
      <w:proofErr w:type="spellEnd"/>
      <w:r w:rsidRPr="004D3562">
        <w:rPr>
          <w:b/>
          <w:sz w:val="18"/>
          <w:szCs w:val="18"/>
        </w:rPr>
        <w:t xml:space="preserve"> at </w:t>
      </w:r>
      <w:proofErr w:type="spellStart"/>
      <w:r w:rsidRPr="004D3562">
        <w:rPr>
          <w:b/>
          <w:sz w:val="18"/>
          <w:szCs w:val="18"/>
        </w:rPr>
        <w:t>least</w:t>
      </w:r>
      <w:proofErr w:type="spellEnd"/>
      <w:r w:rsidRPr="004D3562">
        <w:rPr>
          <w:b/>
          <w:sz w:val="18"/>
          <w:szCs w:val="18"/>
        </w:rPr>
        <w:t xml:space="preserve"> </w:t>
      </w:r>
      <w:proofErr w:type="spellStart"/>
      <w:r w:rsidRPr="004D3562">
        <w:rPr>
          <w:b/>
          <w:sz w:val="18"/>
          <w:szCs w:val="18"/>
        </w:rPr>
        <w:t>five</w:t>
      </w:r>
      <w:proofErr w:type="spellEnd"/>
      <w:r w:rsidRPr="004D3562">
        <w:rPr>
          <w:b/>
          <w:sz w:val="18"/>
          <w:szCs w:val="18"/>
        </w:rPr>
        <w:t xml:space="preserve"> </w:t>
      </w:r>
      <w:proofErr w:type="spellStart"/>
      <w:r w:rsidRPr="004D3562">
        <w:rPr>
          <w:b/>
          <w:sz w:val="18"/>
          <w:szCs w:val="18"/>
        </w:rPr>
        <w:t>samples</w:t>
      </w:r>
      <w:proofErr w:type="spellEnd"/>
      <w:r w:rsidRPr="004D3562">
        <w:rPr>
          <w:b/>
          <w:sz w:val="18"/>
          <w:szCs w:val="18"/>
        </w:rPr>
        <w:t xml:space="preserve"> </w:t>
      </w:r>
      <w:proofErr w:type="spellStart"/>
      <w:r w:rsidRPr="004D3562">
        <w:rPr>
          <w:b/>
          <w:sz w:val="18"/>
          <w:szCs w:val="18"/>
        </w:rPr>
        <w:t>from</w:t>
      </w:r>
      <w:proofErr w:type="spellEnd"/>
      <w:r w:rsidRPr="004D3562">
        <w:rPr>
          <w:b/>
          <w:sz w:val="18"/>
          <w:szCs w:val="18"/>
        </w:rPr>
        <w:t xml:space="preserve"> </w:t>
      </w:r>
      <w:proofErr w:type="spellStart"/>
      <w:r w:rsidRPr="004D3562">
        <w:rPr>
          <w:b/>
          <w:sz w:val="18"/>
          <w:szCs w:val="18"/>
        </w:rPr>
        <w:t>each</w:t>
      </w:r>
      <w:proofErr w:type="spellEnd"/>
      <w:r w:rsidRPr="004D3562">
        <w:rPr>
          <w:b/>
          <w:sz w:val="18"/>
          <w:szCs w:val="18"/>
        </w:rPr>
        <w:t xml:space="preserve"> </w:t>
      </w:r>
      <w:proofErr w:type="spellStart"/>
      <w:r w:rsidRPr="004D3562">
        <w:rPr>
          <w:b/>
          <w:sz w:val="18"/>
          <w:szCs w:val="18"/>
        </w:rPr>
        <w:t>processed</w:t>
      </w:r>
      <w:proofErr w:type="spellEnd"/>
      <w:r w:rsidRPr="004D3562">
        <w:rPr>
          <w:b/>
          <w:sz w:val="18"/>
          <w:szCs w:val="18"/>
        </w:rPr>
        <w:t xml:space="preserve"> </w:t>
      </w:r>
      <w:proofErr w:type="spellStart"/>
      <w:r w:rsidRPr="004D3562">
        <w:rPr>
          <w:b/>
          <w:sz w:val="18"/>
          <w:szCs w:val="18"/>
        </w:rPr>
        <w:t>batch</w:t>
      </w:r>
      <w:proofErr w:type="spellEnd"/>
      <w:r w:rsidRPr="004D3562">
        <w:rPr>
          <w:b/>
          <w:sz w:val="18"/>
          <w:szCs w:val="18"/>
        </w:rPr>
        <w:t xml:space="preserve"> </w:t>
      </w:r>
      <w:proofErr w:type="spellStart"/>
      <w:r w:rsidRPr="004D3562">
        <w:rPr>
          <w:b/>
          <w:sz w:val="18"/>
          <w:szCs w:val="18"/>
        </w:rPr>
        <w:t>taken</w:t>
      </w:r>
      <w:proofErr w:type="spellEnd"/>
      <w:r w:rsidRPr="004D3562">
        <w:rPr>
          <w:b/>
          <w:sz w:val="18"/>
          <w:szCs w:val="18"/>
        </w:rPr>
        <w:t xml:space="preserve"> </w:t>
      </w:r>
      <w:proofErr w:type="spellStart"/>
      <w:r w:rsidRPr="004D3562">
        <w:rPr>
          <w:b/>
          <w:sz w:val="18"/>
          <w:szCs w:val="18"/>
        </w:rPr>
        <w:t>during</w:t>
      </w:r>
      <w:proofErr w:type="spellEnd"/>
      <w:r w:rsidRPr="004D3562">
        <w:rPr>
          <w:b/>
          <w:sz w:val="18"/>
          <w:szCs w:val="18"/>
        </w:rPr>
        <w:t xml:space="preserve"> </w:t>
      </w:r>
      <w:proofErr w:type="spellStart"/>
      <w:r w:rsidRPr="004D3562">
        <w:rPr>
          <w:b/>
          <w:sz w:val="18"/>
          <w:szCs w:val="18"/>
        </w:rPr>
        <w:t>or</w:t>
      </w:r>
      <w:proofErr w:type="spellEnd"/>
      <w:r w:rsidRPr="004D3562">
        <w:rPr>
          <w:b/>
          <w:sz w:val="18"/>
          <w:szCs w:val="18"/>
        </w:rPr>
        <w:t xml:space="preserve"> </w:t>
      </w:r>
      <w:proofErr w:type="spellStart"/>
      <w:r w:rsidRPr="004D3562">
        <w:rPr>
          <w:b/>
          <w:sz w:val="18"/>
          <w:szCs w:val="18"/>
        </w:rPr>
        <w:t>after</w:t>
      </w:r>
      <w:proofErr w:type="spellEnd"/>
      <w:r w:rsidRPr="004D3562">
        <w:rPr>
          <w:b/>
          <w:sz w:val="18"/>
          <w:szCs w:val="18"/>
        </w:rPr>
        <w:t xml:space="preserve"> </w:t>
      </w:r>
      <w:proofErr w:type="spellStart"/>
      <w:r w:rsidRPr="004D3562">
        <w:rPr>
          <w:b/>
          <w:sz w:val="18"/>
          <w:szCs w:val="18"/>
        </w:rPr>
        <w:t>storage</w:t>
      </w:r>
      <w:proofErr w:type="spellEnd"/>
      <w:r w:rsidRPr="004D3562">
        <w:rPr>
          <w:b/>
          <w:sz w:val="18"/>
          <w:szCs w:val="18"/>
        </w:rPr>
        <w:t xml:space="preserve"> at </w:t>
      </w:r>
      <w:proofErr w:type="spellStart"/>
      <w:r w:rsidRPr="004D3562">
        <w:rPr>
          <w:b/>
          <w:sz w:val="18"/>
          <w:szCs w:val="18"/>
        </w:rPr>
        <w:t>the</w:t>
      </w:r>
      <w:proofErr w:type="spellEnd"/>
      <w:r w:rsidRPr="004D3562">
        <w:rPr>
          <w:b/>
          <w:sz w:val="18"/>
          <w:szCs w:val="18"/>
        </w:rPr>
        <w:t xml:space="preserve"> </w:t>
      </w:r>
      <w:proofErr w:type="spellStart"/>
      <w:r w:rsidRPr="004D3562">
        <w:rPr>
          <w:b/>
          <w:sz w:val="18"/>
          <w:szCs w:val="18"/>
        </w:rPr>
        <w:t>processing</w:t>
      </w:r>
      <w:proofErr w:type="spellEnd"/>
      <w:r w:rsidRPr="004D3562">
        <w:rPr>
          <w:b/>
          <w:sz w:val="18"/>
          <w:szCs w:val="18"/>
        </w:rPr>
        <w:t xml:space="preserve"> </w:t>
      </w:r>
      <w:proofErr w:type="spellStart"/>
      <w:r w:rsidRPr="004D3562">
        <w:rPr>
          <w:b/>
          <w:sz w:val="18"/>
          <w:szCs w:val="18"/>
        </w:rPr>
        <w:t>plant</w:t>
      </w:r>
      <w:proofErr w:type="spellEnd"/>
      <w:r w:rsidRPr="004D3562">
        <w:rPr>
          <w:b/>
          <w:sz w:val="18"/>
          <w:szCs w:val="18"/>
        </w:rPr>
        <w:t xml:space="preserve"> </w:t>
      </w:r>
      <w:proofErr w:type="spellStart"/>
      <w:r w:rsidRPr="004D3562">
        <w:rPr>
          <w:b/>
          <w:sz w:val="18"/>
          <w:szCs w:val="18"/>
        </w:rPr>
        <w:t>and</w:t>
      </w:r>
      <w:proofErr w:type="spellEnd"/>
      <w:r w:rsidRPr="004D3562">
        <w:rPr>
          <w:b/>
          <w:sz w:val="18"/>
          <w:szCs w:val="18"/>
        </w:rPr>
        <w:t xml:space="preserve"> </w:t>
      </w:r>
      <w:proofErr w:type="spellStart"/>
      <w:r w:rsidRPr="004D3562">
        <w:rPr>
          <w:b/>
          <w:sz w:val="18"/>
          <w:szCs w:val="18"/>
        </w:rPr>
        <w:t>complies</w:t>
      </w:r>
      <w:proofErr w:type="spellEnd"/>
      <w:r w:rsidRPr="004D3562">
        <w:rPr>
          <w:b/>
          <w:sz w:val="18"/>
          <w:szCs w:val="18"/>
        </w:rPr>
        <w:t xml:space="preserve"> </w:t>
      </w:r>
      <w:proofErr w:type="spellStart"/>
      <w:r w:rsidRPr="004D3562">
        <w:rPr>
          <w:b/>
          <w:sz w:val="18"/>
          <w:szCs w:val="18"/>
        </w:rPr>
        <w:t>with</w:t>
      </w:r>
      <w:proofErr w:type="spellEnd"/>
      <w:r w:rsidRPr="004D3562">
        <w:rPr>
          <w:b/>
          <w:sz w:val="18"/>
          <w:szCs w:val="18"/>
        </w:rPr>
        <w:t xml:space="preserve"> </w:t>
      </w:r>
      <w:proofErr w:type="spellStart"/>
      <w:r w:rsidRPr="004D3562">
        <w:rPr>
          <w:b/>
          <w:sz w:val="18"/>
          <w:szCs w:val="18"/>
        </w:rPr>
        <w:t>the</w:t>
      </w:r>
      <w:proofErr w:type="spellEnd"/>
      <w:r w:rsidRPr="004D3562">
        <w:rPr>
          <w:b/>
          <w:sz w:val="18"/>
          <w:szCs w:val="18"/>
        </w:rPr>
        <w:t xml:space="preserve"> </w:t>
      </w:r>
      <w:proofErr w:type="spellStart"/>
      <w:r w:rsidRPr="004D3562">
        <w:rPr>
          <w:b/>
          <w:sz w:val="18"/>
          <w:szCs w:val="18"/>
        </w:rPr>
        <w:t>following</w:t>
      </w:r>
      <w:proofErr w:type="spellEnd"/>
      <w:r w:rsidRPr="004D3562">
        <w:rPr>
          <w:b/>
          <w:sz w:val="18"/>
          <w:szCs w:val="18"/>
        </w:rPr>
        <w:t xml:space="preserve"> </w:t>
      </w:r>
      <w:proofErr w:type="spellStart"/>
      <w:r w:rsidRPr="004D3562">
        <w:rPr>
          <w:b/>
          <w:sz w:val="18"/>
          <w:szCs w:val="18"/>
        </w:rPr>
        <w:t>standards</w:t>
      </w:r>
      <w:proofErr w:type="spellEnd"/>
      <w:r w:rsidRPr="004D3562">
        <w:rPr>
          <w:b/>
          <w:sz w:val="18"/>
          <w:szCs w:val="18"/>
          <w:vertAlign w:val="superscript"/>
        </w:rPr>
        <w:t>(</w:t>
      </w:r>
      <w:r w:rsidRPr="004D3562">
        <w:rPr>
          <w:b/>
          <w:sz w:val="18"/>
          <w:szCs w:val="18"/>
          <w:vertAlign w:val="superscript"/>
        </w:rPr>
        <w:endnoteReference w:id="1"/>
      </w:r>
      <w:r w:rsidRPr="004D3562">
        <w:rPr>
          <w:b/>
          <w:sz w:val="18"/>
          <w:szCs w:val="18"/>
          <w:vertAlign w:val="superscript"/>
        </w:rPr>
        <w:t>)</w:t>
      </w:r>
      <w:r w:rsidRPr="004D3562">
        <w:rPr>
          <w:b/>
          <w:sz w:val="18"/>
          <w:szCs w:val="18"/>
        </w:rPr>
        <w:t>:</w:t>
      </w:r>
    </w:p>
    <w:p w14:paraId="79D0ECA3" w14:textId="77777777" w:rsidR="00016055" w:rsidRPr="006C39CA" w:rsidRDefault="00016055" w:rsidP="00016055">
      <w:pPr>
        <w:ind w:left="180" w:firstLine="720"/>
        <w:jc w:val="both"/>
        <w:rPr>
          <w:sz w:val="18"/>
          <w:szCs w:val="18"/>
        </w:rPr>
      </w:pPr>
      <w:proofErr w:type="spellStart"/>
      <w:r w:rsidRPr="006C39CA">
        <w:rPr>
          <w:i/>
          <w:sz w:val="18"/>
          <w:szCs w:val="18"/>
        </w:rPr>
        <w:t>Salmonela</w:t>
      </w:r>
      <w:proofErr w:type="spellEnd"/>
      <w:r w:rsidR="00CE16A3">
        <w:rPr>
          <w:i/>
          <w:sz w:val="18"/>
          <w:szCs w:val="18"/>
        </w:rPr>
        <w:t xml:space="preserve"> nėra</w:t>
      </w:r>
      <w:r w:rsidRPr="006C39CA">
        <w:rPr>
          <w:i/>
          <w:sz w:val="18"/>
          <w:szCs w:val="18"/>
        </w:rPr>
        <w:t>25 g: n=5, c=0, m=0, M = 0 /</w:t>
      </w:r>
      <w:r w:rsidRPr="006C39CA">
        <w:rPr>
          <w:sz w:val="18"/>
          <w:szCs w:val="18"/>
        </w:rPr>
        <w:t xml:space="preserve"> </w:t>
      </w:r>
      <w:proofErr w:type="spellStart"/>
      <w:r w:rsidRPr="004D3562">
        <w:rPr>
          <w:b/>
          <w:sz w:val="18"/>
          <w:szCs w:val="18"/>
        </w:rPr>
        <w:t>Salmonella</w:t>
      </w:r>
      <w:proofErr w:type="spellEnd"/>
      <w:r w:rsidRPr="004D3562">
        <w:rPr>
          <w:b/>
          <w:sz w:val="18"/>
          <w:szCs w:val="18"/>
        </w:rPr>
        <w:t xml:space="preserve">: </w:t>
      </w:r>
      <w:proofErr w:type="spellStart"/>
      <w:r w:rsidRPr="004D3562">
        <w:rPr>
          <w:b/>
          <w:sz w:val="18"/>
          <w:szCs w:val="18"/>
        </w:rPr>
        <w:t>absence</w:t>
      </w:r>
      <w:proofErr w:type="spellEnd"/>
      <w:r w:rsidRPr="004D3562">
        <w:rPr>
          <w:b/>
          <w:sz w:val="18"/>
          <w:szCs w:val="18"/>
        </w:rPr>
        <w:t xml:space="preserve"> </w:t>
      </w:r>
      <w:proofErr w:type="spellStart"/>
      <w:r w:rsidRPr="004D3562">
        <w:rPr>
          <w:b/>
          <w:sz w:val="18"/>
          <w:szCs w:val="18"/>
        </w:rPr>
        <w:t>in</w:t>
      </w:r>
      <w:proofErr w:type="spellEnd"/>
      <w:r w:rsidRPr="004D3562">
        <w:rPr>
          <w:b/>
          <w:sz w:val="18"/>
          <w:szCs w:val="18"/>
        </w:rPr>
        <w:t xml:space="preserve"> 25 g: n = 5, c = 0, m = 0, M = 0</w:t>
      </w:r>
    </w:p>
    <w:p w14:paraId="5F1318A2" w14:textId="77777777" w:rsidR="00016055" w:rsidRPr="004D3562" w:rsidRDefault="00016055" w:rsidP="006C39CA">
      <w:pPr>
        <w:ind w:left="900"/>
        <w:jc w:val="both"/>
        <w:rPr>
          <w:b/>
          <w:sz w:val="18"/>
          <w:szCs w:val="18"/>
        </w:rPr>
      </w:pPr>
      <w:proofErr w:type="spellStart"/>
      <w:r w:rsidRPr="006C39CA">
        <w:rPr>
          <w:i/>
          <w:sz w:val="18"/>
          <w:szCs w:val="18"/>
        </w:rPr>
        <w:t>Enterobacteriaceae</w:t>
      </w:r>
      <w:proofErr w:type="spellEnd"/>
      <w:r w:rsidRPr="006C39CA">
        <w:rPr>
          <w:i/>
          <w:sz w:val="18"/>
          <w:szCs w:val="18"/>
        </w:rPr>
        <w:t>: n = 5, c = 2, m = 10, M = 300 viename grame</w:t>
      </w:r>
      <w:r w:rsidRPr="006C39CA">
        <w:rPr>
          <w:sz w:val="18"/>
          <w:szCs w:val="18"/>
        </w:rPr>
        <w:t xml:space="preserve"> / </w:t>
      </w:r>
      <w:proofErr w:type="spellStart"/>
      <w:r w:rsidRPr="004D3562">
        <w:rPr>
          <w:b/>
          <w:sz w:val="18"/>
          <w:szCs w:val="18"/>
        </w:rPr>
        <w:t>Enterobacteriaceae</w:t>
      </w:r>
      <w:proofErr w:type="spellEnd"/>
      <w:r w:rsidRPr="004D3562">
        <w:rPr>
          <w:b/>
          <w:sz w:val="18"/>
          <w:szCs w:val="18"/>
        </w:rPr>
        <w:t xml:space="preserve">: n = 5, c = 2, m = 10, M = 300 </w:t>
      </w:r>
      <w:proofErr w:type="spellStart"/>
      <w:r w:rsidRPr="004D3562">
        <w:rPr>
          <w:b/>
          <w:sz w:val="18"/>
          <w:szCs w:val="18"/>
        </w:rPr>
        <w:t>in</w:t>
      </w:r>
      <w:proofErr w:type="spellEnd"/>
      <w:r w:rsidRPr="004D3562">
        <w:rPr>
          <w:b/>
          <w:sz w:val="18"/>
          <w:szCs w:val="18"/>
        </w:rPr>
        <w:t xml:space="preserve"> 1 g.</w:t>
      </w:r>
    </w:p>
    <w:p w14:paraId="7AA4DC95" w14:textId="77777777" w:rsidR="00016055" w:rsidRPr="006C39CA" w:rsidRDefault="00016055" w:rsidP="00016055">
      <w:pPr>
        <w:rPr>
          <w:sz w:val="18"/>
          <w:szCs w:val="18"/>
        </w:rPr>
      </w:pPr>
    </w:p>
    <w:p w14:paraId="21AF4940" w14:textId="77777777" w:rsidR="00016055" w:rsidRPr="004D3562" w:rsidRDefault="00016055" w:rsidP="00616710">
      <w:pPr>
        <w:numPr>
          <w:ilvl w:val="0"/>
          <w:numId w:val="10"/>
        </w:numPr>
        <w:jc w:val="both"/>
        <w:rPr>
          <w:b/>
          <w:sz w:val="18"/>
          <w:szCs w:val="18"/>
        </w:rPr>
      </w:pPr>
      <w:r w:rsidRPr="004D3562">
        <w:rPr>
          <w:sz w:val="18"/>
          <w:szCs w:val="18"/>
        </w:rPr>
        <w:t xml:space="preserve">Galutinio produkto sudėtyje nėra ir jis </w:t>
      </w:r>
      <w:r w:rsidR="002E55FB" w:rsidRPr="004D3562">
        <w:rPr>
          <w:sz w:val="18"/>
          <w:szCs w:val="18"/>
        </w:rPr>
        <w:t>neu</w:t>
      </w:r>
      <w:r w:rsidR="002E55FB">
        <w:rPr>
          <w:sz w:val="18"/>
          <w:szCs w:val="18"/>
        </w:rPr>
        <w:t>žterštas</w:t>
      </w:r>
      <w:r w:rsidR="002E55FB" w:rsidRPr="004D3562">
        <w:rPr>
          <w:sz w:val="18"/>
          <w:szCs w:val="18"/>
        </w:rPr>
        <w:t xml:space="preserve"> </w:t>
      </w:r>
      <w:r w:rsidRPr="004D3562">
        <w:rPr>
          <w:sz w:val="18"/>
          <w:szCs w:val="18"/>
        </w:rPr>
        <w:t>kitomis medžiagomis, kuriomis negalima prekiauti, kaip nurodyta Pasaulio gyvūnų sveikat</w:t>
      </w:r>
      <w:r w:rsidR="003C444A">
        <w:rPr>
          <w:sz w:val="18"/>
          <w:szCs w:val="18"/>
        </w:rPr>
        <w:t>os</w:t>
      </w:r>
      <w:r w:rsidRPr="004D3562">
        <w:rPr>
          <w:sz w:val="18"/>
          <w:szCs w:val="18"/>
        </w:rPr>
        <w:t xml:space="preserve"> organizacijos </w:t>
      </w:r>
      <w:r w:rsidR="003C444A" w:rsidRPr="004D3562">
        <w:rPr>
          <w:sz w:val="18"/>
          <w:szCs w:val="18"/>
        </w:rPr>
        <w:t xml:space="preserve">Sausumos </w:t>
      </w:r>
      <w:r w:rsidRPr="004D3562">
        <w:rPr>
          <w:sz w:val="18"/>
          <w:szCs w:val="18"/>
        </w:rPr>
        <w:t>gyvūnų sveikat</w:t>
      </w:r>
      <w:r w:rsidR="003C444A">
        <w:rPr>
          <w:sz w:val="18"/>
          <w:szCs w:val="18"/>
        </w:rPr>
        <w:t>os</w:t>
      </w:r>
      <w:r w:rsidRPr="004D3562">
        <w:rPr>
          <w:sz w:val="18"/>
          <w:szCs w:val="18"/>
        </w:rPr>
        <w:t xml:space="preserve"> kodekso G</w:t>
      </w:r>
      <w:r w:rsidR="003C444A">
        <w:rPr>
          <w:sz w:val="18"/>
          <w:szCs w:val="18"/>
        </w:rPr>
        <w:t>S</w:t>
      </w:r>
      <w:r w:rsidRPr="004D3562">
        <w:rPr>
          <w:sz w:val="18"/>
          <w:szCs w:val="18"/>
        </w:rPr>
        <w:t xml:space="preserve">E </w:t>
      </w:r>
      <w:r w:rsidR="002E55FB" w:rsidRPr="004D3562">
        <w:rPr>
          <w:sz w:val="18"/>
          <w:szCs w:val="18"/>
        </w:rPr>
        <w:t>skyri</w:t>
      </w:r>
      <w:r w:rsidR="002E55FB">
        <w:rPr>
          <w:sz w:val="18"/>
          <w:szCs w:val="18"/>
        </w:rPr>
        <w:t>uje</w:t>
      </w:r>
      <w:r w:rsidRPr="004D3562">
        <w:rPr>
          <w:sz w:val="18"/>
          <w:szCs w:val="18"/>
        </w:rPr>
        <w:t xml:space="preserve">. </w:t>
      </w:r>
      <w:r w:rsidRPr="004D3562">
        <w:rPr>
          <w:sz w:val="18"/>
          <w:szCs w:val="18"/>
          <w:vertAlign w:val="superscript"/>
        </w:rPr>
        <w:t>(2)</w:t>
      </w:r>
      <w:r w:rsidRPr="006C39CA">
        <w:rPr>
          <w:sz w:val="18"/>
          <w:szCs w:val="18"/>
        </w:rPr>
        <w:t xml:space="preserve"> / </w:t>
      </w:r>
      <w:proofErr w:type="spellStart"/>
      <w:r w:rsidRPr="004D3562">
        <w:rPr>
          <w:b/>
          <w:sz w:val="18"/>
          <w:szCs w:val="18"/>
        </w:rPr>
        <w:t>The</w:t>
      </w:r>
      <w:proofErr w:type="spellEnd"/>
      <w:r w:rsidRPr="004D3562">
        <w:rPr>
          <w:b/>
          <w:sz w:val="18"/>
          <w:szCs w:val="18"/>
        </w:rPr>
        <w:t xml:space="preserve"> </w:t>
      </w:r>
      <w:proofErr w:type="spellStart"/>
      <w:r w:rsidRPr="004D3562">
        <w:rPr>
          <w:b/>
          <w:sz w:val="18"/>
          <w:szCs w:val="18"/>
        </w:rPr>
        <w:t>finished</w:t>
      </w:r>
      <w:proofErr w:type="spellEnd"/>
      <w:r w:rsidRPr="004D3562">
        <w:rPr>
          <w:b/>
          <w:sz w:val="18"/>
          <w:szCs w:val="18"/>
        </w:rPr>
        <w:t xml:space="preserve"> </w:t>
      </w:r>
      <w:proofErr w:type="spellStart"/>
      <w:r w:rsidRPr="004D3562">
        <w:rPr>
          <w:b/>
          <w:sz w:val="18"/>
          <w:szCs w:val="18"/>
        </w:rPr>
        <w:t>product</w:t>
      </w:r>
      <w:proofErr w:type="spellEnd"/>
      <w:r w:rsidRPr="004D3562">
        <w:rPr>
          <w:b/>
          <w:sz w:val="18"/>
          <w:szCs w:val="18"/>
        </w:rPr>
        <w:t xml:space="preserve"> </w:t>
      </w:r>
      <w:proofErr w:type="spellStart"/>
      <w:r w:rsidRPr="004D3562">
        <w:rPr>
          <w:b/>
          <w:sz w:val="18"/>
          <w:szCs w:val="18"/>
        </w:rPr>
        <w:t>does</w:t>
      </w:r>
      <w:proofErr w:type="spellEnd"/>
      <w:r w:rsidRPr="004D3562">
        <w:rPr>
          <w:b/>
          <w:sz w:val="18"/>
          <w:szCs w:val="18"/>
        </w:rPr>
        <w:t xml:space="preserve"> </w:t>
      </w:r>
      <w:proofErr w:type="spellStart"/>
      <w:r w:rsidRPr="004D3562">
        <w:rPr>
          <w:b/>
          <w:sz w:val="18"/>
          <w:szCs w:val="18"/>
        </w:rPr>
        <w:t>not</w:t>
      </w:r>
      <w:proofErr w:type="spellEnd"/>
      <w:r w:rsidRPr="004D3562">
        <w:rPr>
          <w:b/>
          <w:sz w:val="18"/>
          <w:szCs w:val="18"/>
        </w:rPr>
        <w:t xml:space="preserve"> </w:t>
      </w:r>
      <w:proofErr w:type="spellStart"/>
      <w:r w:rsidRPr="004D3562">
        <w:rPr>
          <w:b/>
          <w:sz w:val="18"/>
          <w:szCs w:val="18"/>
        </w:rPr>
        <w:t>contain</w:t>
      </w:r>
      <w:proofErr w:type="spellEnd"/>
      <w:r w:rsidRPr="004D3562">
        <w:rPr>
          <w:b/>
          <w:sz w:val="18"/>
          <w:szCs w:val="18"/>
        </w:rPr>
        <w:t xml:space="preserve"> </w:t>
      </w:r>
      <w:proofErr w:type="spellStart"/>
      <w:r w:rsidRPr="004D3562">
        <w:rPr>
          <w:b/>
          <w:sz w:val="18"/>
          <w:szCs w:val="18"/>
        </w:rPr>
        <w:t>and</w:t>
      </w:r>
      <w:proofErr w:type="spellEnd"/>
      <w:r w:rsidRPr="004D3562">
        <w:rPr>
          <w:b/>
          <w:sz w:val="18"/>
          <w:szCs w:val="18"/>
        </w:rPr>
        <w:t xml:space="preserve"> </w:t>
      </w:r>
      <w:proofErr w:type="spellStart"/>
      <w:r w:rsidRPr="004D3562">
        <w:rPr>
          <w:b/>
          <w:sz w:val="18"/>
          <w:szCs w:val="18"/>
        </w:rPr>
        <w:t>is</w:t>
      </w:r>
      <w:proofErr w:type="spellEnd"/>
      <w:r w:rsidRPr="004D3562">
        <w:rPr>
          <w:b/>
          <w:sz w:val="18"/>
          <w:szCs w:val="18"/>
        </w:rPr>
        <w:t xml:space="preserve"> </w:t>
      </w:r>
      <w:proofErr w:type="spellStart"/>
      <w:r w:rsidRPr="004D3562">
        <w:rPr>
          <w:b/>
          <w:sz w:val="18"/>
          <w:szCs w:val="18"/>
        </w:rPr>
        <w:t>not</w:t>
      </w:r>
      <w:proofErr w:type="spellEnd"/>
      <w:r w:rsidRPr="004D3562">
        <w:rPr>
          <w:b/>
          <w:sz w:val="18"/>
          <w:szCs w:val="18"/>
        </w:rPr>
        <w:t xml:space="preserve"> </w:t>
      </w:r>
      <w:proofErr w:type="spellStart"/>
      <w:r w:rsidRPr="004D3562">
        <w:rPr>
          <w:b/>
          <w:sz w:val="18"/>
          <w:szCs w:val="18"/>
        </w:rPr>
        <w:t>contaminated</w:t>
      </w:r>
      <w:proofErr w:type="spellEnd"/>
      <w:r w:rsidRPr="004D3562">
        <w:rPr>
          <w:b/>
          <w:sz w:val="18"/>
          <w:szCs w:val="18"/>
        </w:rPr>
        <w:t xml:space="preserve"> </w:t>
      </w:r>
      <w:proofErr w:type="spellStart"/>
      <w:r w:rsidRPr="004D3562">
        <w:rPr>
          <w:b/>
          <w:sz w:val="18"/>
          <w:szCs w:val="18"/>
        </w:rPr>
        <w:t>with</w:t>
      </w:r>
      <w:proofErr w:type="spellEnd"/>
      <w:r w:rsidRPr="004D3562">
        <w:rPr>
          <w:b/>
          <w:sz w:val="18"/>
          <w:szCs w:val="18"/>
        </w:rPr>
        <w:t xml:space="preserve"> </w:t>
      </w:r>
      <w:proofErr w:type="spellStart"/>
      <w:r w:rsidRPr="004D3562">
        <w:rPr>
          <w:b/>
          <w:sz w:val="18"/>
          <w:szCs w:val="18"/>
        </w:rPr>
        <w:t>commodities</w:t>
      </w:r>
      <w:proofErr w:type="spellEnd"/>
      <w:r w:rsidRPr="004D3562">
        <w:rPr>
          <w:b/>
          <w:sz w:val="18"/>
          <w:szCs w:val="18"/>
        </w:rPr>
        <w:t xml:space="preserve"> </w:t>
      </w:r>
      <w:proofErr w:type="spellStart"/>
      <w:r w:rsidRPr="004D3562">
        <w:rPr>
          <w:b/>
          <w:sz w:val="18"/>
          <w:szCs w:val="18"/>
        </w:rPr>
        <w:t>that</w:t>
      </w:r>
      <w:proofErr w:type="spellEnd"/>
      <w:r w:rsidRPr="004D3562">
        <w:rPr>
          <w:b/>
          <w:sz w:val="18"/>
          <w:szCs w:val="18"/>
        </w:rPr>
        <w:t xml:space="preserve"> </w:t>
      </w:r>
      <w:proofErr w:type="spellStart"/>
      <w:r w:rsidRPr="004D3562">
        <w:rPr>
          <w:b/>
          <w:sz w:val="18"/>
          <w:szCs w:val="18"/>
        </w:rPr>
        <w:t>should</w:t>
      </w:r>
      <w:proofErr w:type="spellEnd"/>
      <w:r w:rsidRPr="004D3562">
        <w:rPr>
          <w:b/>
          <w:sz w:val="18"/>
          <w:szCs w:val="18"/>
        </w:rPr>
        <w:t xml:space="preserve"> </w:t>
      </w:r>
      <w:proofErr w:type="spellStart"/>
      <w:r w:rsidRPr="004D3562">
        <w:rPr>
          <w:b/>
          <w:sz w:val="18"/>
          <w:szCs w:val="18"/>
        </w:rPr>
        <w:t>not</w:t>
      </w:r>
      <w:proofErr w:type="spellEnd"/>
      <w:r w:rsidRPr="004D3562">
        <w:rPr>
          <w:b/>
          <w:sz w:val="18"/>
          <w:szCs w:val="18"/>
        </w:rPr>
        <w:t xml:space="preserve"> be </w:t>
      </w:r>
      <w:proofErr w:type="spellStart"/>
      <w:r w:rsidRPr="004D3562">
        <w:rPr>
          <w:b/>
          <w:sz w:val="18"/>
          <w:szCs w:val="18"/>
        </w:rPr>
        <w:t>traded</w:t>
      </w:r>
      <w:proofErr w:type="spellEnd"/>
      <w:r w:rsidRPr="004D3562">
        <w:rPr>
          <w:b/>
          <w:sz w:val="18"/>
          <w:szCs w:val="18"/>
        </w:rPr>
        <w:t xml:space="preserve"> </w:t>
      </w:r>
      <w:proofErr w:type="spellStart"/>
      <w:r w:rsidRPr="004D3562">
        <w:rPr>
          <w:b/>
          <w:sz w:val="18"/>
          <w:szCs w:val="18"/>
        </w:rPr>
        <w:t>as</w:t>
      </w:r>
      <w:proofErr w:type="spellEnd"/>
      <w:r w:rsidRPr="004D3562">
        <w:rPr>
          <w:b/>
          <w:sz w:val="18"/>
          <w:szCs w:val="18"/>
        </w:rPr>
        <w:t xml:space="preserve"> </w:t>
      </w:r>
      <w:proofErr w:type="spellStart"/>
      <w:r w:rsidRPr="004D3562">
        <w:rPr>
          <w:b/>
          <w:sz w:val="18"/>
          <w:szCs w:val="18"/>
        </w:rPr>
        <w:t>defined</w:t>
      </w:r>
      <w:proofErr w:type="spellEnd"/>
      <w:r w:rsidRPr="004D3562">
        <w:rPr>
          <w:b/>
          <w:sz w:val="18"/>
          <w:szCs w:val="18"/>
        </w:rPr>
        <w:t xml:space="preserve"> </w:t>
      </w:r>
      <w:proofErr w:type="spellStart"/>
      <w:r w:rsidRPr="004D3562">
        <w:rPr>
          <w:b/>
          <w:sz w:val="18"/>
          <w:szCs w:val="18"/>
        </w:rPr>
        <w:t>in</w:t>
      </w:r>
      <w:proofErr w:type="spellEnd"/>
      <w:r w:rsidRPr="004D3562">
        <w:rPr>
          <w:b/>
          <w:sz w:val="18"/>
          <w:szCs w:val="18"/>
        </w:rPr>
        <w:t xml:space="preserve"> </w:t>
      </w:r>
      <w:proofErr w:type="spellStart"/>
      <w:r w:rsidRPr="004D3562">
        <w:rPr>
          <w:b/>
          <w:sz w:val="18"/>
          <w:szCs w:val="18"/>
        </w:rPr>
        <w:t>the</w:t>
      </w:r>
      <w:proofErr w:type="spellEnd"/>
      <w:r w:rsidRPr="004D3562">
        <w:rPr>
          <w:b/>
          <w:sz w:val="18"/>
          <w:szCs w:val="18"/>
        </w:rPr>
        <w:t xml:space="preserve"> BSE </w:t>
      </w:r>
      <w:proofErr w:type="spellStart"/>
      <w:r w:rsidRPr="004D3562">
        <w:rPr>
          <w:b/>
          <w:sz w:val="18"/>
          <w:szCs w:val="18"/>
        </w:rPr>
        <w:t>chapter</w:t>
      </w:r>
      <w:proofErr w:type="spellEnd"/>
      <w:r w:rsidRPr="004D3562">
        <w:rPr>
          <w:b/>
          <w:sz w:val="18"/>
          <w:szCs w:val="18"/>
        </w:rPr>
        <w:t xml:space="preserve"> </w:t>
      </w:r>
      <w:proofErr w:type="spellStart"/>
      <w:r w:rsidRPr="004D3562">
        <w:rPr>
          <w:b/>
          <w:sz w:val="18"/>
          <w:szCs w:val="18"/>
        </w:rPr>
        <w:t>of</w:t>
      </w:r>
      <w:proofErr w:type="spellEnd"/>
      <w:r w:rsidRPr="004D3562">
        <w:rPr>
          <w:b/>
          <w:sz w:val="18"/>
          <w:szCs w:val="18"/>
        </w:rPr>
        <w:t xml:space="preserve"> </w:t>
      </w:r>
      <w:proofErr w:type="spellStart"/>
      <w:r w:rsidRPr="004D3562">
        <w:rPr>
          <w:b/>
          <w:sz w:val="18"/>
          <w:szCs w:val="18"/>
        </w:rPr>
        <w:t>the</w:t>
      </w:r>
      <w:proofErr w:type="spellEnd"/>
      <w:r w:rsidRPr="004D3562">
        <w:rPr>
          <w:b/>
          <w:sz w:val="18"/>
          <w:szCs w:val="18"/>
        </w:rPr>
        <w:t xml:space="preserve"> OIE </w:t>
      </w:r>
      <w:proofErr w:type="spellStart"/>
      <w:r w:rsidRPr="004D3562">
        <w:rPr>
          <w:b/>
          <w:sz w:val="18"/>
          <w:szCs w:val="18"/>
        </w:rPr>
        <w:t>Terrestrial</w:t>
      </w:r>
      <w:proofErr w:type="spellEnd"/>
      <w:r w:rsidRPr="004D3562">
        <w:rPr>
          <w:b/>
          <w:sz w:val="18"/>
          <w:szCs w:val="18"/>
        </w:rPr>
        <w:t xml:space="preserve"> </w:t>
      </w:r>
      <w:proofErr w:type="spellStart"/>
      <w:r w:rsidRPr="004D3562">
        <w:rPr>
          <w:b/>
          <w:sz w:val="18"/>
          <w:szCs w:val="18"/>
        </w:rPr>
        <w:t>Animal</w:t>
      </w:r>
      <w:proofErr w:type="spellEnd"/>
      <w:r w:rsidRPr="004D3562">
        <w:rPr>
          <w:b/>
          <w:sz w:val="18"/>
          <w:szCs w:val="18"/>
        </w:rPr>
        <w:t xml:space="preserve"> </w:t>
      </w:r>
      <w:proofErr w:type="spellStart"/>
      <w:r w:rsidRPr="004D3562">
        <w:rPr>
          <w:b/>
          <w:sz w:val="18"/>
          <w:szCs w:val="18"/>
        </w:rPr>
        <w:t>Health</w:t>
      </w:r>
      <w:proofErr w:type="spellEnd"/>
      <w:r w:rsidRPr="004D3562">
        <w:rPr>
          <w:b/>
          <w:sz w:val="18"/>
          <w:szCs w:val="18"/>
        </w:rPr>
        <w:t xml:space="preserve"> </w:t>
      </w:r>
      <w:proofErr w:type="spellStart"/>
      <w:r w:rsidRPr="004D3562">
        <w:rPr>
          <w:b/>
          <w:sz w:val="18"/>
          <w:szCs w:val="18"/>
        </w:rPr>
        <w:t>Code</w:t>
      </w:r>
      <w:proofErr w:type="spellEnd"/>
      <w:r w:rsidRPr="004D3562">
        <w:rPr>
          <w:b/>
          <w:sz w:val="18"/>
          <w:szCs w:val="18"/>
        </w:rPr>
        <w:t xml:space="preserve">. </w:t>
      </w:r>
      <w:r w:rsidRPr="004D3562">
        <w:rPr>
          <w:b/>
          <w:sz w:val="18"/>
          <w:szCs w:val="18"/>
          <w:vertAlign w:val="superscript"/>
        </w:rPr>
        <w:t>(</w:t>
      </w:r>
      <w:r w:rsidR="002D3AA9">
        <w:rPr>
          <w:b/>
          <w:sz w:val="18"/>
          <w:szCs w:val="18"/>
          <w:vertAlign w:val="superscript"/>
        </w:rPr>
        <w:t>2</w:t>
      </w:r>
      <w:r w:rsidRPr="004D3562">
        <w:rPr>
          <w:b/>
          <w:sz w:val="18"/>
          <w:szCs w:val="18"/>
          <w:vertAlign w:val="superscript"/>
        </w:rPr>
        <w:t>)</w:t>
      </w:r>
    </w:p>
    <w:p w14:paraId="5C99DF4F" w14:textId="77777777" w:rsidR="00016055" w:rsidRPr="006C39CA" w:rsidRDefault="00016055" w:rsidP="00016055">
      <w:pPr>
        <w:ind w:left="450"/>
        <w:jc w:val="both"/>
        <w:rPr>
          <w:sz w:val="18"/>
          <w:szCs w:val="18"/>
        </w:rPr>
      </w:pPr>
    </w:p>
    <w:p w14:paraId="1618C958" w14:textId="77777777" w:rsidR="00016055" w:rsidRPr="006C39CA" w:rsidRDefault="00016055" w:rsidP="00616710">
      <w:pPr>
        <w:numPr>
          <w:ilvl w:val="0"/>
          <w:numId w:val="10"/>
        </w:numPr>
        <w:jc w:val="both"/>
        <w:rPr>
          <w:sz w:val="18"/>
          <w:szCs w:val="18"/>
        </w:rPr>
      </w:pPr>
      <w:r w:rsidRPr="004D3562">
        <w:rPr>
          <w:sz w:val="18"/>
          <w:szCs w:val="18"/>
        </w:rPr>
        <w:t>Galutinis produktas buvo saugomas uždaroje saugojimo patalpoje ir buvo imtasi apsaugos priemonių apsaugant produktą nuo užteršimo patogeninėmis medžiagomis po apdorojimo.</w:t>
      </w:r>
      <w:r w:rsidRPr="006C39CA">
        <w:rPr>
          <w:sz w:val="18"/>
          <w:szCs w:val="18"/>
        </w:rPr>
        <w:t xml:space="preserve"> /</w:t>
      </w:r>
      <w:r w:rsidRPr="004D3562">
        <w:rPr>
          <w:b/>
          <w:sz w:val="18"/>
          <w:szCs w:val="18"/>
        </w:rPr>
        <w:t xml:space="preserve"> </w:t>
      </w:r>
      <w:proofErr w:type="spellStart"/>
      <w:r w:rsidRPr="004D3562">
        <w:rPr>
          <w:b/>
          <w:sz w:val="18"/>
          <w:szCs w:val="18"/>
        </w:rPr>
        <w:t>The</w:t>
      </w:r>
      <w:proofErr w:type="spellEnd"/>
      <w:r w:rsidRPr="004D3562">
        <w:rPr>
          <w:b/>
          <w:sz w:val="18"/>
          <w:szCs w:val="18"/>
        </w:rPr>
        <w:t xml:space="preserve"> </w:t>
      </w:r>
      <w:proofErr w:type="spellStart"/>
      <w:r w:rsidRPr="004D3562">
        <w:rPr>
          <w:b/>
          <w:sz w:val="18"/>
          <w:szCs w:val="18"/>
        </w:rPr>
        <w:t>finished</w:t>
      </w:r>
      <w:proofErr w:type="spellEnd"/>
      <w:r w:rsidRPr="004D3562">
        <w:rPr>
          <w:b/>
          <w:sz w:val="18"/>
          <w:szCs w:val="18"/>
        </w:rPr>
        <w:t xml:space="preserve"> </w:t>
      </w:r>
      <w:proofErr w:type="spellStart"/>
      <w:r w:rsidRPr="004D3562">
        <w:rPr>
          <w:b/>
          <w:sz w:val="18"/>
          <w:szCs w:val="18"/>
        </w:rPr>
        <w:t>product</w:t>
      </w:r>
      <w:proofErr w:type="spellEnd"/>
      <w:r w:rsidRPr="004D3562">
        <w:rPr>
          <w:b/>
          <w:sz w:val="18"/>
          <w:szCs w:val="18"/>
        </w:rPr>
        <w:t xml:space="preserve"> </w:t>
      </w:r>
      <w:proofErr w:type="spellStart"/>
      <w:r w:rsidRPr="004D3562">
        <w:rPr>
          <w:b/>
          <w:sz w:val="18"/>
          <w:szCs w:val="18"/>
        </w:rPr>
        <w:t>was</w:t>
      </w:r>
      <w:proofErr w:type="spellEnd"/>
      <w:r w:rsidRPr="004D3562">
        <w:rPr>
          <w:b/>
          <w:sz w:val="18"/>
          <w:szCs w:val="18"/>
        </w:rPr>
        <w:t xml:space="preserve"> </w:t>
      </w:r>
      <w:proofErr w:type="spellStart"/>
      <w:r w:rsidRPr="004D3562">
        <w:rPr>
          <w:b/>
          <w:sz w:val="18"/>
          <w:szCs w:val="18"/>
        </w:rPr>
        <w:t>stored</w:t>
      </w:r>
      <w:proofErr w:type="spellEnd"/>
      <w:r w:rsidRPr="004D3562">
        <w:rPr>
          <w:b/>
          <w:sz w:val="18"/>
          <w:szCs w:val="18"/>
        </w:rPr>
        <w:t xml:space="preserve"> </w:t>
      </w:r>
      <w:proofErr w:type="spellStart"/>
      <w:r w:rsidRPr="004D3562">
        <w:rPr>
          <w:b/>
          <w:sz w:val="18"/>
          <w:szCs w:val="18"/>
        </w:rPr>
        <w:t>in</w:t>
      </w:r>
      <w:proofErr w:type="spellEnd"/>
      <w:r w:rsidRPr="004D3562">
        <w:rPr>
          <w:b/>
          <w:sz w:val="18"/>
          <w:szCs w:val="18"/>
        </w:rPr>
        <w:t xml:space="preserve"> </w:t>
      </w:r>
      <w:proofErr w:type="spellStart"/>
      <w:r w:rsidRPr="004D3562">
        <w:rPr>
          <w:b/>
          <w:sz w:val="18"/>
          <w:szCs w:val="18"/>
        </w:rPr>
        <w:t>enclosed</w:t>
      </w:r>
      <w:proofErr w:type="spellEnd"/>
      <w:r w:rsidRPr="004D3562">
        <w:rPr>
          <w:b/>
          <w:sz w:val="18"/>
          <w:szCs w:val="18"/>
        </w:rPr>
        <w:t xml:space="preserve"> </w:t>
      </w:r>
      <w:proofErr w:type="spellStart"/>
      <w:r w:rsidRPr="004D3562">
        <w:rPr>
          <w:b/>
          <w:sz w:val="18"/>
          <w:szCs w:val="18"/>
        </w:rPr>
        <w:t>storage</w:t>
      </w:r>
      <w:proofErr w:type="spellEnd"/>
      <w:r w:rsidRPr="004D3562">
        <w:rPr>
          <w:b/>
          <w:sz w:val="18"/>
          <w:szCs w:val="18"/>
        </w:rPr>
        <w:t xml:space="preserve"> </w:t>
      </w:r>
      <w:proofErr w:type="spellStart"/>
      <w:r w:rsidRPr="004D3562">
        <w:rPr>
          <w:b/>
          <w:sz w:val="18"/>
          <w:szCs w:val="18"/>
        </w:rPr>
        <w:t>and</w:t>
      </w:r>
      <w:proofErr w:type="spellEnd"/>
      <w:r w:rsidRPr="004D3562">
        <w:rPr>
          <w:b/>
          <w:sz w:val="18"/>
          <w:szCs w:val="18"/>
        </w:rPr>
        <w:t xml:space="preserve"> </w:t>
      </w:r>
      <w:proofErr w:type="spellStart"/>
      <w:r w:rsidRPr="004D3562">
        <w:rPr>
          <w:b/>
          <w:sz w:val="18"/>
          <w:szCs w:val="18"/>
        </w:rPr>
        <w:t>has</w:t>
      </w:r>
      <w:proofErr w:type="spellEnd"/>
      <w:r w:rsidRPr="004D3562">
        <w:rPr>
          <w:b/>
          <w:sz w:val="18"/>
          <w:szCs w:val="18"/>
        </w:rPr>
        <w:t xml:space="preserve"> </w:t>
      </w:r>
      <w:proofErr w:type="spellStart"/>
      <w:r w:rsidRPr="004D3562">
        <w:rPr>
          <w:b/>
          <w:sz w:val="18"/>
          <w:szCs w:val="18"/>
        </w:rPr>
        <w:t>undergone</w:t>
      </w:r>
      <w:proofErr w:type="spellEnd"/>
      <w:r w:rsidRPr="004D3562">
        <w:rPr>
          <w:b/>
          <w:sz w:val="18"/>
          <w:szCs w:val="18"/>
        </w:rPr>
        <w:t xml:space="preserve"> </w:t>
      </w:r>
      <w:proofErr w:type="spellStart"/>
      <w:r w:rsidRPr="004D3562">
        <w:rPr>
          <w:b/>
          <w:sz w:val="18"/>
          <w:szCs w:val="18"/>
        </w:rPr>
        <w:t>all</w:t>
      </w:r>
      <w:proofErr w:type="spellEnd"/>
      <w:r w:rsidRPr="004D3562">
        <w:rPr>
          <w:b/>
          <w:sz w:val="18"/>
          <w:szCs w:val="18"/>
        </w:rPr>
        <w:t xml:space="preserve"> </w:t>
      </w:r>
      <w:proofErr w:type="spellStart"/>
      <w:r w:rsidRPr="004D3562">
        <w:rPr>
          <w:b/>
          <w:sz w:val="18"/>
          <w:szCs w:val="18"/>
        </w:rPr>
        <w:t>precautions</w:t>
      </w:r>
      <w:proofErr w:type="spellEnd"/>
      <w:r w:rsidRPr="004D3562">
        <w:rPr>
          <w:b/>
          <w:sz w:val="18"/>
          <w:szCs w:val="18"/>
        </w:rPr>
        <w:t xml:space="preserve"> to </w:t>
      </w:r>
      <w:proofErr w:type="spellStart"/>
      <w:r w:rsidRPr="004D3562">
        <w:rPr>
          <w:b/>
          <w:sz w:val="18"/>
          <w:szCs w:val="18"/>
        </w:rPr>
        <w:t>prevent</w:t>
      </w:r>
      <w:proofErr w:type="spellEnd"/>
      <w:r w:rsidRPr="004D3562">
        <w:rPr>
          <w:b/>
          <w:sz w:val="18"/>
          <w:szCs w:val="18"/>
        </w:rPr>
        <w:t xml:space="preserve"> </w:t>
      </w:r>
      <w:proofErr w:type="spellStart"/>
      <w:r w:rsidRPr="004D3562">
        <w:rPr>
          <w:b/>
          <w:sz w:val="18"/>
          <w:szCs w:val="18"/>
        </w:rPr>
        <w:t>contamination</w:t>
      </w:r>
      <w:proofErr w:type="spellEnd"/>
      <w:r w:rsidRPr="004D3562">
        <w:rPr>
          <w:b/>
          <w:sz w:val="18"/>
          <w:szCs w:val="18"/>
        </w:rPr>
        <w:t xml:space="preserve"> </w:t>
      </w:r>
      <w:proofErr w:type="spellStart"/>
      <w:r w:rsidRPr="004D3562">
        <w:rPr>
          <w:b/>
          <w:sz w:val="18"/>
          <w:szCs w:val="18"/>
        </w:rPr>
        <w:t>with</w:t>
      </w:r>
      <w:proofErr w:type="spellEnd"/>
      <w:r w:rsidRPr="004D3562">
        <w:rPr>
          <w:b/>
          <w:sz w:val="18"/>
          <w:szCs w:val="18"/>
        </w:rPr>
        <w:t xml:space="preserve"> </w:t>
      </w:r>
      <w:proofErr w:type="spellStart"/>
      <w:r w:rsidRPr="004D3562">
        <w:rPr>
          <w:b/>
          <w:sz w:val="18"/>
          <w:szCs w:val="18"/>
        </w:rPr>
        <w:t>pathogenic</w:t>
      </w:r>
      <w:proofErr w:type="spellEnd"/>
      <w:r w:rsidRPr="004D3562">
        <w:rPr>
          <w:b/>
          <w:sz w:val="18"/>
          <w:szCs w:val="18"/>
        </w:rPr>
        <w:t xml:space="preserve"> </w:t>
      </w:r>
      <w:proofErr w:type="spellStart"/>
      <w:r w:rsidRPr="004D3562">
        <w:rPr>
          <w:b/>
          <w:sz w:val="18"/>
          <w:szCs w:val="18"/>
        </w:rPr>
        <w:t>agents</w:t>
      </w:r>
      <w:proofErr w:type="spellEnd"/>
      <w:r w:rsidRPr="004D3562">
        <w:rPr>
          <w:b/>
          <w:sz w:val="18"/>
          <w:szCs w:val="18"/>
        </w:rPr>
        <w:t xml:space="preserve"> </w:t>
      </w:r>
      <w:proofErr w:type="spellStart"/>
      <w:r w:rsidRPr="004D3562">
        <w:rPr>
          <w:b/>
          <w:sz w:val="18"/>
          <w:szCs w:val="18"/>
        </w:rPr>
        <w:t>after</w:t>
      </w:r>
      <w:proofErr w:type="spellEnd"/>
      <w:r w:rsidRPr="004D3562">
        <w:rPr>
          <w:b/>
          <w:sz w:val="18"/>
          <w:szCs w:val="18"/>
        </w:rPr>
        <w:t xml:space="preserve"> </w:t>
      </w:r>
      <w:proofErr w:type="spellStart"/>
      <w:r w:rsidRPr="004D3562">
        <w:rPr>
          <w:b/>
          <w:sz w:val="18"/>
          <w:szCs w:val="18"/>
        </w:rPr>
        <w:t>treatment</w:t>
      </w:r>
      <w:proofErr w:type="spellEnd"/>
      <w:r w:rsidRPr="006C39CA">
        <w:rPr>
          <w:sz w:val="18"/>
          <w:szCs w:val="18"/>
        </w:rPr>
        <w:t xml:space="preserve">. </w:t>
      </w:r>
    </w:p>
    <w:p w14:paraId="4FF1012C" w14:textId="77777777" w:rsidR="00016055" w:rsidRPr="006C39CA" w:rsidRDefault="00016055" w:rsidP="00016055">
      <w:pPr>
        <w:autoSpaceDE w:val="0"/>
        <w:autoSpaceDN w:val="0"/>
        <w:adjustRightInd w:val="0"/>
        <w:rPr>
          <w:sz w:val="18"/>
          <w:szCs w:val="18"/>
        </w:rPr>
      </w:pPr>
    </w:p>
    <w:p w14:paraId="6BC6C468" w14:textId="77777777" w:rsidR="00E81A98" w:rsidRPr="006C39CA" w:rsidRDefault="002E55FB" w:rsidP="004D3562">
      <w:pPr>
        <w:pStyle w:val="ColorfulList-Accent11"/>
        <w:tabs>
          <w:tab w:val="left" w:pos="360"/>
        </w:tabs>
        <w:ind w:hanging="720"/>
        <w:jc w:val="both"/>
        <w:rPr>
          <w:sz w:val="18"/>
          <w:szCs w:val="18"/>
        </w:rPr>
      </w:pPr>
      <w:r w:rsidRPr="006C39CA">
        <w:rPr>
          <w:sz w:val="18"/>
          <w:szCs w:val="18"/>
        </w:rPr>
        <w:t xml:space="preserve">Vieta                                                                                    Data                                                       </w:t>
      </w:r>
      <w:proofErr w:type="spellStart"/>
      <w:r w:rsidRPr="006C39CA">
        <w:rPr>
          <w:sz w:val="18"/>
          <w:szCs w:val="18"/>
        </w:rPr>
        <w:t>Antspaudas</w:t>
      </w:r>
      <w:proofErr w:type="spellEnd"/>
    </w:p>
    <w:p w14:paraId="4369B84D" w14:textId="77777777" w:rsidR="007E0D5D" w:rsidRPr="006C39CA" w:rsidRDefault="007E0D5D" w:rsidP="004D3562">
      <w:pPr>
        <w:pStyle w:val="ColorfulList-Accent11"/>
        <w:tabs>
          <w:tab w:val="left" w:pos="360"/>
        </w:tabs>
        <w:ind w:hanging="720"/>
        <w:jc w:val="both"/>
        <w:rPr>
          <w:b/>
          <w:sz w:val="18"/>
          <w:szCs w:val="18"/>
        </w:rPr>
      </w:pPr>
      <w:r w:rsidRPr="006C39CA">
        <w:rPr>
          <w:b/>
          <w:sz w:val="18"/>
          <w:szCs w:val="18"/>
        </w:rPr>
        <w:t xml:space="preserve">Place                                                                                   Date                                                       Official </w:t>
      </w:r>
      <w:proofErr w:type="gramStart"/>
      <w:r w:rsidRPr="006C39CA">
        <w:rPr>
          <w:b/>
          <w:sz w:val="18"/>
          <w:szCs w:val="18"/>
        </w:rPr>
        <w:t>stamp</w:t>
      </w:r>
      <w:proofErr w:type="gramEnd"/>
      <w:r w:rsidRPr="006C39CA">
        <w:rPr>
          <w:b/>
          <w:sz w:val="18"/>
          <w:szCs w:val="18"/>
        </w:rPr>
        <w:t> </w:t>
      </w:r>
    </w:p>
    <w:p w14:paraId="49D038D0" w14:textId="77777777" w:rsidR="002E55FB" w:rsidRDefault="002E55FB" w:rsidP="004D3562">
      <w:pPr>
        <w:pStyle w:val="ColorfulList-Accent11"/>
        <w:tabs>
          <w:tab w:val="left" w:pos="360"/>
        </w:tabs>
        <w:ind w:hanging="720"/>
        <w:jc w:val="both"/>
        <w:rPr>
          <w:sz w:val="18"/>
          <w:szCs w:val="18"/>
        </w:rPr>
      </w:pPr>
    </w:p>
    <w:p w14:paraId="54207168" w14:textId="77777777" w:rsidR="007E0D5D" w:rsidRPr="004D3562" w:rsidRDefault="002E55FB" w:rsidP="004D3562">
      <w:pPr>
        <w:pStyle w:val="ColorfulList-Accent11"/>
        <w:tabs>
          <w:tab w:val="left" w:pos="360"/>
        </w:tabs>
        <w:ind w:hanging="720"/>
        <w:jc w:val="both"/>
        <w:rPr>
          <w:sz w:val="18"/>
          <w:szCs w:val="18"/>
        </w:rPr>
      </w:pPr>
      <w:proofErr w:type="spellStart"/>
      <w:r w:rsidRPr="006C39CA">
        <w:rPr>
          <w:sz w:val="18"/>
          <w:szCs w:val="18"/>
        </w:rPr>
        <w:t>Valstybinio</w:t>
      </w:r>
      <w:proofErr w:type="spellEnd"/>
      <w:r w:rsidRPr="006C39CA">
        <w:rPr>
          <w:sz w:val="18"/>
          <w:szCs w:val="18"/>
        </w:rPr>
        <w:t xml:space="preserve"> </w:t>
      </w:r>
      <w:proofErr w:type="spellStart"/>
      <w:r w:rsidRPr="006C39CA">
        <w:rPr>
          <w:sz w:val="18"/>
          <w:szCs w:val="18"/>
        </w:rPr>
        <w:t>veterinarijos</w:t>
      </w:r>
      <w:proofErr w:type="spellEnd"/>
      <w:r w:rsidRPr="006C39CA">
        <w:rPr>
          <w:sz w:val="18"/>
          <w:szCs w:val="18"/>
        </w:rPr>
        <w:t xml:space="preserve"> </w:t>
      </w:r>
      <w:proofErr w:type="spellStart"/>
      <w:r w:rsidRPr="006C39CA">
        <w:rPr>
          <w:sz w:val="18"/>
          <w:szCs w:val="18"/>
        </w:rPr>
        <w:t>gydytojo</w:t>
      </w:r>
      <w:proofErr w:type="spellEnd"/>
      <w:r w:rsidRPr="006C39CA">
        <w:rPr>
          <w:sz w:val="18"/>
          <w:szCs w:val="18"/>
        </w:rPr>
        <w:t xml:space="preserve"> </w:t>
      </w:r>
      <w:proofErr w:type="spellStart"/>
      <w:r w:rsidRPr="006C39CA">
        <w:rPr>
          <w:sz w:val="18"/>
          <w:szCs w:val="18"/>
        </w:rPr>
        <w:t>parašas</w:t>
      </w:r>
      <w:proofErr w:type="spellEnd"/>
    </w:p>
    <w:p w14:paraId="7BAB878E" w14:textId="77777777" w:rsidR="007E0D5D" w:rsidRPr="006C39CA" w:rsidRDefault="007E0D5D" w:rsidP="004D3562">
      <w:pPr>
        <w:pStyle w:val="ColorfulList-Accent11"/>
        <w:tabs>
          <w:tab w:val="left" w:pos="360"/>
        </w:tabs>
        <w:ind w:hanging="720"/>
        <w:jc w:val="both"/>
        <w:rPr>
          <w:b/>
          <w:sz w:val="18"/>
          <w:szCs w:val="18"/>
        </w:rPr>
      </w:pPr>
      <w:r w:rsidRPr="006C39CA">
        <w:rPr>
          <w:b/>
          <w:sz w:val="18"/>
          <w:szCs w:val="18"/>
        </w:rPr>
        <w:t>Signature of official veterinarian</w:t>
      </w:r>
    </w:p>
    <w:p w14:paraId="7E7C5E8C" w14:textId="77777777" w:rsidR="00396366" w:rsidRPr="006C39CA" w:rsidRDefault="00396366" w:rsidP="004D3562">
      <w:pPr>
        <w:pStyle w:val="ColorfulList-Accent11"/>
        <w:tabs>
          <w:tab w:val="left" w:pos="360"/>
        </w:tabs>
        <w:ind w:hanging="720"/>
        <w:jc w:val="both"/>
        <w:rPr>
          <w:sz w:val="18"/>
          <w:szCs w:val="18"/>
        </w:rPr>
      </w:pPr>
    </w:p>
    <w:p w14:paraId="04442CC1" w14:textId="77777777" w:rsidR="007E0D5D" w:rsidRPr="006C39CA" w:rsidRDefault="002E55FB" w:rsidP="004D3562">
      <w:pPr>
        <w:pStyle w:val="ColorfulList-Accent11"/>
        <w:tabs>
          <w:tab w:val="left" w:pos="360"/>
        </w:tabs>
        <w:ind w:hanging="720"/>
        <w:jc w:val="both"/>
        <w:rPr>
          <w:sz w:val="18"/>
          <w:szCs w:val="18"/>
        </w:rPr>
      </w:pPr>
      <w:proofErr w:type="spellStart"/>
      <w:r w:rsidRPr="006C39CA">
        <w:rPr>
          <w:sz w:val="18"/>
          <w:szCs w:val="18"/>
        </w:rPr>
        <w:t>Valstybinio</w:t>
      </w:r>
      <w:proofErr w:type="spellEnd"/>
      <w:r w:rsidRPr="006C39CA">
        <w:rPr>
          <w:sz w:val="18"/>
          <w:szCs w:val="18"/>
        </w:rPr>
        <w:t xml:space="preserve"> </w:t>
      </w:r>
      <w:proofErr w:type="spellStart"/>
      <w:r w:rsidRPr="006C39CA">
        <w:rPr>
          <w:sz w:val="18"/>
          <w:szCs w:val="18"/>
        </w:rPr>
        <w:t>veterinarijos</w:t>
      </w:r>
      <w:proofErr w:type="spellEnd"/>
      <w:r w:rsidRPr="00396366">
        <w:rPr>
          <w:sz w:val="18"/>
        </w:rPr>
        <w:t xml:space="preserve"> </w:t>
      </w:r>
      <w:proofErr w:type="spellStart"/>
      <w:r w:rsidRPr="00396366">
        <w:rPr>
          <w:sz w:val="18"/>
        </w:rPr>
        <w:t>gydytojo</w:t>
      </w:r>
      <w:proofErr w:type="spellEnd"/>
      <w:r w:rsidRPr="00396366">
        <w:rPr>
          <w:sz w:val="18"/>
        </w:rPr>
        <w:t xml:space="preserve"> </w:t>
      </w:r>
      <w:proofErr w:type="spellStart"/>
      <w:r w:rsidRPr="00396366">
        <w:rPr>
          <w:sz w:val="18"/>
        </w:rPr>
        <w:t>vardas</w:t>
      </w:r>
      <w:proofErr w:type="spellEnd"/>
      <w:r w:rsidRPr="00396366">
        <w:rPr>
          <w:sz w:val="18"/>
        </w:rPr>
        <w:t xml:space="preserve">, </w:t>
      </w:r>
      <w:proofErr w:type="spellStart"/>
      <w:r w:rsidRPr="00396366">
        <w:rPr>
          <w:sz w:val="18"/>
        </w:rPr>
        <w:t>pavardė</w:t>
      </w:r>
      <w:proofErr w:type="spellEnd"/>
      <w:r w:rsidRPr="00396366">
        <w:rPr>
          <w:sz w:val="18"/>
        </w:rPr>
        <w:t xml:space="preserve"> ir </w:t>
      </w:r>
      <w:proofErr w:type="spellStart"/>
      <w:r w:rsidRPr="00396366">
        <w:rPr>
          <w:sz w:val="18"/>
        </w:rPr>
        <w:t>pareigos</w:t>
      </w:r>
      <w:proofErr w:type="spellEnd"/>
      <w:r w:rsidRPr="00396366">
        <w:rPr>
          <w:sz w:val="18"/>
        </w:rPr>
        <w:t xml:space="preserve"> </w:t>
      </w:r>
      <w:proofErr w:type="spellStart"/>
      <w:r w:rsidRPr="00396366">
        <w:rPr>
          <w:sz w:val="18"/>
        </w:rPr>
        <w:t>didžiosiomis</w:t>
      </w:r>
      <w:proofErr w:type="spellEnd"/>
      <w:r w:rsidRPr="00396366">
        <w:rPr>
          <w:sz w:val="18"/>
        </w:rPr>
        <w:t xml:space="preserve"> </w:t>
      </w:r>
      <w:proofErr w:type="spellStart"/>
      <w:r w:rsidRPr="00396366">
        <w:rPr>
          <w:sz w:val="18"/>
        </w:rPr>
        <w:t>raidėmis</w:t>
      </w:r>
      <w:proofErr w:type="spellEnd"/>
    </w:p>
    <w:p w14:paraId="4675A062" w14:textId="77777777" w:rsidR="007E0D5D" w:rsidRPr="006C39CA" w:rsidRDefault="007E0D5D" w:rsidP="004D3562">
      <w:pPr>
        <w:pStyle w:val="ColorfulList-Accent11"/>
        <w:tabs>
          <w:tab w:val="left" w:pos="360"/>
        </w:tabs>
        <w:ind w:hanging="720"/>
        <w:jc w:val="both"/>
        <w:rPr>
          <w:b/>
          <w:sz w:val="18"/>
          <w:szCs w:val="18"/>
        </w:rPr>
      </w:pPr>
      <w:r w:rsidRPr="006C39CA">
        <w:rPr>
          <w:b/>
          <w:sz w:val="18"/>
          <w:szCs w:val="18"/>
        </w:rPr>
        <w:t>Name and position of official veterinarian in capital letters</w:t>
      </w:r>
    </w:p>
    <w:p w14:paraId="2996B941" w14:textId="77777777" w:rsidR="00396366" w:rsidRPr="00396366" w:rsidRDefault="00396366" w:rsidP="004D3562">
      <w:pPr>
        <w:pStyle w:val="ColorfulList-Accent11"/>
        <w:tabs>
          <w:tab w:val="left" w:pos="360"/>
        </w:tabs>
        <w:ind w:hanging="720"/>
        <w:jc w:val="both"/>
        <w:rPr>
          <w:sz w:val="18"/>
        </w:rPr>
      </w:pPr>
    </w:p>
    <w:p w14:paraId="164DAA70" w14:textId="77777777" w:rsidR="00E81A98" w:rsidRDefault="00BF7D47">
      <w:r>
        <w:rPr>
          <w:noProof/>
          <w:sz w:val="24"/>
          <w:szCs w:val="24"/>
          <w:lang w:val="en-US"/>
        </w:rPr>
        <mc:AlternateContent>
          <mc:Choice Requires="wps">
            <w:drawing>
              <wp:anchor distT="0" distB="0" distL="114300" distR="114300" simplePos="0" relativeHeight="251659264" behindDoc="0" locked="0" layoutInCell="1" allowOverlap="1" wp14:anchorId="3C904A87" wp14:editId="0687ED98">
                <wp:simplePos x="0" y="0"/>
                <wp:positionH relativeFrom="column">
                  <wp:posOffset>5709287</wp:posOffset>
                </wp:positionH>
                <wp:positionV relativeFrom="page">
                  <wp:posOffset>6477000</wp:posOffset>
                </wp:positionV>
                <wp:extent cx="914400" cy="266700"/>
                <wp:effectExtent l="228600" t="0" r="22860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14400" cy="266700"/>
                        </a:xfrm>
                        <a:prstGeom prst="rect">
                          <a:avLst/>
                        </a:prstGeom>
                        <a:noFill/>
                        <a:ln w="9525">
                          <a:noFill/>
                          <a:miter lim="800000"/>
                          <a:headEnd/>
                          <a:tailEnd/>
                        </a:ln>
                      </wps:spPr>
                      <wps:txbx>
                        <w:txbxContent>
                          <w:p w14:paraId="48F2FB77" w14:textId="77777777" w:rsidR="00BF7D47" w:rsidRPr="00AE35C1" w:rsidRDefault="00BF7D47" w:rsidP="00BF7D47">
                            <w:pPr>
                              <w:rPr>
                                <w:b/>
                                <w:sz w:val="24"/>
                              </w:rPr>
                            </w:pPr>
                            <w:r w:rsidRPr="00AE35C1">
                              <w:rPr>
                                <w:b/>
                                <w:sz w:val="24"/>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04A87" id="_x0000_t202" coordsize="21600,21600" o:spt="202" path="m,l,21600r21600,l21600,xe">
                <v:stroke joinstyle="miter"/>
                <v:path gradientshapeok="t" o:connecttype="rect"/>
              </v:shapetype>
              <v:shape id="Text Box 11" o:spid="_x0000_s1026" type="#_x0000_t202" style="position:absolute;margin-left:449.55pt;margin-top:510pt;width:1in;height:21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" filled="f" stroked="f">
                <v:textbox style="layout-flow:vertical;mso-layout-flow-alt:bottom-to-top">
                  <w:txbxContent>
                    <w:p w14:paraId="48F2FB77" w14:textId="77777777" w:rsidR="00BF7D47" w:rsidRPr="00AE35C1" w:rsidRDefault="00BF7D47" w:rsidP="00BF7D47">
                      <w:pPr>
                        <w:rPr>
                          <w:b/>
                          <w:sz w:val="24"/>
                        </w:rPr>
                      </w:pPr>
                      <w:r w:rsidRPr="00AE35C1">
                        <w:rPr>
                          <w:b/>
                          <w:sz w:val="24"/>
                        </w:rPr>
                        <w:t>B 0000000</w:t>
                      </w:r>
                    </w:p>
                  </w:txbxContent>
                </v:textbox>
                <w10:wrap anchory="page"/>
              </v:shape>
            </w:pict>
          </mc:Fallback>
        </mc:AlternateContent>
      </w:r>
    </w:p>
    <w:sectPr w:rsidR="00E81A98" w:rsidSect="00AE35C1">
      <w:pgSz w:w="11907" w:h="16840" w:code="9"/>
      <w:pgMar w:top="851" w:right="850" w:bottom="1135"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112C7" w14:textId="77777777" w:rsidR="004D3D85" w:rsidRDefault="004D3D85" w:rsidP="00016055">
      <w:r>
        <w:separator/>
      </w:r>
    </w:p>
  </w:endnote>
  <w:endnote w:type="continuationSeparator" w:id="0">
    <w:p w14:paraId="45EFAB5F" w14:textId="77777777" w:rsidR="004D3D85" w:rsidRDefault="004D3D85" w:rsidP="00016055">
      <w:r>
        <w:continuationSeparator/>
      </w:r>
    </w:p>
  </w:endnote>
  <w:endnote w:id="1">
    <w:p w14:paraId="53A44A7C" w14:textId="77777777" w:rsidR="00016055" w:rsidRDefault="00016055" w:rsidP="00016055">
      <w:pPr>
        <w:pStyle w:val="EndnoteText"/>
        <w:rPr>
          <w:sz w:val="16"/>
          <w:szCs w:val="16"/>
        </w:rPr>
      </w:pPr>
    </w:p>
    <w:p w14:paraId="60CA6437" w14:textId="77777777" w:rsidR="006C39CA" w:rsidRDefault="006C39CA" w:rsidP="00016055">
      <w:pPr>
        <w:pStyle w:val="EndnoteText"/>
        <w:rPr>
          <w:sz w:val="16"/>
          <w:szCs w:val="16"/>
        </w:rPr>
      </w:pPr>
    </w:p>
    <w:p w14:paraId="4F7384C5" w14:textId="77777777" w:rsidR="00016055" w:rsidRPr="00616710" w:rsidRDefault="00016055" w:rsidP="00016055">
      <w:pPr>
        <w:pStyle w:val="EndnoteText"/>
        <w:jc w:val="both"/>
      </w:pPr>
      <w:r w:rsidRPr="00616710">
        <w:rPr>
          <w:rStyle w:val="EndnoteReference"/>
          <w:sz w:val="16"/>
          <w:szCs w:val="16"/>
        </w:rPr>
        <w:t>1</w:t>
      </w:r>
      <w:r w:rsidRPr="00616710">
        <w:rPr>
          <w:rStyle w:val="EndnoteReference"/>
          <w:sz w:val="16"/>
          <w:szCs w:val="16"/>
        </w:rPr>
        <w:endnoteRef/>
      </w:r>
      <w:r w:rsidRPr="00616710">
        <w:rPr>
          <w:sz w:val="16"/>
          <w:szCs w:val="16"/>
        </w:rPr>
        <w:t xml:space="preserve"> </w:t>
      </w:r>
      <w:r w:rsidRPr="00616710">
        <w:t>Kur / here:</w:t>
      </w:r>
    </w:p>
    <w:p w14:paraId="1DB95DE6" w14:textId="77777777" w:rsidR="00016055" w:rsidRPr="00616710" w:rsidRDefault="00016055" w:rsidP="00016055">
      <w:pPr>
        <w:pStyle w:val="EndnoteText"/>
        <w:jc w:val="both"/>
        <w:rPr>
          <w:color w:val="000000"/>
        </w:rPr>
      </w:pPr>
      <w:r w:rsidRPr="00616710">
        <w:rPr>
          <w:i/>
        </w:rPr>
        <w:t>n = tirtų mėginių skaičius;</w:t>
      </w:r>
      <w:r w:rsidRPr="00616710">
        <w:t xml:space="preserve"> /</w:t>
      </w:r>
      <w:r w:rsidRPr="00616710">
        <w:rPr>
          <w:color w:val="000000"/>
        </w:rPr>
        <w:t>n =  number of samples to be tested;</w:t>
      </w:r>
    </w:p>
    <w:p w14:paraId="6B53FC58" w14:textId="77777777" w:rsidR="00016055" w:rsidRPr="00616710" w:rsidRDefault="00016055" w:rsidP="00016055">
      <w:pPr>
        <w:pStyle w:val="EndnoteText"/>
        <w:jc w:val="both"/>
        <w:rPr>
          <w:color w:val="000000"/>
        </w:rPr>
      </w:pPr>
      <w:r w:rsidRPr="00616710">
        <w:rPr>
          <w:i/>
        </w:rPr>
        <w:t>m = bakterijų skaičiaus ribinė vertė: rezultatas laikomas patenkinamu</w:t>
      </w:r>
      <w:r w:rsidR="003C444A">
        <w:rPr>
          <w:i/>
        </w:rPr>
        <w:t>,</w:t>
      </w:r>
      <w:r w:rsidRPr="00616710">
        <w:rPr>
          <w:i/>
        </w:rPr>
        <w:t xml:space="preserve"> jei bakterijų skaičius visuose mėginiuose neviršija m;</w:t>
      </w:r>
      <w:r w:rsidRPr="00616710">
        <w:t xml:space="preserve"> /</w:t>
      </w:r>
      <w:r w:rsidRPr="00616710">
        <w:rPr>
          <w:color w:val="000000"/>
        </w:rPr>
        <w:t>m= threshold value for the number of bacteria: the result is considered satisfactory if the number of bacteria in all samples does not exceed m;</w:t>
      </w:r>
    </w:p>
    <w:p w14:paraId="1004BA3A" w14:textId="77777777" w:rsidR="00016055" w:rsidRPr="00616710" w:rsidRDefault="00016055" w:rsidP="00016055">
      <w:pPr>
        <w:pStyle w:val="EndnoteText"/>
        <w:jc w:val="both"/>
        <w:rPr>
          <w:color w:val="000000"/>
        </w:rPr>
      </w:pPr>
      <w:r w:rsidRPr="00616710">
        <w:rPr>
          <w:i/>
        </w:rPr>
        <w:t>M = bakterijų skaičiaus maksimali vertė; rezultatas laikomas nepatenkinamu</w:t>
      </w:r>
      <w:r w:rsidR="003C444A">
        <w:rPr>
          <w:i/>
        </w:rPr>
        <w:t>,</w:t>
      </w:r>
      <w:r w:rsidRPr="00616710">
        <w:rPr>
          <w:i/>
        </w:rPr>
        <w:t xml:space="preserve"> jei bakterijų skaičius viename arba daugiau mėginių yra M arba daugiau: ir</w:t>
      </w:r>
      <w:r w:rsidRPr="00616710">
        <w:t xml:space="preserve"> / </w:t>
      </w:r>
      <w:r w:rsidRPr="00616710">
        <w:rPr>
          <w:color w:val="000000"/>
        </w:rPr>
        <w:t>M= maximum value for the number of bacteria; the result is considered unsatisfactory if the number of bacteria in one or more samples is M or more: and</w:t>
      </w:r>
    </w:p>
    <w:p w14:paraId="2068F919" w14:textId="77777777" w:rsidR="00016055" w:rsidRPr="00616710" w:rsidRDefault="00016055" w:rsidP="00016055">
      <w:pPr>
        <w:pStyle w:val="EndnoteText"/>
        <w:jc w:val="both"/>
        <w:rPr>
          <w:color w:val="000000"/>
        </w:rPr>
      </w:pPr>
      <w:r w:rsidRPr="00616710">
        <w:rPr>
          <w:i/>
        </w:rPr>
        <w:t>c = mėginių skaičius, kurių bakterijų skaičius gali būti tarp m ir M, mėginys vis dar laikomas priimtinu</w:t>
      </w:r>
      <w:r w:rsidR="003C444A">
        <w:rPr>
          <w:i/>
        </w:rPr>
        <w:t>,</w:t>
      </w:r>
      <w:r w:rsidRPr="00616710">
        <w:rPr>
          <w:i/>
        </w:rPr>
        <w:t xml:space="preserve"> jeigu kitų mėginių bakterijų skaičius yra m arba mažesnis.</w:t>
      </w:r>
      <w:r w:rsidRPr="00616710">
        <w:t xml:space="preserve"> / </w:t>
      </w:r>
      <w:r w:rsidRPr="00616710">
        <w:rPr>
          <w:color w:val="000000"/>
        </w:rPr>
        <w:t>c = number of samples the bacterial count of which may be between m and M, the sample still being considered acceptable if the bacterial count of the other samples is m or less.</w:t>
      </w:r>
    </w:p>
    <w:p w14:paraId="7628E622" w14:textId="77777777" w:rsidR="00016055" w:rsidRPr="00616710" w:rsidRDefault="00016055" w:rsidP="00016055">
      <w:pPr>
        <w:pStyle w:val="EndnoteText"/>
        <w:jc w:val="both"/>
        <w:rPr>
          <w:color w:val="000000"/>
        </w:rPr>
      </w:pPr>
    </w:p>
    <w:p w14:paraId="1A118D15" w14:textId="77777777" w:rsidR="00016055" w:rsidRPr="00616710" w:rsidRDefault="00016055" w:rsidP="00016055">
      <w:pPr>
        <w:pStyle w:val="EndnoteText"/>
        <w:jc w:val="both"/>
        <w:rPr>
          <w:color w:val="000000"/>
        </w:rPr>
      </w:pPr>
      <w:r w:rsidRPr="00616710">
        <w:rPr>
          <w:color w:val="000000"/>
          <w:vertAlign w:val="superscript"/>
        </w:rPr>
        <w:t>2</w:t>
      </w:r>
      <w:r w:rsidRPr="00616710">
        <w:rPr>
          <w:color w:val="000000"/>
        </w:rPr>
        <w:t xml:space="preserve"> </w:t>
      </w:r>
      <w:r w:rsidRPr="00616710">
        <w:rPr>
          <w:i/>
          <w:color w:val="000000"/>
        </w:rPr>
        <w:t xml:space="preserve">Pasaulio gyvūnų sveikatos organizacijos </w:t>
      </w:r>
      <w:r w:rsidR="003C444A" w:rsidRPr="00616710">
        <w:rPr>
          <w:i/>
          <w:color w:val="000000"/>
        </w:rPr>
        <w:t xml:space="preserve">Sausumos </w:t>
      </w:r>
      <w:r w:rsidRPr="00616710">
        <w:rPr>
          <w:i/>
          <w:color w:val="000000"/>
        </w:rPr>
        <w:t>gyvūnų sveikatos kodekso 11.5.14 straipsnis, 2010: Rekomendacijos prekėms, kurios neturi būti parduodamos</w:t>
      </w:r>
      <w:r w:rsidRPr="00616710">
        <w:rPr>
          <w:color w:val="000000"/>
        </w:rPr>
        <w:t xml:space="preserve"> / Article 11.</w:t>
      </w:r>
      <w:r w:rsidRPr="00616710">
        <w:rPr>
          <w:rFonts w:hint="cs"/>
          <w:color w:val="000000"/>
          <w:rtl/>
          <w:lang w:bidi="he-IL"/>
        </w:rPr>
        <w:t>5</w:t>
      </w:r>
      <w:r w:rsidRPr="00616710">
        <w:rPr>
          <w:color w:val="000000"/>
        </w:rPr>
        <w:t>.14 OIE Terrestrial Animal Health Code, 20</w:t>
      </w:r>
      <w:r w:rsidRPr="00616710">
        <w:rPr>
          <w:rFonts w:hint="cs"/>
          <w:color w:val="000000"/>
          <w:rtl/>
          <w:lang w:bidi="he-IL"/>
        </w:rPr>
        <w:t>10</w:t>
      </w:r>
      <w:r w:rsidRPr="00616710">
        <w:rPr>
          <w:color w:val="000000"/>
        </w:rPr>
        <w:t xml:space="preserve">: Recommendations on commodities that should not be traded </w:t>
      </w:r>
    </w:p>
    <w:p w14:paraId="2E5E134E" w14:textId="77777777" w:rsidR="00016055" w:rsidRPr="00616710" w:rsidRDefault="00016055" w:rsidP="00016055">
      <w:pPr>
        <w:pStyle w:val="EndnoteText"/>
        <w:numPr>
          <w:ilvl w:val="0"/>
          <w:numId w:val="14"/>
        </w:numPr>
        <w:jc w:val="both"/>
        <w:rPr>
          <w:color w:val="000000"/>
        </w:rPr>
      </w:pPr>
      <w:r w:rsidRPr="00616710">
        <w:rPr>
          <w:i/>
          <w:color w:val="000000"/>
        </w:rPr>
        <w:t xml:space="preserve">Bet kokio amžiaus galvijų iš kontroliuojamos arba </w:t>
      </w:r>
      <w:r w:rsidR="003C444A" w:rsidRPr="004D3562">
        <w:rPr>
          <w:i/>
          <w:color w:val="000000"/>
        </w:rPr>
        <w:t>ne</w:t>
      </w:r>
      <w:r w:rsidR="00845174" w:rsidRPr="004D3562">
        <w:rPr>
          <w:i/>
          <w:color w:val="000000"/>
        </w:rPr>
        <w:t>žinom</w:t>
      </w:r>
      <w:r w:rsidR="003C444A" w:rsidRPr="004D3562">
        <w:rPr>
          <w:i/>
          <w:color w:val="000000"/>
        </w:rPr>
        <w:t>os</w:t>
      </w:r>
      <w:r w:rsidR="003C444A" w:rsidRPr="00616710">
        <w:rPr>
          <w:i/>
          <w:color w:val="000000"/>
        </w:rPr>
        <w:t xml:space="preserve"> </w:t>
      </w:r>
      <w:r w:rsidRPr="00616710">
        <w:rPr>
          <w:i/>
          <w:color w:val="000000"/>
        </w:rPr>
        <w:t>GSE rizikos šalies, zonos arba kompartmento, tonzilės ir distalinė klubinė žarna</w:t>
      </w:r>
      <w:r w:rsidRPr="00616710">
        <w:rPr>
          <w:color w:val="000000"/>
        </w:rPr>
        <w:t xml:space="preserve"> / Tonsils and distal ileum from cattle of any age from a controlled or undetermined BSE risk country, zone, or compartment.</w:t>
      </w:r>
    </w:p>
    <w:p w14:paraId="6A176569" w14:textId="77777777" w:rsidR="00016055" w:rsidRPr="00616710" w:rsidRDefault="00016055" w:rsidP="00016055">
      <w:pPr>
        <w:pStyle w:val="EndnoteText"/>
        <w:numPr>
          <w:ilvl w:val="0"/>
          <w:numId w:val="14"/>
        </w:numPr>
        <w:jc w:val="both"/>
        <w:rPr>
          <w:color w:val="000000"/>
        </w:rPr>
      </w:pPr>
      <w:r w:rsidRPr="00616710">
        <w:rPr>
          <w:i/>
          <w:color w:val="000000"/>
        </w:rPr>
        <w:t>Galvijų, kurie skerdimo metu buvo virš 30 mėnesių amžiaus, kilusių iš kontroliuojamos GSE rizikos šalies, zonos, kompartmento, smegenys, stuburo smegenys, kaukolė ir stuburas</w:t>
      </w:r>
      <w:r w:rsidRPr="00616710">
        <w:rPr>
          <w:color w:val="000000"/>
        </w:rPr>
        <w:t xml:space="preserve"> / brains, eyes, spinal cord, skull and vertebral column from cattle that were, at the time of slaughter over 30 months of age originating from a controlled BSE risk country, zone, or compartment.</w:t>
      </w:r>
    </w:p>
    <w:p w14:paraId="1E9A5153" w14:textId="77777777" w:rsidR="00016055" w:rsidRPr="00616710" w:rsidRDefault="00016055" w:rsidP="00016055">
      <w:pPr>
        <w:pStyle w:val="EndnoteText"/>
        <w:numPr>
          <w:ilvl w:val="0"/>
          <w:numId w:val="14"/>
        </w:numPr>
        <w:jc w:val="both"/>
        <w:rPr>
          <w:color w:val="000000"/>
        </w:rPr>
      </w:pPr>
      <w:r w:rsidRPr="00616710">
        <w:rPr>
          <w:i/>
          <w:color w:val="000000"/>
        </w:rPr>
        <w:t>Galvijų, kurie skerdimo metu buvo virš 12 mėnesių amžiaus, kilusių iš mažos GSE rizikos šalies, zonos, kompartmento, smegenys, akys, stuburo smegenys, kaukolė ir stuburas</w:t>
      </w:r>
      <w:r w:rsidRPr="00616710">
        <w:rPr>
          <w:color w:val="000000"/>
        </w:rPr>
        <w:t xml:space="preserve"> / brains, eyes, spinal cord, skull and vertebral column from cattle that were, at the time of slaughter over 12 months of age originating from a undetermined BSE risk country, zone, or compartment.</w:t>
      </w:r>
    </w:p>
    <w:p w14:paraId="212EB160" w14:textId="77777777" w:rsidR="00016055" w:rsidRPr="00616710" w:rsidRDefault="00016055" w:rsidP="00016055">
      <w:pPr>
        <w:pStyle w:val="EndnoteText"/>
        <w:jc w:val="both"/>
        <w:rPr>
          <w:color w:val="000000"/>
        </w:rPr>
      </w:pPr>
      <w:r w:rsidRPr="00616710">
        <w:rPr>
          <w:i/>
          <w:color w:val="000000"/>
        </w:rPr>
        <w:t>Pasaulio gyvūnų sveikatos organizacijos sausumos gyvūnų sveikatos kodekso 11.5.13 straipsnis, 2010: Rekomendacijos  iš atrajotojų gautiems mėsos kaulų miltams arba spirgams</w:t>
      </w:r>
      <w:r w:rsidRPr="00616710">
        <w:rPr>
          <w:color w:val="000000"/>
        </w:rPr>
        <w:t xml:space="preserve"> / Article 11.</w:t>
      </w:r>
      <w:r w:rsidRPr="00616710">
        <w:rPr>
          <w:rFonts w:hint="cs"/>
          <w:color w:val="000000"/>
          <w:rtl/>
          <w:lang w:bidi="he-IL"/>
        </w:rPr>
        <w:t>5</w:t>
      </w:r>
      <w:r w:rsidRPr="00616710">
        <w:rPr>
          <w:color w:val="000000"/>
        </w:rPr>
        <w:t>.13 OIE Terrestrial Animal Health Code, 2010: Recommendation on ruminant-derived meat-and-bone meal or greaves</w:t>
      </w:r>
    </w:p>
    <w:p w14:paraId="175769A6" w14:textId="77777777" w:rsidR="00016055" w:rsidRPr="00616710" w:rsidRDefault="00016055" w:rsidP="00016055">
      <w:pPr>
        <w:pStyle w:val="EndnoteText"/>
        <w:numPr>
          <w:ilvl w:val="0"/>
          <w:numId w:val="15"/>
        </w:numPr>
        <w:jc w:val="both"/>
        <w:rPr>
          <w:color w:val="000000"/>
        </w:rPr>
      </w:pPr>
      <w:r w:rsidRPr="00616710">
        <w:rPr>
          <w:i/>
          <w:color w:val="000000"/>
        </w:rPr>
        <w:t>Iš atrajotojų gauti mėsos kaulų miltai arba spirgai iš mažos GSE rizikos šalies</w:t>
      </w:r>
      <w:r w:rsidR="003C444A">
        <w:rPr>
          <w:i/>
          <w:color w:val="000000"/>
        </w:rPr>
        <w:t>,</w:t>
      </w:r>
      <w:r w:rsidRPr="00616710">
        <w:rPr>
          <w:i/>
          <w:color w:val="000000"/>
        </w:rPr>
        <w:t xml:space="preserve"> kur buvo vietinis GSE atvejis, neturėtų būti parduodami, jeigu tokie produktai gauti iš galvijų, gimusių prieš draudimo šerti atrajotojams mėsos kaulų miltus ir spirgus, gautus iš atrajotojų, efektyvų įsigaliojimą </w:t>
      </w:r>
      <w:r w:rsidRPr="00616710">
        <w:rPr>
          <w:color w:val="000000"/>
        </w:rPr>
        <w:t xml:space="preserve">/ Ruminant-derived meat-and-bone meal or greaves from a negligible  BSE risk country where there has been an indigenous </w:t>
      </w:r>
      <w:r w:rsidRPr="00616710">
        <w:rPr>
          <w:i/>
          <w:iCs/>
          <w:color w:val="000000"/>
        </w:rPr>
        <w:t>case</w:t>
      </w:r>
      <w:r w:rsidRPr="00616710">
        <w:rPr>
          <w:color w:val="000000"/>
        </w:rPr>
        <w:t xml:space="preserve"> of BSE, should not be traded if such products were derived from cattle born before the date from which the ban on the feeding of ruminants with </w:t>
      </w:r>
      <w:r w:rsidRPr="00616710">
        <w:rPr>
          <w:iCs/>
          <w:color w:val="000000"/>
        </w:rPr>
        <w:t>meat-and-bone meal</w:t>
      </w:r>
      <w:r w:rsidRPr="00616710">
        <w:rPr>
          <w:color w:val="000000"/>
        </w:rPr>
        <w:t xml:space="preserve"> and </w:t>
      </w:r>
      <w:r w:rsidRPr="00616710">
        <w:rPr>
          <w:iCs/>
          <w:color w:val="000000"/>
        </w:rPr>
        <w:t>greaves</w:t>
      </w:r>
      <w:r w:rsidRPr="00616710">
        <w:rPr>
          <w:color w:val="000000"/>
        </w:rPr>
        <w:t xml:space="preserve"> derived from ruminants had been effectively enforced.</w:t>
      </w:r>
    </w:p>
    <w:p w14:paraId="0F7CBA82" w14:textId="77777777" w:rsidR="00016055" w:rsidRDefault="00016055" w:rsidP="004D3562">
      <w:pPr>
        <w:pStyle w:val="EndnoteText"/>
        <w:numPr>
          <w:ilvl w:val="0"/>
          <w:numId w:val="15"/>
        </w:numPr>
        <w:jc w:val="both"/>
        <w:rPr>
          <w:color w:val="000000"/>
        </w:rPr>
      </w:pPr>
      <w:r w:rsidRPr="004D3562">
        <w:rPr>
          <w:i/>
          <w:color w:val="000000"/>
        </w:rPr>
        <w:t xml:space="preserve">Iš atrajotojų gauti mėsos kaulų miltai arba spirgai yra iš kontroliuojamos arba </w:t>
      </w:r>
      <w:r w:rsidR="00845174" w:rsidRPr="004D3562">
        <w:rPr>
          <w:i/>
          <w:color w:val="000000"/>
        </w:rPr>
        <w:t xml:space="preserve">nežinomos </w:t>
      </w:r>
      <w:r w:rsidRPr="004D3562">
        <w:rPr>
          <w:i/>
          <w:color w:val="000000"/>
        </w:rPr>
        <w:t xml:space="preserve">GSE rizikos šalies, zonos arba kompartmento. / </w:t>
      </w:r>
      <w:r w:rsidRPr="004D3562">
        <w:rPr>
          <w:color w:val="000000"/>
        </w:rPr>
        <w:t>Ruminant-derived meat-and-bone meal or greaves from a controlled or undetermined BSE risk country, zone, or compartment.</w:t>
      </w:r>
      <w:r w:rsidR="00BE416B">
        <w:rPr>
          <w:color w:val="000000"/>
        </w:rPr>
        <w:t xml:space="preserve"> </w:t>
      </w:r>
    </w:p>
    <w:p w14:paraId="3F0BBF5B" w14:textId="77777777" w:rsidR="00BE416B" w:rsidRDefault="00BE416B" w:rsidP="00BE416B">
      <w:pPr>
        <w:pStyle w:val="EndnoteText"/>
        <w:ind w:left="720"/>
        <w:jc w:val="both"/>
        <w:rPr>
          <w:i/>
          <w:color w:val="000000"/>
        </w:rPr>
      </w:pPr>
    </w:p>
    <w:p w14:paraId="40B8CD64" w14:textId="77777777" w:rsidR="00BE416B" w:rsidRPr="00BE416B" w:rsidRDefault="00BE416B" w:rsidP="00BE416B">
      <w:pPr>
        <w:pStyle w:val="EndnoteText"/>
        <w:ind w:left="720"/>
        <w:jc w:val="both"/>
        <w:rPr>
          <w:color w:val="00000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altName w:val="MS Gothic"/>
    <w:panose1 w:val="00000000000000000000"/>
    <w:charset w:val="80"/>
    <w:family w:val="auto"/>
    <w:notTrueType/>
    <w:pitch w:val="variable"/>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31889" w14:textId="77777777" w:rsidR="004D3D85" w:rsidRDefault="004D3D85" w:rsidP="00016055">
      <w:r>
        <w:separator/>
      </w:r>
    </w:p>
  </w:footnote>
  <w:footnote w:type="continuationSeparator" w:id="0">
    <w:p w14:paraId="550B0E62" w14:textId="77777777" w:rsidR="004D3D85" w:rsidRDefault="004D3D85" w:rsidP="00016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54F5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F700A"/>
    <w:multiLevelType w:val="hybridMultilevel"/>
    <w:tmpl w:val="1A103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B0A03"/>
    <w:multiLevelType w:val="hybridMultilevel"/>
    <w:tmpl w:val="7BA4E66A"/>
    <w:lvl w:ilvl="0" w:tplc="10A62B3C">
      <w:start w:val="1"/>
      <w:numFmt w:val="lowerLetter"/>
      <w:lvlText w:val="%1."/>
      <w:lvlJc w:val="left"/>
      <w:pPr>
        <w:tabs>
          <w:tab w:val="num" w:pos="936"/>
        </w:tabs>
        <w:ind w:left="864" w:hanging="144"/>
      </w:pPr>
      <w:rPr>
        <w:rFonts w:ascii="Times New Roman" w:eastAsia="MS ??" w:hAnsi="Times New Roman" w:cs="Times New Roman"/>
        <w:b w:val="0"/>
        <w:sz w:val="22"/>
        <w:szCs w:val="22"/>
      </w:rPr>
    </w:lvl>
    <w:lvl w:ilvl="1" w:tplc="04090019">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3" w15:restartNumberingAfterBreak="0">
    <w:nsid w:val="0D24433F"/>
    <w:multiLevelType w:val="hybridMultilevel"/>
    <w:tmpl w:val="076ABD92"/>
    <w:lvl w:ilvl="0" w:tplc="0409000F">
      <w:start w:val="1"/>
      <w:numFmt w:val="decimal"/>
      <w:lvlText w:val="%1."/>
      <w:lvlJc w:val="left"/>
      <w:pPr>
        <w:tabs>
          <w:tab w:val="num" w:pos="720"/>
        </w:tabs>
        <w:ind w:left="720" w:hanging="360"/>
      </w:pPr>
    </w:lvl>
    <w:lvl w:ilvl="1" w:tplc="DCECCD8C">
      <w:start w:val="1"/>
      <w:numFmt w:val="lowerLetter"/>
      <w:lvlText w:val="%2."/>
      <w:lvlJc w:val="left"/>
      <w:pPr>
        <w:tabs>
          <w:tab w:val="num" w:pos="720"/>
        </w:tabs>
        <w:ind w:left="720" w:hanging="216"/>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147519"/>
    <w:multiLevelType w:val="hybridMultilevel"/>
    <w:tmpl w:val="04A81A12"/>
    <w:lvl w:ilvl="0" w:tplc="04090001">
      <w:start w:val="1"/>
      <w:numFmt w:val="bullet"/>
      <w:lvlText w:val=""/>
      <w:lvlJc w:val="left"/>
      <w:pPr>
        <w:ind w:left="1480" w:hanging="360"/>
      </w:pPr>
      <w:rPr>
        <w:rFonts w:ascii="Symbol" w:hAnsi="Symbol" w:hint="default"/>
      </w:rPr>
    </w:lvl>
    <w:lvl w:ilvl="1" w:tplc="04090003">
      <w:start w:val="1"/>
      <w:numFmt w:val="bullet"/>
      <w:lvlText w:val="o"/>
      <w:lvlJc w:val="left"/>
      <w:pPr>
        <w:ind w:left="2200" w:hanging="360"/>
      </w:pPr>
      <w:rPr>
        <w:rFonts w:ascii="Courier New" w:hAnsi="Courier New" w:hint="default"/>
      </w:rPr>
    </w:lvl>
    <w:lvl w:ilvl="2" w:tplc="04090005">
      <w:start w:val="1"/>
      <w:numFmt w:val="bullet"/>
      <w:lvlText w:val=""/>
      <w:lvlJc w:val="left"/>
      <w:pPr>
        <w:ind w:left="2920" w:hanging="360"/>
      </w:pPr>
      <w:rPr>
        <w:rFonts w:ascii="Wingdings" w:hAnsi="Wingdings" w:hint="default"/>
      </w:rPr>
    </w:lvl>
    <w:lvl w:ilvl="3" w:tplc="04090001">
      <w:start w:val="1"/>
      <w:numFmt w:val="bullet"/>
      <w:lvlText w:val=""/>
      <w:lvlJc w:val="left"/>
      <w:pPr>
        <w:ind w:left="3640" w:hanging="360"/>
      </w:pPr>
      <w:rPr>
        <w:rFonts w:ascii="Symbol" w:hAnsi="Symbol" w:hint="default"/>
      </w:rPr>
    </w:lvl>
    <w:lvl w:ilvl="4" w:tplc="04090003">
      <w:start w:val="1"/>
      <w:numFmt w:val="bullet"/>
      <w:lvlText w:val="o"/>
      <w:lvlJc w:val="left"/>
      <w:pPr>
        <w:ind w:left="4360" w:hanging="360"/>
      </w:pPr>
      <w:rPr>
        <w:rFonts w:ascii="Courier New" w:hAnsi="Courier New" w:hint="default"/>
      </w:rPr>
    </w:lvl>
    <w:lvl w:ilvl="5" w:tplc="04090005">
      <w:start w:val="1"/>
      <w:numFmt w:val="bullet"/>
      <w:lvlText w:val=""/>
      <w:lvlJc w:val="left"/>
      <w:pPr>
        <w:ind w:left="5080" w:hanging="360"/>
      </w:pPr>
      <w:rPr>
        <w:rFonts w:ascii="Wingdings" w:hAnsi="Wingdings" w:hint="default"/>
      </w:rPr>
    </w:lvl>
    <w:lvl w:ilvl="6" w:tplc="04090001">
      <w:start w:val="1"/>
      <w:numFmt w:val="bullet"/>
      <w:lvlText w:val=""/>
      <w:lvlJc w:val="left"/>
      <w:pPr>
        <w:ind w:left="5800" w:hanging="360"/>
      </w:pPr>
      <w:rPr>
        <w:rFonts w:ascii="Symbol" w:hAnsi="Symbol" w:hint="default"/>
      </w:rPr>
    </w:lvl>
    <w:lvl w:ilvl="7" w:tplc="04090003">
      <w:start w:val="1"/>
      <w:numFmt w:val="bullet"/>
      <w:lvlText w:val="o"/>
      <w:lvlJc w:val="left"/>
      <w:pPr>
        <w:ind w:left="6520" w:hanging="360"/>
      </w:pPr>
      <w:rPr>
        <w:rFonts w:ascii="Courier New" w:hAnsi="Courier New" w:hint="default"/>
      </w:rPr>
    </w:lvl>
    <w:lvl w:ilvl="8" w:tplc="04090005">
      <w:start w:val="1"/>
      <w:numFmt w:val="bullet"/>
      <w:lvlText w:val=""/>
      <w:lvlJc w:val="left"/>
      <w:pPr>
        <w:ind w:left="7240" w:hanging="360"/>
      </w:pPr>
      <w:rPr>
        <w:rFonts w:ascii="Wingdings" w:hAnsi="Wingdings" w:hint="default"/>
      </w:rPr>
    </w:lvl>
  </w:abstractNum>
  <w:abstractNum w:abstractNumId="5" w15:restartNumberingAfterBreak="0">
    <w:nsid w:val="1C4A7987"/>
    <w:multiLevelType w:val="multilevel"/>
    <w:tmpl w:val="9DC06B86"/>
    <w:lvl w:ilvl="0">
      <w:start w:val="1"/>
      <w:numFmt w:val="decimal"/>
      <w:lvlText w:val="%1."/>
      <w:lvlJc w:val="left"/>
      <w:pPr>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2E7D3111"/>
    <w:multiLevelType w:val="hybridMultilevel"/>
    <w:tmpl w:val="2CEA7E3A"/>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hint="default"/>
      </w:rPr>
    </w:lvl>
    <w:lvl w:ilvl="8" w:tplc="04090005">
      <w:start w:val="1"/>
      <w:numFmt w:val="bullet"/>
      <w:lvlText w:val=""/>
      <w:lvlJc w:val="left"/>
      <w:pPr>
        <w:ind w:left="7189" w:hanging="360"/>
      </w:pPr>
      <w:rPr>
        <w:rFonts w:ascii="Wingdings" w:hAnsi="Wingdings" w:hint="default"/>
      </w:rPr>
    </w:lvl>
  </w:abstractNum>
  <w:abstractNum w:abstractNumId="7" w15:restartNumberingAfterBreak="0">
    <w:nsid w:val="2EED79A6"/>
    <w:multiLevelType w:val="hybridMultilevel"/>
    <w:tmpl w:val="3EDE3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2F3BBA"/>
    <w:multiLevelType w:val="hybridMultilevel"/>
    <w:tmpl w:val="EA52FB16"/>
    <w:lvl w:ilvl="0" w:tplc="159EB36C">
      <w:start w:val="1"/>
      <w:numFmt w:val="decimal"/>
      <w:lvlText w:val="%1."/>
      <w:lvlJc w:val="left"/>
      <w:pPr>
        <w:ind w:left="360" w:hanging="360"/>
      </w:pPr>
      <w:rPr>
        <w:b/>
        <w:i w:val="0"/>
      </w:rPr>
    </w:lvl>
    <w:lvl w:ilvl="1" w:tplc="15A00EA6">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C654DB"/>
    <w:multiLevelType w:val="multilevel"/>
    <w:tmpl w:val="774C0916"/>
    <w:lvl w:ilvl="0">
      <w:start w:val="3"/>
      <w:numFmt w:val="decimal"/>
      <w:lvlText w:val="%1."/>
      <w:lvlJc w:val="left"/>
      <w:pPr>
        <w:ind w:left="720" w:hanging="360"/>
      </w:pPr>
      <w:rPr>
        <w:rFonts w:hint="default"/>
        <w:i/>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3B3656B"/>
    <w:multiLevelType w:val="hybridMultilevel"/>
    <w:tmpl w:val="65667EAA"/>
    <w:lvl w:ilvl="0" w:tplc="C14C3470">
      <w:start w:val="1"/>
      <w:numFmt w:val="decimal"/>
      <w:lvlText w:val="%1."/>
      <w:lvlJc w:val="left"/>
      <w:pPr>
        <w:ind w:left="720" w:hanging="360"/>
      </w:pPr>
      <w:rPr>
        <w:rFonts w:cs="Times New Roman"/>
        <w:b w:val="0"/>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56A9589B"/>
    <w:multiLevelType w:val="hybridMultilevel"/>
    <w:tmpl w:val="518022F8"/>
    <w:lvl w:ilvl="0" w:tplc="BF70DBF8">
      <w:start w:val="7"/>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6C20BE1"/>
    <w:multiLevelType w:val="hybridMultilevel"/>
    <w:tmpl w:val="F5E297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68EF73A0"/>
    <w:multiLevelType w:val="multilevel"/>
    <w:tmpl w:val="6B982D20"/>
    <w:lvl w:ilvl="0">
      <w:start w:val="2"/>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4" w15:restartNumberingAfterBreak="0">
    <w:nsid w:val="6A5930C4"/>
    <w:multiLevelType w:val="singleLevel"/>
    <w:tmpl w:val="FD182D88"/>
    <w:lvl w:ilvl="0">
      <w:start w:val="1"/>
      <w:numFmt w:val="upperRoman"/>
      <w:lvlText w:val="%1."/>
      <w:lvlJc w:val="left"/>
      <w:pPr>
        <w:tabs>
          <w:tab w:val="num" w:pos="720"/>
        </w:tabs>
        <w:ind w:left="720" w:hanging="720"/>
      </w:pPr>
      <w:rPr>
        <w:rFonts w:cs="Times New Roman" w:hint="default"/>
        <w:b/>
      </w:rPr>
    </w:lvl>
  </w:abstractNum>
  <w:abstractNum w:abstractNumId="15" w15:restartNumberingAfterBreak="0">
    <w:nsid w:val="6C1820EA"/>
    <w:multiLevelType w:val="hybridMultilevel"/>
    <w:tmpl w:val="D088AB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abstractNum w:abstractNumId="16" w15:restartNumberingAfterBreak="0">
    <w:nsid w:val="7AF978A7"/>
    <w:multiLevelType w:val="hybridMultilevel"/>
    <w:tmpl w:val="C884EB6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514342868">
    <w:abstractNumId w:val="14"/>
  </w:num>
  <w:num w:numId="2" w16cid:durableId="1539855091">
    <w:abstractNumId w:val="10"/>
  </w:num>
  <w:num w:numId="3" w16cid:durableId="1841507261">
    <w:abstractNumId w:val="16"/>
  </w:num>
  <w:num w:numId="4" w16cid:durableId="1204946272">
    <w:abstractNumId w:val="12"/>
  </w:num>
  <w:num w:numId="5" w16cid:durableId="1643387506">
    <w:abstractNumId w:val="15"/>
  </w:num>
  <w:num w:numId="6" w16cid:durableId="886139936">
    <w:abstractNumId w:val="6"/>
  </w:num>
  <w:num w:numId="7" w16cid:durableId="1627390129">
    <w:abstractNumId w:val="4"/>
  </w:num>
  <w:num w:numId="8" w16cid:durableId="618027484">
    <w:abstractNumId w:val="5"/>
  </w:num>
  <w:num w:numId="9" w16cid:durableId="1571651091">
    <w:abstractNumId w:val="0"/>
  </w:num>
  <w:num w:numId="10" w16cid:durableId="1909881247">
    <w:abstractNumId w:val="8"/>
  </w:num>
  <w:num w:numId="11" w16cid:durableId="1925534196">
    <w:abstractNumId w:val="3"/>
  </w:num>
  <w:num w:numId="12" w16cid:durableId="1117143809">
    <w:abstractNumId w:val="9"/>
  </w:num>
  <w:num w:numId="13" w16cid:durableId="1515415839">
    <w:abstractNumId w:val="2"/>
  </w:num>
  <w:num w:numId="14" w16cid:durableId="713192029">
    <w:abstractNumId w:val="7"/>
  </w:num>
  <w:num w:numId="15" w16cid:durableId="509491106">
    <w:abstractNumId w:val="1"/>
  </w:num>
  <w:num w:numId="16" w16cid:durableId="1133406220">
    <w:abstractNumId w:val="11"/>
  </w:num>
  <w:num w:numId="17" w16cid:durableId="7287255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5EF"/>
    <w:rsid w:val="00000FB8"/>
    <w:rsid w:val="000067A7"/>
    <w:rsid w:val="00016055"/>
    <w:rsid w:val="00026467"/>
    <w:rsid w:val="00030A96"/>
    <w:rsid w:val="000D0C1C"/>
    <w:rsid w:val="00145768"/>
    <w:rsid w:val="001C17C9"/>
    <w:rsid w:val="00207A54"/>
    <w:rsid w:val="00277094"/>
    <w:rsid w:val="00286E55"/>
    <w:rsid w:val="002D3AA9"/>
    <w:rsid w:val="002E1DEC"/>
    <w:rsid w:val="002E3A2A"/>
    <w:rsid w:val="002E55FB"/>
    <w:rsid w:val="002F4D0D"/>
    <w:rsid w:val="002F6B04"/>
    <w:rsid w:val="003220E1"/>
    <w:rsid w:val="00335EE4"/>
    <w:rsid w:val="00396366"/>
    <w:rsid w:val="003C444A"/>
    <w:rsid w:val="003F25B8"/>
    <w:rsid w:val="00407A12"/>
    <w:rsid w:val="004205EF"/>
    <w:rsid w:val="00457899"/>
    <w:rsid w:val="004C5E58"/>
    <w:rsid w:val="004D3562"/>
    <w:rsid w:val="004D3D85"/>
    <w:rsid w:val="005043D9"/>
    <w:rsid w:val="00520CF2"/>
    <w:rsid w:val="00523CFC"/>
    <w:rsid w:val="00543E06"/>
    <w:rsid w:val="0056433B"/>
    <w:rsid w:val="005803F6"/>
    <w:rsid w:val="00597E28"/>
    <w:rsid w:val="005A4829"/>
    <w:rsid w:val="005A4F78"/>
    <w:rsid w:val="005E2BA1"/>
    <w:rsid w:val="005F78DA"/>
    <w:rsid w:val="00616710"/>
    <w:rsid w:val="00622B96"/>
    <w:rsid w:val="0064651F"/>
    <w:rsid w:val="00656B34"/>
    <w:rsid w:val="006B7CF1"/>
    <w:rsid w:val="006C39CA"/>
    <w:rsid w:val="007243E6"/>
    <w:rsid w:val="007310C9"/>
    <w:rsid w:val="00734720"/>
    <w:rsid w:val="007A7E7F"/>
    <w:rsid w:val="007D4F14"/>
    <w:rsid w:val="007E0D5D"/>
    <w:rsid w:val="007F4DFD"/>
    <w:rsid w:val="008007CD"/>
    <w:rsid w:val="0082277E"/>
    <w:rsid w:val="0083721F"/>
    <w:rsid w:val="00845174"/>
    <w:rsid w:val="00852C47"/>
    <w:rsid w:val="008C2D57"/>
    <w:rsid w:val="008D0059"/>
    <w:rsid w:val="008E4589"/>
    <w:rsid w:val="008F3A7D"/>
    <w:rsid w:val="009144AA"/>
    <w:rsid w:val="00921FB5"/>
    <w:rsid w:val="00974541"/>
    <w:rsid w:val="009B18F8"/>
    <w:rsid w:val="009B68AF"/>
    <w:rsid w:val="009D7513"/>
    <w:rsid w:val="00A2362B"/>
    <w:rsid w:val="00A27821"/>
    <w:rsid w:val="00A300ED"/>
    <w:rsid w:val="00A31841"/>
    <w:rsid w:val="00A412F6"/>
    <w:rsid w:val="00A57759"/>
    <w:rsid w:val="00AD277A"/>
    <w:rsid w:val="00AE2ECC"/>
    <w:rsid w:val="00AE35C1"/>
    <w:rsid w:val="00B159C9"/>
    <w:rsid w:val="00B326A0"/>
    <w:rsid w:val="00B703C9"/>
    <w:rsid w:val="00B71719"/>
    <w:rsid w:val="00B747A7"/>
    <w:rsid w:val="00BA5608"/>
    <w:rsid w:val="00BB3196"/>
    <w:rsid w:val="00BE18C5"/>
    <w:rsid w:val="00BE416B"/>
    <w:rsid w:val="00BE793E"/>
    <w:rsid w:val="00BF7D47"/>
    <w:rsid w:val="00C15EDC"/>
    <w:rsid w:val="00C525B4"/>
    <w:rsid w:val="00C548AC"/>
    <w:rsid w:val="00CA13D1"/>
    <w:rsid w:val="00CB2DFA"/>
    <w:rsid w:val="00CC0C55"/>
    <w:rsid w:val="00CE16A3"/>
    <w:rsid w:val="00CE7326"/>
    <w:rsid w:val="00D26F46"/>
    <w:rsid w:val="00D43B90"/>
    <w:rsid w:val="00D521F8"/>
    <w:rsid w:val="00D52960"/>
    <w:rsid w:val="00D561F9"/>
    <w:rsid w:val="00D669D0"/>
    <w:rsid w:val="00DF58FD"/>
    <w:rsid w:val="00E414F1"/>
    <w:rsid w:val="00E81A98"/>
    <w:rsid w:val="00EF5298"/>
    <w:rsid w:val="00F10371"/>
    <w:rsid w:val="00F32574"/>
    <w:rsid w:val="00F37593"/>
    <w:rsid w:val="00F66E10"/>
    <w:rsid w:val="00F67922"/>
    <w:rsid w:val="00FD3556"/>
    <w:rsid w:val="00FF3A66"/>
    <w:rsid w:val="00FF5A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D445FA2"/>
  <w15:docId w15:val="{B96E8109-6E0A-4B21-B975-4A23F35C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 w:hAnsi="Cambria"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lock Text"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16B"/>
    <w:rPr>
      <w:rFonts w:ascii="Times New Roman" w:hAnsi="Times New Roman"/>
      <w:lang w:eastAsia="en-US"/>
    </w:rPr>
  </w:style>
  <w:style w:type="paragraph" w:styleId="Heading1">
    <w:name w:val="heading 1"/>
    <w:basedOn w:val="Normal"/>
    <w:next w:val="Normal"/>
    <w:link w:val="Heading1Char"/>
    <w:qFormat/>
    <w:rsid w:val="004205EF"/>
    <w:pPr>
      <w:keepNext/>
      <w:jc w:val="center"/>
      <w:outlineLvl w:val="0"/>
    </w:pPr>
    <w:rPr>
      <w:b/>
      <w:sz w:val="22"/>
    </w:rPr>
  </w:style>
  <w:style w:type="paragraph" w:styleId="Heading5">
    <w:name w:val="heading 5"/>
    <w:basedOn w:val="Normal"/>
    <w:next w:val="Normal"/>
    <w:link w:val="Heading5Char"/>
    <w:qFormat/>
    <w:rsid w:val="004205EF"/>
    <w:pPr>
      <w:keepNext/>
      <w:outlineLvl w:val="4"/>
    </w:pPr>
    <w:rPr>
      <w:b/>
    </w:rPr>
  </w:style>
  <w:style w:type="paragraph" w:styleId="Heading6">
    <w:name w:val="heading 6"/>
    <w:basedOn w:val="Normal"/>
    <w:next w:val="Normal"/>
    <w:link w:val="Heading6Char"/>
    <w:qFormat/>
    <w:rsid w:val="004205EF"/>
    <w:pPr>
      <w:keepNext/>
      <w:jc w:val="right"/>
      <w:outlineLvl w:val="5"/>
    </w:pPr>
    <w:rPr>
      <w:b/>
    </w:rPr>
  </w:style>
  <w:style w:type="paragraph" w:styleId="Heading9">
    <w:name w:val="heading 9"/>
    <w:basedOn w:val="Normal"/>
    <w:next w:val="Normal"/>
    <w:link w:val="Heading9Char"/>
    <w:qFormat/>
    <w:rsid w:val="004205EF"/>
    <w:pPr>
      <w:keepNext/>
      <w:jc w:val="center"/>
      <w:outlineLvl w:val="8"/>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205EF"/>
    <w:rPr>
      <w:rFonts w:ascii="Times New Roman" w:hAnsi="Times New Roman" w:cs="Times New Roman"/>
      <w:b/>
      <w:sz w:val="20"/>
      <w:szCs w:val="20"/>
      <w:lang w:val="lt-LT" w:eastAsia="x-none"/>
    </w:rPr>
  </w:style>
  <w:style w:type="character" w:customStyle="1" w:styleId="Heading5Char">
    <w:name w:val="Heading 5 Char"/>
    <w:link w:val="Heading5"/>
    <w:locked/>
    <w:rsid w:val="004205EF"/>
    <w:rPr>
      <w:rFonts w:ascii="Times New Roman" w:hAnsi="Times New Roman" w:cs="Times New Roman"/>
      <w:b/>
      <w:sz w:val="20"/>
      <w:szCs w:val="20"/>
      <w:lang w:val="lt-LT" w:eastAsia="x-none"/>
    </w:rPr>
  </w:style>
  <w:style w:type="character" w:customStyle="1" w:styleId="Heading6Char">
    <w:name w:val="Heading 6 Char"/>
    <w:link w:val="Heading6"/>
    <w:locked/>
    <w:rsid w:val="004205EF"/>
    <w:rPr>
      <w:rFonts w:ascii="Times New Roman" w:hAnsi="Times New Roman" w:cs="Times New Roman"/>
      <w:b/>
      <w:sz w:val="20"/>
      <w:szCs w:val="20"/>
      <w:lang w:val="lt-LT" w:eastAsia="x-none"/>
    </w:rPr>
  </w:style>
  <w:style w:type="character" w:customStyle="1" w:styleId="Heading9Char">
    <w:name w:val="Heading 9 Char"/>
    <w:link w:val="Heading9"/>
    <w:locked/>
    <w:rsid w:val="004205EF"/>
    <w:rPr>
      <w:rFonts w:ascii="Times New Roman" w:hAnsi="Times New Roman" w:cs="Times New Roman"/>
      <w:b/>
      <w:snapToGrid w:val="0"/>
      <w:sz w:val="20"/>
      <w:szCs w:val="20"/>
    </w:rPr>
  </w:style>
  <w:style w:type="paragraph" w:styleId="BlockText">
    <w:name w:val="Block Text"/>
    <w:basedOn w:val="Normal"/>
    <w:rsid w:val="004205EF"/>
    <w:pPr>
      <w:ind w:left="720" w:right="998"/>
      <w:jc w:val="both"/>
    </w:pPr>
    <w:rPr>
      <w:b/>
    </w:rPr>
  </w:style>
  <w:style w:type="paragraph" w:customStyle="1" w:styleId="ColorfulList-Accent11">
    <w:name w:val="Colorful List - Accent 11"/>
    <w:basedOn w:val="Normal"/>
    <w:qFormat/>
    <w:rsid w:val="004205EF"/>
    <w:pPr>
      <w:ind w:left="720"/>
    </w:pPr>
    <w:rPr>
      <w:rFonts w:eastAsia="Times New Roman"/>
      <w:sz w:val="24"/>
      <w:szCs w:val="24"/>
      <w:lang w:val="en-US"/>
    </w:rPr>
  </w:style>
  <w:style w:type="paragraph" w:styleId="BalloonText">
    <w:name w:val="Balloon Text"/>
    <w:basedOn w:val="Normal"/>
    <w:link w:val="BalloonTextChar"/>
    <w:rsid w:val="00FD3556"/>
    <w:rPr>
      <w:rFonts w:ascii="Tahoma" w:hAnsi="Tahoma" w:cs="Tahoma"/>
      <w:sz w:val="16"/>
      <w:szCs w:val="16"/>
    </w:rPr>
  </w:style>
  <w:style w:type="character" w:customStyle="1" w:styleId="BalloonTextChar">
    <w:name w:val="Balloon Text Char"/>
    <w:link w:val="BalloonText"/>
    <w:rsid w:val="00FD3556"/>
    <w:rPr>
      <w:rFonts w:ascii="Tahoma" w:hAnsi="Tahoma" w:cs="Tahoma"/>
      <w:sz w:val="16"/>
      <w:szCs w:val="16"/>
      <w:lang w:eastAsia="en-US"/>
    </w:rPr>
  </w:style>
  <w:style w:type="paragraph" w:customStyle="1" w:styleId="CharCharDiagrama">
    <w:name w:val="Char Char Diagrama"/>
    <w:basedOn w:val="Normal"/>
    <w:rsid w:val="008E4589"/>
    <w:rPr>
      <w:rFonts w:eastAsia="Times New Roman"/>
      <w:sz w:val="24"/>
      <w:szCs w:val="24"/>
      <w:lang w:val="pl-PL" w:eastAsia="pl-PL"/>
    </w:rPr>
  </w:style>
  <w:style w:type="character" w:styleId="CommentReference">
    <w:name w:val="annotation reference"/>
    <w:rsid w:val="008F3A7D"/>
    <w:rPr>
      <w:sz w:val="16"/>
      <w:szCs w:val="16"/>
    </w:rPr>
  </w:style>
  <w:style w:type="paragraph" w:styleId="EndnoteText">
    <w:name w:val="endnote text"/>
    <w:basedOn w:val="Normal"/>
    <w:link w:val="EndnoteTextChar"/>
    <w:rsid w:val="00016055"/>
    <w:rPr>
      <w:rFonts w:eastAsia="Times New Roman"/>
      <w:lang w:val="en-US"/>
    </w:rPr>
  </w:style>
  <w:style w:type="character" w:customStyle="1" w:styleId="EndnoteTextChar">
    <w:name w:val="Endnote Text Char"/>
    <w:link w:val="EndnoteText"/>
    <w:rsid w:val="00016055"/>
    <w:rPr>
      <w:rFonts w:ascii="Times New Roman" w:eastAsia="Times New Roman" w:hAnsi="Times New Roman"/>
      <w:lang w:val="en-US" w:eastAsia="en-US"/>
    </w:rPr>
  </w:style>
  <w:style w:type="character" w:styleId="EndnoteReference">
    <w:name w:val="endnote reference"/>
    <w:rsid w:val="00016055"/>
    <w:rPr>
      <w:vertAlign w:val="superscript"/>
    </w:rPr>
  </w:style>
  <w:style w:type="character" w:customStyle="1" w:styleId="apple-converted-space">
    <w:name w:val="apple-converted-space"/>
    <w:rsid w:val="007310C9"/>
  </w:style>
  <w:style w:type="paragraph" w:styleId="CommentText">
    <w:name w:val="annotation text"/>
    <w:basedOn w:val="Normal"/>
    <w:link w:val="CommentTextChar"/>
    <w:rsid w:val="007310C9"/>
  </w:style>
  <w:style w:type="character" w:customStyle="1" w:styleId="CommentTextChar">
    <w:name w:val="Comment Text Char"/>
    <w:link w:val="CommentText"/>
    <w:rsid w:val="007310C9"/>
    <w:rPr>
      <w:rFonts w:ascii="Times New Roman" w:hAnsi="Times New Roman"/>
      <w:lang w:val="lt-LT"/>
    </w:rPr>
  </w:style>
  <w:style w:type="paragraph" w:styleId="CommentSubject">
    <w:name w:val="annotation subject"/>
    <w:basedOn w:val="CommentText"/>
    <w:next w:val="CommentText"/>
    <w:link w:val="CommentSubjectChar"/>
    <w:rsid w:val="007310C9"/>
    <w:rPr>
      <w:b/>
      <w:bCs/>
    </w:rPr>
  </w:style>
  <w:style w:type="character" w:customStyle="1" w:styleId="CommentSubjectChar">
    <w:name w:val="Comment Subject Char"/>
    <w:link w:val="CommentSubject"/>
    <w:rsid w:val="007310C9"/>
    <w:rPr>
      <w:rFonts w:ascii="Times New Roman" w:hAnsi="Times New Roman"/>
      <w:b/>
      <w:bCs/>
      <w:lang w:val="lt-LT"/>
    </w:rPr>
  </w:style>
  <w:style w:type="table" w:styleId="TableGrid">
    <w:name w:val="Table Grid"/>
    <w:basedOn w:val="TableNormal"/>
    <w:locked/>
    <w:rsid w:val="00BE4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749307">
      <w:bodyDiv w:val="1"/>
      <w:marLeft w:val="0"/>
      <w:marRight w:val="0"/>
      <w:marTop w:val="0"/>
      <w:marBottom w:val="0"/>
      <w:divBdr>
        <w:top w:val="none" w:sz="0" w:space="0" w:color="auto"/>
        <w:left w:val="none" w:sz="0" w:space="0" w:color="auto"/>
        <w:bottom w:val="none" w:sz="0" w:space="0" w:color="auto"/>
        <w:right w:val="none" w:sz="0" w:space="0" w:color="auto"/>
      </w:divBdr>
    </w:div>
    <w:div w:id="114724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A14CB-A184-435E-92C2-8B65D14FE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5812</Words>
  <Characters>3313</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KAVMVT</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Paulius Ausmanas</dc:creator>
  <cp:lastModifiedBy>Virginijus Jakubavičius</cp:lastModifiedBy>
  <cp:revision>2</cp:revision>
  <cp:lastPrinted>2019-05-02T08:10:00Z</cp:lastPrinted>
  <dcterms:created xsi:type="dcterms:W3CDTF">2025-12-03T12:10:00Z</dcterms:created>
  <dcterms:modified xsi:type="dcterms:W3CDTF">2025-12-03T12:10:00Z</dcterms:modified>
</cp:coreProperties>
</file>