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A5795" w14:textId="77777777" w:rsidR="007F7F1B" w:rsidRDefault="007F7F1B" w:rsidP="007F7F1B">
      <w:pPr>
        <w:pStyle w:val="Header"/>
        <w:jc w:val="right"/>
      </w:pPr>
    </w:p>
    <w:p w14:paraId="7D0ED15B" w14:textId="77777777" w:rsidR="007F7F1B" w:rsidRDefault="007F7F1B" w:rsidP="007F7F1B">
      <w:pPr>
        <w:pStyle w:val="Header"/>
        <w:jc w:val="right"/>
      </w:pPr>
    </w:p>
    <w:p w14:paraId="3C829548" w14:textId="77777777" w:rsidR="007F7F1B" w:rsidRDefault="007F7F1B" w:rsidP="007F7F1B">
      <w:pPr>
        <w:pStyle w:val="Header"/>
        <w:jc w:val="right"/>
      </w:pPr>
    </w:p>
    <w:p w14:paraId="78A5C37E" w14:textId="77777777" w:rsidR="007F7F1B" w:rsidRDefault="007F7F1B" w:rsidP="007F7F1B">
      <w:pPr>
        <w:pStyle w:val="Header"/>
        <w:jc w:val="right"/>
      </w:pPr>
    </w:p>
    <w:p w14:paraId="0A49BEE6" w14:textId="77777777" w:rsidR="007F7F1B" w:rsidRDefault="007F7F1B" w:rsidP="007F7F1B">
      <w:pPr>
        <w:pStyle w:val="Header"/>
        <w:jc w:val="right"/>
      </w:pPr>
    </w:p>
    <w:p w14:paraId="4A2D366D" w14:textId="77777777" w:rsidR="007F7F1B" w:rsidRPr="001D4649" w:rsidRDefault="007F7F1B" w:rsidP="007F7F1B">
      <w:pPr>
        <w:pStyle w:val="Header"/>
        <w:jc w:val="right"/>
        <w:rPr>
          <w:lang w:val="uk-UA"/>
        </w:rPr>
      </w:pPr>
      <w:r>
        <w:rPr>
          <w:lang w:val="uk-UA"/>
        </w:rPr>
        <w:t>№_______________________</w:t>
      </w:r>
    </w:p>
    <w:p w14:paraId="438DC844" w14:textId="77777777" w:rsidR="00DE05B4" w:rsidRPr="00DE05B4" w:rsidRDefault="00DE05B4" w:rsidP="00DE05B4">
      <w:pPr>
        <w:rPr>
          <w:lang w:val="uk-UA"/>
        </w:rPr>
      </w:pPr>
    </w:p>
    <w:p w14:paraId="3148BC49" w14:textId="77777777" w:rsidR="00DE05B4" w:rsidRDefault="00DE05B4" w:rsidP="00DE05B4"/>
    <w:p w14:paraId="4E6BFF5B" w14:textId="77777777" w:rsidR="00DE05B4" w:rsidRPr="0069656A" w:rsidRDefault="00DE05B4" w:rsidP="00DE05B4">
      <w:pPr>
        <w:jc w:val="center"/>
        <w:rPr>
          <w:b/>
          <w:sz w:val="22"/>
          <w:szCs w:val="22"/>
        </w:rPr>
      </w:pPr>
      <w:r w:rsidRPr="0069656A">
        <w:rPr>
          <w:b/>
          <w:sz w:val="22"/>
          <w:szCs w:val="22"/>
        </w:rPr>
        <w:t>VEISLINĖMS</w:t>
      </w:r>
      <w:r>
        <w:rPr>
          <w:b/>
          <w:sz w:val="22"/>
          <w:szCs w:val="22"/>
        </w:rPr>
        <w:t xml:space="preserve"> IR PRODUKCIJOS</w:t>
      </w:r>
      <w:r w:rsidRPr="0069656A">
        <w:rPr>
          <w:b/>
          <w:sz w:val="22"/>
          <w:szCs w:val="22"/>
        </w:rPr>
        <w:t xml:space="preserve"> KIAULĖMS</w:t>
      </w:r>
      <w:r>
        <w:rPr>
          <w:b/>
          <w:sz w:val="22"/>
          <w:szCs w:val="22"/>
        </w:rPr>
        <w:t>*</w:t>
      </w:r>
      <w:r w:rsidRPr="0069656A">
        <w:rPr>
          <w:b/>
          <w:sz w:val="22"/>
          <w:szCs w:val="22"/>
        </w:rPr>
        <w:t>, EKSPORTUOJAMOMS Į UKRAINĄ</w:t>
      </w:r>
      <w:r>
        <w:rPr>
          <w:b/>
          <w:sz w:val="22"/>
          <w:szCs w:val="22"/>
        </w:rPr>
        <w:t xml:space="preserve"> IŠ LIETUVOS</w:t>
      </w:r>
    </w:p>
    <w:p w14:paraId="203020CD" w14:textId="77777777" w:rsidR="00DE05B4" w:rsidRPr="0069656A" w:rsidRDefault="00DE05B4" w:rsidP="00DE05B4">
      <w:pPr>
        <w:jc w:val="center"/>
        <w:rPr>
          <w:b/>
          <w:sz w:val="22"/>
          <w:szCs w:val="22"/>
        </w:rPr>
      </w:pPr>
      <w:r w:rsidRPr="0069656A">
        <w:rPr>
          <w:b/>
          <w:sz w:val="22"/>
          <w:szCs w:val="22"/>
        </w:rPr>
        <w:t xml:space="preserve">VETERINARY CERTIFICATE </w:t>
      </w:r>
      <w:r w:rsidRPr="0069656A">
        <w:rPr>
          <w:b/>
          <w:spacing w:val="-1"/>
          <w:sz w:val="22"/>
          <w:szCs w:val="22"/>
        </w:rPr>
        <w:t xml:space="preserve">FOR EXPORT OF BREEDING </w:t>
      </w:r>
      <w:r>
        <w:rPr>
          <w:b/>
          <w:spacing w:val="-1"/>
          <w:sz w:val="22"/>
          <w:szCs w:val="22"/>
        </w:rPr>
        <w:t xml:space="preserve">AND PRODUCTION </w:t>
      </w:r>
      <w:r w:rsidRPr="0069656A">
        <w:rPr>
          <w:b/>
          <w:spacing w:val="-1"/>
          <w:sz w:val="22"/>
          <w:szCs w:val="22"/>
        </w:rPr>
        <w:t>PIGS</w:t>
      </w:r>
      <w:r>
        <w:rPr>
          <w:b/>
          <w:spacing w:val="-1"/>
          <w:sz w:val="22"/>
          <w:szCs w:val="22"/>
        </w:rPr>
        <w:t>*</w:t>
      </w:r>
      <w:r w:rsidRPr="0069656A">
        <w:rPr>
          <w:b/>
          <w:spacing w:val="-1"/>
          <w:sz w:val="22"/>
          <w:szCs w:val="22"/>
        </w:rPr>
        <w:t xml:space="preserve"> TO UKRAINE</w:t>
      </w:r>
    </w:p>
    <w:p w14:paraId="71670AAC" w14:textId="77777777" w:rsidR="00DE05B4" w:rsidRPr="00182549" w:rsidRDefault="00DE05B4" w:rsidP="00DE05B4">
      <w:pPr>
        <w:jc w:val="center"/>
        <w:rPr>
          <w:b/>
          <w:sz w:val="22"/>
          <w:szCs w:val="22"/>
          <w:lang w:val="uk-UA"/>
        </w:rPr>
      </w:pPr>
      <w:r>
        <w:rPr>
          <w:b/>
          <w:spacing w:val="-4"/>
          <w:sz w:val="22"/>
          <w:szCs w:val="22"/>
        </w:rPr>
        <w:t>ВЕТЕРИНАРНИЙ СЕРТИФ</w:t>
      </w:r>
      <w:r>
        <w:rPr>
          <w:b/>
          <w:spacing w:val="-4"/>
          <w:sz w:val="22"/>
          <w:szCs w:val="22"/>
          <w:lang w:val="uk-UA"/>
        </w:rPr>
        <w:t>ІК</w:t>
      </w:r>
      <w:r w:rsidRPr="0069656A">
        <w:rPr>
          <w:b/>
          <w:spacing w:val="-4"/>
          <w:sz w:val="22"/>
          <w:szCs w:val="22"/>
        </w:rPr>
        <w:t xml:space="preserve">АТ </w:t>
      </w:r>
      <w:r>
        <w:rPr>
          <w:b/>
          <w:spacing w:val="-2"/>
          <w:sz w:val="22"/>
          <w:szCs w:val="22"/>
        </w:rPr>
        <w:t>ДЛЯ ЕКСПОРТУ ПЛЕМ</w:t>
      </w:r>
      <w:r>
        <w:rPr>
          <w:b/>
          <w:spacing w:val="-2"/>
          <w:sz w:val="22"/>
          <w:szCs w:val="22"/>
          <w:lang w:val="uk-UA"/>
        </w:rPr>
        <w:t>ІН</w:t>
      </w:r>
      <w:r>
        <w:rPr>
          <w:b/>
          <w:spacing w:val="-2"/>
          <w:sz w:val="22"/>
          <w:szCs w:val="22"/>
        </w:rPr>
        <w:t xml:space="preserve">НИХ </w:t>
      </w:r>
      <w:r>
        <w:rPr>
          <w:b/>
          <w:spacing w:val="-2"/>
          <w:sz w:val="22"/>
          <w:szCs w:val="22"/>
          <w:lang w:val="ru-RU"/>
        </w:rPr>
        <w:t xml:space="preserve">ТА КОРИСТУВАЛЬНИХ </w:t>
      </w:r>
      <w:r>
        <w:rPr>
          <w:b/>
          <w:spacing w:val="-2"/>
          <w:sz w:val="22"/>
          <w:szCs w:val="22"/>
        </w:rPr>
        <w:t>СВИНЕЙ* В УКРА</w:t>
      </w:r>
      <w:r>
        <w:rPr>
          <w:b/>
          <w:spacing w:val="-2"/>
          <w:sz w:val="22"/>
          <w:szCs w:val="22"/>
          <w:lang w:val="uk-UA"/>
        </w:rPr>
        <w:t>ЇН</w:t>
      </w:r>
      <w:r w:rsidRPr="0069656A">
        <w:rPr>
          <w:b/>
          <w:spacing w:val="-2"/>
          <w:sz w:val="22"/>
          <w:szCs w:val="22"/>
        </w:rPr>
        <w:t>У</w:t>
      </w:r>
      <w:r w:rsidRPr="00182549">
        <w:rPr>
          <w:b/>
          <w:spacing w:val="-2"/>
          <w:sz w:val="22"/>
          <w:szCs w:val="22"/>
          <w:lang w:val="uk-UA"/>
        </w:rPr>
        <w:t xml:space="preserve"> </w:t>
      </w:r>
      <w:r w:rsidRPr="005D5C3F">
        <w:rPr>
          <w:b/>
          <w:spacing w:val="-2"/>
          <w:sz w:val="22"/>
          <w:szCs w:val="22"/>
          <w:lang w:val="uk-UA"/>
        </w:rPr>
        <w:t>З ЛИТВИ</w:t>
      </w:r>
    </w:p>
    <w:p w14:paraId="19115D27" w14:textId="77777777" w:rsidR="00DE05B4" w:rsidRPr="0069656A" w:rsidRDefault="00DE05B4" w:rsidP="00DE05B4">
      <w:pPr>
        <w:jc w:val="center"/>
        <w:rPr>
          <w:b/>
          <w:sz w:val="22"/>
          <w:szCs w:val="22"/>
        </w:rPr>
      </w:pPr>
    </w:p>
    <w:p w14:paraId="4A2F4D9A" w14:textId="77777777" w:rsidR="00DE05B4" w:rsidRPr="0069656A" w:rsidRDefault="00DE05B4" w:rsidP="00DE05B4">
      <w:pPr>
        <w:rPr>
          <w:bCs/>
          <w:sz w:val="22"/>
          <w:szCs w:val="22"/>
        </w:rPr>
      </w:pPr>
      <w:r w:rsidRPr="0069656A">
        <w:rPr>
          <w:bCs/>
          <w:sz w:val="22"/>
          <w:szCs w:val="22"/>
        </w:rPr>
        <w:t>Šalis eksportuotoja:</w:t>
      </w:r>
    </w:p>
    <w:p w14:paraId="13C0DBC6" w14:textId="77777777" w:rsidR="00DE05B4" w:rsidRPr="0069656A" w:rsidRDefault="00DE05B4" w:rsidP="00DE05B4">
      <w:pPr>
        <w:rPr>
          <w:sz w:val="22"/>
          <w:szCs w:val="22"/>
        </w:rPr>
      </w:pPr>
      <w:r w:rsidRPr="0069656A">
        <w:rPr>
          <w:b/>
          <w:bCs/>
          <w:sz w:val="22"/>
          <w:szCs w:val="22"/>
        </w:rPr>
        <w:t>Exporting country</w:t>
      </w:r>
      <w:r w:rsidRPr="0069656A">
        <w:rPr>
          <w:sz w:val="22"/>
          <w:szCs w:val="22"/>
        </w:rPr>
        <w:t>:</w:t>
      </w:r>
    </w:p>
    <w:p w14:paraId="68BBF1B3" w14:textId="77777777" w:rsidR="00DE05B4" w:rsidRDefault="00DE05B4" w:rsidP="00DE05B4">
      <w:pPr>
        <w:rPr>
          <w:sz w:val="22"/>
          <w:szCs w:val="22"/>
          <w:lang w:val="uk-UA"/>
        </w:rPr>
      </w:pPr>
      <w:r>
        <w:rPr>
          <w:sz w:val="22"/>
          <w:szCs w:val="22"/>
        </w:rPr>
        <w:t>Кра</w:t>
      </w:r>
      <w:r>
        <w:rPr>
          <w:sz w:val="22"/>
          <w:szCs w:val="22"/>
          <w:lang w:val="uk-UA"/>
        </w:rPr>
        <w:t>їн</w:t>
      </w:r>
      <w:r w:rsidRPr="0069656A">
        <w:rPr>
          <w:sz w:val="22"/>
          <w:szCs w:val="22"/>
        </w:rPr>
        <w:t>а-експортер:</w:t>
      </w:r>
    </w:p>
    <w:p w14:paraId="0D3457C4" w14:textId="77777777" w:rsidR="00DE05B4" w:rsidRPr="0027681D" w:rsidRDefault="00DE05B4" w:rsidP="00DE05B4">
      <w:pPr>
        <w:rPr>
          <w:sz w:val="22"/>
          <w:szCs w:val="22"/>
          <w:lang w:val="uk-UA"/>
        </w:rPr>
      </w:pPr>
    </w:p>
    <w:p w14:paraId="2C17B7B9" w14:textId="77777777" w:rsidR="00DE05B4" w:rsidRPr="0069656A" w:rsidRDefault="00DE05B4" w:rsidP="00DE05B4">
      <w:pPr>
        <w:rPr>
          <w:bCs/>
          <w:sz w:val="22"/>
          <w:szCs w:val="22"/>
        </w:rPr>
      </w:pPr>
      <w:r w:rsidRPr="0069656A">
        <w:rPr>
          <w:bCs/>
          <w:sz w:val="22"/>
          <w:szCs w:val="22"/>
        </w:rPr>
        <w:t>Kompetentinga institucija:</w:t>
      </w:r>
    </w:p>
    <w:p w14:paraId="24EFEC8E" w14:textId="77777777" w:rsidR="00DE05B4" w:rsidRPr="0069656A" w:rsidRDefault="00DE05B4" w:rsidP="00DE05B4">
      <w:pPr>
        <w:rPr>
          <w:sz w:val="22"/>
          <w:szCs w:val="22"/>
        </w:rPr>
      </w:pPr>
      <w:r w:rsidRPr="0069656A">
        <w:rPr>
          <w:b/>
          <w:bCs/>
          <w:sz w:val="22"/>
          <w:szCs w:val="22"/>
        </w:rPr>
        <w:t>Competent issuing authority:</w:t>
      </w:r>
    </w:p>
    <w:p w14:paraId="2352CDD8" w14:textId="77777777" w:rsidR="00DE05B4" w:rsidRDefault="00DE05B4" w:rsidP="00DE05B4">
      <w:pPr>
        <w:rPr>
          <w:spacing w:val="-3"/>
          <w:sz w:val="22"/>
          <w:szCs w:val="22"/>
          <w:lang w:val="uk-UA"/>
        </w:rPr>
      </w:pPr>
      <w:r>
        <w:rPr>
          <w:spacing w:val="-3"/>
          <w:sz w:val="22"/>
          <w:szCs w:val="22"/>
        </w:rPr>
        <w:t>Компетентний орган, що вида</w:t>
      </w:r>
      <w:r>
        <w:rPr>
          <w:spacing w:val="-3"/>
          <w:sz w:val="22"/>
          <w:szCs w:val="22"/>
          <w:lang w:val="uk-UA"/>
        </w:rPr>
        <w:t>є</w:t>
      </w:r>
      <w:r w:rsidRPr="0069656A">
        <w:rPr>
          <w:spacing w:val="-3"/>
          <w:sz w:val="22"/>
          <w:szCs w:val="22"/>
        </w:rPr>
        <w:t xml:space="preserve"> документ:</w:t>
      </w:r>
    </w:p>
    <w:p w14:paraId="3AAF8B2C" w14:textId="77777777" w:rsidR="00DE05B4" w:rsidRPr="00DB0843" w:rsidRDefault="00DE05B4" w:rsidP="00DE05B4">
      <w:pPr>
        <w:rPr>
          <w:sz w:val="22"/>
          <w:szCs w:val="22"/>
          <w:lang w:val="uk-UA"/>
        </w:rPr>
      </w:pPr>
    </w:p>
    <w:p w14:paraId="7B7AD732" w14:textId="77777777" w:rsidR="00DE05B4" w:rsidRPr="005356F9" w:rsidRDefault="00DE05B4" w:rsidP="00DE05B4">
      <w:pPr>
        <w:rPr>
          <w:spacing w:val="-6"/>
          <w:sz w:val="22"/>
          <w:szCs w:val="22"/>
          <w:lang w:val="uk-UA"/>
        </w:rPr>
      </w:pPr>
      <w:r w:rsidRPr="0069656A">
        <w:rPr>
          <w:b/>
          <w:bCs/>
          <w:spacing w:val="-6"/>
          <w:sz w:val="22"/>
          <w:szCs w:val="22"/>
        </w:rPr>
        <w:t xml:space="preserve">I. GYVULIŲ IDENTIFIKACIJA/IDENTIFICATION OF THE ANIMALS </w:t>
      </w:r>
      <w:r w:rsidRPr="0069656A">
        <w:rPr>
          <w:spacing w:val="-6"/>
          <w:sz w:val="22"/>
          <w:szCs w:val="22"/>
        </w:rPr>
        <w:t xml:space="preserve">/ </w:t>
      </w:r>
      <w:r>
        <w:rPr>
          <w:spacing w:val="-6"/>
          <w:sz w:val="22"/>
          <w:szCs w:val="22"/>
        </w:rPr>
        <w:t>IДЕНТИФ</w:t>
      </w:r>
      <w:r>
        <w:rPr>
          <w:spacing w:val="-6"/>
          <w:sz w:val="22"/>
          <w:szCs w:val="22"/>
          <w:lang w:val="uk-UA"/>
        </w:rPr>
        <w:t>ІКАЦІЯ</w:t>
      </w:r>
      <w:r w:rsidRPr="0069656A">
        <w:rPr>
          <w:spacing w:val="-6"/>
          <w:sz w:val="22"/>
          <w:szCs w:val="22"/>
        </w:rPr>
        <w:t xml:space="preserve"> ТВАРИН</w:t>
      </w:r>
    </w:p>
    <w:tbl>
      <w:tblPr>
        <w:tblW w:w="9713" w:type="dxa"/>
        <w:tblInd w:w="40" w:type="dxa"/>
        <w:tblLayout w:type="fixed"/>
        <w:tblCellMar>
          <w:left w:w="40" w:type="dxa"/>
          <w:right w:w="40" w:type="dxa"/>
        </w:tblCellMar>
        <w:tblLook w:val="0000" w:firstRow="0" w:lastRow="0" w:firstColumn="0" w:lastColumn="0" w:noHBand="0" w:noVBand="0"/>
      </w:tblPr>
      <w:tblGrid>
        <w:gridCol w:w="2694"/>
        <w:gridCol w:w="1134"/>
        <w:gridCol w:w="816"/>
        <w:gridCol w:w="1162"/>
        <w:gridCol w:w="3907"/>
      </w:tblGrid>
      <w:tr w:rsidR="00DE05B4" w:rsidRPr="0069656A" w14:paraId="289AE2FC" w14:textId="77777777" w:rsidTr="001907FB">
        <w:trPr>
          <w:trHeight w:hRule="exact" w:val="1357"/>
        </w:trPr>
        <w:tc>
          <w:tcPr>
            <w:tcW w:w="2694" w:type="dxa"/>
            <w:tcBorders>
              <w:top w:val="single" w:sz="6" w:space="0" w:color="auto"/>
              <w:left w:val="single" w:sz="6" w:space="0" w:color="auto"/>
              <w:bottom w:val="single" w:sz="6" w:space="0" w:color="auto"/>
              <w:right w:val="single" w:sz="6" w:space="0" w:color="auto"/>
            </w:tcBorders>
            <w:shd w:val="clear" w:color="auto" w:fill="FFFFFF"/>
          </w:tcPr>
          <w:p w14:paraId="329E8C8E" w14:textId="77777777" w:rsidR="00DE05B4" w:rsidRPr="0069656A" w:rsidRDefault="00DE05B4" w:rsidP="001907FB">
            <w:pPr>
              <w:rPr>
                <w:bCs/>
                <w:spacing w:val="-6"/>
                <w:sz w:val="22"/>
                <w:szCs w:val="22"/>
              </w:rPr>
            </w:pPr>
            <w:r w:rsidRPr="0069656A">
              <w:rPr>
                <w:bCs/>
                <w:spacing w:val="-6"/>
                <w:sz w:val="22"/>
                <w:szCs w:val="22"/>
              </w:rPr>
              <w:t>Ausies įsagas arba tatuiruotė</w:t>
            </w:r>
          </w:p>
          <w:p w14:paraId="0782F2F0" w14:textId="77777777" w:rsidR="00DE05B4" w:rsidRPr="0069656A" w:rsidRDefault="00DE05B4" w:rsidP="001907FB">
            <w:pPr>
              <w:rPr>
                <w:sz w:val="22"/>
                <w:szCs w:val="22"/>
              </w:rPr>
            </w:pPr>
            <w:r w:rsidRPr="0069656A">
              <w:rPr>
                <w:b/>
                <w:bCs/>
                <w:spacing w:val="-6"/>
                <w:sz w:val="22"/>
                <w:szCs w:val="22"/>
              </w:rPr>
              <w:t>Eartag or Tattoo</w:t>
            </w:r>
          </w:p>
          <w:p w14:paraId="45AEA260" w14:textId="77777777" w:rsidR="00DE05B4" w:rsidRPr="0069656A" w:rsidRDefault="00DE05B4" w:rsidP="001907FB">
            <w:pPr>
              <w:rPr>
                <w:sz w:val="22"/>
                <w:szCs w:val="22"/>
              </w:rPr>
            </w:pPr>
            <w:r w:rsidRPr="0069656A">
              <w:rPr>
                <w:spacing w:val="-4"/>
                <w:sz w:val="22"/>
                <w:szCs w:val="22"/>
              </w:rPr>
              <w:t xml:space="preserve">Вушна бирка </w:t>
            </w:r>
            <w:r>
              <w:rPr>
                <w:spacing w:val="-4"/>
                <w:sz w:val="22"/>
                <w:szCs w:val="22"/>
                <w:lang w:val="uk-UA"/>
              </w:rPr>
              <w:t xml:space="preserve">або </w:t>
            </w:r>
            <w:r w:rsidRPr="0069656A">
              <w:rPr>
                <w:spacing w:val="-1"/>
                <w:sz w:val="22"/>
                <w:szCs w:val="22"/>
              </w:rPr>
              <w:t>татуювання</w:t>
            </w: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579817C3" w14:textId="77777777" w:rsidR="00DE05B4" w:rsidRPr="0069656A" w:rsidRDefault="00DE05B4" w:rsidP="001907FB">
            <w:pPr>
              <w:rPr>
                <w:bCs/>
                <w:spacing w:val="-3"/>
                <w:sz w:val="22"/>
                <w:szCs w:val="22"/>
              </w:rPr>
            </w:pPr>
            <w:r w:rsidRPr="0069656A">
              <w:rPr>
                <w:bCs/>
                <w:spacing w:val="-3"/>
                <w:sz w:val="22"/>
                <w:szCs w:val="22"/>
              </w:rPr>
              <w:t>Veislė</w:t>
            </w:r>
          </w:p>
          <w:p w14:paraId="00D47A59" w14:textId="77777777" w:rsidR="00DE05B4" w:rsidRPr="0069656A" w:rsidRDefault="00DE05B4" w:rsidP="001907FB">
            <w:pPr>
              <w:rPr>
                <w:sz w:val="22"/>
                <w:szCs w:val="22"/>
              </w:rPr>
            </w:pPr>
            <w:r w:rsidRPr="0069656A">
              <w:rPr>
                <w:b/>
                <w:bCs/>
                <w:spacing w:val="-3"/>
                <w:sz w:val="22"/>
                <w:szCs w:val="22"/>
              </w:rPr>
              <w:t>Breed</w:t>
            </w:r>
          </w:p>
          <w:p w14:paraId="72664806" w14:textId="77777777" w:rsidR="00DE05B4" w:rsidRPr="0069656A" w:rsidRDefault="00DE05B4" w:rsidP="001907FB">
            <w:pPr>
              <w:rPr>
                <w:sz w:val="22"/>
                <w:szCs w:val="22"/>
              </w:rPr>
            </w:pPr>
            <w:r w:rsidRPr="0069656A">
              <w:rPr>
                <w:sz w:val="22"/>
                <w:szCs w:val="22"/>
              </w:rPr>
              <w:t>Порода</w:t>
            </w:r>
          </w:p>
        </w:tc>
        <w:tc>
          <w:tcPr>
            <w:tcW w:w="816" w:type="dxa"/>
            <w:tcBorders>
              <w:top w:val="single" w:sz="6" w:space="0" w:color="auto"/>
              <w:left w:val="single" w:sz="6" w:space="0" w:color="auto"/>
              <w:bottom w:val="single" w:sz="6" w:space="0" w:color="auto"/>
              <w:right w:val="single" w:sz="6" w:space="0" w:color="auto"/>
            </w:tcBorders>
            <w:shd w:val="clear" w:color="auto" w:fill="FFFFFF"/>
          </w:tcPr>
          <w:p w14:paraId="58E60803" w14:textId="77777777" w:rsidR="00DE05B4" w:rsidRPr="0069656A" w:rsidRDefault="00DE05B4" w:rsidP="001907FB">
            <w:pPr>
              <w:rPr>
                <w:bCs/>
                <w:spacing w:val="8"/>
                <w:sz w:val="22"/>
                <w:szCs w:val="22"/>
              </w:rPr>
            </w:pPr>
            <w:r w:rsidRPr="0069656A">
              <w:rPr>
                <w:bCs/>
                <w:spacing w:val="8"/>
                <w:sz w:val="22"/>
                <w:szCs w:val="22"/>
              </w:rPr>
              <w:t>Lytis</w:t>
            </w:r>
          </w:p>
          <w:p w14:paraId="0BCE4DCF" w14:textId="77777777" w:rsidR="00DE05B4" w:rsidRPr="0069656A" w:rsidRDefault="00DE05B4" w:rsidP="001907FB">
            <w:pPr>
              <w:rPr>
                <w:sz w:val="22"/>
                <w:szCs w:val="22"/>
              </w:rPr>
            </w:pPr>
            <w:r w:rsidRPr="0069656A">
              <w:rPr>
                <w:b/>
                <w:bCs/>
                <w:spacing w:val="8"/>
                <w:sz w:val="22"/>
                <w:szCs w:val="22"/>
              </w:rPr>
              <w:t>Sex</w:t>
            </w:r>
          </w:p>
          <w:p w14:paraId="048BB533" w14:textId="77777777" w:rsidR="00DE05B4" w:rsidRPr="0069656A" w:rsidRDefault="00DE05B4" w:rsidP="001907FB">
            <w:pPr>
              <w:rPr>
                <w:sz w:val="22"/>
                <w:szCs w:val="22"/>
              </w:rPr>
            </w:pPr>
            <w:r w:rsidRPr="0069656A">
              <w:rPr>
                <w:spacing w:val="-2"/>
                <w:sz w:val="22"/>
                <w:szCs w:val="22"/>
              </w:rPr>
              <w:t>Стать</w:t>
            </w:r>
          </w:p>
        </w:tc>
        <w:tc>
          <w:tcPr>
            <w:tcW w:w="1162" w:type="dxa"/>
            <w:tcBorders>
              <w:top w:val="single" w:sz="6" w:space="0" w:color="auto"/>
              <w:left w:val="single" w:sz="6" w:space="0" w:color="auto"/>
              <w:bottom w:val="single" w:sz="6" w:space="0" w:color="auto"/>
              <w:right w:val="single" w:sz="6" w:space="0" w:color="auto"/>
            </w:tcBorders>
            <w:shd w:val="clear" w:color="auto" w:fill="FFFFFF"/>
          </w:tcPr>
          <w:p w14:paraId="7EB32570" w14:textId="77777777" w:rsidR="00DE05B4" w:rsidRPr="0069656A" w:rsidRDefault="00DE05B4" w:rsidP="001907FB">
            <w:pPr>
              <w:rPr>
                <w:bCs/>
                <w:spacing w:val="-3"/>
                <w:sz w:val="22"/>
                <w:szCs w:val="22"/>
              </w:rPr>
            </w:pPr>
            <w:r w:rsidRPr="0069656A">
              <w:rPr>
                <w:bCs/>
                <w:spacing w:val="-3"/>
                <w:sz w:val="22"/>
                <w:szCs w:val="22"/>
              </w:rPr>
              <w:t>Amžius</w:t>
            </w:r>
          </w:p>
          <w:p w14:paraId="39B03791" w14:textId="77777777" w:rsidR="00DE05B4" w:rsidRPr="0069656A" w:rsidRDefault="00DE05B4" w:rsidP="001907FB">
            <w:pPr>
              <w:rPr>
                <w:sz w:val="22"/>
                <w:szCs w:val="22"/>
              </w:rPr>
            </w:pPr>
            <w:r w:rsidRPr="0069656A">
              <w:rPr>
                <w:b/>
                <w:bCs/>
                <w:spacing w:val="-3"/>
                <w:sz w:val="22"/>
                <w:szCs w:val="22"/>
              </w:rPr>
              <w:t>Age</w:t>
            </w:r>
          </w:p>
          <w:p w14:paraId="38509583" w14:textId="77777777" w:rsidR="00DE05B4" w:rsidRPr="00454E6E" w:rsidRDefault="00DE05B4" w:rsidP="001907FB">
            <w:pPr>
              <w:rPr>
                <w:sz w:val="22"/>
                <w:szCs w:val="22"/>
                <w:lang w:val="uk-UA"/>
              </w:rPr>
            </w:pPr>
            <w:r>
              <w:rPr>
                <w:spacing w:val="-2"/>
                <w:sz w:val="22"/>
                <w:szCs w:val="22"/>
              </w:rPr>
              <w:t>B</w:t>
            </w:r>
            <w:r>
              <w:rPr>
                <w:spacing w:val="-2"/>
                <w:sz w:val="22"/>
                <w:szCs w:val="22"/>
                <w:lang w:val="uk-UA"/>
              </w:rPr>
              <w:t>ік</w:t>
            </w:r>
          </w:p>
        </w:tc>
        <w:tc>
          <w:tcPr>
            <w:tcW w:w="3907" w:type="dxa"/>
            <w:tcBorders>
              <w:top w:val="single" w:sz="6" w:space="0" w:color="auto"/>
              <w:left w:val="single" w:sz="6" w:space="0" w:color="auto"/>
              <w:bottom w:val="single" w:sz="6" w:space="0" w:color="auto"/>
              <w:right w:val="single" w:sz="6" w:space="0" w:color="auto"/>
            </w:tcBorders>
            <w:shd w:val="clear" w:color="auto" w:fill="FFFFFF"/>
          </w:tcPr>
          <w:p w14:paraId="06848248" w14:textId="77777777" w:rsidR="00DE05B4" w:rsidRPr="0069656A" w:rsidRDefault="00DE05B4" w:rsidP="001907FB">
            <w:pPr>
              <w:rPr>
                <w:bCs/>
                <w:spacing w:val="-2"/>
                <w:sz w:val="22"/>
                <w:szCs w:val="22"/>
              </w:rPr>
            </w:pPr>
            <w:r w:rsidRPr="0069656A">
              <w:rPr>
                <w:bCs/>
                <w:spacing w:val="-2"/>
                <w:sz w:val="22"/>
                <w:szCs w:val="22"/>
              </w:rPr>
              <w:t>Aprašas</w:t>
            </w:r>
          </w:p>
          <w:p w14:paraId="2486C6C5" w14:textId="77777777" w:rsidR="00DE05B4" w:rsidRPr="0069656A" w:rsidRDefault="00DE05B4" w:rsidP="001907FB">
            <w:pPr>
              <w:rPr>
                <w:sz w:val="22"/>
                <w:szCs w:val="22"/>
              </w:rPr>
            </w:pPr>
            <w:r w:rsidRPr="0069656A">
              <w:rPr>
                <w:b/>
                <w:bCs/>
                <w:spacing w:val="-2"/>
                <w:sz w:val="22"/>
                <w:szCs w:val="22"/>
              </w:rPr>
              <w:t>Description</w:t>
            </w:r>
          </w:p>
          <w:p w14:paraId="61843966" w14:textId="77777777" w:rsidR="00DE05B4" w:rsidRPr="0069656A" w:rsidRDefault="00DE05B4" w:rsidP="001907FB">
            <w:pPr>
              <w:rPr>
                <w:sz w:val="22"/>
                <w:szCs w:val="22"/>
              </w:rPr>
            </w:pPr>
            <w:r w:rsidRPr="0069656A">
              <w:rPr>
                <w:spacing w:val="-3"/>
                <w:sz w:val="22"/>
                <w:szCs w:val="22"/>
              </w:rPr>
              <w:t>Опис</w:t>
            </w:r>
          </w:p>
        </w:tc>
      </w:tr>
      <w:tr w:rsidR="00DE05B4" w:rsidRPr="0069656A" w14:paraId="40544478" w14:textId="77777777" w:rsidTr="001907FB">
        <w:trPr>
          <w:trHeight w:hRule="exact" w:val="384"/>
        </w:trPr>
        <w:tc>
          <w:tcPr>
            <w:tcW w:w="2694" w:type="dxa"/>
            <w:tcBorders>
              <w:top w:val="single" w:sz="6" w:space="0" w:color="auto"/>
              <w:left w:val="single" w:sz="6" w:space="0" w:color="auto"/>
              <w:bottom w:val="single" w:sz="6" w:space="0" w:color="auto"/>
              <w:right w:val="single" w:sz="6" w:space="0" w:color="auto"/>
            </w:tcBorders>
            <w:shd w:val="clear" w:color="auto" w:fill="FFFFFF"/>
          </w:tcPr>
          <w:p w14:paraId="5902AAB9" w14:textId="77777777" w:rsidR="00DE05B4" w:rsidRPr="0069656A" w:rsidRDefault="00DE05B4" w:rsidP="001907FB">
            <w:pPr>
              <w:rPr>
                <w:sz w:val="22"/>
                <w:szCs w:val="22"/>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565C587E" w14:textId="77777777" w:rsidR="00DE05B4" w:rsidRPr="0069656A" w:rsidRDefault="00DE05B4" w:rsidP="001907FB">
            <w:pPr>
              <w:rPr>
                <w:sz w:val="22"/>
                <w:szCs w:val="22"/>
              </w:rPr>
            </w:pPr>
          </w:p>
        </w:tc>
        <w:tc>
          <w:tcPr>
            <w:tcW w:w="816" w:type="dxa"/>
            <w:tcBorders>
              <w:top w:val="single" w:sz="6" w:space="0" w:color="auto"/>
              <w:left w:val="single" w:sz="6" w:space="0" w:color="auto"/>
              <w:bottom w:val="single" w:sz="6" w:space="0" w:color="auto"/>
              <w:right w:val="single" w:sz="6" w:space="0" w:color="auto"/>
            </w:tcBorders>
            <w:shd w:val="clear" w:color="auto" w:fill="FFFFFF"/>
          </w:tcPr>
          <w:p w14:paraId="2FBBB915" w14:textId="77777777" w:rsidR="00DE05B4" w:rsidRPr="0069656A" w:rsidRDefault="00DE05B4" w:rsidP="001907FB">
            <w:pPr>
              <w:rPr>
                <w:sz w:val="22"/>
                <w:szCs w:val="22"/>
              </w:rPr>
            </w:pPr>
          </w:p>
        </w:tc>
        <w:tc>
          <w:tcPr>
            <w:tcW w:w="1162" w:type="dxa"/>
            <w:tcBorders>
              <w:top w:val="single" w:sz="6" w:space="0" w:color="auto"/>
              <w:left w:val="single" w:sz="6" w:space="0" w:color="auto"/>
              <w:bottom w:val="single" w:sz="6" w:space="0" w:color="auto"/>
              <w:right w:val="single" w:sz="6" w:space="0" w:color="auto"/>
            </w:tcBorders>
            <w:shd w:val="clear" w:color="auto" w:fill="FFFFFF"/>
          </w:tcPr>
          <w:p w14:paraId="4FB83644" w14:textId="77777777" w:rsidR="00DE05B4" w:rsidRPr="0069656A" w:rsidRDefault="00DE05B4" w:rsidP="001907FB">
            <w:pPr>
              <w:rPr>
                <w:sz w:val="22"/>
                <w:szCs w:val="22"/>
              </w:rPr>
            </w:pPr>
          </w:p>
        </w:tc>
        <w:tc>
          <w:tcPr>
            <w:tcW w:w="3907" w:type="dxa"/>
            <w:tcBorders>
              <w:top w:val="single" w:sz="6" w:space="0" w:color="auto"/>
              <w:left w:val="single" w:sz="6" w:space="0" w:color="auto"/>
              <w:bottom w:val="single" w:sz="6" w:space="0" w:color="auto"/>
              <w:right w:val="single" w:sz="6" w:space="0" w:color="auto"/>
            </w:tcBorders>
            <w:shd w:val="clear" w:color="auto" w:fill="FFFFFF"/>
          </w:tcPr>
          <w:p w14:paraId="6906AE29" w14:textId="77777777" w:rsidR="00DE05B4" w:rsidRPr="0069656A" w:rsidRDefault="00DE05B4" w:rsidP="001907FB">
            <w:pPr>
              <w:rPr>
                <w:sz w:val="22"/>
                <w:szCs w:val="22"/>
              </w:rPr>
            </w:pPr>
          </w:p>
        </w:tc>
      </w:tr>
      <w:tr w:rsidR="00DE05B4" w:rsidRPr="0069656A" w14:paraId="7D294922" w14:textId="77777777" w:rsidTr="001907FB">
        <w:trPr>
          <w:trHeight w:hRule="exact" w:val="394"/>
        </w:trPr>
        <w:tc>
          <w:tcPr>
            <w:tcW w:w="2694" w:type="dxa"/>
            <w:tcBorders>
              <w:top w:val="single" w:sz="6" w:space="0" w:color="auto"/>
              <w:left w:val="single" w:sz="6" w:space="0" w:color="auto"/>
              <w:bottom w:val="single" w:sz="6" w:space="0" w:color="auto"/>
              <w:right w:val="single" w:sz="6" w:space="0" w:color="auto"/>
            </w:tcBorders>
            <w:shd w:val="clear" w:color="auto" w:fill="FFFFFF"/>
          </w:tcPr>
          <w:p w14:paraId="7BD386CF" w14:textId="77777777" w:rsidR="00DE05B4" w:rsidRPr="0069656A" w:rsidRDefault="00DE05B4" w:rsidP="001907FB">
            <w:pPr>
              <w:rPr>
                <w:sz w:val="22"/>
                <w:szCs w:val="22"/>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7CE79D85" w14:textId="77777777" w:rsidR="00DE05B4" w:rsidRPr="0069656A" w:rsidRDefault="00DE05B4" w:rsidP="001907FB">
            <w:pPr>
              <w:rPr>
                <w:sz w:val="22"/>
                <w:szCs w:val="22"/>
              </w:rPr>
            </w:pPr>
          </w:p>
        </w:tc>
        <w:tc>
          <w:tcPr>
            <w:tcW w:w="816" w:type="dxa"/>
            <w:tcBorders>
              <w:top w:val="single" w:sz="6" w:space="0" w:color="auto"/>
              <w:left w:val="single" w:sz="6" w:space="0" w:color="auto"/>
              <w:bottom w:val="single" w:sz="6" w:space="0" w:color="auto"/>
              <w:right w:val="single" w:sz="6" w:space="0" w:color="auto"/>
            </w:tcBorders>
            <w:shd w:val="clear" w:color="auto" w:fill="FFFFFF"/>
          </w:tcPr>
          <w:p w14:paraId="5C92EDED" w14:textId="77777777" w:rsidR="00DE05B4" w:rsidRPr="0069656A" w:rsidRDefault="00DE05B4" w:rsidP="001907FB">
            <w:pPr>
              <w:rPr>
                <w:sz w:val="22"/>
                <w:szCs w:val="22"/>
              </w:rPr>
            </w:pPr>
          </w:p>
        </w:tc>
        <w:tc>
          <w:tcPr>
            <w:tcW w:w="1162" w:type="dxa"/>
            <w:tcBorders>
              <w:top w:val="single" w:sz="6" w:space="0" w:color="auto"/>
              <w:left w:val="single" w:sz="6" w:space="0" w:color="auto"/>
              <w:bottom w:val="single" w:sz="6" w:space="0" w:color="auto"/>
              <w:right w:val="single" w:sz="6" w:space="0" w:color="auto"/>
            </w:tcBorders>
            <w:shd w:val="clear" w:color="auto" w:fill="FFFFFF"/>
          </w:tcPr>
          <w:p w14:paraId="0BBE8B9F" w14:textId="77777777" w:rsidR="00DE05B4" w:rsidRPr="0069656A" w:rsidRDefault="00DE05B4" w:rsidP="001907FB">
            <w:pPr>
              <w:rPr>
                <w:sz w:val="22"/>
                <w:szCs w:val="22"/>
              </w:rPr>
            </w:pPr>
          </w:p>
        </w:tc>
        <w:tc>
          <w:tcPr>
            <w:tcW w:w="3907" w:type="dxa"/>
            <w:tcBorders>
              <w:top w:val="single" w:sz="6" w:space="0" w:color="auto"/>
              <w:left w:val="single" w:sz="6" w:space="0" w:color="auto"/>
              <w:bottom w:val="single" w:sz="6" w:space="0" w:color="auto"/>
              <w:right w:val="single" w:sz="6" w:space="0" w:color="auto"/>
            </w:tcBorders>
            <w:shd w:val="clear" w:color="auto" w:fill="FFFFFF"/>
          </w:tcPr>
          <w:p w14:paraId="27FF032B" w14:textId="77777777" w:rsidR="00DE05B4" w:rsidRPr="0069656A" w:rsidRDefault="00DE05B4" w:rsidP="001907FB">
            <w:pPr>
              <w:rPr>
                <w:sz w:val="22"/>
                <w:szCs w:val="22"/>
              </w:rPr>
            </w:pPr>
          </w:p>
        </w:tc>
      </w:tr>
      <w:tr w:rsidR="00DE05B4" w:rsidRPr="0069656A" w14:paraId="32C8B16F" w14:textId="77777777" w:rsidTr="001907FB">
        <w:trPr>
          <w:trHeight w:hRule="exact" w:val="384"/>
        </w:trPr>
        <w:tc>
          <w:tcPr>
            <w:tcW w:w="2694" w:type="dxa"/>
            <w:tcBorders>
              <w:top w:val="single" w:sz="6" w:space="0" w:color="auto"/>
              <w:left w:val="single" w:sz="6" w:space="0" w:color="auto"/>
              <w:bottom w:val="single" w:sz="6" w:space="0" w:color="auto"/>
              <w:right w:val="single" w:sz="6" w:space="0" w:color="auto"/>
            </w:tcBorders>
            <w:shd w:val="clear" w:color="auto" w:fill="FFFFFF"/>
          </w:tcPr>
          <w:p w14:paraId="33E78641" w14:textId="77777777" w:rsidR="00DE05B4" w:rsidRPr="0069656A" w:rsidRDefault="00DE05B4" w:rsidP="001907FB">
            <w:pPr>
              <w:rPr>
                <w:sz w:val="22"/>
                <w:szCs w:val="22"/>
              </w:rPr>
            </w:pPr>
          </w:p>
        </w:tc>
        <w:tc>
          <w:tcPr>
            <w:tcW w:w="1134" w:type="dxa"/>
            <w:tcBorders>
              <w:top w:val="single" w:sz="6" w:space="0" w:color="auto"/>
              <w:left w:val="single" w:sz="6" w:space="0" w:color="auto"/>
              <w:bottom w:val="single" w:sz="6" w:space="0" w:color="auto"/>
              <w:right w:val="single" w:sz="6" w:space="0" w:color="auto"/>
            </w:tcBorders>
            <w:shd w:val="clear" w:color="auto" w:fill="FFFFFF"/>
          </w:tcPr>
          <w:p w14:paraId="54162A7A" w14:textId="77777777" w:rsidR="00DE05B4" w:rsidRPr="0069656A" w:rsidRDefault="00DE05B4" w:rsidP="001907FB">
            <w:pPr>
              <w:rPr>
                <w:sz w:val="22"/>
                <w:szCs w:val="22"/>
              </w:rPr>
            </w:pPr>
          </w:p>
        </w:tc>
        <w:tc>
          <w:tcPr>
            <w:tcW w:w="816" w:type="dxa"/>
            <w:tcBorders>
              <w:top w:val="single" w:sz="6" w:space="0" w:color="auto"/>
              <w:left w:val="single" w:sz="6" w:space="0" w:color="auto"/>
              <w:bottom w:val="single" w:sz="6" w:space="0" w:color="auto"/>
              <w:right w:val="single" w:sz="6" w:space="0" w:color="auto"/>
            </w:tcBorders>
            <w:shd w:val="clear" w:color="auto" w:fill="FFFFFF"/>
          </w:tcPr>
          <w:p w14:paraId="7168735E" w14:textId="77777777" w:rsidR="00DE05B4" w:rsidRPr="0069656A" w:rsidRDefault="00DE05B4" w:rsidP="001907FB">
            <w:pPr>
              <w:rPr>
                <w:sz w:val="22"/>
                <w:szCs w:val="22"/>
              </w:rPr>
            </w:pPr>
          </w:p>
        </w:tc>
        <w:tc>
          <w:tcPr>
            <w:tcW w:w="1162" w:type="dxa"/>
            <w:tcBorders>
              <w:top w:val="single" w:sz="6" w:space="0" w:color="auto"/>
              <w:left w:val="single" w:sz="6" w:space="0" w:color="auto"/>
              <w:bottom w:val="single" w:sz="6" w:space="0" w:color="auto"/>
              <w:right w:val="single" w:sz="6" w:space="0" w:color="auto"/>
            </w:tcBorders>
            <w:shd w:val="clear" w:color="auto" w:fill="FFFFFF"/>
          </w:tcPr>
          <w:p w14:paraId="4F1ED050" w14:textId="77777777" w:rsidR="00DE05B4" w:rsidRPr="0069656A" w:rsidRDefault="00DE05B4" w:rsidP="001907FB">
            <w:pPr>
              <w:rPr>
                <w:sz w:val="22"/>
                <w:szCs w:val="22"/>
              </w:rPr>
            </w:pPr>
          </w:p>
        </w:tc>
        <w:tc>
          <w:tcPr>
            <w:tcW w:w="3907" w:type="dxa"/>
            <w:tcBorders>
              <w:top w:val="single" w:sz="6" w:space="0" w:color="auto"/>
              <w:left w:val="single" w:sz="6" w:space="0" w:color="auto"/>
              <w:bottom w:val="single" w:sz="6" w:space="0" w:color="auto"/>
              <w:right w:val="single" w:sz="6" w:space="0" w:color="auto"/>
            </w:tcBorders>
            <w:shd w:val="clear" w:color="auto" w:fill="FFFFFF"/>
          </w:tcPr>
          <w:p w14:paraId="6C2A6DF1" w14:textId="77777777" w:rsidR="00DE05B4" w:rsidRPr="0069656A" w:rsidRDefault="00DE05B4" w:rsidP="001907FB">
            <w:pPr>
              <w:rPr>
                <w:sz w:val="22"/>
                <w:szCs w:val="22"/>
              </w:rPr>
            </w:pPr>
          </w:p>
        </w:tc>
      </w:tr>
      <w:tr w:rsidR="00DE05B4" w:rsidRPr="0069656A" w14:paraId="3FB3D005" w14:textId="77777777" w:rsidTr="001907FB">
        <w:trPr>
          <w:trHeight w:hRule="exact" w:val="384"/>
        </w:trPr>
        <w:tc>
          <w:tcPr>
            <w:tcW w:w="2694" w:type="dxa"/>
            <w:tcBorders>
              <w:top w:val="single" w:sz="6" w:space="0" w:color="auto"/>
              <w:left w:val="single" w:sz="6" w:space="0" w:color="auto"/>
              <w:bottom w:val="single" w:sz="4" w:space="0" w:color="auto"/>
              <w:right w:val="single" w:sz="6" w:space="0" w:color="auto"/>
            </w:tcBorders>
            <w:shd w:val="clear" w:color="auto" w:fill="FFFFFF"/>
          </w:tcPr>
          <w:p w14:paraId="584BC4F7" w14:textId="77777777" w:rsidR="00DE05B4" w:rsidRPr="0069656A" w:rsidRDefault="00DE05B4" w:rsidP="001907FB">
            <w:pPr>
              <w:rPr>
                <w:sz w:val="22"/>
                <w:szCs w:val="22"/>
              </w:rPr>
            </w:pPr>
          </w:p>
        </w:tc>
        <w:tc>
          <w:tcPr>
            <w:tcW w:w="1134" w:type="dxa"/>
            <w:tcBorders>
              <w:top w:val="single" w:sz="6" w:space="0" w:color="auto"/>
              <w:left w:val="single" w:sz="6" w:space="0" w:color="auto"/>
              <w:bottom w:val="single" w:sz="4" w:space="0" w:color="auto"/>
              <w:right w:val="single" w:sz="6" w:space="0" w:color="auto"/>
            </w:tcBorders>
            <w:shd w:val="clear" w:color="auto" w:fill="FFFFFF"/>
          </w:tcPr>
          <w:p w14:paraId="6DD0292B" w14:textId="77777777" w:rsidR="00DE05B4" w:rsidRPr="0069656A" w:rsidRDefault="00DE05B4" w:rsidP="001907FB">
            <w:pPr>
              <w:rPr>
                <w:sz w:val="22"/>
                <w:szCs w:val="22"/>
              </w:rPr>
            </w:pPr>
          </w:p>
        </w:tc>
        <w:tc>
          <w:tcPr>
            <w:tcW w:w="816" w:type="dxa"/>
            <w:tcBorders>
              <w:top w:val="single" w:sz="6" w:space="0" w:color="auto"/>
              <w:left w:val="single" w:sz="6" w:space="0" w:color="auto"/>
              <w:bottom w:val="single" w:sz="4" w:space="0" w:color="auto"/>
              <w:right w:val="single" w:sz="6" w:space="0" w:color="auto"/>
            </w:tcBorders>
            <w:shd w:val="clear" w:color="auto" w:fill="FFFFFF"/>
          </w:tcPr>
          <w:p w14:paraId="65C856F9" w14:textId="77777777" w:rsidR="00DE05B4" w:rsidRPr="0069656A" w:rsidRDefault="00DE05B4" w:rsidP="001907FB">
            <w:pPr>
              <w:rPr>
                <w:sz w:val="22"/>
                <w:szCs w:val="22"/>
              </w:rPr>
            </w:pPr>
          </w:p>
        </w:tc>
        <w:tc>
          <w:tcPr>
            <w:tcW w:w="1162" w:type="dxa"/>
            <w:tcBorders>
              <w:top w:val="single" w:sz="6" w:space="0" w:color="auto"/>
              <w:left w:val="single" w:sz="6" w:space="0" w:color="auto"/>
              <w:bottom w:val="single" w:sz="4" w:space="0" w:color="auto"/>
              <w:right w:val="single" w:sz="6" w:space="0" w:color="auto"/>
            </w:tcBorders>
            <w:shd w:val="clear" w:color="auto" w:fill="FFFFFF"/>
          </w:tcPr>
          <w:p w14:paraId="51BD6E24" w14:textId="77777777" w:rsidR="00DE05B4" w:rsidRPr="0069656A" w:rsidRDefault="00DE05B4" w:rsidP="001907FB">
            <w:pPr>
              <w:rPr>
                <w:sz w:val="22"/>
                <w:szCs w:val="22"/>
              </w:rPr>
            </w:pPr>
          </w:p>
        </w:tc>
        <w:tc>
          <w:tcPr>
            <w:tcW w:w="3907" w:type="dxa"/>
            <w:tcBorders>
              <w:top w:val="single" w:sz="6" w:space="0" w:color="auto"/>
              <w:left w:val="single" w:sz="6" w:space="0" w:color="auto"/>
              <w:bottom w:val="single" w:sz="4" w:space="0" w:color="auto"/>
              <w:right w:val="single" w:sz="6" w:space="0" w:color="auto"/>
            </w:tcBorders>
            <w:shd w:val="clear" w:color="auto" w:fill="FFFFFF"/>
          </w:tcPr>
          <w:p w14:paraId="6B373331" w14:textId="77777777" w:rsidR="00DE05B4" w:rsidRPr="0069656A" w:rsidRDefault="00DE05B4" w:rsidP="001907FB">
            <w:pPr>
              <w:rPr>
                <w:sz w:val="22"/>
                <w:szCs w:val="22"/>
              </w:rPr>
            </w:pPr>
          </w:p>
        </w:tc>
      </w:tr>
      <w:tr w:rsidR="00DE05B4" w:rsidRPr="0069656A" w14:paraId="57E263C3" w14:textId="77777777" w:rsidTr="001907FB">
        <w:trPr>
          <w:trHeight w:hRule="exact" w:val="461"/>
        </w:trPr>
        <w:tc>
          <w:tcPr>
            <w:tcW w:w="2694" w:type="dxa"/>
            <w:tcBorders>
              <w:top w:val="single" w:sz="4" w:space="0" w:color="auto"/>
              <w:left w:val="single" w:sz="4" w:space="0" w:color="auto"/>
              <w:bottom w:val="single" w:sz="4" w:space="0" w:color="auto"/>
              <w:right w:val="single" w:sz="4" w:space="0" w:color="auto"/>
            </w:tcBorders>
            <w:shd w:val="clear" w:color="auto" w:fill="FFFFFF"/>
          </w:tcPr>
          <w:p w14:paraId="704014F9" w14:textId="77777777" w:rsidR="00DE05B4" w:rsidRPr="0069656A" w:rsidRDefault="00DE05B4" w:rsidP="001907FB">
            <w:pPr>
              <w:rPr>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5718765" w14:textId="77777777" w:rsidR="00DE05B4" w:rsidRPr="0069656A" w:rsidRDefault="00DE05B4" w:rsidP="001907FB">
            <w:pPr>
              <w:rPr>
                <w:sz w:val="22"/>
                <w:szCs w:val="22"/>
              </w:rPr>
            </w:pPr>
          </w:p>
        </w:tc>
        <w:tc>
          <w:tcPr>
            <w:tcW w:w="816" w:type="dxa"/>
            <w:tcBorders>
              <w:top w:val="single" w:sz="4" w:space="0" w:color="auto"/>
              <w:left w:val="single" w:sz="4" w:space="0" w:color="auto"/>
              <w:bottom w:val="single" w:sz="4" w:space="0" w:color="auto"/>
              <w:right w:val="single" w:sz="4" w:space="0" w:color="auto"/>
            </w:tcBorders>
            <w:shd w:val="clear" w:color="auto" w:fill="FFFFFF"/>
          </w:tcPr>
          <w:p w14:paraId="4F64201B" w14:textId="77777777" w:rsidR="00DE05B4" w:rsidRPr="0069656A" w:rsidRDefault="00DE05B4" w:rsidP="001907FB">
            <w:pPr>
              <w:rPr>
                <w:sz w:val="22"/>
                <w:szCs w:val="22"/>
              </w:rPr>
            </w:pPr>
          </w:p>
        </w:tc>
        <w:tc>
          <w:tcPr>
            <w:tcW w:w="1162" w:type="dxa"/>
            <w:tcBorders>
              <w:top w:val="single" w:sz="4" w:space="0" w:color="auto"/>
              <w:left w:val="single" w:sz="4" w:space="0" w:color="auto"/>
              <w:bottom w:val="single" w:sz="4" w:space="0" w:color="auto"/>
              <w:right w:val="single" w:sz="4" w:space="0" w:color="auto"/>
            </w:tcBorders>
            <w:shd w:val="clear" w:color="auto" w:fill="FFFFFF"/>
          </w:tcPr>
          <w:p w14:paraId="4F3093A9" w14:textId="77777777" w:rsidR="00DE05B4" w:rsidRPr="0069656A" w:rsidRDefault="00DE05B4" w:rsidP="001907FB">
            <w:pPr>
              <w:rPr>
                <w:sz w:val="22"/>
                <w:szCs w:val="22"/>
              </w:rPr>
            </w:pPr>
          </w:p>
        </w:tc>
        <w:tc>
          <w:tcPr>
            <w:tcW w:w="3907" w:type="dxa"/>
            <w:tcBorders>
              <w:top w:val="single" w:sz="4" w:space="0" w:color="auto"/>
              <w:left w:val="single" w:sz="4" w:space="0" w:color="auto"/>
              <w:bottom w:val="single" w:sz="4" w:space="0" w:color="auto"/>
              <w:right w:val="single" w:sz="4" w:space="0" w:color="auto"/>
            </w:tcBorders>
            <w:shd w:val="clear" w:color="auto" w:fill="FFFFFF"/>
          </w:tcPr>
          <w:p w14:paraId="159D8ACC" w14:textId="77777777" w:rsidR="00DE05B4" w:rsidRPr="0069656A" w:rsidRDefault="00DE05B4" w:rsidP="001907FB">
            <w:pPr>
              <w:rPr>
                <w:sz w:val="22"/>
                <w:szCs w:val="22"/>
              </w:rPr>
            </w:pPr>
          </w:p>
        </w:tc>
      </w:tr>
    </w:tbl>
    <w:p w14:paraId="231A1DC3" w14:textId="77777777" w:rsidR="00DE05B4" w:rsidRPr="0069656A" w:rsidRDefault="00DE05B4" w:rsidP="00DE05B4">
      <w:pPr>
        <w:rPr>
          <w:spacing w:val="-2"/>
          <w:sz w:val="22"/>
          <w:szCs w:val="22"/>
        </w:rPr>
      </w:pPr>
      <w:r w:rsidRPr="0069656A">
        <w:rPr>
          <w:spacing w:val="-2"/>
          <w:sz w:val="22"/>
          <w:szCs w:val="22"/>
        </w:rPr>
        <w:t>Viso kiaulių:</w:t>
      </w:r>
    </w:p>
    <w:p w14:paraId="3BF48739" w14:textId="77777777" w:rsidR="00DE05B4" w:rsidRPr="0069656A" w:rsidRDefault="00DE05B4" w:rsidP="00DE05B4">
      <w:pPr>
        <w:rPr>
          <w:sz w:val="22"/>
          <w:szCs w:val="22"/>
        </w:rPr>
      </w:pPr>
      <w:r w:rsidRPr="0069656A">
        <w:rPr>
          <w:b/>
          <w:spacing w:val="-2"/>
          <w:sz w:val="22"/>
          <w:szCs w:val="22"/>
        </w:rPr>
        <w:t>Total number of pigs</w:t>
      </w:r>
      <w:r w:rsidRPr="0069656A">
        <w:rPr>
          <w:spacing w:val="-2"/>
          <w:sz w:val="22"/>
          <w:szCs w:val="22"/>
        </w:rPr>
        <w:t xml:space="preserve"> :</w:t>
      </w:r>
    </w:p>
    <w:p w14:paraId="2EF47731" w14:textId="77777777" w:rsidR="00DE05B4" w:rsidRPr="0069656A" w:rsidRDefault="00DE05B4" w:rsidP="00DE05B4">
      <w:pPr>
        <w:rPr>
          <w:sz w:val="22"/>
          <w:szCs w:val="22"/>
        </w:rPr>
      </w:pPr>
      <w:r w:rsidRPr="0069656A">
        <w:rPr>
          <w:sz w:val="22"/>
          <w:szCs w:val="22"/>
        </w:rPr>
        <w:t xml:space="preserve">Загальна </w:t>
      </w:r>
      <w:r>
        <w:rPr>
          <w:sz w:val="22"/>
          <w:szCs w:val="22"/>
          <w:lang w:val="uk-UA"/>
        </w:rPr>
        <w:t>кількість</w:t>
      </w:r>
      <w:r w:rsidRPr="0069656A">
        <w:rPr>
          <w:sz w:val="22"/>
          <w:szCs w:val="22"/>
        </w:rPr>
        <w:t xml:space="preserve"> свиней:</w:t>
      </w:r>
    </w:p>
    <w:p w14:paraId="738D5256" w14:textId="77777777" w:rsidR="00DE05B4" w:rsidRDefault="00DE05B4" w:rsidP="00DE05B4">
      <w:pPr>
        <w:rPr>
          <w:spacing w:val="-2"/>
          <w:sz w:val="22"/>
          <w:szCs w:val="22"/>
        </w:rPr>
      </w:pPr>
      <w:r w:rsidRPr="0069656A">
        <w:rPr>
          <w:spacing w:val="-2"/>
          <w:sz w:val="22"/>
          <w:szCs w:val="22"/>
        </w:rPr>
        <w:t>skaičiais ir žodžiais/</w:t>
      </w:r>
      <w:r w:rsidRPr="0069656A">
        <w:rPr>
          <w:b/>
          <w:spacing w:val="-2"/>
          <w:sz w:val="22"/>
          <w:szCs w:val="22"/>
        </w:rPr>
        <w:t>figures and words</w:t>
      </w:r>
      <w:r w:rsidRPr="0069656A">
        <w:rPr>
          <w:spacing w:val="-2"/>
          <w:sz w:val="22"/>
          <w:szCs w:val="22"/>
        </w:rPr>
        <w:t xml:space="preserve"> / цифрами та прописом</w:t>
      </w:r>
    </w:p>
    <w:p w14:paraId="0F9CAEA6" w14:textId="77777777" w:rsidR="00DE05B4" w:rsidRPr="0069656A" w:rsidRDefault="00DE05B4" w:rsidP="00DE05B4">
      <w:pPr>
        <w:rPr>
          <w:bCs/>
          <w:spacing w:val="-2"/>
          <w:sz w:val="18"/>
          <w:szCs w:val="18"/>
        </w:rPr>
      </w:pPr>
      <w:r w:rsidRPr="0069656A">
        <w:rPr>
          <w:bCs/>
          <w:spacing w:val="-2"/>
          <w:sz w:val="18"/>
          <w:szCs w:val="18"/>
        </w:rPr>
        <w:t>Jei reikalinga papildoma informacija, valstybinis veterinarijos gydytojas prideda papildomą priedą prie sertifikato su šiais duomenimis. Šis priedas yra sertifikato dalis.</w:t>
      </w:r>
    </w:p>
    <w:p w14:paraId="08E4BE18" w14:textId="77777777" w:rsidR="00DE05B4" w:rsidRPr="0069656A" w:rsidRDefault="00DE05B4" w:rsidP="00DE05B4">
      <w:pPr>
        <w:rPr>
          <w:sz w:val="18"/>
          <w:szCs w:val="18"/>
        </w:rPr>
      </w:pPr>
      <w:r w:rsidRPr="0069656A">
        <w:rPr>
          <w:b/>
          <w:bCs/>
          <w:spacing w:val="-2"/>
          <w:sz w:val="18"/>
          <w:szCs w:val="18"/>
        </w:rPr>
        <w:t xml:space="preserve">In case if additional information is required, complementary list must contain this data and be endorsed by official veterinarian, </w:t>
      </w:r>
      <w:r w:rsidRPr="0069656A">
        <w:rPr>
          <w:b/>
          <w:bCs/>
          <w:spacing w:val="-1"/>
          <w:sz w:val="18"/>
          <w:szCs w:val="18"/>
        </w:rPr>
        <w:t>signing this certificate, with signature and stamp. The list is an integral part of this veterinary certificate.</w:t>
      </w:r>
    </w:p>
    <w:p w14:paraId="4A5D6381" w14:textId="77777777" w:rsidR="00DE05B4" w:rsidRPr="00DB0843" w:rsidRDefault="00DE05B4" w:rsidP="00DE05B4">
      <w:pPr>
        <w:rPr>
          <w:sz w:val="18"/>
          <w:szCs w:val="18"/>
          <w:lang w:val="uk-UA"/>
        </w:rPr>
      </w:pPr>
      <w:r w:rsidRPr="0069656A">
        <w:rPr>
          <w:spacing w:val="-1"/>
          <w:sz w:val="18"/>
          <w:szCs w:val="18"/>
        </w:rPr>
        <w:t xml:space="preserve">У paзi </w:t>
      </w:r>
      <w:r>
        <w:rPr>
          <w:spacing w:val="-1"/>
          <w:sz w:val="18"/>
          <w:szCs w:val="18"/>
          <w:lang w:val="uk-UA"/>
        </w:rPr>
        <w:t>необхідності</w:t>
      </w:r>
      <w:r w:rsidRPr="0069656A">
        <w:rPr>
          <w:spacing w:val="-1"/>
          <w:sz w:val="18"/>
          <w:szCs w:val="18"/>
        </w:rPr>
        <w:t xml:space="preserve"> доповнень окремий пере</w:t>
      </w:r>
      <w:r>
        <w:rPr>
          <w:spacing w:val="-1"/>
          <w:sz w:val="18"/>
          <w:szCs w:val="18"/>
          <w:lang w:val="uk-UA"/>
        </w:rPr>
        <w:t>лік</w:t>
      </w:r>
      <w:r>
        <w:rPr>
          <w:spacing w:val="-1"/>
          <w:sz w:val="18"/>
          <w:szCs w:val="18"/>
        </w:rPr>
        <w:t xml:space="preserve"> ма</w:t>
      </w:r>
      <w:r>
        <w:rPr>
          <w:spacing w:val="-1"/>
          <w:sz w:val="18"/>
          <w:szCs w:val="18"/>
          <w:lang w:val="uk-UA"/>
        </w:rPr>
        <w:t>є</w:t>
      </w:r>
      <w:r>
        <w:rPr>
          <w:spacing w:val="-1"/>
          <w:sz w:val="18"/>
          <w:szCs w:val="18"/>
        </w:rPr>
        <w:t xml:space="preserve"> </w:t>
      </w:r>
      <w:r>
        <w:rPr>
          <w:spacing w:val="-1"/>
          <w:sz w:val="18"/>
          <w:szCs w:val="18"/>
          <w:lang w:val="uk-UA"/>
        </w:rPr>
        <w:t>мі</w:t>
      </w:r>
      <w:r>
        <w:rPr>
          <w:spacing w:val="-1"/>
          <w:sz w:val="18"/>
          <w:szCs w:val="18"/>
        </w:rPr>
        <w:t>стити в co6i зазначе</w:t>
      </w:r>
      <w:r>
        <w:rPr>
          <w:spacing w:val="-1"/>
          <w:sz w:val="18"/>
          <w:szCs w:val="18"/>
          <w:lang w:val="uk-UA"/>
        </w:rPr>
        <w:t>ні</w:t>
      </w:r>
      <w:r>
        <w:rPr>
          <w:spacing w:val="-1"/>
          <w:sz w:val="18"/>
          <w:szCs w:val="18"/>
        </w:rPr>
        <w:t xml:space="preserve"> да</w:t>
      </w:r>
      <w:r>
        <w:rPr>
          <w:spacing w:val="-1"/>
          <w:sz w:val="18"/>
          <w:szCs w:val="18"/>
          <w:lang w:val="uk-UA"/>
        </w:rPr>
        <w:t>ти</w:t>
      </w:r>
      <w:r>
        <w:rPr>
          <w:spacing w:val="-1"/>
          <w:sz w:val="18"/>
          <w:szCs w:val="18"/>
        </w:rPr>
        <w:t>, та ма</w:t>
      </w:r>
      <w:r>
        <w:rPr>
          <w:spacing w:val="-1"/>
          <w:sz w:val="18"/>
          <w:szCs w:val="18"/>
          <w:lang w:val="uk-UA"/>
        </w:rPr>
        <w:t>є</w:t>
      </w:r>
      <w:r w:rsidRPr="0069656A">
        <w:rPr>
          <w:spacing w:val="-1"/>
          <w:sz w:val="18"/>
          <w:szCs w:val="18"/>
        </w:rPr>
        <w:t xml:space="preserve"> бути за</w:t>
      </w:r>
      <w:r>
        <w:rPr>
          <w:spacing w:val="-1"/>
          <w:sz w:val="18"/>
          <w:szCs w:val="18"/>
          <w:lang w:val="uk-UA"/>
        </w:rPr>
        <w:t>віреним</w:t>
      </w:r>
      <w:r w:rsidRPr="0069656A">
        <w:rPr>
          <w:spacing w:val="-1"/>
          <w:sz w:val="18"/>
          <w:szCs w:val="18"/>
        </w:rPr>
        <w:t xml:space="preserve"> </w:t>
      </w:r>
      <w:r>
        <w:rPr>
          <w:spacing w:val="-1"/>
          <w:sz w:val="18"/>
          <w:szCs w:val="18"/>
          <w:lang w:val="uk-UA"/>
        </w:rPr>
        <w:t>офіційним</w:t>
      </w:r>
      <w:r w:rsidRPr="0069656A">
        <w:rPr>
          <w:spacing w:val="-1"/>
          <w:sz w:val="18"/>
          <w:szCs w:val="18"/>
        </w:rPr>
        <w:t xml:space="preserve"> ветеринарним </w:t>
      </w:r>
      <w:r w:rsidRPr="0069656A">
        <w:rPr>
          <w:sz w:val="18"/>
          <w:szCs w:val="18"/>
        </w:rPr>
        <w:t>л</w:t>
      </w:r>
      <w:r>
        <w:rPr>
          <w:sz w:val="18"/>
          <w:szCs w:val="18"/>
          <w:lang w:val="uk-UA"/>
        </w:rPr>
        <w:t>і</w:t>
      </w:r>
      <w:r>
        <w:rPr>
          <w:sz w:val="18"/>
          <w:szCs w:val="18"/>
        </w:rPr>
        <w:t xml:space="preserve">карем, що </w:t>
      </w:r>
      <w:r>
        <w:rPr>
          <w:sz w:val="18"/>
          <w:szCs w:val="18"/>
          <w:lang w:val="uk-UA"/>
        </w:rPr>
        <w:t>пі</w:t>
      </w:r>
      <w:r>
        <w:rPr>
          <w:sz w:val="18"/>
          <w:szCs w:val="18"/>
        </w:rPr>
        <w:t>дпису</w:t>
      </w:r>
      <w:r>
        <w:rPr>
          <w:sz w:val="18"/>
          <w:szCs w:val="18"/>
          <w:lang w:val="uk-UA"/>
        </w:rPr>
        <w:t>є</w:t>
      </w:r>
      <w:r>
        <w:rPr>
          <w:sz w:val="18"/>
          <w:szCs w:val="18"/>
        </w:rPr>
        <w:t xml:space="preserve"> цей сертиф</w:t>
      </w:r>
      <w:r>
        <w:rPr>
          <w:sz w:val="18"/>
          <w:szCs w:val="18"/>
          <w:lang w:val="uk-UA"/>
        </w:rPr>
        <w:t>ік</w:t>
      </w:r>
      <w:r w:rsidRPr="0069656A">
        <w:rPr>
          <w:sz w:val="18"/>
          <w:szCs w:val="18"/>
        </w:rPr>
        <w:t xml:space="preserve">ат, </w:t>
      </w:r>
      <w:r>
        <w:rPr>
          <w:sz w:val="18"/>
          <w:szCs w:val="18"/>
          <w:lang w:val="uk-UA"/>
        </w:rPr>
        <w:t xml:space="preserve">підписом </w:t>
      </w:r>
      <w:r>
        <w:rPr>
          <w:sz w:val="18"/>
          <w:szCs w:val="18"/>
        </w:rPr>
        <w:t xml:space="preserve">та печаткою. Список </w:t>
      </w:r>
      <w:r>
        <w:rPr>
          <w:sz w:val="18"/>
          <w:szCs w:val="18"/>
          <w:lang w:val="uk-UA"/>
        </w:rPr>
        <w:t>є</w:t>
      </w:r>
      <w:r>
        <w:rPr>
          <w:sz w:val="18"/>
          <w:szCs w:val="18"/>
        </w:rPr>
        <w:t xml:space="preserve"> </w:t>
      </w:r>
      <w:r>
        <w:rPr>
          <w:sz w:val="18"/>
          <w:szCs w:val="18"/>
          <w:lang w:val="uk-UA"/>
        </w:rPr>
        <w:t>невід’ємною</w:t>
      </w:r>
      <w:r w:rsidRPr="0069656A">
        <w:rPr>
          <w:sz w:val="18"/>
          <w:szCs w:val="18"/>
        </w:rPr>
        <w:t xml:space="preserve"> частиною цього ветеринарного </w:t>
      </w:r>
      <w:r>
        <w:rPr>
          <w:spacing w:val="-6"/>
          <w:sz w:val="18"/>
          <w:szCs w:val="18"/>
          <w:lang w:val="uk-UA"/>
        </w:rPr>
        <w:t>сертифікату.</w:t>
      </w:r>
    </w:p>
    <w:p w14:paraId="7BBF1BF5" w14:textId="77777777" w:rsidR="00DE05B4" w:rsidRDefault="00DE05B4" w:rsidP="00DE05B4">
      <w:pPr>
        <w:rPr>
          <w:b/>
          <w:bCs/>
          <w:spacing w:val="-3"/>
          <w:sz w:val="22"/>
          <w:szCs w:val="22"/>
          <w:lang w:val="uk-UA"/>
        </w:rPr>
      </w:pPr>
    </w:p>
    <w:p w14:paraId="6DA08CDF" w14:textId="77777777" w:rsidR="00DE05B4" w:rsidRPr="005356F9" w:rsidRDefault="00DE05B4" w:rsidP="00DE05B4">
      <w:pPr>
        <w:rPr>
          <w:sz w:val="22"/>
          <w:szCs w:val="22"/>
          <w:lang w:val="uk-UA"/>
        </w:rPr>
      </w:pPr>
      <w:r w:rsidRPr="0069656A">
        <w:rPr>
          <w:b/>
          <w:bCs/>
          <w:spacing w:val="-3"/>
          <w:sz w:val="22"/>
          <w:szCs w:val="22"/>
        </w:rPr>
        <w:t xml:space="preserve">II. GYVULIŲ KILMĖ/ORIGIN OF ANIMALS </w:t>
      </w:r>
      <w:r w:rsidRPr="0069656A">
        <w:rPr>
          <w:spacing w:val="-3"/>
          <w:sz w:val="22"/>
          <w:szCs w:val="22"/>
        </w:rPr>
        <w:t>/ ПОХОДЖЕННЯ ТВАРИН</w:t>
      </w:r>
    </w:p>
    <w:p w14:paraId="4349456A" w14:textId="77777777" w:rsidR="00DE05B4" w:rsidRPr="0069656A" w:rsidRDefault="00DE05B4" w:rsidP="00DE05B4">
      <w:pPr>
        <w:rPr>
          <w:spacing w:val="-1"/>
          <w:sz w:val="22"/>
          <w:szCs w:val="22"/>
        </w:rPr>
      </w:pPr>
      <w:r w:rsidRPr="0069656A">
        <w:rPr>
          <w:spacing w:val="-1"/>
          <w:sz w:val="22"/>
          <w:szCs w:val="22"/>
        </w:rPr>
        <w:t>Siuntėjo pavadinimas ir adresas:</w:t>
      </w:r>
    </w:p>
    <w:p w14:paraId="6CF8DDD4" w14:textId="77777777" w:rsidR="00DE05B4" w:rsidRPr="0069656A" w:rsidRDefault="00DE05B4" w:rsidP="00DE05B4">
      <w:pPr>
        <w:rPr>
          <w:b/>
          <w:sz w:val="22"/>
          <w:szCs w:val="22"/>
        </w:rPr>
      </w:pPr>
      <w:r w:rsidRPr="0069656A">
        <w:rPr>
          <w:b/>
          <w:spacing w:val="-1"/>
          <w:sz w:val="22"/>
          <w:szCs w:val="22"/>
        </w:rPr>
        <w:t>Name and address of consignor:</w:t>
      </w:r>
    </w:p>
    <w:p w14:paraId="2263048E" w14:textId="77777777" w:rsidR="00DE05B4" w:rsidRPr="00DE05B4" w:rsidRDefault="00DE05B4" w:rsidP="00DE05B4">
      <w:pPr>
        <w:rPr>
          <w:spacing w:val="-1"/>
          <w:sz w:val="22"/>
          <w:szCs w:val="22"/>
        </w:rPr>
      </w:pPr>
      <w:r>
        <w:rPr>
          <w:spacing w:val="-1"/>
          <w:sz w:val="22"/>
          <w:szCs w:val="22"/>
        </w:rPr>
        <w:t>Назва та адреса в</w:t>
      </w:r>
      <w:r>
        <w:rPr>
          <w:spacing w:val="-1"/>
          <w:sz w:val="22"/>
          <w:szCs w:val="22"/>
          <w:lang w:val="uk-UA"/>
        </w:rPr>
        <w:t>ід</w:t>
      </w:r>
      <w:r w:rsidRPr="0069656A">
        <w:rPr>
          <w:spacing w:val="-1"/>
          <w:sz w:val="22"/>
          <w:szCs w:val="22"/>
        </w:rPr>
        <w:t>правника:</w:t>
      </w:r>
    </w:p>
    <w:p w14:paraId="4BB27CD9" w14:textId="77777777" w:rsidR="00DE05B4" w:rsidRPr="00DE05B4" w:rsidRDefault="00DE05B4" w:rsidP="00DE05B4">
      <w:pPr>
        <w:rPr>
          <w:spacing w:val="-1"/>
          <w:sz w:val="22"/>
          <w:szCs w:val="22"/>
        </w:rPr>
      </w:pPr>
    </w:p>
    <w:p w14:paraId="196C72B1" w14:textId="77777777" w:rsidR="00DE05B4" w:rsidRPr="0069656A" w:rsidRDefault="00DE05B4" w:rsidP="00DE05B4">
      <w:pPr>
        <w:rPr>
          <w:sz w:val="22"/>
          <w:szCs w:val="22"/>
        </w:rPr>
      </w:pPr>
      <w:r w:rsidRPr="0069656A">
        <w:rPr>
          <w:spacing w:val="-1"/>
          <w:sz w:val="22"/>
          <w:szCs w:val="22"/>
        </w:rPr>
        <w:t>Karantino vieta ir data:</w:t>
      </w:r>
    </w:p>
    <w:p w14:paraId="7078AC51" w14:textId="77777777" w:rsidR="00DE05B4" w:rsidRPr="0069656A" w:rsidRDefault="00DE05B4" w:rsidP="00DE05B4">
      <w:pPr>
        <w:rPr>
          <w:b/>
          <w:sz w:val="22"/>
          <w:szCs w:val="22"/>
        </w:rPr>
      </w:pPr>
      <w:r w:rsidRPr="0069656A">
        <w:rPr>
          <w:b/>
          <w:sz w:val="22"/>
          <w:szCs w:val="22"/>
        </w:rPr>
        <w:t>Place and date of quarantine:</w:t>
      </w:r>
    </w:p>
    <w:p w14:paraId="60778C38" w14:textId="77777777" w:rsidR="00DE05B4" w:rsidRPr="00DB0843" w:rsidRDefault="00DE05B4" w:rsidP="00DE05B4">
      <w:pPr>
        <w:rPr>
          <w:sz w:val="22"/>
          <w:szCs w:val="22"/>
          <w:lang w:val="uk-UA"/>
        </w:rPr>
      </w:pPr>
      <w:r>
        <w:rPr>
          <w:spacing w:val="-1"/>
          <w:sz w:val="22"/>
          <w:szCs w:val="22"/>
        </w:rPr>
        <w:t>Mi</w:t>
      </w:r>
      <w:r>
        <w:rPr>
          <w:spacing w:val="-1"/>
          <w:sz w:val="22"/>
          <w:szCs w:val="22"/>
          <w:lang w:val="uk-UA"/>
        </w:rPr>
        <w:t>сц</w:t>
      </w:r>
      <w:r w:rsidRPr="0069656A">
        <w:rPr>
          <w:spacing w:val="-1"/>
          <w:sz w:val="22"/>
          <w:szCs w:val="22"/>
        </w:rPr>
        <w:t>e та дата карантину:</w:t>
      </w:r>
    </w:p>
    <w:p w14:paraId="654B36A7" w14:textId="77777777" w:rsidR="00DE05B4" w:rsidRDefault="00DE05B4" w:rsidP="00DE05B4">
      <w:pPr>
        <w:rPr>
          <w:b/>
          <w:bCs/>
          <w:spacing w:val="-6"/>
          <w:sz w:val="22"/>
          <w:szCs w:val="22"/>
          <w:lang w:val="uk-UA"/>
        </w:rPr>
      </w:pPr>
    </w:p>
    <w:p w14:paraId="117C9D9B" w14:textId="77777777" w:rsidR="00DE05B4" w:rsidRPr="005356F9" w:rsidRDefault="00DE05B4" w:rsidP="00DE05B4">
      <w:pPr>
        <w:rPr>
          <w:sz w:val="22"/>
          <w:szCs w:val="22"/>
        </w:rPr>
      </w:pPr>
      <w:r w:rsidRPr="0069656A">
        <w:rPr>
          <w:b/>
          <w:bCs/>
          <w:spacing w:val="-6"/>
          <w:sz w:val="22"/>
          <w:szCs w:val="22"/>
        </w:rPr>
        <w:t xml:space="preserve">III.  GYVULIŲ PASKIRTIS/DESTINATION OF ANIMALS </w:t>
      </w:r>
      <w:r>
        <w:rPr>
          <w:spacing w:val="-6"/>
          <w:sz w:val="22"/>
          <w:szCs w:val="22"/>
        </w:rPr>
        <w:t>/ М</w:t>
      </w:r>
      <w:r>
        <w:rPr>
          <w:spacing w:val="-6"/>
          <w:sz w:val="22"/>
          <w:szCs w:val="22"/>
          <w:lang w:val="uk-UA"/>
        </w:rPr>
        <w:t>І</w:t>
      </w:r>
      <w:r w:rsidRPr="0069656A">
        <w:rPr>
          <w:spacing w:val="-6"/>
          <w:sz w:val="22"/>
          <w:szCs w:val="22"/>
        </w:rPr>
        <w:t>СЦЕ ПРИЗНАЧЕННЯ ТВАРИН</w:t>
      </w:r>
    </w:p>
    <w:p w14:paraId="74B6FD3A" w14:textId="77777777" w:rsidR="00DE05B4" w:rsidRPr="0069656A" w:rsidRDefault="00DE05B4" w:rsidP="00DE05B4">
      <w:pPr>
        <w:rPr>
          <w:spacing w:val="-2"/>
          <w:sz w:val="22"/>
          <w:szCs w:val="22"/>
        </w:rPr>
      </w:pPr>
      <w:r w:rsidRPr="0069656A">
        <w:rPr>
          <w:spacing w:val="-2"/>
          <w:sz w:val="22"/>
          <w:szCs w:val="22"/>
        </w:rPr>
        <w:t>Gavėjo pavadinimas ir adresas</w:t>
      </w:r>
    </w:p>
    <w:p w14:paraId="2B1D8392" w14:textId="77777777" w:rsidR="00DE05B4" w:rsidRPr="0069656A" w:rsidRDefault="00DE05B4" w:rsidP="00DE05B4">
      <w:pPr>
        <w:rPr>
          <w:b/>
          <w:sz w:val="22"/>
          <w:szCs w:val="22"/>
        </w:rPr>
      </w:pPr>
      <w:r w:rsidRPr="0069656A">
        <w:rPr>
          <w:b/>
          <w:spacing w:val="-2"/>
          <w:sz w:val="22"/>
          <w:szCs w:val="22"/>
        </w:rPr>
        <w:t>Name and address of consignee:</w:t>
      </w:r>
    </w:p>
    <w:p w14:paraId="264D484A" w14:textId="77777777" w:rsidR="00C45B15" w:rsidRDefault="00C45B15">
      <w:pPr>
        <w:rPr>
          <w:lang w:val="uk-UA"/>
        </w:rPr>
      </w:pPr>
    </w:p>
    <w:p w14:paraId="7DDB06F6" w14:textId="77777777" w:rsidR="00DE05B4" w:rsidRDefault="00DE05B4">
      <w:pPr>
        <w:rPr>
          <w:lang w:val="uk-UA"/>
        </w:rPr>
      </w:pPr>
    </w:p>
    <w:p w14:paraId="56A70187" w14:textId="77777777" w:rsidR="00DE05B4" w:rsidRDefault="00DE05B4" w:rsidP="00DE05B4">
      <w:pPr>
        <w:rPr>
          <w:spacing w:val="-1"/>
          <w:sz w:val="22"/>
          <w:szCs w:val="22"/>
          <w:lang w:val="ru-RU"/>
        </w:rPr>
      </w:pPr>
      <w:r w:rsidRPr="0069656A">
        <w:rPr>
          <w:spacing w:val="-1"/>
          <w:sz w:val="22"/>
          <w:szCs w:val="22"/>
        </w:rPr>
        <w:t>Назва та адреса одержувача:</w:t>
      </w:r>
    </w:p>
    <w:p w14:paraId="5FF2831D" w14:textId="77777777" w:rsidR="00DE05B4" w:rsidRPr="00017776" w:rsidRDefault="00DE05B4" w:rsidP="00DE05B4">
      <w:pPr>
        <w:rPr>
          <w:sz w:val="22"/>
          <w:szCs w:val="22"/>
          <w:lang w:val="ru-RU"/>
        </w:rPr>
      </w:pPr>
    </w:p>
    <w:p w14:paraId="759CDF07" w14:textId="77777777" w:rsidR="00DE05B4" w:rsidRPr="0069656A" w:rsidRDefault="00DE05B4" w:rsidP="00DE05B4">
      <w:pPr>
        <w:rPr>
          <w:spacing w:val="-2"/>
          <w:sz w:val="22"/>
          <w:szCs w:val="22"/>
        </w:rPr>
      </w:pPr>
      <w:r w:rsidRPr="0069656A">
        <w:rPr>
          <w:spacing w:val="-2"/>
          <w:sz w:val="22"/>
          <w:szCs w:val="22"/>
        </w:rPr>
        <w:t>Tranzito šalis</w:t>
      </w:r>
    </w:p>
    <w:p w14:paraId="1E24F42D" w14:textId="77777777" w:rsidR="00DE05B4" w:rsidRPr="0069656A" w:rsidRDefault="00DE05B4" w:rsidP="00DE05B4">
      <w:pPr>
        <w:rPr>
          <w:b/>
          <w:spacing w:val="-2"/>
          <w:sz w:val="22"/>
          <w:szCs w:val="22"/>
        </w:rPr>
      </w:pPr>
      <w:r w:rsidRPr="0069656A">
        <w:rPr>
          <w:b/>
          <w:spacing w:val="-2"/>
          <w:sz w:val="22"/>
          <w:szCs w:val="22"/>
        </w:rPr>
        <w:t>Country of transit:</w:t>
      </w:r>
    </w:p>
    <w:p w14:paraId="0AB813BB" w14:textId="77777777" w:rsidR="00DE05B4" w:rsidRPr="00DE05B4" w:rsidRDefault="00DE05B4" w:rsidP="00DE05B4">
      <w:pPr>
        <w:rPr>
          <w:spacing w:val="-4"/>
          <w:sz w:val="22"/>
          <w:szCs w:val="22"/>
          <w:lang w:val="en-US"/>
        </w:rPr>
      </w:pPr>
      <w:r>
        <w:rPr>
          <w:spacing w:val="-4"/>
          <w:sz w:val="22"/>
          <w:szCs w:val="22"/>
        </w:rPr>
        <w:t>Кра</w:t>
      </w:r>
      <w:r>
        <w:rPr>
          <w:spacing w:val="-4"/>
          <w:sz w:val="22"/>
          <w:szCs w:val="22"/>
          <w:lang w:val="uk-UA"/>
        </w:rPr>
        <w:t>ї</w:t>
      </w:r>
      <w:r w:rsidRPr="0069656A">
        <w:rPr>
          <w:spacing w:val="-4"/>
          <w:sz w:val="22"/>
          <w:szCs w:val="22"/>
        </w:rPr>
        <w:t>ни транзиту:</w:t>
      </w:r>
    </w:p>
    <w:p w14:paraId="52D994F2" w14:textId="77777777" w:rsidR="00DE05B4" w:rsidRPr="00DE05B4" w:rsidRDefault="00DE05B4" w:rsidP="00DE05B4">
      <w:pPr>
        <w:rPr>
          <w:sz w:val="22"/>
          <w:szCs w:val="22"/>
          <w:lang w:val="en-US"/>
        </w:rPr>
      </w:pPr>
    </w:p>
    <w:p w14:paraId="0033E19C" w14:textId="77777777" w:rsidR="00DE05B4" w:rsidRPr="0069656A" w:rsidRDefault="00DE05B4" w:rsidP="00DE05B4">
      <w:pPr>
        <w:rPr>
          <w:sz w:val="22"/>
          <w:szCs w:val="22"/>
        </w:rPr>
      </w:pPr>
      <w:r w:rsidRPr="0069656A">
        <w:rPr>
          <w:sz w:val="22"/>
          <w:szCs w:val="22"/>
        </w:rPr>
        <w:t>Sienos kirtimo punktas:</w:t>
      </w:r>
    </w:p>
    <w:p w14:paraId="6162BB0B" w14:textId="77777777" w:rsidR="00DE05B4" w:rsidRPr="0069656A" w:rsidRDefault="00DE05B4" w:rsidP="00DE05B4">
      <w:pPr>
        <w:rPr>
          <w:b/>
          <w:sz w:val="22"/>
          <w:szCs w:val="22"/>
        </w:rPr>
      </w:pPr>
      <w:r w:rsidRPr="0069656A">
        <w:rPr>
          <w:b/>
          <w:sz w:val="22"/>
          <w:szCs w:val="22"/>
        </w:rPr>
        <w:t>Points of crossing of the border:</w:t>
      </w:r>
    </w:p>
    <w:p w14:paraId="23AE76A2" w14:textId="77777777" w:rsidR="00DE05B4" w:rsidRDefault="00DE05B4" w:rsidP="00DE05B4">
      <w:pPr>
        <w:rPr>
          <w:sz w:val="22"/>
          <w:szCs w:val="22"/>
          <w:lang w:val="ru-RU"/>
        </w:rPr>
      </w:pPr>
      <w:r>
        <w:rPr>
          <w:sz w:val="22"/>
          <w:szCs w:val="22"/>
        </w:rPr>
        <w:t>Пункт</w:t>
      </w:r>
      <w:r>
        <w:rPr>
          <w:sz w:val="22"/>
          <w:szCs w:val="22"/>
          <w:lang w:val="uk-UA"/>
        </w:rPr>
        <w:t>и</w:t>
      </w:r>
      <w:r w:rsidRPr="0069656A">
        <w:rPr>
          <w:sz w:val="22"/>
          <w:szCs w:val="22"/>
        </w:rPr>
        <w:t xml:space="preserve"> перетину кордону:</w:t>
      </w:r>
    </w:p>
    <w:p w14:paraId="7709DA59" w14:textId="77777777" w:rsidR="00DE05B4" w:rsidRPr="00017776" w:rsidRDefault="00DE05B4" w:rsidP="00DE05B4">
      <w:pPr>
        <w:rPr>
          <w:sz w:val="22"/>
          <w:szCs w:val="22"/>
          <w:lang w:val="ru-RU"/>
        </w:rPr>
      </w:pPr>
    </w:p>
    <w:p w14:paraId="500A7CB2" w14:textId="77777777" w:rsidR="00DE05B4" w:rsidRDefault="00DE05B4" w:rsidP="00DE05B4">
      <w:pPr>
        <w:rPr>
          <w:spacing w:val="-2"/>
          <w:sz w:val="22"/>
          <w:szCs w:val="22"/>
          <w:lang w:val="ru-RU"/>
        </w:rPr>
      </w:pPr>
      <w:r w:rsidRPr="0069656A">
        <w:rPr>
          <w:spacing w:val="-2"/>
          <w:sz w:val="22"/>
          <w:szCs w:val="22"/>
        </w:rPr>
        <w:t>Transporto priemonė:</w:t>
      </w:r>
    </w:p>
    <w:p w14:paraId="3D5E95F3" w14:textId="77777777" w:rsidR="00DE05B4" w:rsidRPr="0069656A" w:rsidRDefault="00DE05B4" w:rsidP="00DE05B4">
      <w:pPr>
        <w:rPr>
          <w:b/>
          <w:sz w:val="22"/>
          <w:szCs w:val="22"/>
        </w:rPr>
      </w:pPr>
      <w:r w:rsidRPr="0069656A">
        <w:rPr>
          <w:b/>
          <w:spacing w:val="-2"/>
          <w:sz w:val="22"/>
          <w:szCs w:val="22"/>
        </w:rPr>
        <w:t>Means of transport:</w:t>
      </w:r>
      <w:r w:rsidRPr="0069656A">
        <w:rPr>
          <w:b/>
          <w:sz w:val="22"/>
          <w:szCs w:val="22"/>
        </w:rPr>
        <w:tab/>
      </w:r>
    </w:p>
    <w:p w14:paraId="70AB6A95" w14:textId="77777777" w:rsidR="00DE05B4" w:rsidRPr="0069656A" w:rsidRDefault="00DE05B4" w:rsidP="00DE05B4">
      <w:pPr>
        <w:rPr>
          <w:sz w:val="22"/>
          <w:szCs w:val="22"/>
        </w:rPr>
      </w:pPr>
      <w:r>
        <w:rPr>
          <w:bCs/>
          <w:sz w:val="22"/>
          <w:szCs w:val="22"/>
          <w:lang w:val="uk-UA"/>
        </w:rPr>
        <w:t>З</w:t>
      </w:r>
      <w:r>
        <w:rPr>
          <w:bCs/>
          <w:sz w:val="22"/>
          <w:szCs w:val="22"/>
        </w:rPr>
        <w:t>aci</w:t>
      </w:r>
      <w:r>
        <w:rPr>
          <w:bCs/>
          <w:sz w:val="22"/>
          <w:szCs w:val="22"/>
          <w:lang w:val="uk-UA"/>
        </w:rPr>
        <w:t>б</w:t>
      </w:r>
      <w:r w:rsidRPr="0069656A">
        <w:rPr>
          <w:bCs/>
          <w:sz w:val="22"/>
          <w:szCs w:val="22"/>
        </w:rPr>
        <w:t xml:space="preserve"> транспртування:      (Nurodyti reiso numerį/laivo pavadinimą/ sunkvežimio numerį/Specify the flight number / sh</w:t>
      </w:r>
      <w:r>
        <w:rPr>
          <w:bCs/>
          <w:sz w:val="22"/>
          <w:szCs w:val="22"/>
        </w:rPr>
        <w:t>ip name/ truck number) (Номер а</w:t>
      </w:r>
      <w:r>
        <w:rPr>
          <w:bCs/>
          <w:sz w:val="22"/>
          <w:szCs w:val="22"/>
          <w:lang w:val="uk-UA"/>
        </w:rPr>
        <w:t>ві</w:t>
      </w:r>
      <w:r w:rsidRPr="0069656A">
        <w:rPr>
          <w:bCs/>
          <w:sz w:val="22"/>
          <w:szCs w:val="22"/>
        </w:rPr>
        <w:t xml:space="preserve">арейсу / назва корабля/ номер </w:t>
      </w:r>
      <w:r>
        <w:rPr>
          <w:bCs/>
          <w:spacing w:val="-10"/>
          <w:sz w:val="22"/>
          <w:szCs w:val="22"/>
        </w:rPr>
        <w:t>вантаж</w:t>
      </w:r>
      <w:r>
        <w:rPr>
          <w:bCs/>
          <w:spacing w:val="-10"/>
          <w:sz w:val="22"/>
          <w:szCs w:val="22"/>
          <w:lang w:val="uk-UA"/>
        </w:rPr>
        <w:t>ів</w:t>
      </w:r>
      <w:r w:rsidRPr="0069656A">
        <w:rPr>
          <w:bCs/>
          <w:spacing w:val="-10"/>
          <w:sz w:val="22"/>
          <w:szCs w:val="22"/>
        </w:rPr>
        <w:t>ки)</w:t>
      </w:r>
    </w:p>
    <w:p w14:paraId="7B24D820" w14:textId="77777777" w:rsidR="00DE05B4" w:rsidRDefault="00DE05B4" w:rsidP="00DE05B4">
      <w:pPr>
        <w:rPr>
          <w:b/>
          <w:bCs/>
          <w:spacing w:val="-4"/>
          <w:sz w:val="22"/>
          <w:szCs w:val="22"/>
        </w:rPr>
      </w:pPr>
    </w:p>
    <w:p w14:paraId="4F844985" w14:textId="77777777" w:rsidR="00DE05B4" w:rsidRDefault="00DE05B4" w:rsidP="00DE05B4">
      <w:pPr>
        <w:rPr>
          <w:spacing w:val="-4"/>
          <w:sz w:val="22"/>
          <w:szCs w:val="22"/>
          <w:lang w:val="uk-UA"/>
        </w:rPr>
      </w:pPr>
      <w:r w:rsidRPr="0069656A">
        <w:rPr>
          <w:b/>
          <w:bCs/>
          <w:spacing w:val="-4"/>
          <w:sz w:val="22"/>
          <w:szCs w:val="22"/>
        </w:rPr>
        <w:t xml:space="preserve">IV.   INFORMACIJA APIE SVEIKATĄ/HEALTH INFORMATION </w:t>
      </w:r>
      <w:r w:rsidRPr="0069656A">
        <w:rPr>
          <w:spacing w:val="-4"/>
          <w:sz w:val="22"/>
          <w:szCs w:val="22"/>
        </w:rPr>
        <w:t xml:space="preserve">/ </w:t>
      </w:r>
      <w:r>
        <w:rPr>
          <w:spacing w:val="-4"/>
          <w:sz w:val="22"/>
          <w:szCs w:val="22"/>
          <w:lang w:val="uk-UA"/>
        </w:rPr>
        <w:t>ІНФОРМАЦІЯ</w:t>
      </w:r>
      <w:r w:rsidRPr="0069656A">
        <w:rPr>
          <w:spacing w:val="-4"/>
          <w:sz w:val="22"/>
          <w:szCs w:val="22"/>
        </w:rPr>
        <w:t xml:space="preserve"> ПРО ЗДОРОВ'Я</w:t>
      </w:r>
    </w:p>
    <w:p w14:paraId="210563F0" w14:textId="77777777" w:rsidR="00DE05B4" w:rsidRPr="00DB0843" w:rsidRDefault="00DE05B4" w:rsidP="00DE05B4">
      <w:pPr>
        <w:rPr>
          <w:sz w:val="22"/>
          <w:szCs w:val="22"/>
          <w:lang w:val="uk-UA"/>
        </w:rPr>
      </w:pPr>
    </w:p>
    <w:p w14:paraId="66D7A1E3" w14:textId="77777777" w:rsidR="00DE05B4" w:rsidRPr="0069656A" w:rsidRDefault="00DE05B4" w:rsidP="00DE05B4">
      <w:pPr>
        <w:jc w:val="both"/>
        <w:rPr>
          <w:sz w:val="22"/>
          <w:szCs w:val="22"/>
        </w:rPr>
      </w:pPr>
      <w:r w:rsidRPr="0069656A">
        <w:rPr>
          <w:sz w:val="22"/>
          <w:szCs w:val="22"/>
        </w:rPr>
        <w:t>Aš, žemiau pasirašęs valstybinis veterinarijos gydytojas, patvirtinu, kad:</w:t>
      </w:r>
    </w:p>
    <w:p w14:paraId="796A680A" w14:textId="77777777" w:rsidR="00DE05B4" w:rsidRPr="0069656A" w:rsidRDefault="00DE05B4" w:rsidP="00DE05B4">
      <w:pPr>
        <w:jc w:val="both"/>
        <w:rPr>
          <w:b/>
          <w:sz w:val="22"/>
          <w:szCs w:val="22"/>
        </w:rPr>
      </w:pPr>
      <w:r w:rsidRPr="0069656A">
        <w:rPr>
          <w:b/>
          <w:sz w:val="22"/>
          <w:szCs w:val="22"/>
        </w:rPr>
        <w:t>I, the undersigned, official veterinarian duly authorized by the Government, hereby certify that:</w:t>
      </w:r>
    </w:p>
    <w:p w14:paraId="02263B07" w14:textId="77777777" w:rsidR="00DE05B4" w:rsidRDefault="00DE05B4" w:rsidP="00DE05B4">
      <w:pPr>
        <w:jc w:val="both"/>
        <w:rPr>
          <w:spacing w:val="-5"/>
          <w:sz w:val="22"/>
          <w:szCs w:val="22"/>
          <w:lang w:val="uk-UA"/>
        </w:rPr>
      </w:pPr>
      <w:r w:rsidRPr="0069656A">
        <w:rPr>
          <w:sz w:val="22"/>
          <w:szCs w:val="22"/>
        </w:rPr>
        <w:t xml:space="preserve">Я, </w:t>
      </w:r>
      <w:r>
        <w:rPr>
          <w:sz w:val="22"/>
          <w:szCs w:val="22"/>
          <w:lang w:val="uk-UA"/>
        </w:rPr>
        <w:t xml:space="preserve">офіційний </w:t>
      </w:r>
      <w:r>
        <w:rPr>
          <w:sz w:val="22"/>
          <w:szCs w:val="22"/>
        </w:rPr>
        <w:t xml:space="preserve">ветеринар, що нижче </w:t>
      </w:r>
      <w:r>
        <w:rPr>
          <w:sz w:val="22"/>
          <w:szCs w:val="22"/>
          <w:lang w:val="uk-UA"/>
        </w:rPr>
        <w:t>пі</w:t>
      </w:r>
      <w:r w:rsidRPr="0069656A">
        <w:rPr>
          <w:sz w:val="22"/>
          <w:szCs w:val="22"/>
        </w:rPr>
        <w:t>дписався, належним чином</w:t>
      </w:r>
      <w:r>
        <w:rPr>
          <w:sz w:val="22"/>
          <w:szCs w:val="22"/>
        </w:rPr>
        <w:t xml:space="preserve"> уповноважений Урядом, цим засв</w:t>
      </w:r>
      <w:r>
        <w:rPr>
          <w:sz w:val="22"/>
          <w:szCs w:val="22"/>
          <w:lang w:val="uk-UA"/>
        </w:rPr>
        <w:t>ід</w:t>
      </w:r>
      <w:r w:rsidRPr="0069656A">
        <w:rPr>
          <w:sz w:val="22"/>
          <w:szCs w:val="22"/>
        </w:rPr>
        <w:t xml:space="preserve">чую, </w:t>
      </w:r>
      <w:r w:rsidRPr="0069656A">
        <w:rPr>
          <w:spacing w:val="-5"/>
          <w:sz w:val="22"/>
          <w:szCs w:val="22"/>
        </w:rPr>
        <w:t>що:</w:t>
      </w:r>
    </w:p>
    <w:p w14:paraId="0FB32488" w14:textId="77777777" w:rsidR="00DE05B4" w:rsidRPr="00DB0843" w:rsidRDefault="00DE05B4" w:rsidP="00DE05B4">
      <w:pPr>
        <w:jc w:val="both"/>
        <w:rPr>
          <w:sz w:val="22"/>
          <w:szCs w:val="22"/>
          <w:lang w:val="uk-UA"/>
        </w:rPr>
      </w:pPr>
    </w:p>
    <w:p w14:paraId="668D3698" w14:textId="77777777" w:rsidR="00DE05B4" w:rsidRPr="00AB5BCB" w:rsidRDefault="00DE05B4" w:rsidP="00DE05B4">
      <w:pPr>
        <w:jc w:val="both"/>
        <w:rPr>
          <w:sz w:val="22"/>
          <w:szCs w:val="22"/>
        </w:rPr>
      </w:pPr>
      <w:r w:rsidRPr="0069656A">
        <w:rPr>
          <w:spacing w:val="-16"/>
          <w:sz w:val="22"/>
          <w:szCs w:val="22"/>
        </w:rPr>
        <w:t>1.</w:t>
      </w:r>
      <w:r w:rsidRPr="00017776">
        <w:rPr>
          <w:sz w:val="22"/>
          <w:szCs w:val="22"/>
          <w:lang w:val="uk-UA"/>
        </w:rPr>
        <w:t xml:space="preserve"> </w:t>
      </w:r>
      <w:r w:rsidRPr="00AB5BCB">
        <w:rPr>
          <w:sz w:val="22"/>
          <w:szCs w:val="22"/>
        </w:rPr>
        <w:t>Kiaulės, ek</w:t>
      </w:r>
      <w:r>
        <w:rPr>
          <w:sz w:val="22"/>
          <w:szCs w:val="22"/>
        </w:rPr>
        <w:t>sportuojamos į Ukrainą, yra gimusios</w:t>
      </w:r>
      <w:r w:rsidRPr="00AB5BCB">
        <w:rPr>
          <w:sz w:val="22"/>
          <w:szCs w:val="22"/>
        </w:rPr>
        <w:t xml:space="preserve"> ir užaugintos šalyje eksportuotojoje, ir prieš išsiuntimą buvo sveikos.</w:t>
      </w:r>
    </w:p>
    <w:p w14:paraId="5274571C" w14:textId="77777777" w:rsidR="00DE05B4" w:rsidRPr="00AB5BCB" w:rsidRDefault="00DE05B4" w:rsidP="00DE05B4">
      <w:pPr>
        <w:jc w:val="both"/>
        <w:rPr>
          <w:b/>
          <w:sz w:val="22"/>
          <w:szCs w:val="22"/>
        </w:rPr>
      </w:pPr>
      <w:r w:rsidRPr="00AB5BCB">
        <w:rPr>
          <w:b/>
          <w:spacing w:val="6"/>
          <w:sz w:val="22"/>
          <w:szCs w:val="22"/>
        </w:rPr>
        <w:t xml:space="preserve">The pigs, exported to Ukraine, were born and reared in exporting country, and were found healthy prior to </w:t>
      </w:r>
      <w:r w:rsidRPr="00AB5BCB">
        <w:rPr>
          <w:b/>
          <w:spacing w:val="-2"/>
          <w:sz w:val="22"/>
          <w:szCs w:val="22"/>
        </w:rPr>
        <w:t>shipment.</w:t>
      </w:r>
    </w:p>
    <w:p w14:paraId="543EAA9B" w14:textId="77777777" w:rsidR="00DE05B4" w:rsidRDefault="00DE05B4" w:rsidP="00DE05B4">
      <w:pPr>
        <w:jc w:val="both"/>
        <w:rPr>
          <w:spacing w:val="-1"/>
          <w:sz w:val="22"/>
          <w:szCs w:val="22"/>
          <w:lang w:val="uk-UA"/>
        </w:rPr>
      </w:pPr>
      <w:r w:rsidRPr="00AB5BCB">
        <w:rPr>
          <w:spacing w:val="9"/>
          <w:sz w:val="22"/>
          <w:szCs w:val="22"/>
        </w:rPr>
        <w:t>Свин</w:t>
      </w:r>
      <w:r w:rsidRPr="00AB5BCB">
        <w:rPr>
          <w:spacing w:val="9"/>
          <w:sz w:val="22"/>
          <w:szCs w:val="22"/>
          <w:lang w:val="uk-UA"/>
        </w:rPr>
        <w:t>і</w:t>
      </w:r>
      <w:r w:rsidRPr="00AB5BCB">
        <w:rPr>
          <w:spacing w:val="9"/>
          <w:sz w:val="22"/>
          <w:szCs w:val="22"/>
        </w:rPr>
        <w:t>, що експортуються до Укра</w:t>
      </w:r>
      <w:r w:rsidRPr="00AB5BCB">
        <w:rPr>
          <w:spacing w:val="9"/>
          <w:sz w:val="22"/>
          <w:szCs w:val="22"/>
          <w:lang w:val="uk-UA"/>
        </w:rPr>
        <w:t>їн</w:t>
      </w:r>
      <w:r w:rsidRPr="00AB5BCB">
        <w:rPr>
          <w:spacing w:val="9"/>
          <w:sz w:val="22"/>
          <w:szCs w:val="22"/>
        </w:rPr>
        <w:t>и, народилися i вирощувалися</w:t>
      </w:r>
      <w:r>
        <w:rPr>
          <w:spacing w:val="9"/>
          <w:sz w:val="22"/>
          <w:szCs w:val="22"/>
        </w:rPr>
        <w:t xml:space="preserve"> в кра</w:t>
      </w:r>
      <w:r>
        <w:rPr>
          <w:spacing w:val="9"/>
          <w:sz w:val="22"/>
          <w:szCs w:val="22"/>
          <w:lang w:val="uk-UA"/>
        </w:rPr>
        <w:t>їні</w:t>
      </w:r>
      <w:r>
        <w:rPr>
          <w:spacing w:val="9"/>
          <w:sz w:val="22"/>
          <w:szCs w:val="22"/>
        </w:rPr>
        <w:t>-експортер</w:t>
      </w:r>
      <w:r>
        <w:rPr>
          <w:spacing w:val="9"/>
          <w:sz w:val="22"/>
          <w:szCs w:val="22"/>
          <w:lang w:val="uk-UA"/>
        </w:rPr>
        <w:t xml:space="preserve">і, </w:t>
      </w:r>
      <w:r w:rsidRPr="0069656A">
        <w:rPr>
          <w:spacing w:val="9"/>
          <w:sz w:val="22"/>
          <w:szCs w:val="22"/>
        </w:rPr>
        <w:t>були визна</w:t>
      </w:r>
      <w:r>
        <w:rPr>
          <w:spacing w:val="9"/>
          <w:sz w:val="22"/>
          <w:szCs w:val="22"/>
          <w:lang w:val="uk-UA"/>
        </w:rPr>
        <w:t>ні</w:t>
      </w:r>
      <w:r w:rsidRPr="0069656A">
        <w:rPr>
          <w:spacing w:val="9"/>
          <w:sz w:val="22"/>
          <w:szCs w:val="22"/>
        </w:rPr>
        <w:t xml:space="preserve"> </w:t>
      </w:r>
      <w:r>
        <w:rPr>
          <w:spacing w:val="-1"/>
          <w:sz w:val="22"/>
          <w:szCs w:val="22"/>
        </w:rPr>
        <w:t>здоровими перед в</w:t>
      </w:r>
      <w:r>
        <w:rPr>
          <w:spacing w:val="-1"/>
          <w:sz w:val="22"/>
          <w:szCs w:val="22"/>
          <w:lang w:val="uk-UA"/>
        </w:rPr>
        <w:t>ід</w:t>
      </w:r>
      <w:r w:rsidRPr="0069656A">
        <w:rPr>
          <w:spacing w:val="-1"/>
          <w:sz w:val="22"/>
          <w:szCs w:val="22"/>
        </w:rPr>
        <w:t>правленням.</w:t>
      </w:r>
    </w:p>
    <w:p w14:paraId="0323E98F" w14:textId="77777777" w:rsidR="00DE05B4" w:rsidRPr="00DB0843" w:rsidRDefault="00DE05B4" w:rsidP="00DE05B4">
      <w:pPr>
        <w:jc w:val="both"/>
        <w:rPr>
          <w:sz w:val="22"/>
          <w:szCs w:val="22"/>
          <w:lang w:val="uk-UA"/>
        </w:rPr>
      </w:pPr>
    </w:p>
    <w:p w14:paraId="13C3BFFC" w14:textId="77777777" w:rsidR="00DE05B4" w:rsidRPr="0069656A" w:rsidRDefault="00DE05B4" w:rsidP="00DE05B4">
      <w:pPr>
        <w:jc w:val="both"/>
        <w:rPr>
          <w:spacing w:val="-1"/>
          <w:sz w:val="22"/>
          <w:szCs w:val="22"/>
        </w:rPr>
      </w:pPr>
      <w:r w:rsidRPr="0069656A">
        <w:rPr>
          <w:spacing w:val="-1"/>
          <w:sz w:val="22"/>
          <w:szCs w:val="22"/>
        </w:rPr>
        <w:t>2. Kiaulės nėra vakcinuotos nuo klasikinio kiaulių maro, leptospirozės, Aujeskio ligos</w:t>
      </w:r>
      <w:r>
        <w:rPr>
          <w:spacing w:val="-1"/>
          <w:sz w:val="22"/>
          <w:szCs w:val="22"/>
        </w:rPr>
        <w:t>,</w:t>
      </w:r>
      <w:r w:rsidRPr="0069656A">
        <w:rPr>
          <w:spacing w:val="-1"/>
          <w:sz w:val="22"/>
          <w:szCs w:val="22"/>
        </w:rPr>
        <w:t xml:space="preserve"> Tešeno ligos</w:t>
      </w:r>
      <w:r>
        <w:rPr>
          <w:spacing w:val="-1"/>
          <w:sz w:val="22"/>
          <w:szCs w:val="22"/>
        </w:rPr>
        <w:t xml:space="preserve"> ir juodligės.</w:t>
      </w:r>
    </w:p>
    <w:p w14:paraId="57A8E065" w14:textId="77777777" w:rsidR="00DE05B4" w:rsidRPr="0069656A" w:rsidRDefault="00DE05B4" w:rsidP="00DE05B4">
      <w:pPr>
        <w:jc w:val="both"/>
        <w:rPr>
          <w:b/>
          <w:sz w:val="22"/>
          <w:szCs w:val="22"/>
        </w:rPr>
      </w:pPr>
      <w:r w:rsidRPr="0069656A">
        <w:rPr>
          <w:b/>
          <w:spacing w:val="-1"/>
          <w:sz w:val="22"/>
          <w:szCs w:val="22"/>
        </w:rPr>
        <w:t>The swine are not vaccinated against classical swine fever, leptospirosis, Aujeszky's disease</w:t>
      </w:r>
      <w:r>
        <w:rPr>
          <w:b/>
          <w:spacing w:val="-1"/>
          <w:sz w:val="22"/>
          <w:szCs w:val="22"/>
        </w:rPr>
        <w:t xml:space="preserve">, </w:t>
      </w:r>
      <w:r w:rsidRPr="0069656A">
        <w:rPr>
          <w:b/>
          <w:spacing w:val="-1"/>
          <w:sz w:val="22"/>
          <w:szCs w:val="22"/>
        </w:rPr>
        <w:t xml:space="preserve">Teschen </w:t>
      </w:r>
      <w:r w:rsidRPr="0069656A">
        <w:rPr>
          <w:b/>
          <w:spacing w:val="-4"/>
          <w:sz w:val="22"/>
          <w:szCs w:val="22"/>
        </w:rPr>
        <w:t>disease</w:t>
      </w:r>
      <w:r>
        <w:rPr>
          <w:b/>
          <w:spacing w:val="-4"/>
          <w:sz w:val="22"/>
          <w:szCs w:val="22"/>
        </w:rPr>
        <w:t xml:space="preserve"> and anthrax</w:t>
      </w:r>
      <w:r w:rsidRPr="0069656A">
        <w:rPr>
          <w:b/>
          <w:spacing w:val="-4"/>
          <w:sz w:val="22"/>
          <w:szCs w:val="22"/>
        </w:rPr>
        <w:t>.</w:t>
      </w:r>
    </w:p>
    <w:p w14:paraId="04B555DE" w14:textId="77777777" w:rsidR="00DE05B4" w:rsidRDefault="00DE05B4" w:rsidP="00DE05B4">
      <w:pPr>
        <w:jc w:val="both"/>
        <w:rPr>
          <w:spacing w:val="-2"/>
          <w:sz w:val="22"/>
          <w:szCs w:val="22"/>
          <w:lang w:val="uk-UA"/>
        </w:rPr>
      </w:pPr>
      <w:r>
        <w:rPr>
          <w:spacing w:val="-1"/>
          <w:sz w:val="22"/>
          <w:szCs w:val="22"/>
          <w:lang w:val="uk-UA"/>
        </w:rPr>
        <w:t>Свині не були вакциновані проти класичної чуми свиней, лептоспірозу, хвороби Ауєскі</w:t>
      </w:r>
      <w:r>
        <w:rPr>
          <w:spacing w:val="-1"/>
          <w:sz w:val="22"/>
          <w:szCs w:val="22"/>
        </w:rPr>
        <w:t>,</w:t>
      </w:r>
      <w:r>
        <w:rPr>
          <w:spacing w:val="-1"/>
          <w:sz w:val="22"/>
          <w:szCs w:val="22"/>
          <w:lang w:val="uk-UA"/>
        </w:rPr>
        <w:t xml:space="preserve"> хвороби Тешена</w:t>
      </w:r>
      <w:r w:rsidRPr="00946AD1">
        <w:rPr>
          <w:spacing w:val="-1"/>
          <w:sz w:val="22"/>
          <w:szCs w:val="22"/>
          <w:lang w:val="uk-UA"/>
        </w:rPr>
        <w:t xml:space="preserve"> </w:t>
      </w:r>
      <w:r>
        <w:rPr>
          <w:spacing w:val="-1"/>
          <w:sz w:val="22"/>
          <w:szCs w:val="22"/>
          <w:lang w:val="uk-UA"/>
        </w:rPr>
        <w:t>та</w:t>
      </w:r>
      <w:r w:rsidRPr="00946AD1">
        <w:rPr>
          <w:spacing w:val="9"/>
          <w:sz w:val="22"/>
          <w:szCs w:val="22"/>
          <w:lang w:val="uk-UA"/>
        </w:rPr>
        <w:t xml:space="preserve"> </w:t>
      </w:r>
      <w:r>
        <w:rPr>
          <w:spacing w:val="9"/>
          <w:sz w:val="22"/>
          <w:szCs w:val="22"/>
          <w:lang w:val="uk-UA"/>
        </w:rPr>
        <w:t>сибірки</w:t>
      </w:r>
      <w:r w:rsidRPr="0069656A">
        <w:rPr>
          <w:spacing w:val="-2"/>
          <w:sz w:val="22"/>
          <w:szCs w:val="22"/>
        </w:rPr>
        <w:t>.</w:t>
      </w:r>
    </w:p>
    <w:p w14:paraId="3BABCA97" w14:textId="77777777" w:rsidR="00DE05B4" w:rsidRPr="00DB0843" w:rsidRDefault="00DE05B4" w:rsidP="00DE05B4">
      <w:pPr>
        <w:jc w:val="both"/>
        <w:rPr>
          <w:sz w:val="22"/>
          <w:szCs w:val="22"/>
          <w:lang w:val="uk-UA"/>
        </w:rPr>
      </w:pPr>
    </w:p>
    <w:p w14:paraId="4887CB63" w14:textId="77777777" w:rsidR="00DE05B4" w:rsidRPr="00FD0FF2" w:rsidRDefault="00DE05B4" w:rsidP="00DE05B4">
      <w:pPr>
        <w:jc w:val="both"/>
        <w:rPr>
          <w:sz w:val="22"/>
          <w:szCs w:val="22"/>
        </w:rPr>
      </w:pPr>
      <w:r w:rsidRPr="0069656A">
        <w:rPr>
          <w:spacing w:val="-12"/>
          <w:sz w:val="22"/>
          <w:szCs w:val="22"/>
        </w:rPr>
        <w:t>3.</w:t>
      </w:r>
      <w:r>
        <w:rPr>
          <w:sz w:val="22"/>
          <w:szCs w:val="22"/>
        </w:rPr>
        <w:t xml:space="preserve"> </w:t>
      </w:r>
      <w:r w:rsidRPr="0069656A">
        <w:rPr>
          <w:sz w:val="22"/>
          <w:szCs w:val="22"/>
        </w:rPr>
        <w:t xml:space="preserve">Kiaulės, eksportuojamos į Ukrainą, yra kilusios iš laikymo vietų ir administracinių teritorijų, neapimtų gyvūnų </w:t>
      </w:r>
      <w:r w:rsidRPr="00FD0FF2">
        <w:rPr>
          <w:sz w:val="22"/>
          <w:szCs w:val="22"/>
        </w:rPr>
        <w:t>užkrečiamųjų ligų:</w:t>
      </w:r>
    </w:p>
    <w:p w14:paraId="1C926836" w14:textId="77777777" w:rsidR="00FD0FF2" w:rsidRPr="00FD0FF2" w:rsidRDefault="00FD0FF2" w:rsidP="00FD0FF2">
      <w:pPr>
        <w:jc w:val="both"/>
        <w:rPr>
          <w:sz w:val="22"/>
          <w:szCs w:val="22"/>
        </w:rPr>
      </w:pPr>
      <w:r w:rsidRPr="00FD0FF2">
        <w:rPr>
          <w:sz w:val="22"/>
          <w:szCs w:val="22"/>
        </w:rPr>
        <w:t>Afrikinio kiaulių maro – paskutinius 12 mėnesių administracinėje teritorijoje arba iš teritorijų, nustatytų kompetentingos institucijos ir išvardintų Komisijos įgyvendinimo sprendimo 2014/709/ES priedo I ir</w:t>
      </w:r>
      <w:r w:rsidR="00FF5B1D">
        <w:rPr>
          <w:sz w:val="22"/>
          <w:szCs w:val="22"/>
        </w:rPr>
        <w:t>/arba</w:t>
      </w:r>
      <w:r w:rsidRPr="00FD0FF2">
        <w:rPr>
          <w:sz w:val="22"/>
          <w:szCs w:val="22"/>
        </w:rPr>
        <w:t xml:space="preserve"> II dalyse;</w:t>
      </w:r>
    </w:p>
    <w:p w14:paraId="37B4B1E4" w14:textId="77777777" w:rsidR="00DE05B4" w:rsidRPr="00FD0FF2" w:rsidRDefault="00DE05B4" w:rsidP="00DE05B4">
      <w:pPr>
        <w:jc w:val="both"/>
        <w:rPr>
          <w:sz w:val="22"/>
          <w:szCs w:val="22"/>
        </w:rPr>
      </w:pPr>
      <w:r w:rsidRPr="00FD0FF2">
        <w:rPr>
          <w:sz w:val="22"/>
          <w:szCs w:val="22"/>
        </w:rPr>
        <w:t>Snukio ir nagų ligos – paskutinius 12 mėnesių šalyje ar zonoje;</w:t>
      </w:r>
    </w:p>
    <w:p w14:paraId="2A193C3D" w14:textId="77777777" w:rsidR="00DE05B4" w:rsidRPr="00FD0FF2" w:rsidRDefault="00DE05B4" w:rsidP="00DE05B4">
      <w:pPr>
        <w:jc w:val="both"/>
        <w:rPr>
          <w:sz w:val="22"/>
          <w:szCs w:val="22"/>
        </w:rPr>
      </w:pPr>
      <w:r w:rsidRPr="00FD0FF2">
        <w:rPr>
          <w:sz w:val="22"/>
          <w:szCs w:val="22"/>
        </w:rPr>
        <w:t>Kiaulių vezikulinės ligos, klasikinio kiaulių maro – paskutinius 2 metus šalyje arba administracinėje teritorijoje (apskrityje);</w:t>
      </w:r>
    </w:p>
    <w:p w14:paraId="2528C3C8" w14:textId="77777777" w:rsidR="00DE05B4" w:rsidRPr="00FD0FF2" w:rsidRDefault="00DE05B4" w:rsidP="00DE05B4">
      <w:pPr>
        <w:jc w:val="both"/>
        <w:rPr>
          <w:sz w:val="22"/>
          <w:szCs w:val="22"/>
        </w:rPr>
      </w:pPr>
      <w:r w:rsidRPr="00FD0FF2">
        <w:rPr>
          <w:sz w:val="22"/>
          <w:szCs w:val="22"/>
        </w:rPr>
        <w:t>Atrofinio rinito, Aujeskio ligos, enterovirusinio encefalomielito (Tešeno ligos), tuberkuliozės, bruceliozės ir kiaulių reprodukcinio respiracinio sindromo ir juodligės – paskutinius 12 mėnesių ūkyje;</w:t>
      </w:r>
    </w:p>
    <w:p w14:paraId="27EB9E68" w14:textId="77777777" w:rsidR="00DE05B4" w:rsidRPr="00FD0FF2" w:rsidRDefault="00DE05B4" w:rsidP="00DE05B4">
      <w:pPr>
        <w:jc w:val="both"/>
        <w:rPr>
          <w:sz w:val="22"/>
          <w:szCs w:val="22"/>
        </w:rPr>
      </w:pPr>
      <w:r w:rsidRPr="00FD0FF2">
        <w:rPr>
          <w:sz w:val="22"/>
          <w:szCs w:val="22"/>
        </w:rPr>
        <w:t>Trichineliozės – paskutinius 5 metus šalyje arba zonoje arba ūkyje;</w:t>
      </w:r>
    </w:p>
    <w:p w14:paraId="1528D1F4" w14:textId="77777777" w:rsidR="00DE05B4" w:rsidRPr="00FD0FF2" w:rsidRDefault="00DE05B4" w:rsidP="00DE05B4">
      <w:pPr>
        <w:jc w:val="both"/>
        <w:rPr>
          <w:sz w:val="22"/>
          <w:szCs w:val="22"/>
        </w:rPr>
      </w:pPr>
      <w:r w:rsidRPr="00FD0FF2">
        <w:rPr>
          <w:sz w:val="22"/>
          <w:szCs w:val="22"/>
        </w:rPr>
        <w:t>Kiaulės siunčiamos iš laikymo vietos, kurioje paskutinius 12 mėnesių nebuvo taikomi apribojimai dėl pasiutligės pasireiškimo.</w:t>
      </w:r>
    </w:p>
    <w:p w14:paraId="5A0B2CC5" w14:textId="77777777" w:rsidR="00BC13F6" w:rsidRPr="00FD0FF2" w:rsidRDefault="00BC13F6" w:rsidP="00BC13F6">
      <w:pPr>
        <w:jc w:val="both"/>
        <w:rPr>
          <w:b/>
          <w:sz w:val="22"/>
          <w:szCs w:val="22"/>
          <w:lang w:val="en-US"/>
        </w:rPr>
      </w:pPr>
      <w:r w:rsidRPr="00FD0FF2">
        <w:rPr>
          <w:b/>
          <w:spacing w:val="-1"/>
          <w:sz w:val="22"/>
          <w:szCs w:val="22"/>
          <w:lang w:val="en-US"/>
        </w:rPr>
        <w:t>Pigs, exported to Ukraine, originate from establishments and administrative territories, free from the infectious animal diseases, including:</w:t>
      </w:r>
    </w:p>
    <w:p w14:paraId="79C16511" w14:textId="77777777" w:rsidR="00D17951" w:rsidRPr="0006748F" w:rsidRDefault="00D17951" w:rsidP="00D17951">
      <w:pPr>
        <w:jc w:val="both"/>
        <w:rPr>
          <w:rFonts w:asciiTheme="majorBidi" w:hAnsiTheme="majorBidi" w:cstheme="majorBidi"/>
          <w:b/>
          <w:sz w:val="22"/>
          <w:szCs w:val="22"/>
        </w:rPr>
      </w:pPr>
      <w:r w:rsidRPr="00FD0FF2">
        <w:rPr>
          <w:rFonts w:asciiTheme="majorBidi" w:hAnsiTheme="majorBidi" w:cstheme="majorBidi"/>
          <w:b/>
          <w:sz w:val="22"/>
          <w:szCs w:val="22"/>
          <w:lang w:val="en-US"/>
        </w:rPr>
        <w:t xml:space="preserve">African swine fever – during the last 12 months in administrative territories or from I and/or II zones, established by the Competent Authority in accordance with </w:t>
      </w:r>
      <w:r w:rsidRPr="00FD0FF2">
        <w:rPr>
          <w:rFonts w:asciiTheme="majorBidi" w:hAnsiTheme="majorBidi" w:cstheme="majorBidi"/>
          <w:b/>
          <w:bCs/>
          <w:sz w:val="22"/>
          <w:szCs w:val="22"/>
          <w:lang w:val="en-US"/>
        </w:rPr>
        <w:t>C</w:t>
      </w:r>
      <w:r w:rsidRPr="00FD0FF2">
        <w:rPr>
          <w:rFonts w:asciiTheme="majorBidi" w:hAnsiTheme="majorBidi" w:cstheme="majorBidi"/>
          <w:b/>
          <w:sz w:val="22"/>
          <w:szCs w:val="22"/>
          <w:lang w:val="en-US"/>
        </w:rPr>
        <w:t xml:space="preserve">ommission Implementing Decision 2014/709/EU and laid down in the Annex to the referred </w:t>
      </w:r>
      <w:proofErr w:type="gramStart"/>
      <w:r w:rsidRPr="00FD0FF2">
        <w:rPr>
          <w:rFonts w:asciiTheme="majorBidi" w:hAnsiTheme="majorBidi" w:cstheme="majorBidi"/>
          <w:b/>
          <w:sz w:val="22"/>
          <w:szCs w:val="22"/>
          <w:lang w:val="en-US"/>
        </w:rPr>
        <w:t>Decision</w:t>
      </w:r>
      <w:r w:rsidRPr="00FD0FF2">
        <w:rPr>
          <w:rFonts w:asciiTheme="majorBidi" w:hAnsiTheme="majorBidi" w:cstheme="majorBidi"/>
          <w:b/>
          <w:sz w:val="22"/>
          <w:szCs w:val="22"/>
          <w:lang w:val="uk-UA"/>
        </w:rPr>
        <w:t>;</w:t>
      </w:r>
      <w:proofErr w:type="gramEnd"/>
    </w:p>
    <w:p w14:paraId="0B4F45C6" w14:textId="77777777" w:rsidR="00DE05B4" w:rsidRPr="00DC554B" w:rsidRDefault="00DE05B4" w:rsidP="00DC554B">
      <w:pPr>
        <w:jc w:val="both"/>
        <w:rPr>
          <w:rFonts w:ascii="TimesNewRoman" w:hAnsi="TimesNewRoman" w:cs="TimesNewRoman"/>
          <w:b/>
          <w:sz w:val="24"/>
          <w:szCs w:val="24"/>
        </w:rPr>
      </w:pPr>
      <w:r w:rsidRPr="00690094">
        <w:rPr>
          <w:b/>
          <w:sz w:val="22"/>
          <w:szCs w:val="22"/>
          <w:lang w:val="en-US"/>
        </w:rPr>
        <w:t>foot and mouth disease – during the last 12 months in country or zone;</w:t>
      </w:r>
      <w:r w:rsidRPr="00690094">
        <w:rPr>
          <w:b/>
          <w:sz w:val="22"/>
          <w:szCs w:val="22"/>
          <w:lang w:val="en-US"/>
        </w:rPr>
        <w:br/>
        <w:t xml:space="preserve">swine vesicular disease, </w:t>
      </w:r>
      <w:r w:rsidRPr="00690094">
        <w:rPr>
          <w:b/>
          <w:spacing w:val="5"/>
          <w:sz w:val="22"/>
          <w:szCs w:val="22"/>
          <w:lang w:val="en-US"/>
        </w:rPr>
        <w:t>classical swine fever</w:t>
      </w:r>
      <w:r w:rsidRPr="00690094">
        <w:rPr>
          <w:b/>
          <w:sz w:val="22"/>
          <w:szCs w:val="22"/>
          <w:lang w:val="en-US"/>
        </w:rPr>
        <w:t xml:space="preserve"> – during the last 2 years in the country or in the administrative territory (county</w:t>
      </w:r>
      <w:proofErr w:type="gramStart"/>
      <w:r w:rsidRPr="00690094">
        <w:rPr>
          <w:b/>
          <w:sz w:val="22"/>
          <w:szCs w:val="22"/>
          <w:lang w:val="en-US"/>
        </w:rPr>
        <w:t>);</w:t>
      </w:r>
      <w:proofErr w:type="gramEnd"/>
    </w:p>
    <w:p w14:paraId="7B34757F" w14:textId="77777777" w:rsidR="00DE05B4" w:rsidRPr="00DB0843" w:rsidRDefault="00DE05B4" w:rsidP="00DE05B4">
      <w:pPr>
        <w:rPr>
          <w:b/>
          <w:sz w:val="22"/>
          <w:szCs w:val="22"/>
        </w:rPr>
      </w:pPr>
      <w:r w:rsidRPr="00DB0843">
        <w:rPr>
          <w:b/>
          <w:spacing w:val="5"/>
          <w:sz w:val="22"/>
          <w:szCs w:val="22"/>
        </w:rPr>
        <w:t>atrophic rhinitis, Aujeszky's disease, enterovirus encephalomyelitis (Teschen disease)</w:t>
      </w:r>
      <w:r>
        <w:rPr>
          <w:b/>
          <w:spacing w:val="5"/>
          <w:sz w:val="22"/>
          <w:szCs w:val="22"/>
        </w:rPr>
        <w:t xml:space="preserve">, </w:t>
      </w:r>
      <w:r w:rsidRPr="00DB0843">
        <w:rPr>
          <w:b/>
          <w:spacing w:val="5"/>
          <w:sz w:val="22"/>
          <w:szCs w:val="22"/>
        </w:rPr>
        <w:t xml:space="preserve">tuberculosis, brucellosis, porcine reproductive and respiratory </w:t>
      </w:r>
      <w:r>
        <w:rPr>
          <w:b/>
          <w:spacing w:val="5"/>
          <w:sz w:val="22"/>
          <w:szCs w:val="22"/>
        </w:rPr>
        <w:t>sindrome and anthrax</w:t>
      </w:r>
      <w:r w:rsidRPr="00DB0843">
        <w:rPr>
          <w:b/>
          <w:spacing w:val="5"/>
          <w:sz w:val="22"/>
          <w:szCs w:val="22"/>
        </w:rPr>
        <w:t xml:space="preserve"> –</w:t>
      </w:r>
      <w:r>
        <w:rPr>
          <w:b/>
          <w:spacing w:val="5"/>
          <w:sz w:val="22"/>
          <w:szCs w:val="22"/>
        </w:rPr>
        <w:t xml:space="preserve"> </w:t>
      </w:r>
      <w:r w:rsidRPr="00DB0843">
        <w:rPr>
          <w:b/>
          <w:sz w:val="22"/>
          <w:szCs w:val="22"/>
        </w:rPr>
        <w:t xml:space="preserve">during the last 12 months in </w:t>
      </w:r>
      <w:r>
        <w:rPr>
          <w:b/>
          <w:sz w:val="22"/>
          <w:szCs w:val="22"/>
        </w:rPr>
        <w:lastRenderedPageBreak/>
        <w:t>the holding</w:t>
      </w:r>
      <w:r w:rsidRPr="00DB0843">
        <w:rPr>
          <w:b/>
          <w:sz w:val="22"/>
          <w:szCs w:val="22"/>
        </w:rPr>
        <w:t>;</w:t>
      </w:r>
    </w:p>
    <w:p w14:paraId="268C8EA9" w14:textId="77777777" w:rsidR="00DE05B4" w:rsidRPr="00686C59" w:rsidRDefault="00DE05B4" w:rsidP="00DE05B4">
      <w:pPr>
        <w:jc w:val="both"/>
        <w:rPr>
          <w:b/>
          <w:spacing w:val="-2"/>
          <w:sz w:val="22"/>
          <w:szCs w:val="22"/>
        </w:rPr>
      </w:pPr>
      <w:r w:rsidRPr="00686C59">
        <w:rPr>
          <w:b/>
          <w:spacing w:val="-2"/>
          <w:sz w:val="22"/>
          <w:szCs w:val="22"/>
        </w:rPr>
        <w:t>Trichinosis – during the</w:t>
      </w:r>
      <w:r>
        <w:rPr>
          <w:b/>
          <w:spacing w:val="-2"/>
          <w:sz w:val="22"/>
          <w:szCs w:val="22"/>
        </w:rPr>
        <w:t xml:space="preserve"> last 5 year</w:t>
      </w:r>
      <w:r w:rsidRPr="00686C59">
        <w:rPr>
          <w:b/>
          <w:spacing w:val="-2"/>
          <w:sz w:val="22"/>
          <w:szCs w:val="22"/>
        </w:rPr>
        <w:t>s in the country or zone</w:t>
      </w:r>
      <w:r>
        <w:rPr>
          <w:b/>
          <w:spacing w:val="-2"/>
          <w:sz w:val="22"/>
          <w:szCs w:val="22"/>
        </w:rPr>
        <w:t xml:space="preserve"> or holding</w:t>
      </w:r>
      <w:r w:rsidRPr="00686C59">
        <w:rPr>
          <w:b/>
          <w:spacing w:val="-2"/>
          <w:sz w:val="22"/>
          <w:szCs w:val="22"/>
        </w:rPr>
        <w:t>;</w:t>
      </w:r>
    </w:p>
    <w:p w14:paraId="7949B73E" w14:textId="77777777" w:rsidR="001809A9" w:rsidRPr="00686C59" w:rsidRDefault="001809A9" w:rsidP="001809A9">
      <w:pPr>
        <w:jc w:val="both"/>
        <w:rPr>
          <w:b/>
          <w:sz w:val="22"/>
          <w:szCs w:val="22"/>
        </w:rPr>
      </w:pPr>
      <w:r w:rsidRPr="00686C59">
        <w:rPr>
          <w:b/>
          <w:sz w:val="22"/>
          <w:szCs w:val="22"/>
        </w:rPr>
        <w:t>The pigs are dispatched from the holding, in which the restrictive measures due to rabies were not applied during the last 12 months.</w:t>
      </w:r>
    </w:p>
    <w:p w14:paraId="1C07BB2A" w14:textId="77777777" w:rsidR="00D17951" w:rsidRDefault="00BC13F6" w:rsidP="00D17951">
      <w:pPr>
        <w:jc w:val="both"/>
        <w:rPr>
          <w:sz w:val="22"/>
          <w:szCs w:val="22"/>
        </w:rPr>
      </w:pPr>
      <w:r>
        <w:rPr>
          <w:sz w:val="22"/>
          <w:szCs w:val="22"/>
          <w:lang w:val="uk-UA"/>
        </w:rPr>
        <w:t>Свині, експортовані в Україну, походять з господарств та адміністративних територій, вільних від інфекційних хвороб тварин, включаючи</w:t>
      </w:r>
      <w:r w:rsidRPr="0069656A">
        <w:rPr>
          <w:spacing w:val="2"/>
          <w:sz w:val="22"/>
          <w:szCs w:val="22"/>
        </w:rPr>
        <w:t>:</w:t>
      </w:r>
    </w:p>
    <w:p w14:paraId="6FA3F4A0" w14:textId="77777777" w:rsidR="00D17951" w:rsidRPr="00D17951" w:rsidRDefault="00D17951" w:rsidP="00D17951">
      <w:pPr>
        <w:jc w:val="both"/>
        <w:rPr>
          <w:sz w:val="22"/>
          <w:szCs w:val="22"/>
        </w:rPr>
      </w:pPr>
      <w:r w:rsidRPr="00D17951">
        <w:rPr>
          <w:sz w:val="22"/>
          <w:szCs w:val="22"/>
          <w:lang w:val="uk-UA"/>
        </w:rPr>
        <w:t>Африканської чуми свиней – з благополучних адміністративних території протягом останніх 12 місяців або з І та/або ІІ зони, встановленої Компетентним органом відповідно до Рішення Комісії 2014/709/ЄС та викладених у додатку до нього</w:t>
      </w:r>
      <w:r w:rsidRPr="00D17951">
        <w:rPr>
          <w:b/>
          <w:sz w:val="22"/>
          <w:szCs w:val="22"/>
          <w:lang w:val="uk-UA"/>
        </w:rPr>
        <w:t>;</w:t>
      </w:r>
    </w:p>
    <w:p w14:paraId="7FEC8B11" w14:textId="77777777" w:rsidR="001809A9" w:rsidRDefault="001809A9" w:rsidP="001809A9">
      <w:pPr>
        <w:jc w:val="both"/>
        <w:rPr>
          <w:sz w:val="22"/>
          <w:szCs w:val="22"/>
          <w:lang w:val="uk-UA"/>
        </w:rPr>
      </w:pPr>
      <w:r>
        <w:rPr>
          <w:sz w:val="22"/>
          <w:szCs w:val="22"/>
          <w:lang w:val="uk-UA"/>
        </w:rPr>
        <w:t>Ящуру – протягом останніх 12 місяців у країні або зоні;</w:t>
      </w:r>
    </w:p>
    <w:p w14:paraId="30A00F93" w14:textId="77777777" w:rsidR="001809A9" w:rsidRDefault="001809A9" w:rsidP="001809A9">
      <w:pPr>
        <w:jc w:val="both"/>
        <w:rPr>
          <w:sz w:val="22"/>
          <w:szCs w:val="22"/>
          <w:lang w:val="uk-UA"/>
        </w:rPr>
      </w:pPr>
      <w:r>
        <w:rPr>
          <w:sz w:val="22"/>
          <w:szCs w:val="22"/>
          <w:lang w:val="uk-UA"/>
        </w:rPr>
        <w:t>Везикулярної хвороби свиней</w:t>
      </w:r>
      <w:r>
        <w:rPr>
          <w:sz w:val="22"/>
          <w:szCs w:val="22"/>
        </w:rPr>
        <w:t>,</w:t>
      </w:r>
      <w:r>
        <w:rPr>
          <w:sz w:val="22"/>
          <w:szCs w:val="22"/>
          <w:lang w:val="uk-UA"/>
        </w:rPr>
        <w:t xml:space="preserve"> класичної чуми свиней – протягом останніх 2 років у країні</w:t>
      </w:r>
      <w:r>
        <w:rPr>
          <w:sz w:val="22"/>
          <w:szCs w:val="22"/>
        </w:rPr>
        <w:t xml:space="preserve"> </w:t>
      </w:r>
      <w:r>
        <w:rPr>
          <w:sz w:val="22"/>
          <w:szCs w:val="22"/>
          <w:lang w:val="uk-UA"/>
        </w:rPr>
        <w:t>або</w:t>
      </w:r>
      <w:r>
        <w:rPr>
          <w:sz w:val="22"/>
          <w:szCs w:val="22"/>
        </w:rPr>
        <w:t xml:space="preserve"> </w:t>
      </w:r>
      <w:r>
        <w:rPr>
          <w:sz w:val="22"/>
          <w:szCs w:val="22"/>
          <w:lang w:val="uk-UA"/>
        </w:rPr>
        <w:t xml:space="preserve">в </w:t>
      </w:r>
      <w:r w:rsidRPr="000D6906">
        <w:rPr>
          <w:bCs/>
          <w:iCs/>
          <w:sz w:val="22"/>
          <w:szCs w:val="22"/>
          <w:lang w:val="uk-UA"/>
        </w:rPr>
        <w:t xml:space="preserve">адміністративній території </w:t>
      </w:r>
      <w:r>
        <w:rPr>
          <w:bCs/>
          <w:iCs/>
          <w:sz w:val="22"/>
          <w:szCs w:val="22"/>
        </w:rPr>
        <w:t>(</w:t>
      </w:r>
      <w:r>
        <w:rPr>
          <w:sz w:val="22"/>
          <w:szCs w:val="22"/>
          <w:lang w:val="uk-UA"/>
        </w:rPr>
        <w:t>округ</w:t>
      </w:r>
      <w:r>
        <w:rPr>
          <w:sz w:val="22"/>
          <w:szCs w:val="22"/>
        </w:rPr>
        <w:t>)</w:t>
      </w:r>
      <w:r>
        <w:rPr>
          <w:sz w:val="22"/>
          <w:szCs w:val="22"/>
          <w:lang w:val="uk-UA"/>
        </w:rPr>
        <w:t>;</w:t>
      </w:r>
    </w:p>
    <w:p w14:paraId="078252BF" w14:textId="77777777" w:rsidR="001809A9" w:rsidRDefault="001809A9" w:rsidP="001809A9">
      <w:pPr>
        <w:jc w:val="both"/>
        <w:rPr>
          <w:sz w:val="22"/>
          <w:szCs w:val="22"/>
          <w:lang w:val="uk-UA"/>
        </w:rPr>
      </w:pPr>
      <w:r>
        <w:rPr>
          <w:sz w:val="22"/>
          <w:szCs w:val="22"/>
          <w:lang w:val="uk-UA"/>
        </w:rPr>
        <w:t>Атрофічного риніту, хвороби Ауєскі, ентеровірусного енцефаломієліту (хвороби Тешена)</w:t>
      </w:r>
      <w:r>
        <w:rPr>
          <w:sz w:val="22"/>
          <w:szCs w:val="22"/>
        </w:rPr>
        <w:t>,</w:t>
      </w:r>
      <w:r>
        <w:rPr>
          <w:sz w:val="22"/>
          <w:szCs w:val="22"/>
          <w:lang w:val="uk-UA"/>
        </w:rPr>
        <w:t xml:space="preserve"> туберкульозу, бруцельозу, репродуктивно-респіраторного синдрому свиней </w:t>
      </w:r>
      <w:r>
        <w:rPr>
          <w:spacing w:val="-1"/>
          <w:sz w:val="22"/>
          <w:szCs w:val="22"/>
          <w:lang w:val="uk-UA"/>
        </w:rPr>
        <w:t>та</w:t>
      </w:r>
      <w:r w:rsidRPr="00946AD1">
        <w:rPr>
          <w:spacing w:val="9"/>
          <w:sz w:val="22"/>
          <w:szCs w:val="22"/>
          <w:lang w:val="uk-UA"/>
        </w:rPr>
        <w:t xml:space="preserve"> </w:t>
      </w:r>
      <w:r>
        <w:rPr>
          <w:spacing w:val="9"/>
          <w:sz w:val="22"/>
          <w:szCs w:val="22"/>
          <w:lang w:val="uk-UA"/>
        </w:rPr>
        <w:t>сибірки</w:t>
      </w:r>
      <w:r>
        <w:rPr>
          <w:sz w:val="22"/>
          <w:szCs w:val="22"/>
          <w:lang w:val="uk-UA"/>
        </w:rPr>
        <w:t xml:space="preserve"> – протягом останніх 12 місяців</w:t>
      </w:r>
      <w:r>
        <w:rPr>
          <w:sz w:val="22"/>
          <w:szCs w:val="22"/>
        </w:rPr>
        <w:t xml:space="preserve"> </w:t>
      </w:r>
      <w:r>
        <w:rPr>
          <w:sz w:val="22"/>
          <w:szCs w:val="22"/>
          <w:lang w:val="uk-UA"/>
        </w:rPr>
        <w:t>у господарстві;</w:t>
      </w:r>
    </w:p>
    <w:p w14:paraId="2DAD22C9" w14:textId="77777777" w:rsidR="001809A9" w:rsidRDefault="001809A9" w:rsidP="001809A9">
      <w:pPr>
        <w:jc w:val="both"/>
        <w:rPr>
          <w:sz w:val="22"/>
          <w:szCs w:val="22"/>
          <w:lang w:val="uk-UA"/>
        </w:rPr>
      </w:pPr>
      <w:r>
        <w:rPr>
          <w:sz w:val="22"/>
          <w:szCs w:val="22"/>
          <w:lang w:val="uk-UA"/>
        </w:rPr>
        <w:t>Трихінельозу – протягом останніх 5 років у країні або зоні</w:t>
      </w:r>
      <w:r>
        <w:rPr>
          <w:sz w:val="22"/>
          <w:szCs w:val="22"/>
        </w:rPr>
        <w:t xml:space="preserve"> </w:t>
      </w:r>
      <w:r>
        <w:rPr>
          <w:sz w:val="22"/>
          <w:szCs w:val="22"/>
          <w:lang w:val="uk-UA"/>
        </w:rPr>
        <w:t>або господарстві;</w:t>
      </w:r>
    </w:p>
    <w:p w14:paraId="661C31BD" w14:textId="77777777" w:rsidR="001809A9" w:rsidRDefault="001809A9" w:rsidP="001809A9">
      <w:pPr>
        <w:jc w:val="both"/>
        <w:rPr>
          <w:sz w:val="22"/>
          <w:szCs w:val="22"/>
        </w:rPr>
      </w:pPr>
      <w:r>
        <w:rPr>
          <w:sz w:val="22"/>
          <w:szCs w:val="22"/>
          <w:lang w:val="uk-UA"/>
        </w:rPr>
        <w:t xml:space="preserve">Свині </w:t>
      </w:r>
      <w:r w:rsidRPr="00366866">
        <w:rPr>
          <w:sz w:val="22"/>
          <w:szCs w:val="22"/>
          <w:lang w:val="uk-UA"/>
        </w:rPr>
        <w:t>відправляються з господарства, до якого не застосовувалися обмежувальні заходи щодо сказу протягом останніх 12 місяців.</w:t>
      </w:r>
    </w:p>
    <w:p w14:paraId="62AD0CC1" w14:textId="77777777" w:rsidR="001809A9" w:rsidRPr="00366866" w:rsidRDefault="001809A9" w:rsidP="001809A9">
      <w:pPr>
        <w:jc w:val="both"/>
        <w:rPr>
          <w:sz w:val="22"/>
          <w:szCs w:val="22"/>
          <w:lang w:val="uk-UA"/>
        </w:rPr>
      </w:pPr>
      <w:r w:rsidRPr="00366866">
        <w:rPr>
          <w:sz w:val="22"/>
          <w:szCs w:val="22"/>
          <w:lang w:val="uk-UA"/>
        </w:rPr>
        <w:t xml:space="preserve"> </w:t>
      </w:r>
    </w:p>
    <w:p w14:paraId="23CF33F0" w14:textId="77777777" w:rsidR="001809A9" w:rsidRPr="00366866" w:rsidRDefault="001809A9" w:rsidP="001809A9">
      <w:pPr>
        <w:jc w:val="both"/>
        <w:rPr>
          <w:sz w:val="22"/>
          <w:szCs w:val="22"/>
        </w:rPr>
      </w:pPr>
      <w:r w:rsidRPr="00366866">
        <w:rPr>
          <w:spacing w:val="-7"/>
          <w:sz w:val="22"/>
          <w:szCs w:val="22"/>
        </w:rPr>
        <w:t>4.</w:t>
      </w:r>
      <w:r>
        <w:rPr>
          <w:spacing w:val="-7"/>
          <w:sz w:val="22"/>
          <w:szCs w:val="22"/>
        </w:rPr>
        <w:t xml:space="preserve"> </w:t>
      </w:r>
      <w:r w:rsidRPr="00366866">
        <w:rPr>
          <w:sz w:val="22"/>
          <w:szCs w:val="22"/>
        </w:rPr>
        <w:t>Gyvūnai buvo laikomi atskirai nuo kitokios sveikatos būklės gyvūnų, neskirtų eksportui, 30 dienų iki išsiuntimo, prižiūrint valstybiniam veterinarijos gydytojui.</w:t>
      </w:r>
    </w:p>
    <w:p w14:paraId="5F084046" w14:textId="77777777" w:rsidR="001809A9" w:rsidRPr="0069656A" w:rsidRDefault="001809A9" w:rsidP="001809A9">
      <w:pPr>
        <w:jc w:val="both"/>
        <w:rPr>
          <w:b/>
          <w:sz w:val="22"/>
          <w:szCs w:val="22"/>
        </w:rPr>
      </w:pPr>
      <w:r w:rsidRPr="00366866">
        <w:rPr>
          <w:b/>
          <w:spacing w:val="-2"/>
          <w:sz w:val="22"/>
          <w:szCs w:val="22"/>
        </w:rPr>
        <w:t xml:space="preserve">The animals were kept separated from the animals of the different health status which are not intended for export  for the last 30 days prior to shipment under the supervision of </w:t>
      </w:r>
      <w:r w:rsidRPr="00366866">
        <w:rPr>
          <w:b/>
          <w:spacing w:val="-1"/>
          <w:sz w:val="22"/>
          <w:szCs w:val="22"/>
        </w:rPr>
        <w:t>an official veterinarian of the exporting country's Competent Authority.</w:t>
      </w:r>
    </w:p>
    <w:p w14:paraId="5A969F36" w14:textId="77777777" w:rsidR="001809A9" w:rsidRDefault="001809A9" w:rsidP="001809A9">
      <w:pPr>
        <w:jc w:val="both"/>
        <w:rPr>
          <w:spacing w:val="-2"/>
          <w:sz w:val="22"/>
          <w:szCs w:val="22"/>
          <w:lang w:val="uk-UA"/>
        </w:rPr>
      </w:pPr>
      <w:r>
        <w:rPr>
          <w:spacing w:val="-2"/>
          <w:sz w:val="22"/>
          <w:szCs w:val="22"/>
          <w:lang w:val="uk-UA"/>
        </w:rPr>
        <w:t xml:space="preserve">Ці тварини утримувалися окремо від тварин з іншим санітарним статусом, не призначених для експорту, протягом останніх 30 днів перед експортом під наглядом офіційного ветеринара компетентного органу країни-експортера. </w:t>
      </w:r>
    </w:p>
    <w:p w14:paraId="5F66B607" w14:textId="77777777" w:rsidR="001D4649" w:rsidRDefault="001D4649" w:rsidP="001809A9">
      <w:pPr>
        <w:jc w:val="both"/>
        <w:rPr>
          <w:spacing w:val="-11"/>
          <w:sz w:val="22"/>
          <w:szCs w:val="22"/>
        </w:rPr>
      </w:pPr>
    </w:p>
    <w:p w14:paraId="02621B77" w14:textId="77777777" w:rsidR="001809A9" w:rsidRPr="0069656A" w:rsidRDefault="001809A9" w:rsidP="001809A9">
      <w:pPr>
        <w:jc w:val="both"/>
        <w:rPr>
          <w:sz w:val="22"/>
          <w:szCs w:val="22"/>
        </w:rPr>
      </w:pPr>
      <w:r w:rsidRPr="0069656A">
        <w:rPr>
          <w:spacing w:val="-11"/>
          <w:sz w:val="22"/>
          <w:szCs w:val="22"/>
        </w:rPr>
        <w:t>5.</w:t>
      </w:r>
      <w:r>
        <w:rPr>
          <w:sz w:val="22"/>
          <w:szCs w:val="22"/>
        </w:rPr>
        <w:t xml:space="preserve"> </w:t>
      </w:r>
      <w:r w:rsidRPr="0069656A">
        <w:rPr>
          <w:sz w:val="22"/>
          <w:szCs w:val="22"/>
        </w:rPr>
        <w:t>Karantino metu kiaulės buvo ištirtos kliniškai, kasdien matuojama temperatūra ir jos buvo ištirtos patvirtintoje laboratorijoje dėl šių ligų, tyrimų rezultatai neigiami:</w:t>
      </w:r>
    </w:p>
    <w:p w14:paraId="08C44D72" w14:textId="77777777" w:rsidR="001809A9" w:rsidRPr="0069656A" w:rsidRDefault="001809A9" w:rsidP="001809A9">
      <w:pPr>
        <w:jc w:val="both"/>
        <w:rPr>
          <w:b/>
          <w:sz w:val="22"/>
          <w:szCs w:val="22"/>
        </w:rPr>
      </w:pPr>
      <w:r w:rsidRPr="0069656A">
        <w:rPr>
          <w:b/>
          <w:spacing w:val="-2"/>
          <w:sz w:val="22"/>
          <w:szCs w:val="22"/>
        </w:rPr>
        <w:t xml:space="preserve">During the quarantine the pigs </w:t>
      </w:r>
      <w:proofErr w:type="spellStart"/>
      <w:r w:rsidRPr="0069656A">
        <w:rPr>
          <w:b/>
          <w:spacing w:val="-2"/>
          <w:sz w:val="22"/>
          <w:szCs w:val="22"/>
        </w:rPr>
        <w:t>were</w:t>
      </w:r>
      <w:proofErr w:type="spellEnd"/>
      <w:r w:rsidRPr="0069656A">
        <w:rPr>
          <w:b/>
          <w:spacing w:val="-2"/>
          <w:sz w:val="22"/>
          <w:szCs w:val="22"/>
        </w:rPr>
        <w:t xml:space="preserve"> </w:t>
      </w:r>
      <w:proofErr w:type="spellStart"/>
      <w:r w:rsidRPr="0069656A">
        <w:rPr>
          <w:b/>
          <w:spacing w:val="-2"/>
          <w:sz w:val="22"/>
          <w:szCs w:val="22"/>
        </w:rPr>
        <w:t>subject</w:t>
      </w:r>
      <w:proofErr w:type="spellEnd"/>
      <w:r w:rsidRPr="0069656A">
        <w:rPr>
          <w:b/>
          <w:spacing w:val="-2"/>
          <w:sz w:val="22"/>
          <w:szCs w:val="22"/>
        </w:rPr>
        <w:t xml:space="preserve"> to </w:t>
      </w:r>
      <w:proofErr w:type="spellStart"/>
      <w:r w:rsidRPr="0069656A">
        <w:rPr>
          <w:b/>
          <w:spacing w:val="-2"/>
          <w:sz w:val="22"/>
          <w:szCs w:val="22"/>
        </w:rPr>
        <w:t>individual</w:t>
      </w:r>
      <w:proofErr w:type="spellEnd"/>
      <w:r w:rsidRPr="0069656A">
        <w:rPr>
          <w:b/>
          <w:spacing w:val="-2"/>
          <w:sz w:val="22"/>
          <w:szCs w:val="22"/>
        </w:rPr>
        <w:t xml:space="preserve"> </w:t>
      </w:r>
      <w:proofErr w:type="spellStart"/>
      <w:r w:rsidRPr="0069656A">
        <w:rPr>
          <w:b/>
          <w:spacing w:val="-2"/>
          <w:sz w:val="22"/>
          <w:szCs w:val="22"/>
        </w:rPr>
        <w:t>clinical</w:t>
      </w:r>
      <w:proofErr w:type="spellEnd"/>
      <w:r w:rsidRPr="0069656A">
        <w:rPr>
          <w:b/>
          <w:spacing w:val="-2"/>
          <w:sz w:val="22"/>
          <w:szCs w:val="22"/>
        </w:rPr>
        <w:t xml:space="preserve"> </w:t>
      </w:r>
      <w:proofErr w:type="spellStart"/>
      <w:r w:rsidRPr="0069656A">
        <w:rPr>
          <w:b/>
          <w:spacing w:val="-2"/>
          <w:sz w:val="22"/>
          <w:szCs w:val="22"/>
        </w:rPr>
        <w:t>examinations</w:t>
      </w:r>
      <w:proofErr w:type="spellEnd"/>
      <w:r w:rsidRPr="0069656A">
        <w:rPr>
          <w:b/>
          <w:spacing w:val="-2"/>
          <w:sz w:val="22"/>
          <w:szCs w:val="22"/>
        </w:rPr>
        <w:t xml:space="preserve"> </w:t>
      </w:r>
      <w:proofErr w:type="spellStart"/>
      <w:r w:rsidRPr="0069656A">
        <w:rPr>
          <w:b/>
          <w:spacing w:val="-2"/>
          <w:sz w:val="22"/>
          <w:szCs w:val="22"/>
        </w:rPr>
        <w:t>with</w:t>
      </w:r>
      <w:proofErr w:type="spellEnd"/>
      <w:r w:rsidRPr="0069656A">
        <w:rPr>
          <w:b/>
          <w:spacing w:val="-2"/>
          <w:sz w:val="22"/>
          <w:szCs w:val="22"/>
        </w:rPr>
        <w:t xml:space="preserve"> </w:t>
      </w:r>
      <w:proofErr w:type="spellStart"/>
      <w:r w:rsidRPr="0069656A">
        <w:rPr>
          <w:b/>
          <w:spacing w:val="-2"/>
          <w:sz w:val="22"/>
          <w:szCs w:val="22"/>
        </w:rPr>
        <w:t>daily</w:t>
      </w:r>
      <w:proofErr w:type="spellEnd"/>
      <w:r w:rsidRPr="0069656A">
        <w:rPr>
          <w:b/>
          <w:spacing w:val="-2"/>
          <w:sz w:val="22"/>
          <w:szCs w:val="22"/>
        </w:rPr>
        <w:t xml:space="preserve"> </w:t>
      </w:r>
      <w:proofErr w:type="spellStart"/>
      <w:r w:rsidRPr="0069656A">
        <w:rPr>
          <w:b/>
          <w:spacing w:val="-2"/>
          <w:sz w:val="22"/>
          <w:szCs w:val="22"/>
        </w:rPr>
        <w:t>thermometry</w:t>
      </w:r>
      <w:proofErr w:type="spellEnd"/>
      <w:r w:rsidRPr="0069656A">
        <w:rPr>
          <w:b/>
          <w:spacing w:val="-2"/>
          <w:sz w:val="22"/>
          <w:szCs w:val="22"/>
        </w:rPr>
        <w:t xml:space="preserve"> </w:t>
      </w:r>
      <w:proofErr w:type="spellStart"/>
      <w:r w:rsidRPr="0069656A">
        <w:rPr>
          <w:b/>
          <w:spacing w:val="-2"/>
          <w:sz w:val="22"/>
          <w:szCs w:val="22"/>
        </w:rPr>
        <w:t>and</w:t>
      </w:r>
      <w:proofErr w:type="spellEnd"/>
      <w:r w:rsidRPr="0069656A">
        <w:rPr>
          <w:b/>
          <w:spacing w:val="-2"/>
          <w:sz w:val="22"/>
          <w:szCs w:val="22"/>
        </w:rPr>
        <w:t xml:space="preserve"> </w:t>
      </w:r>
      <w:proofErr w:type="spellStart"/>
      <w:r w:rsidRPr="0069656A">
        <w:rPr>
          <w:b/>
          <w:spacing w:val="-2"/>
          <w:sz w:val="22"/>
          <w:szCs w:val="22"/>
        </w:rPr>
        <w:t>were</w:t>
      </w:r>
      <w:proofErr w:type="spellEnd"/>
      <w:r w:rsidRPr="0069656A">
        <w:rPr>
          <w:b/>
          <w:spacing w:val="-2"/>
          <w:sz w:val="22"/>
          <w:szCs w:val="22"/>
        </w:rPr>
        <w:t xml:space="preserve"> </w:t>
      </w:r>
      <w:proofErr w:type="spellStart"/>
      <w:r w:rsidRPr="0069656A">
        <w:rPr>
          <w:b/>
          <w:spacing w:val="-1"/>
          <w:sz w:val="22"/>
          <w:szCs w:val="22"/>
        </w:rPr>
        <w:t>tested</w:t>
      </w:r>
      <w:proofErr w:type="spellEnd"/>
      <w:r w:rsidRPr="0069656A">
        <w:rPr>
          <w:b/>
          <w:spacing w:val="-1"/>
          <w:sz w:val="22"/>
          <w:szCs w:val="22"/>
        </w:rPr>
        <w:t xml:space="preserve"> </w:t>
      </w:r>
      <w:proofErr w:type="spellStart"/>
      <w:r w:rsidRPr="0069656A">
        <w:rPr>
          <w:b/>
          <w:spacing w:val="-1"/>
          <w:sz w:val="22"/>
          <w:szCs w:val="22"/>
        </w:rPr>
        <w:t>in</w:t>
      </w:r>
      <w:proofErr w:type="spellEnd"/>
      <w:r w:rsidRPr="0069656A">
        <w:rPr>
          <w:b/>
          <w:spacing w:val="-1"/>
          <w:sz w:val="22"/>
          <w:szCs w:val="22"/>
        </w:rPr>
        <w:t xml:space="preserve"> </w:t>
      </w:r>
      <w:proofErr w:type="spellStart"/>
      <w:r w:rsidRPr="0069656A">
        <w:rPr>
          <w:b/>
          <w:spacing w:val="-1"/>
          <w:sz w:val="22"/>
          <w:szCs w:val="22"/>
        </w:rPr>
        <w:t>official</w:t>
      </w:r>
      <w:proofErr w:type="spellEnd"/>
      <w:r w:rsidRPr="0069656A">
        <w:rPr>
          <w:b/>
          <w:spacing w:val="-1"/>
          <w:sz w:val="22"/>
          <w:szCs w:val="22"/>
        </w:rPr>
        <w:t xml:space="preserve"> </w:t>
      </w:r>
      <w:proofErr w:type="spellStart"/>
      <w:r w:rsidRPr="0069656A">
        <w:rPr>
          <w:b/>
          <w:spacing w:val="-1"/>
          <w:sz w:val="22"/>
          <w:szCs w:val="22"/>
        </w:rPr>
        <w:t>or</w:t>
      </w:r>
      <w:proofErr w:type="spellEnd"/>
      <w:r w:rsidRPr="0069656A">
        <w:rPr>
          <w:b/>
          <w:spacing w:val="-1"/>
          <w:sz w:val="22"/>
          <w:szCs w:val="22"/>
        </w:rPr>
        <w:t xml:space="preserve"> approved laboratories, with negative results, for the following diseases:</w:t>
      </w:r>
    </w:p>
    <w:p w14:paraId="6DDBBE25" w14:textId="77777777" w:rsidR="001809A9" w:rsidRPr="00DB0843" w:rsidRDefault="00674193" w:rsidP="001809A9">
      <w:pPr>
        <w:jc w:val="both"/>
        <w:rPr>
          <w:spacing w:val="-2"/>
          <w:sz w:val="22"/>
          <w:szCs w:val="22"/>
          <w:lang w:val="uk-UA"/>
        </w:rPr>
      </w:pPr>
      <w:r>
        <w:rPr>
          <w:noProof/>
        </w:rPr>
        <mc:AlternateContent>
          <mc:Choice Requires="wps">
            <w:drawing>
              <wp:anchor distT="0" distB="0" distL="114300" distR="114300" simplePos="0" relativeHeight="251658240" behindDoc="0" locked="0" layoutInCell="1" allowOverlap="1" wp14:anchorId="41B46244" wp14:editId="402AAF08">
                <wp:simplePos x="0" y="0"/>
                <wp:positionH relativeFrom="column">
                  <wp:posOffset>6455093</wp:posOffset>
                </wp:positionH>
                <wp:positionV relativeFrom="page">
                  <wp:posOffset>6562408</wp:posOffset>
                </wp:positionV>
                <wp:extent cx="866775" cy="266700"/>
                <wp:effectExtent l="204788" t="0" r="214312" b="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866775" cy="266700"/>
                        </a:xfrm>
                        <a:prstGeom prst="rect">
                          <a:avLst/>
                        </a:prstGeom>
                        <a:noFill/>
                        <a:ln w="9525">
                          <a:noFill/>
                          <a:miter lim="800000"/>
                          <a:headEnd/>
                          <a:tailEnd/>
                        </a:ln>
                      </wps:spPr>
                      <wps:txbx>
                        <w:txbxContent>
                          <w:p w14:paraId="5D1E613D" w14:textId="77777777" w:rsidR="007F7F1B" w:rsidRPr="00674193" w:rsidRDefault="007F7F1B" w:rsidP="007F7F1B">
                            <w:pPr>
                              <w:rPr>
                                <w:b/>
                                <w:sz w:val="24"/>
                                <w:szCs w:val="24"/>
                              </w:rPr>
                            </w:pPr>
                            <w:r w:rsidRPr="00674193">
                              <w:rPr>
                                <w:b/>
                                <w:sz w:val="24"/>
                                <w:szCs w:val="24"/>
                              </w:rPr>
                              <w:t>B 0000000</w:t>
                            </w:r>
                          </w:p>
                        </w:txbxContent>
                      </wps:txbx>
                      <wps:bodyPr rot="0" vert="vert270"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1B46244" id="_x0000_t202" coordsize="21600,21600" o:spt="202" path="m,l,21600r21600,l21600,xe">
                <v:stroke joinstyle="miter"/>
                <v:path gradientshapeok="t" o:connecttype="rect"/>
              </v:shapetype>
              <v:shape id="Text Box 11" o:spid="_x0000_s1026" type="#_x0000_t202" style="position:absolute;left:0;text-align:left;margin-left:508.3pt;margin-top:516.75pt;width:68.25pt;height:21pt;rotation:-9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" filled="f" stroked="f">
                <v:textbox style="layout-flow:vertical;mso-layout-flow-alt:bottom-to-top">
                  <w:txbxContent>
                    <w:p w14:paraId="5D1E613D" w14:textId="77777777" w:rsidR="007F7F1B" w:rsidRPr="00674193" w:rsidRDefault="007F7F1B" w:rsidP="007F7F1B">
                      <w:pPr>
                        <w:rPr>
                          <w:b/>
                          <w:sz w:val="24"/>
                          <w:szCs w:val="24"/>
                        </w:rPr>
                      </w:pPr>
                      <w:r w:rsidRPr="00674193">
                        <w:rPr>
                          <w:b/>
                          <w:sz w:val="24"/>
                          <w:szCs w:val="24"/>
                        </w:rPr>
                        <w:t>B 0000000</w:t>
                      </w:r>
                    </w:p>
                  </w:txbxContent>
                </v:textbox>
                <w10:wrap anchory="page"/>
              </v:shape>
            </w:pict>
          </mc:Fallback>
        </mc:AlternateContent>
      </w:r>
      <w:r w:rsidR="001809A9">
        <w:rPr>
          <w:sz w:val="22"/>
          <w:szCs w:val="22"/>
          <w:lang w:val="uk-UA"/>
        </w:rPr>
        <w:t>Під час карантинування свині піддавалися індивідуальному клінічному обстеженню зі щоденною термометрією, а також були досліджені в офіційних або ухвалених лабораторіях з негативними результатами на наступні хвороби</w:t>
      </w:r>
      <w:r w:rsidR="001809A9" w:rsidRPr="0069656A">
        <w:rPr>
          <w:spacing w:val="-2"/>
          <w:sz w:val="22"/>
          <w:szCs w:val="22"/>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51"/>
        <w:gridCol w:w="3140"/>
        <w:gridCol w:w="3397"/>
      </w:tblGrid>
      <w:tr w:rsidR="001809A9" w:rsidRPr="00155B3E" w14:paraId="57904389" w14:textId="77777777" w:rsidTr="001907FB">
        <w:tc>
          <w:tcPr>
            <w:tcW w:w="3634" w:type="dxa"/>
          </w:tcPr>
          <w:p w14:paraId="221A76F6" w14:textId="77777777" w:rsidR="001809A9" w:rsidRPr="00155B3E" w:rsidRDefault="001809A9" w:rsidP="001907FB">
            <w:pPr>
              <w:jc w:val="both"/>
              <w:rPr>
                <w:sz w:val="22"/>
                <w:szCs w:val="22"/>
              </w:rPr>
            </w:pPr>
            <w:r>
              <w:rPr>
                <w:sz w:val="22"/>
                <w:szCs w:val="22"/>
              </w:rPr>
              <w:t>Kiaulių respiratorinis reprodukcinis sindromas (</w:t>
            </w:r>
            <w:r w:rsidRPr="00155B3E">
              <w:rPr>
                <w:sz w:val="22"/>
                <w:szCs w:val="22"/>
              </w:rPr>
              <w:t>KRRS</w:t>
            </w:r>
            <w:r>
              <w:rPr>
                <w:sz w:val="22"/>
                <w:szCs w:val="22"/>
              </w:rPr>
              <w:t>)</w:t>
            </w:r>
          </w:p>
          <w:p w14:paraId="6C528AB7" w14:textId="77777777" w:rsidR="001809A9" w:rsidRPr="00155B3E" w:rsidRDefault="001809A9" w:rsidP="001907FB">
            <w:pPr>
              <w:jc w:val="both"/>
              <w:rPr>
                <w:sz w:val="22"/>
                <w:szCs w:val="22"/>
              </w:rPr>
            </w:pPr>
            <w:r w:rsidRPr="00155B3E">
              <w:rPr>
                <w:sz w:val="22"/>
                <w:szCs w:val="22"/>
              </w:rPr>
              <w:t xml:space="preserve">porcine reproductive and respiratory syndrome (PRRS) </w:t>
            </w:r>
          </w:p>
          <w:p w14:paraId="35A07608" w14:textId="77777777" w:rsidR="001809A9" w:rsidRPr="00155B3E" w:rsidRDefault="001809A9" w:rsidP="001907FB">
            <w:pPr>
              <w:jc w:val="both"/>
              <w:rPr>
                <w:sz w:val="22"/>
                <w:szCs w:val="22"/>
              </w:rPr>
            </w:pPr>
            <w:r w:rsidRPr="00155B3E">
              <w:rPr>
                <w:spacing w:val="-3"/>
                <w:sz w:val="22"/>
                <w:szCs w:val="22"/>
              </w:rPr>
              <w:t>ре</w:t>
            </w:r>
            <w:r w:rsidRPr="00155B3E">
              <w:rPr>
                <w:spacing w:val="-3"/>
                <w:sz w:val="22"/>
                <w:szCs w:val="22"/>
                <w:lang w:val="uk-UA"/>
              </w:rPr>
              <w:t>пр</w:t>
            </w:r>
            <w:r w:rsidRPr="00155B3E">
              <w:rPr>
                <w:spacing w:val="-3"/>
                <w:sz w:val="22"/>
                <w:szCs w:val="22"/>
              </w:rPr>
              <w:t>одуктивно-рес</w:t>
            </w:r>
            <w:r w:rsidRPr="00155B3E">
              <w:rPr>
                <w:spacing w:val="-3"/>
                <w:sz w:val="22"/>
                <w:szCs w:val="22"/>
                <w:lang w:val="uk-UA"/>
              </w:rPr>
              <w:t>пі</w:t>
            </w:r>
            <w:r w:rsidRPr="00155B3E">
              <w:rPr>
                <w:spacing w:val="-3"/>
                <w:sz w:val="22"/>
                <w:szCs w:val="22"/>
              </w:rPr>
              <w:t>раторний синдром свиней (PRRS)</w:t>
            </w:r>
          </w:p>
        </w:tc>
        <w:tc>
          <w:tcPr>
            <w:tcW w:w="3520" w:type="dxa"/>
          </w:tcPr>
          <w:p w14:paraId="67DCEBF1" w14:textId="77777777" w:rsidR="001809A9" w:rsidRPr="00155B3E" w:rsidRDefault="001809A9" w:rsidP="001907FB">
            <w:pPr>
              <w:jc w:val="both"/>
              <w:rPr>
                <w:sz w:val="22"/>
                <w:szCs w:val="22"/>
              </w:rPr>
            </w:pPr>
            <w:r w:rsidRPr="00155B3E">
              <w:rPr>
                <w:spacing w:val="-7"/>
                <w:sz w:val="22"/>
                <w:szCs w:val="22"/>
              </w:rPr>
              <w:t>Data/Date / Дата:</w:t>
            </w:r>
          </w:p>
          <w:p w14:paraId="215470FE" w14:textId="77777777" w:rsidR="001809A9" w:rsidRPr="00155B3E" w:rsidRDefault="001809A9" w:rsidP="001907FB">
            <w:pPr>
              <w:jc w:val="both"/>
              <w:rPr>
                <w:sz w:val="22"/>
                <w:szCs w:val="22"/>
              </w:rPr>
            </w:pPr>
          </w:p>
        </w:tc>
        <w:tc>
          <w:tcPr>
            <w:tcW w:w="3560" w:type="dxa"/>
          </w:tcPr>
          <w:p w14:paraId="3F7F7E17" w14:textId="77777777" w:rsidR="001809A9" w:rsidRPr="00155B3E" w:rsidRDefault="001809A9" w:rsidP="001907FB">
            <w:pPr>
              <w:jc w:val="both"/>
              <w:rPr>
                <w:sz w:val="22"/>
                <w:szCs w:val="22"/>
              </w:rPr>
            </w:pPr>
            <w:r w:rsidRPr="00155B3E">
              <w:rPr>
                <w:spacing w:val="-5"/>
                <w:sz w:val="22"/>
                <w:szCs w:val="22"/>
              </w:rPr>
              <w:t>Metodas/Method/Метод.</w:t>
            </w:r>
          </w:p>
          <w:p w14:paraId="19150C94" w14:textId="77777777" w:rsidR="001809A9" w:rsidRPr="00155B3E" w:rsidRDefault="001809A9" w:rsidP="001907FB">
            <w:pPr>
              <w:jc w:val="both"/>
              <w:rPr>
                <w:sz w:val="22"/>
                <w:szCs w:val="22"/>
              </w:rPr>
            </w:pPr>
          </w:p>
        </w:tc>
      </w:tr>
      <w:tr w:rsidR="001809A9" w:rsidRPr="00155B3E" w14:paraId="39D0131C" w14:textId="77777777" w:rsidTr="001907FB">
        <w:tc>
          <w:tcPr>
            <w:tcW w:w="3634" w:type="dxa"/>
          </w:tcPr>
          <w:p w14:paraId="547BBA55" w14:textId="77777777" w:rsidR="001809A9" w:rsidRPr="00155B3E" w:rsidRDefault="001809A9" w:rsidP="001907FB">
            <w:pPr>
              <w:jc w:val="both"/>
              <w:rPr>
                <w:sz w:val="22"/>
                <w:szCs w:val="22"/>
              </w:rPr>
            </w:pPr>
            <w:r w:rsidRPr="00155B3E">
              <w:rPr>
                <w:spacing w:val="-3"/>
                <w:sz w:val="22"/>
                <w:szCs w:val="22"/>
              </w:rPr>
              <w:t>Bruceliozė/brucellosis/</w:t>
            </w:r>
            <w:r w:rsidRPr="00155B3E">
              <w:rPr>
                <w:spacing w:val="-4"/>
                <w:sz w:val="22"/>
                <w:szCs w:val="22"/>
              </w:rPr>
              <w:t>бруцельоз</w:t>
            </w:r>
          </w:p>
          <w:p w14:paraId="29A8275F" w14:textId="77777777" w:rsidR="001809A9" w:rsidRPr="00155B3E" w:rsidRDefault="001809A9" w:rsidP="001907FB">
            <w:pPr>
              <w:jc w:val="both"/>
              <w:rPr>
                <w:sz w:val="22"/>
                <w:szCs w:val="22"/>
              </w:rPr>
            </w:pPr>
          </w:p>
        </w:tc>
        <w:tc>
          <w:tcPr>
            <w:tcW w:w="3520" w:type="dxa"/>
          </w:tcPr>
          <w:p w14:paraId="32FB2ED8" w14:textId="77777777" w:rsidR="001809A9" w:rsidRPr="00155B3E" w:rsidRDefault="001809A9" w:rsidP="001907FB">
            <w:pPr>
              <w:jc w:val="both"/>
              <w:rPr>
                <w:sz w:val="22"/>
                <w:szCs w:val="22"/>
              </w:rPr>
            </w:pPr>
            <w:r w:rsidRPr="00155B3E">
              <w:rPr>
                <w:spacing w:val="-7"/>
                <w:sz w:val="22"/>
                <w:szCs w:val="22"/>
              </w:rPr>
              <w:t>Data/Date / Дата:</w:t>
            </w:r>
          </w:p>
          <w:p w14:paraId="6940EB4F" w14:textId="77777777" w:rsidR="001809A9" w:rsidRPr="00155B3E" w:rsidRDefault="001809A9" w:rsidP="001907FB">
            <w:pPr>
              <w:jc w:val="both"/>
              <w:rPr>
                <w:spacing w:val="-7"/>
                <w:sz w:val="22"/>
                <w:szCs w:val="22"/>
              </w:rPr>
            </w:pPr>
          </w:p>
        </w:tc>
        <w:tc>
          <w:tcPr>
            <w:tcW w:w="3560" w:type="dxa"/>
          </w:tcPr>
          <w:p w14:paraId="7A90238A" w14:textId="77777777" w:rsidR="001809A9" w:rsidRPr="00155B3E" w:rsidRDefault="001809A9" w:rsidP="001907FB">
            <w:pPr>
              <w:jc w:val="both"/>
              <w:rPr>
                <w:sz w:val="22"/>
                <w:szCs w:val="22"/>
              </w:rPr>
            </w:pPr>
            <w:r w:rsidRPr="00155B3E">
              <w:rPr>
                <w:spacing w:val="-5"/>
                <w:sz w:val="22"/>
                <w:szCs w:val="22"/>
              </w:rPr>
              <w:t>Metodas/Method/Метод.</w:t>
            </w:r>
          </w:p>
          <w:p w14:paraId="06B07047" w14:textId="77777777" w:rsidR="001809A9" w:rsidRPr="00155B3E" w:rsidRDefault="001809A9" w:rsidP="001907FB">
            <w:pPr>
              <w:jc w:val="both"/>
              <w:rPr>
                <w:spacing w:val="-5"/>
                <w:sz w:val="22"/>
                <w:szCs w:val="22"/>
              </w:rPr>
            </w:pPr>
          </w:p>
        </w:tc>
      </w:tr>
      <w:tr w:rsidR="001809A9" w:rsidRPr="00155B3E" w14:paraId="540CA249" w14:textId="77777777" w:rsidTr="001907FB">
        <w:tc>
          <w:tcPr>
            <w:tcW w:w="3634" w:type="dxa"/>
          </w:tcPr>
          <w:p w14:paraId="7E79DF4D" w14:textId="77777777" w:rsidR="001809A9" w:rsidRPr="00155B3E" w:rsidRDefault="001809A9" w:rsidP="001907FB">
            <w:pPr>
              <w:jc w:val="both"/>
              <w:rPr>
                <w:sz w:val="22"/>
                <w:szCs w:val="22"/>
                <w:lang w:val="uk-UA"/>
              </w:rPr>
            </w:pPr>
            <w:r w:rsidRPr="00155B3E">
              <w:rPr>
                <w:spacing w:val="-4"/>
                <w:sz w:val="22"/>
                <w:szCs w:val="22"/>
              </w:rPr>
              <w:t xml:space="preserve">Atrofinis rinitas/atrophic rhinitis </w:t>
            </w:r>
            <w:r w:rsidRPr="00155B3E">
              <w:rPr>
                <w:spacing w:val="-7"/>
                <w:sz w:val="22"/>
                <w:szCs w:val="22"/>
              </w:rPr>
              <w:t>атрофiчний рин</w:t>
            </w:r>
            <w:r w:rsidRPr="00155B3E">
              <w:rPr>
                <w:spacing w:val="-7"/>
                <w:sz w:val="22"/>
                <w:szCs w:val="22"/>
                <w:lang w:val="uk-UA"/>
              </w:rPr>
              <w:t>іт</w:t>
            </w:r>
          </w:p>
          <w:p w14:paraId="24788DC7" w14:textId="77777777" w:rsidR="001809A9" w:rsidRPr="00155B3E" w:rsidRDefault="001809A9" w:rsidP="001907FB">
            <w:pPr>
              <w:jc w:val="both"/>
              <w:rPr>
                <w:sz w:val="22"/>
                <w:szCs w:val="22"/>
              </w:rPr>
            </w:pPr>
          </w:p>
        </w:tc>
        <w:tc>
          <w:tcPr>
            <w:tcW w:w="3520" w:type="dxa"/>
          </w:tcPr>
          <w:p w14:paraId="3FE3C80F" w14:textId="77777777" w:rsidR="001809A9" w:rsidRPr="00155B3E" w:rsidRDefault="001809A9" w:rsidP="001907FB">
            <w:pPr>
              <w:jc w:val="both"/>
              <w:rPr>
                <w:sz w:val="22"/>
                <w:szCs w:val="22"/>
              </w:rPr>
            </w:pPr>
            <w:r w:rsidRPr="00155B3E">
              <w:rPr>
                <w:spacing w:val="-7"/>
                <w:sz w:val="22"/>
                <w:szCs w:val="22"/>
              </w:rPr>
              <w:t>Data/Date / Дата:</w:t>
            </w:r>
          </w:p>
          <w:p w14:paraId="207ECD34" w14:textId="77777777" w:rsidR="001809A9" w:rsidRPr="00155B3E" w:rsidRDefault="001809A9" w:rsidP="001907FB">
            <w:pPr>
              <w:jc w:val="both"/>
              <w:rPr>
                <w:spacing w:val="-7"/>
                <w:sz w:val="22"/>
                <w:szCs w:val="22"/>
              </w:rPr>
            </w:pPr>
          </w:p>
        </w:tc>
        <w:tc>
          <w:tcPr>
            <w:tcW w:w="3560" w:type="dxa"/>
          </w:tcPr>
          <w:p w14:paraId="3B9310FE" w14:textId="77777777" w:rsidR="001809A9" w:rsidRPr="00155B3E" w:rsidRDefault="001809A9" w:rsidP="001907FB">
            <w:pPr>
              <w:jc w:val="both"/>
              <w:rPr>
                <w:sz w:val="22"/>
                <w:szCs w:val="22"/>
              </w:rPr>
            </w:pPr>
            <w:r w:rsidRPr="00155B3E">
              <w:rPr>
                <w:spacing w:val="-5"/>
                <w:sz w:val="22"/>
                <w:szCs w:val="22"/>
              </w:rPr>
              <w:t>Metodas/Method/Метод</w:t>
            </w:r>
          </w:p>
          <w:p w14:paraId="13FFB698" w14:textId="77777777" w:rsidR="001809A9" w:rsidRPr="00155B3E" w:rsidRDefault="001809A9" w:rsidP="001907FB">
            <w:pPr>
              <w:jc w:val="both"/>
              <w:rPr>
                <w:spacing w:val="-5"/>
                <w:sz w:val="22"/>
                <w:szCs w:val="22"/>
              </w:rPr>
            </w:pPr>
          </w:p>
        </w:tc>
      </w:tr>
      <w:tr w:rsidR="001809A9" w:rsidRPr="00155B3E" w14:paraId="04EE182B" w14:textId="77777777" w:rsidTr="001907FB">
        <w:tc>
          <w:tcPr>
            <w:tcW w:w="3634" w:type="dxa"/>
          </w:tcPr>
          <w:p w14:paraId="03BAA5C9" w14:textId="77777777" w:rsidR="001809A9" w:rsidRPr="00155B3E" w:rsidRDefault="001809A9" w:rsidP="001907FB">
            <w:pPr>
              <w:jc w:val="both"/>
              <w:rPr>
                <w:sz w:val="22"/>
                <w:szCs w:val="22"/>
              </w:rPr>
            </w:pPr>
            <w:r w:rsidRPr="00155B3E">
              <w:rPr>
                <w:sz w:val="22"/>
                <w:szCs w:val="22"/>
              </w:rPr>
              <w:t>Transmisinis gastroenteritas</w:t>
            </w:r>
          </w:p>
          <w:p w14:paraId="2A76CCA3" w14:textId="77777777" w:rsidR="001809A9" w:rsidRPr="00155B3E" w:rsidRDefault="001809A9" w:rsidP="001907FB">
            <w:pPr>
              <w:jc w:val="both"/>
              <w:rPr>
                <w:sz w:val="22"/>
                <w:szCs w:val="22"/>
                <w:lang w:val="uk-UA"/>
              </w:rPr>
            </w:pPr>
            <w:r w:rsidRPr="00155B3E">
              <w:rPr>
                <w:sz w:val="22"/>
                <w:szCs w:val="22"/>
              </w:rPr>
              <w:t xml:space="preserve">transmissible gastroenteritis </w:t>
            </w:r>
            <w:r w:rsidRPr="00155B3E">
              <w:rPr>
                <w:spacing w:val="-3"/>
                <w:sz w:val="22"/>
                <w:szCs w:val="22"/>
                <w:lang w:val="uk-UA"/>
              </w:rPr>
              <w:t>трансмісивний гастроентерит свиней</w:t>
            </w:r>
          </w:p>
        </w:tc>
        <w:tc>
          <w:tcPr>
            <w:tcW w:w="3520" w:type="dxa"/>
          </w:tcPr>
          <w:p w14:paraId="2A956108" w14:textId="77777777" w:rsidR="001809A9" w:rsidRPr="00155B3E" w:rsidRDefault="001809A9" w:rsidP="001907FB">
            <w:pPr>
              <w:jc w:val="both"/>
              <w:rPr>
                <w:sz w:val="22"/>
                <w:szCs w:val="22"/>
              </w:rPr>
            </w:pPr>
            <w:r w:rsidRPr="00155B3E">
              <w:rPr>
                <w:spacing w:val="-7"/>
                <w:sz w:val="22"/>
                <w:szCs w:val="22"/>
              </w:rPr>
              <w:t>Data/Date / Дата:</w:t>
            </w:r>
          </w:p>
          <w:p w14:paraId="3FB84540" w14:textId="77777777" w:rsidR="001809A9" w:rsidRPr="00155B3E" w:rsidRDefault="001809A9" w:rsidP="001907FB">
            <w:pPr>
              <w:jc w:val="both"/>
              <w:rPr>
                <w:spacing w:val="-7"/>
                <w:sz w:val="22"/>
                <w:szCs w:val="22"/>
              </w:rPr>
            </w:pPr>
          </w:p>
        </w:tc>
        <w:tc>
          <w:tcPr>
            <w:tcW w:w="3560" w:type="dxa"/>
          </w:tcPr>
          <w:p w14:paraId="1B457DD2" w14:textId="77777777" w:rsidR="001809A9" w:rsidRPr="00155B3E" w:rsidRDefault="001809A9" w:rsidP="001907FB">
            <w:pPr>
              <w:jc w:val="both"/>
              <w:rPr>
                <w:sz w:val="22"/>
                <w:szCs w:val="22"/>
              </w:rPr>
            </w:pPr>
            <w:r w:rsidRPr="00155B3E">
              <w:rPr>
                <w:spacing w:val="-5"/>
                <w:sz w:val="22"/>
                <w:szCs w:val="22"/>
              </w:rPr>
              <w:t>Metodas/Method/Метод</w:t>
            </w:r>
          </w:p>
          <w:p w14:paraId="53F8A566" w14:textId="77777777" w:rsidR="001809A9" w:rsidRPr="00155B3E" w:rsidRDefault="001809A9" w:rsidP="001907FB">
            <w:pPr>
              <w:jc w:val="both"/>
              <w:rPr>
                <w:spacing w:val="-5"/>
                <w:sz w:val="22"/>
                <w:szCs w:val="22"/>
              </w:rPr>
            </w:pPr>
          </w:p>
        </w:tc>
      </w:tr>
      <w:tr w:rsidR="001809A9" w:rsidRPr="00155B3E" w14:paraId="7ADAA9EB" w14:textId="77777777" w:rsidTr="001907FB">
        <w:tc>
          <w:tcPr>
            <w:tcW w:w="3634" w:type="dxa"/>
          </w:tcPr>
          <w:p w14:paraId="3D21E27E" w14:textId="77777777" w:rsidR="001809A9" w:rsidRDefault="001809A9" w:rsidP="001907FB">
            <w:pPr>
              <w:jc w:val="both"/>
              <w:rPr>
                <w:sz w:val="22"/>
                <w:szCs w:val="22"/>
              </w:rPr>
            </w:pPr>
            <w:r>
              <w:rPr>
                <w:sz w:val="22"/>
                <w:szCs w:val="22"/>
              </w:rPr>
              <w:t>Afrikinis</w:t>
            </w:r>
            <w:r w:rsidRPr="00017776">
              <w:rPr>
                <w:sz w:val="22"/>
                <w:szCs w:val="22"/>
              </w:rPr>
              <w:t xml:space="preserve"> kiaulių mar</w:t>
            </w:r>
            <w:r>
              <w:rPr>
                <w:sz w:val="22"/>
                <w:szCs w:val="22"/>
              </w:rPr>
              <w:t>as</w:t>
            </w:r>
            <w:r w:rsidRPr="00017776">
              <w:rPr>
                <w:sz w:val="22"/>
                <w:szCs w:val="22"/>
              </w:rPr>
              <w:t xml:space="preserve"> </w:t>
            </w:r>
          </w:p>
          <w:p w14:paraId="57FAD071" w14:textId="77777777" w:rsidR="001809A9" w:rsidRPr="002331D3" w:rsidRDefault="001809A9" w:rsidP="001907FB">
            <w:pPr>
              <w:jc w:val="both"/>
              <w:rPr>
                <w:sz w:val="22"/>
                <w:szCs w:val="22"/>
              </w:rPr>
            </w:pPr>
            <w:r w:rsidRPr="002331D3">
              <w:rPr>
                <w:sz w:val="22"/>
                <w:szCs w:val="22"/>
              </w:rPr>
              <w:t xml:space="preserve">African swine fever </w:t>
            </w:r>
          </w:p>
          <w:p w14:paraId="4C1B62A1" w14:textId="77777777" w:rsidR="001809A9" w:rsidRPr="00155B3E" w:rsidRDefault="001809A9" w:rsidP="001907FB">
            <w:pPr>
              <w:jc w:val="both"/>
              <w:rPr>
                <w:sz w:val="22"/>
                <w:szCs w:val="22"/>
              </w:rPr>
            </w:pPr>
            <w:r w:rsidRPr="002331D3">
              <w:rPr>
                <w:sz w:val="22"/>
                <w:szCs w:val="22"/>
              </w:rPr>
              <w:t>Африканська чума свиней</w:t>
            </w:r>
          </w:p>
        </w:tc>
        <w:tc>
          <w:tcPr>
            <w:tcW w:w="3520" w:type="dxa"/>
          </w:tcPr>
          <w:p w14:paraId="51A3A3B0" w14:textId="77777777" w:rsidR="001809A9" w:rsidRPr="00155B3E" w:rsidRDefault="001809A9" w:rsidP="001907FB">
            <w:pPr>
              <w:jc w:val="both"/>
              <w:rPr>
                <w:sz w:val="22"/>
                <w:szCs w:val="22"/>
              </w:rPr>
            </w:pPr>
            <w:r w:rsidRPr="00155B3E">
              <w:rPr>
                <w:spacing w:val="-7"/>
                <w:sz w:val="22"/>
                <w:szCs w:val="22"/>
              </w:rPr>
              <w:t>Data/Date / Дата:</w:t>
            </w:r>
          </w:p>
          <w:p w14:paraId="0DCB71AE" w14:textId="77777777" w:rsidR="001809A9" w:rsidRPr="00155B3E" w:rsidRDefault="001809A9" w:rsidP="001907FB">
            <w:pPr>
              <w:jc w:val="both"/>
              <w:rPr>
                <w:spacing w:val="-7"/>
                <w:sz w:val="22"/>
                <w:szCs w:val="22"/>
              </w:rPr>
            </w:pPr>
          </w:p>
        </w:tc>
        <w:tc>
          <w:tcPr>
            <w:tcW w:w="3560" w:type="dxa"/>
          </w:tcPr>
          <w:p w14:paraId="50D4D26A" w14:textId="77777777" w:rsidR="001809A9" w:rsidRPr="00BC13F6" w:rsidRDefault="001809A9" w:rsidP="001907FB">
            <w:pPr>
              <w:jc w:val="both"/>
              <w:rPr>
                <w:sz w:val="22"/>
                <w:szCs w:val="22"/>
                <w:lang w:val="uk-UA"/>
              </w:rPr>
            </w:pPr>
            <w:r w:rsidRPr="00155B3E">
              <w:rPr>
                <w:spacing w:val="-5"/>
                <w:sz w:val="22"/>
                <w:szCs w:val="22"/>
              </w:rPr>
              <w:t>Metodas/Method/Мето</w:t>
            </w:r>
            <w:r w:rsidRPr="00531E7B">
              <w:rPr>
                <w:spacing w:val="-5"/>
                <w:sz w:val="22"/>
                <w:szCs w:val="22"/>
              </w:rPr>
              <w:t>д</w:t>
            </w:r>
            <w:r w:rsidR="00BC13F6" w:rsidRPr="00531E7B">
              <w:rPr>
                <w:spacing w:val="-5"/>
                <w:sz w:val="22"/>
                <w:szCs w:val="22"/>
              </w:rPr>
              <w:t>*</w:t>
            </w:r>
            <w:r w:rsidR="00BC13F6" w:rsidRPr="00531E7B">
              <w:rPr>
                <w:spacing w:val="-5"/>
                <w:sz w:val="22"/>
                <w:szCs w:val="22"/>
                <w:lang w:val="uk-UA"/>
              </w:rPr>
              <w:t>*</w:t>
            </w:r>
          </w:p>
          <w:p w14:paraId="0F98FAD0" w14:textId="77777777" w:rsidR="001809A9" w:rsidRPr="00155B3E" w:rsidRDefault="001809A9" w:rsidP="001907FB">
            <w:pPr>
              <w:jc w:val="both"/>
              <w:rPr>
                <w:spacing w:val="-5"/>
                <w:sz w:val="22"/>
                <w:szCs w:val="22"/>
              </w:rPr>
            </w:pPr>
          </w:p>
        </w:tc>
      </w:tr>
    </w:tbl>
    <w:p w14:paraId="31B58A98" w14:textId="77777777" w:rsidR="001809A9" w:rsidRDefault="001809A9" w:rsidP="001809A9">
      <w:pPr>
        <w:jc w:val="both"/>
        <w:rPr>
          <w:sz w:val="22"/>
          <w:szCs w:val="22"/>
          <w:lang w:val="uk-UA"/>
        </w:rPr>
      </w:pPr>
    </w:p>
    <w:p w14:paraId="1C92A431" w14:textId="77777777" w:rsidR="001809A9" w:rsidRPr="0069656A" w:rsidRDefault="001809A9" w:rsidP="001809A9">
      <w:pPr>
        <w:jc w:val="both"/>
        <w:rPr>
          <w:sz w:val="22"/>
          <w:szCs w:val="22"/>
        </w:rPr>
      </w:pPr>
      <w:r w:rsidRPr="0069656A">
        <w:rPr>
          <w:sz w:val="22"/>
          <w:szCs w:val="22"/>
        </w:rPr>
        <w:t>6. Karantinavimo metu kiaulės buvo ištirtos patvirtintoje laboratorijoje dėl leptospirozės, tyrimų rezultatai neigiami arba du kartus apdorotos dihydrostreptomicinu ar alternatyviu antibiotiku nuo leptospirozės pagal šalies eksportuotojos reikalavimus.</w:t>
      </w:r>
    </w:p>
    <w:p w14:paraId="40B19D67" w14:textId="77777777" w:rsidR="001809A9" w:rsidRPr="0069656A" w:rsidRDefault="001809A9" w:rsidP="001809A9">
      <w:pPr>
        <w:jc w:val="both"/>
        <w:rPr>
          <w:b/>
          <w:sz w:val="22"/>
          <w:szCs w:val="22"/>
        </w:rPr>
      </w:pPr>
      <w:r w:rsidRPr="0069656A">
        <w:rPr>
          <w:b/>
          <w:sz w:val="22"/>
          <w:szCs w:val="22"/>
        </w:rPr>
        <w:t xml:space="preserve">During the quarantine the pigs were tested in official or approved laboratories, with negative results, for </w:t>
      </w:r>
      <w:r w:rsidRPr="0069656A">
        <w:rPr>
          <w:b/>
          <w:spacing w:val="-1"/>
          <w:sz w:val="22"/>
          <w:szCs w:val="22"/>
        </w:rPr>
        <w:t xml:space="preserve">leptospirosis or treated twice with dehydrostreptomycine or an alternate antibiotic according to the rules, </w:t>
      </w:r>
      <w:r w:rsidRPr="0069656A">
        <w:rPr>
          <w:b/>
          <w:spacing w:val="-1"/>
          <w:sz w:val="22"/>
          <w:szCs w:val="22"/>
        </w:rPr>
        <w:lastRenderedPageBreak/>
        <w:t xml:space="preserve">approved in </w:t>
      </w:r>
      <w:r w:rsidRPr="0069656A">
        <w:rPr>
          <w:b/>
          <w:spacing w:val="-2"/>
          <w:sz w:val="22"/>
          <w:szCs w:val="22"/>
        </w:rPr>
        <w:t>exporting country.</w:t>
      </w:r>
    </w:p>
    <w:p w14:paraId="78F05BB2" w14:textId="77777777" w:rsidR="001809A9" w:rsidRPr="0069656A" w:rsidRDefault="001809A9" w:rsidP="001809A9">
      <w:pPr>
        <w:jc w:val="both"/>
        <w:rPr>
          <w:sz w:val="22"/>
          <w:szCs w:val="22"/>
        </w:rPr>
      </w:pPr>
      <w:r>
        <w:rPr>
          <w:sz w:val="22"/>
          <w:szCs w:val="22"/>
          <w:lang w:val="uk-UA"/>
        </w:rPr>
        <w:t>Під час карантинування свині були досліджені в офіційних або ухвалених лабораторіях з негативними результатами на лептоспіроз або двічі піддані обробці дегідрострептоміцином або альтернативним антибіотиком відповідно до правил, ухвалених у країні-експортері</w:t>
      </w:r>
      <w:r w:rsidRPr="0069656A">
        <w:rPr>
          <w:spacing w:val="-3"/>
          <w:sz w:val="22"/>
          <w:szCs w:val="22"/>
        </w:rPr>
        <w:t>.</w:t>
      </w:r>
    </w:p>
    <w:p w14:paraId="37FAAF5B" w14:textId="77777777" w:rsidR="001809A9" w:rsidRPr="0069656A" w:rsidRDefault="001809A9" w:rsidP="001809A9">
      <w:pPr>
        <w:jc w:val="both"/>
        <w:rPr>
          <w:spacing w:val="-1"/>
          <w:sz w:val="22"/>
          <w:szCs w:val="22"/>
        </w:rPr>
      </w:pPr>
      <w:r w:rsidRPr="0069656A">
        <w:rPr>
          <w:spacing w:val="-1"/>
          <w:sz w:val="22"/>
          <w:szCs w:val="22"/>
        </w:rPr>
        <w:t>Produkto pavadinimas, dozė, metodas:</w:t>
      </w:r>
    </w:p>
    <w:p w14:paraId="2725FAEB" w14:textId="77777777" w:rsidR="001809A9" w:rsidRPr="0069656A" w:rsidRDefault="001809A9" w:rsidP="001809A9">
      <w:pPr>
        <w:jc w:val="both"/>
        <w:rPr>
          <w:sz w:val="22"/>
          <w:szCs w:val="22"/>
        </w:rPr>
      </w:pPr>
      <w:r w:rsidRPr="0069656A">
        <w:rPr>
          <w:spacing w:val="-1"/>
          <w:sz w:val="22"/>
          <w:szCs w:val="22"/>
        </w:rPr>
        <w:t>Product, dose and route:</w:t>
      </w:r>
      <w:r w:rsidRPr="0069656A">
        <w:rPr>
          <w:sz w:val="22"/>
          <w:szCs w:val="22"/>
        </w:rPr>
        <w:tab/>
      </w:r>
    </w:p>
    <w:p w14:paraId="7717E06F" w14:textId="77777777" w:rsidR="001809A9" w:rsidRPr="0069656A" w:rsidRDefault="001809A9" w:rsidP="001809A9">
      <w:pPr>
        <w:jc w:val="both"/>
        <w:rPr>
          <w:sz w:val="22"/>
          <w:szCs w:val="22"/>
        </w:rPr>
      </w:pPr>
      <w:r>
        <w:rPr>
          <w:sz w:val="22"/>
          <w:szCs w:val="22"/>
        </w:rPr>
        <w:t>Продукт, доза i c</w:t>
      </w:r>
      <w:r>
        <w:rPr>
          <w:sz w:val="22"/>
          <w:szCs w:val="22"/>
          <w:lang w:val="uk-UA"/>
        </w:rPr>
        <w:t>п</w:t>
      </w:r>
      <w:r>
        <w:rPr>
          <w:sz w:val="22"/>
          <w:szCs w:val="22"/>
        </w:rPr>
        <w:t>oci</w:t>
      </w:r>
      <w:r>
        <w:rPr>
          <w:sz w:val="22"/>
          <w:szCs w:val="22"/>
          <w:lang w:val="uk-UA"/>
        </w:rPr>
        <w:t>б</w:t>
      </w:r>
      <w:r w:rsidRPr="0069656A">
        <w:rPr>
          <w:sz w:val="22"/>
          <w:szCs w:val="22"/>
        </w:rPr>
        <w:t xml:space="preserve"> застосування:</w:t>
      </w:r>
    </w:p>
    <w:p w14:paraId="6A0A0512" w14:textId="77777777" w:rsidR="001809A9" w:rsidRPr="004D5302" w:rsidRDefault="001809A9" w:rsidP="001809A9">
      <w:pPr>
        <w:jc w:val="both"/>
        <w:rPr>
          <w:sz w:val="22"/>
          <w:szCs w:val="22"/>
          <w:lang w:val="uk-UA"/>
        </w:rPr>
      </w:pPr>
      <w:r w:rsidRPr="0069656A">
        <w:rPr>
          <w:spacing w:val="-2"/>
          <w:sz w:val="22"/>
          <w:szCs w:val="22"/>
        </w:rPr>
        <w:t>Datos/Dates / Дата :</w:t>
      </w:r>
      <w:r w:rsidRPr="0069656A">
        <w:rPr>
          <w:sz w:val="22"/>
          <w:szCs w:val="22"/>
        </w:rPr>
        <w:tab/>
      </w:r>
      <w:r w:rsidRPr="0069656A">
        <w:rPr>
          <w:spacing w:val="-2"/>
          <w:sz w:val="22"/>
          <w:szCs w:val="22"/>
        </w:rPr>
        <w:t>and / та</w:t>
      </w:r>
      <w:r w:rsidRPr="0069656A">
        <w:rPr>
          <w:sz w:val="22"/>
          <w:szCs w:val="22"/>
        </w:rPr>
        <w:tab/>
      </w:r>
    </w:p>
    <w:p w14:paraId="1D718265" w14:textId="77777777" w:rsidR="001809A9" w:rsidRDefault="001809A9" w:rsidP="001809A9">
      <w:pPr>
        <w:jc w:val="both"/>
        <w:rPr>
          <w:spacing w:val="-2"/>
          <w:sz w:val="22"/>
          <w:szCs w:val="22"/>
        </w:rPr>
      </w:pPr>
    </w:p>
    <w:p w14:paraId="26A42406" w14:textId="77777777" w:rsidR="001809A9" w:rsidRPr="0069656A" w:rsidRDefault="001809A9" w:rsidP="001809A9">
      <w:pPr>
        <w:jc w:val="both"/>
        <w:rPr>
          <w:spacing w:val="-2"/>
          <w:sz w:val="22"/>
          <w:szCs w:val="22"/>
        </w:rPr>
      </w:pPr>
      <w:r w:rsidRPr="0069656A">
        <w:rPr>
          <w:spacing w:val="-2"/>
          <w:sz w:val="22"/>
          <w:szCs w:val="22"/>
        </w:rPr>
        <w:t>7. 14 dienų prieš išsiuntimą kiaulės buvo:</w:t>
      </w:r>
    </w:p>
    <w:p w14:paraId="0206D107" w14:textId="77777777" w:rsidR="001809A9" w:rsidRPr="0069656A" w:rsidRDefault="001809A9" w:rsidP="001809A9">
      <w:pPr>
        <w:jc w:val="both"/>
        <w:rPr>
          <w:b/>
          <w:spacing w:val="-2"/>
          <w:sz w:val="22"/>
          <w:szCs w:val="22"/>
        </w:rPr>
      </w:pPr>
      <w:r w:rsidRPr="0069656A">
        <w:rPr>
          <w:b/>
          <w:spacing w:val="-2"/>
          <w:sz w:val="22"/>
          <w:szCs w:val="22"/>
        </w:rPr>
        <w:t xml:space="preserve">Within 14 days prior to shipment, the pigs were: </w:t>
      </w:r>
    </w:p>
    <w:p w14:paraId="5A8D9AA9" w14:textId="77777777" w:rsidR="001809A9" w:rsidRPr="0069656A" w:rsidRDefault="001809A9" w:rsidP="001809A9">
      <w:pPr>
        <w:jc w:val="both"/>
        <w:rPr>
          <w:sz w:val="22"/>
          <w:szCs w:val="22"/>
        </w:rPr>
      </w:pPr>
      <w:r>
        <w:rPr>
          <w:sz w:val="22"/>
          <w:szCs w:val="22"/>
          <w:lang w:val="uk-UA"/>
        </w:rPr>
        <w:t>Впродовж 14 днів перед відправкою свині</w:t>
      </w:r>
      <w:r w:rsidRPr="0069656A">
        <w:rPr>
          <w:sz w:val="22"/>
          <w:szCs w:val="22"/>
        </w:rPr>
        <w:t>:</w:t>
      </w:r>
    </w:p>
    <w:p w14:paraId="05732A2E" w14:textId="77777777" w:rsidR="001809A9" w:rsidRPr="0069656A" w:rsidRDefault="001809A9" w:rsidP="001809A9">
      <w:pPr>
        <w:jc w:val="both"/>
        <w:rPr>
          <w:spacing w:val="-1"/>
          <w:sz w:val="22"/>
          <w:szCs w:val="22"/>
        </w:rPr>
      </w:pPr>
      <w:r w:rsidRPr="0069656A">
        <w:rPr>
          <w:spacing w:val="-1"/>
          <w:sz w:val="22"/>
          <w:szCs w:val="22"/>
        </w:rPr>
        <w:t>Vakcinuotos nuo raudonligės inaktyvuota vakcina:</w:t>
      </w:r>
    </w:p>
    <w:p w14:paraId="2E25D697" w14:textId="77777777" w:rsidR="001809A9" w:rsidRPr="0069656A" w:rsidRDefault="001809A9" w:rsidP="001809A9">
      <w:pPr>
        <w:jc w:val="both"/>
        <w:rPr>
          <w:b/>
          <w:spacing w:val="-1"/>
          <w:sz w:val="22"/>
          <w:szCs w:val="22"/>
        </w:rPr>
      </w:pPr>
      <w:r w:rsidRPr="0069656A">
        <w:rPr>
          <w:b/>
          <w:spacing w:val="-1"/>
          <w:sz w:val="22"/>
          <w:szCs w:val="22"/>
        </w:rPr>
        <w:t xml:space="preserve">vaccinated against erysipelas with inactivated vaccine; </w:t>
      </w:r>
    </w:p>
    <w:p w14:paraId="7CA63B50" w14:textId="77777777" w:rsidR="001809A9" w:rsidRPr="0069656A" w:rsidRDefault="001809A9" w:rsidP="001809A9">
      <w:pPr>
        <w:jc w:val="both"/>
        <w:rPr>
          <w:sz w:val="22"/>
          <w:szCs w:val="22"/>
        </w:rPr>
      </w:pPr>
      <w:r>
        <w:rPr>
          <w:sz w:val="22"/>
          <w:szCs w:val="22"/>
          <w:lang w:val="uk-UA"/>
        </w:rPr>
        <w:t>щеплені проти бешихи інактивованою вакциною</w:t>
      </w:r>
      <w:r w:rsidRPr="0069656A">
        <w:rPr>
          <w:sz w:val="22"/>
          <w:szCs w:val="22"/>
        </w:rPr>
        <w:t>;</w:t>
      </w:r>
    </w:p>
    <w:p w14:paraId="103E71D0" w14:textId="77777777" w:rsidR="001809A9" w:rsidRPr="0069656A" w:rsidRDefault="001809A9" w:rsidP="001809A9">
      <w:pPr>
        <w:jc w:val="both"/>
        <w:rPr>
          <w:sz w:val="22"/>
          <w:szCs w:val="22"/>
        </w:rPr>
      </w:pPr>
      <w:r w:rsidRPr="0069656A">
        <w:rPr>
          <w:spacing w:val="-5"/>
          <w:sz w:val="22"/>
          <w:szCs w:val="22"/>
        </w:rPr>
        <w:t>Data/Date / Дата:</w:t>
      </w:r>
    </w:p>
    <w:p w14:paraId="46A0F4E1" w14:textId="77777777" w:rsidR="001809A9" w:rsidRDefault="001809A9" w:rsidP="001809A9">
      <w:pPr>
        <w:jc w:val="both"/>
        <w:rPr>
          <w:spacing w:val="-1"/>
          <w:sz w:val="22"/>
          <w:szCs w:val="22"/>
        </w:rPr>
      </w:pPr>
    </w:p>
    <w:p w14:paraId="27DF3E0C" w14:textId="77777777" w:rsidR="001809A9" w:rsidRPr="0069656A" w:rsidRDefault="001809A9" w:rsidP="001809A9">
      <w:pPr>
        <w:jc w:val="both"/>
        <w:rPr>
          <w:spacing w:val="-1"/>
          <w:sz w:val="22"/>
          <w:szCs w:val="22"/>
        </w:rPr>
      </w:pPr>
      <w:r w:rsidRPr="0069656A">
        <w:rPr>
          <w:spacing w:val="-1"/>
          <w:sz w:val="22"/>
          <w:szCs w:val="22"/>
        </w:rPr>
        <w:t>Apdorotos nuo ekto ir endoparazitų</w:t>
      </w:r>
    </w:p>
    <w:p w14:paraId="3A5C11D3" w14:textId="77777777" w:rsidR="001809A9" w:rsidRPr="0069656A" w:rsidRDefault="001809A9" w:rsidP="001809A9">
      <w:pPr>
        <w:jc w:val="both"/>
        <w:rPr>
          <w:b/>
          <w:sz w:val="22"/>
          <w:szCs w:val="22"/>
        </w:rPr>
      </w:pPr>
      <w:r w:rsidRPr="0069656A">
        <w:rPr>
          <w:b/>
          <w:spacing w:val="-1"/>
          <w:sz w:val="22"/>
          <w:szCs w:val="22"/>
        </w:rPr>
        <w:t>treated against ectoparasites and endoparasites</w:t>
      </w:r>
    </w:p>
    <w:p w14:paraId="79249FB8" w14:textId="77777777" w:rsidR="001809A9" w:rsidRPr="00276EC8" w:rsidRDefault="001809A9" w:rsidP="001809A9">
      <w:pPr>
        <w:jc w:val="both"/>
        <w:rPr>
          <w:sz w:val="22"/>
          <w:szCs w:val="22"/>
          <w:lang w:val="uk-UA"/>
        </w:rPr>
      </w:pPr>
      <w:r>
        <w:rPr>
          <w:sz w:val="22"/>
          <w:szCs w:val="22"/>
          <w:lang w:val="uk-UA"/>
        </w:rPr>
        <w:t>оброблені проти ектопаразитів та ендопаразитів</w:t>
      </w:r>
    </w:p>
    <w:p w14:paraId="0D104E68" w14:textId="77777777" w:rsidR="001809A9" w:rsidRDefault="001809A9" w:rsidP="001809A9">
      <w:pPr>
        <w:jc w:val="both"/>
        <w:rPr>
          <w:spacing w:val="-5"/>
          <w:sz w:val="22"/>
          <w:szCs w:val="22"/>
        </w:rPr>
      </w:pPr>
      <w:r w:rsidRPr="0069656A">
        <w:rPr>
          <w:spacing w:val="-5"/>
          <w:sz w:val="22"/>
          <w:szCs w:val="22"/>
        </w:rPr>
        <w:t>Preparatas/</w:t>
      </w:r>
      <w:r w:rsidRPr="0069656A">
        <w:rPr>
          <w:b/>
          <w:spacing w:val="-5"/>
          <w:sz w:val="22"/>
          <w:szCs w:val="22"/>
        </w:rPr>
        <w:t>Preparation</w:t>
      </w:r>
      <w:r w:rsidRPr="0069656A">
        <w:rPr>
          <w:spacing w:val="-5"/>
          <w:sz w:val="22"/>
          <w:szCs w:val="22"/>
        </w:rPr>
        <w:t>/</w:t>
      </w:r>
      <w:r>
        <w:rPr>
          <w:spacing w:val="-5"/>
          <w:sz w:val="22"/>
          <w:szCs w:val="22"/>
          <w:lang w:val="uk-UA"/>
        </w:rPr>
        <w:t>препарат</w:t>
      </w:r>
      <w:r>
        <w:rPr>
          <w:spacing w:val="-5"/>
          <w:sz w:val="22"/>
          <w:szCs w:val="22"/>
          <w:lang w:val="uk-UA"/>
        </w:rPr>
        <w:tab/>
      </w:r>
      <w:r>
        <w:rPr>
          <w:spacing w:val="-5"/>
          <w:sz w:val="22"/>
          <w:szCs w:val="22"/>
          <w:lang w:val="uk-UA"/>
        </w:rPr>
        <w:tab/>
      </w:r>
      <w:r>
        <w:rPr>
          <w:spacing w:val="-5"/>
          <w:sz w:val="22"/>
          <w:szCs w:val="22"/>
          <w:lang w:val="uk-UA"/>
        </w:rPr>
        <w:tab/>
      </w:r>
      <w:r>
        <w:rPr>
          <w:spacing w:val="-5"/>
          <w:sz w:val="22"/>
          <w:szCs w:val="22"/>
          <w:lang w:val="uk-UA"/>
        </w:rPr>
        <w:tab/>
      </w:r>
      <w:r>
        <w:rPr>
          <w:spacing w:val="-5"/>
          <w:sz w:val="22"/>
          <w:szCs w:val="22"/>
          <w:lang w:val="uk-UA"/>
        </w:rPr>
        <w:tab/>
      </w:r>
    </w:p>
    <w:p w14:paraId="459CA94C" w14:textId="77777777" w:rsidR="001809A9" w:rsidRPr="0044607A" w:rsidRDefault="001809A9" w:rsidP="001809A9">
      <w:pPr>
        <w:jc w:val="both"/>
        <w:rPr>
          <w:spacing w:val="-5"/>
          <w:sz w:val="22"/>
          <w:szCs w:val="22"/>
          <w:lang w:val="uk-UA"/>
        </w:rPr>
      </w:pPr>
      <w:r w:rsidRPr="0069656A">
        <w:rPr>
          <w:spacing w:val="-5"/>
          <w:sz w:val="22"/>
          <w:szCs w:val="22"/>
        </w:rPr>
        <w:t>Data/</w:t>
      </w:r>
      <w:r w:rsidRPr="0069656A">
        <w:rPr>
          <w:b/>
          <w:spacing w:val="-5"/>
          <w:sz w:val="22"/>
          <w:szCs w:val="22"/>
        </w:rPr>
        <w:t>Date</w:t>
      </w:r>
      <w:r w:rsidRPr="0069656A">
        <w:rPr>
          <w:spacing w:val="-5"/>
          <w:sz w:val="22"/>
          <w:szCs w:val="22"/>
        </w:rPr>
        <w:t xml:space="preserve"> / Дата:</w:t>
      </w:r>
      <w:r w:rsidRPr="0069656A">
        <w:rPr>
          <w:sz w:val="22"/>
          <w:szCs w:val="22"/>
        </w:rPr>
        <w:tab/>
      </w:r>
    </w:p>
    <w:p w14:paraId="2617A752" w14:textId="77777777" w:rsidR="001809A9" w:rsidRDefault="001809A9" w:rsidP="001809A9">
      <w:pPr>
        <w:jc w:val="both"/>
        <w:rPr>
          <w:spacing w:val="-2"/>
          <w:sz w:val="22"/>
          <w:szCs w:val="22"/>
          <w:lang w:val="uk-UA"/>
        </w:rPr>
      </w:pPr>
    </w:p>
    <w:p w14:paraId="747ABF0A" w14:textId="77777777" w:rsidR="001809A9" w:rsidRPr="0069656A" w:rsidRDefault="001809A9" w:rsidP="001809A9">
      <w:pPr>
        <w:jc w:val="both"/>
        <w:rPr>
          <w:spacing w:val="-2"/>
          <w:sz w:val="22"/>
          <w:szCs w:val="22"/>
        </w:rPr>
      </w:pPr>
      <w:r w:rsidRPr="0069656A">
        <w:rPr>
          <w:spacing w:val="-2"/>
          <w:sz w:val="22"/>
          <w:szCs w:val="22"/>
        </w:rPr>
        <w:t>8. Kiaulės transportuojamos transporto priemonėmis, išvalytomis ir dezinfekuotomis prižiūrint valstybiniam veterinarijos gydytojui pagal šalies eksportuotojos taisykles.</w:t>
      </w:r>
    </w:p>
    <w:p w14:paraId="23FFE310" w14:textId="77777777" w:rsidR="001809A9" w:rsidRPr="0069656A" w:rsidRDefault="001809A9" w:rsidP="001809A9">
      <w:pPr>
        <w:jc w:val="both"/>
        <w:rPr>
          <w:b/>
          <w:sz w:val="22"/>
          <w:szCs w:val="22"/>
        </w:rPr>
      </w:pPr>
      <w:r w:rsidRPr="0069656A">
        <w:rPr>
          <w:b/>
          <w:spacing w:val="-2"/>
          <w:sz w:val="22"/>
          <w:szCs w:val="22"/>
        </w:rPr>
        <w:t>The swine are transported in vehicles, cleaned and disinfected under the supervision of the official veterinarian</w:t>
      </w:r>
      <w:r>
        <w:rPr>
          <w:b/>
          <w:spacing w:val="-2"/>
          <w:sz w:val="22"/>
          <w:szCs w:val="22"/>
        </w:rPr>
        <w:t xml:space="preserve"> </w:t>
      </w:r>
      <w:r w:rsidRPr="0069656A">
        <w:rPr>
          <w:b/>
          <w:spacing w:val="-1"/>
          <w:sz w:val="22"/>
          <w:szCs w:val="22"/>
        </w:rPr>
        <w:t>according to the rules, approved in exporting country.</w:t>
      </w:r>
    </w:p>
    <w:p w14:paraId="2AB69D2D" w14:textId="77777777" w:rsidR="001809A9" w:rsidRDefault="001809A9" w:rsidP="001809A9">
      <w:pPr>
        <w:jc w:val="both"/>
        <w:rPr>
          <w:spacing w:val="-1"/>
          <w:sz w:val="22"/>
          <w:szCs w:val="22"/>
          <w:lang w:val="uk-UA"/>
        </w:rPr>
      </w:pPr>
      <w:r>
        <w:rPr>
          <w:spacing w:val="-2"/>
          <w:sz w:val="22"/>
          <w:szCs w:val="22"/>
          <w:lang w:val="uk-UA"/>
        </w:rPr>
        <w:t>Свині перевозяться транспортними засобами, які очищені та дезінфіковані під наглядом офіційного ветеринара відповідно до правил, прийнятих у країні-експортері</w:t>
      </w:r>
      <w:r w:rsidRPr="0069656A">
        <w:rPr>
          <w:spacing w:val="-1"/>
          <w:sz w:val="22"/>
          <w:szCs w:val="22"/>
        </w:rPr>
        <w:t>.</w:t>
      </w:r>
    </w:p>
    <w:p w14:paraId="3AB8A250" w14:textId="77777777" w:rsidR="001809A9" w:rsidRDefault="001809A9" w:rsidP="001809A9">
      <w:pPr>
        <w:jc w:val="both"/>
        <w:rPr>
          <w:spacing w:val="-1"/>
          <w:sz w:val="22"/>
          <w:szCs w:val="22"/>
        </w:rPr>
      </w:pPr>
    </w:p>
    <w:p w14:paraId="58379E2B" w14:textId="77777777" w:rsidR="001809A9" w:rsidRPr="00531E7B" w:rsidRDefault="001809A9" w:rsidP="00BC13F6">
      <w:pPr>
        <w:jc w:val="both"/>
        <w:rPr>
          <w:rFonts w:asciiTheme="majorBidi" w:hAnsiTheme="majorBidi" w:cstheme="majorBidi"/>
        </w:rPr>
      </w:pPr>
      <w:r w:rsidRPr="00C0322B">
        <w:rPr>
          <w:rFonts w:ascii="TimesNewRoman" w:hAnsi="TimesNewRoman" w:cs="TimesNewRoman"/>
          <w:b/>
          <w:sz w:val="19"/>
          <w:szCs w:val="19"/>
        </w:rPr>
        <w:t xml:space="preserve">* </w:t>
      </w:r>
      <w:r w:rsidRPr="00531E7B">
        <w:rPr>
          <w:rFonts w:ascii="TimesNewRoman" w:hAnsi="TimesNewRoman" w:cs="TimesNewRoman"/>
        </w:rPr>
        <w:t>veislinės ir produkcijos kiaulės – tai naminės kiaulės (Sus scrofa), skirtos veisimui ir (arba) gamybai po importavimo /</w:t>
      </w:r>
      <w:r w:rsidRPr="00531E7B">
        <w:rPr>
          <w:rFonts w:ascii="TimesNewRoman" w:hAnsi="TimesNewRoman" w:cs="TimesNewRoman"/>
          <w:b/>
        </w:rPr>
        <w:t xml:space="preserve"> breeding and </w:t>
      </w:r>
      <w:r w:rsidRPr="00531E7B">
        <w:rPr>
          <w:rFonts w:asciiTheme="majorBidi" w:hAnsiTheme="majorBidi" w:cstheme="majorBidi"/>
          <w:b/>
        </w:rPr>
        <w:t>production pigs mean domestic porcine animals (</w:t>
      </w:r>
      <w:r w:rsidRPr="00531E7B">
        <w:rPr>
          <w:rFonts w:asciiTheme="majorBidi" w:hAnsiTheme="majorBidi" w:cstheme="majorBidi"/>
          <w:b/>
          <w:i/>
          <w:iCs/>
        </w:rPr>
        <w:t>Sus scrofa</w:t>
      </w:r>
      <w:r w:rsidRPr="00531E7B">
        <w:rPr>
          <w:rFonts w:asciiTheme="majorBidi" w:hAnsiTheme="majorBidi" w:cstheme="majorBidi"/>
          <w:b/>
        </w:rPr>
        <w:t xml:space="preserve">) intended for breeding and/or production after importation / </w:t>
      </w:r>
      <w:r w:rsidRPr="00531E7B">
        <w:rPr>
          <w:rFonts w:asciiTheme="majorBidi" w:hAnsiTheme="majorBidi" w:cstheme="majorBidi"/>
        </w:rPr>
        <w:t xml:space="preserve">племінні та користувальні свині </w:t>
      </w:r>
      <w:r w:rsidR="00BC13F6" w:rsidRPr="00531E7B">
        <w:rPr>
          <w:rFonts w:asciiTheme="majorBidi" w:hAnsiTheme="majorBidi" w:cstheme="majorBidi"/>
        </w:rPr>
        <w:t xml:space="preserve">– </w:t>
      </w:r>
      <w:r w:rsidRPr="00531E7B">
        <w:rPr>
          <w:rFonts w:asciiTheme="majorBidi" w:hAnsiTheme="majorBidi" w:cstheme="majorBidi"/>
        </w:rPr>
        <w:t xml:space="preserve">це домашні свині (sus scrofa), призначені для розведення та/або виробництва після </w:t>
      </w:r>
      <w:r w:rsidR="00BC13F6" w:rsidRPr="00531E7B">
        <w:rPr>
          <w:rFonts w:asciiTheme="majorBidi" w:hAnsiTheme="majorBidi" w:cstheme="majorBidi"/>
          <w:lang w:val="uk-UA"/>
        </w:rPr>
        <w:t>ввезення</w:t>
      </w:r>
      <w:r w:rsidRPr="00531E7B">
        <w:rPr>
          <w:rFonts w:asciiTheme="majorBidi" w:hAnsiTheme="majorBidi" w:cstheme="majorBidi"/>
        </w:rPr>
        <w:t>.</w:t>
      </w:r>
    </w:p>
    <w:p w14:paraId="68BBBFEB" w14:textId="77777777" w:rsidR="001809A9" w:rsidRPr="007F7F1B" w:rsidRDefault="00531E7B" w:rsidP="001809A9">
      <w:pPr>
        <w:jc w:val="both"/>
        <w:rPr>
          <w:rFonts w:asciiTheme="minorHAnsi" w:hAnsiTheme="minorHAnsi" w:cs="TimesNewRoman"/>
          <w:b/>
        </w:rPr>
      </w:pPr>
      <w:r w:rsidRPr="00531E7B">
        <w:rPr>
          <w:rFonts w:asciiTheme="majorBidi" w:hAnsiTheme="majorBidi" w:cstheme="majorBidi"/>
          <w:b/>
          <w:bCs/>
          <w:lang w:val="uk-UA"/>
        </w:rPr>
        <w:t xml:space="preserve">** </w:t>
      </w:r>
      <w:r w:rsidRPr="00531E7B">
        <w:rPr>
          <w:rFonts w:ascii="TimesNewRoman" w:hAnsi="TimesNewRoman" w:cs="TimesNewRoman"/>
        </w:rPr>
        <w:t>Visi gyvūnai skirti eksportui į Ukrainą buvo ištirti PGR metodu dėl AKM ir gauti neigiami rezultatai, jeigu gyvūnai kilę iš vieno ūkio, ištirta 10 procentų gyvūnų</w:t>
      </w:r>
      <w:r w:rsidRPr="00531E7B">
        <w:rPr>
          <w:rFonts w:asciiTheme="majorBidi" w:hAnsiTheme="majorBidi" w:cstheme="majorBidi"/>
          <w:b/>
          <w:bCs/>
        </w:rPr>
        <w:t xml:space="preserve"> / </w:t>
      </w:r>
      <w:r w:rsidR="00690094" w:rsidRPr="00531E7B">
        <w:rPr>
          <w:rFonts w:asciiTheme="majorBidi" w:hAnsiTheme="majorBidi" w:cstheme="majorBidi"/>
          <w:b/>
          <w:bCs/>
        </w:rPr>
        <w:t xml:space="preserve">Animals intended for export to Ukraine were tested </w:t>
      </w:r>
      <w:r w:rsidR="00DC554B" w:rsidRPr="00531E7B">
        <w:rPr>
          <w:rFonts w:asciiTheme="majorBidi" w:hAnsiTheme="majorBidi" w:cstheme="majorBidi"/>
          <w:b/>
          <w:bCs/>
        </w:rPr>
        <w:t xml:space="preserve">with negative results </w:t>
      </w:r>
      <w:r w:rsidR="00690094" w:rsidRPr="00531E7B">
        <w:rPr>
          <w:rFonts w:asciiTheme="majorBidi" w:hAnsiTheme="majorBidi" w:cstheme="majorBidi"/>
          <w:b/>
          <w:bCs/>
        </w:rPr>
        <w:t>using PCR</w:t>
      </w:r>
      <w:r w:rsidR="00DC554B" w:rsidRPr="00531E7B">
        <w:rPr>
          <w:rFonts w:asciiTheme="majorBidi" w:hAnsiTheme="majorBidi" w:cstheme="majorBidi"/>
          <w:b/>
          <w:bCs/>
          <w:lang w:val="uk-UA"/>
        </w:rPr>
        <w:t xml:space="preserve"> </w:t>
      </w:r>
      <w:r w:rsidR="00DC554B" w:rsidRPr="00531E7B">
        <w:rPr>
          <w:rFonts w:asciiTheme="majorBidi" w:hAnsiTheme="majorBidi" w:cstheme="majorBidi"/>
          <w:b/>
          <w:bCs/>
        </w:rPr>
        <w:t>method</w:t>
      </w:r>
      <w:r w:rsidR="00690094" w:rsidRPr="00531E7B">
        <w:rPr>
          <w:rFonts w:asciiTheme="majorBidi" w:hAnsiTheme="majorBidi" w:cstheme="majorBidi"/>
          <w:b/>
          <w:bCs/>
        </w:rPr>
        <w:t xml:space="preserve"> or in case </w:t>
      </w:r>
      <w:r w:rsidR="00DC554B" w:rsidRPr="00531E7B">
        <w:rPr>
          <w:rFonts w:asciiTheme="majorBidi" w:hAnsiTheme="majorBidi" w:cstheme="majorBidi"/>
          <w:b/>
          <w:bCs/>
        </w:rPr>
        <w:t>if</w:t>
      </w:r>
      <w:r w:rsidR="00690094" w:rsidRPr="00531E7B">
        <w:rPr>
          <w:rFonts w:asciiTheme="majorBidi" w:hAnsiTheme="majorBidi" w:cstheme="majorBidi"/>
          <w:b/>
          <w:bCs/>
        </w:rPr>
        <w:t xml:space="preserve"> animals origin</w:t>
      </w:r>
      <w:r w:rsidR="00DC554B" w:rsidRPr="00531E7B">
        <w:rPr>
          <w:rFonts w:asciiTheme="majorBidi" w:hAnsiTheme="majorBidi" w:cstheme="majorBidi"/>
          <w:b/>
          <w:bCs/>
        </w:rPr>
        <w:t>ate</w:t>
      </w:r>
      <w:r w:rsidR="00690094" w:rsidRPr="00531E7B">
        <w:rPr>
          <w:rFonts w:asciiTheme="majorBidi" w:hAnsiTheme="majorBidi" w:cstheme="majorBidi"/>
          <w:b/>
          <w:bCs/>
        </w:rPr>
        <w:t xml:space="preserve"> from one farm – the 10 % of </w:t>
      </w:r>
      <w:r w:rsidR="00334A02" w:rsidRPr="00531E7B">
        <w:rPr>
          <w:rFonts w:asciiTheme="majorBidi" w:hAnsiTheme="majorBidi" w:cstheme="majorBidi"/>
          <w:b/>
          <w:bCs/>
        </w:rPr>
        <w:t>exported animals</w:t>
      </w:r>
      <w:r w:rsidR="00690094" w:rsidRPr="00531E7B">
        <w:rPr>
          <w:rFonts w:asciiTheme="majorBidi" w:hAnsiTheme="majorBidi" w:cstheme="majorBidi"/>
          <w:b/>
          <w:bCs/>
        </w:rPr>
        <w:t xml:space="preserve"> were tested.</w:t>
      </w:r>
      <w:r w:rsidR="00DC554B" w:rsidRPr="00531E7B">
        <w:rPr>
          <w:rFonts w:asciiTheme="majorBidi" w:hAnsiTheme="majorBidi" w:cstheme="majorBidi"/>
          <w:b/>
          <w:bCs/>
        </w:rPr>
        <w:t xml:space="preserve">/ </w:t>
      </w:r>
      <w:r w:rsidR="00480CF8" w:rsidRPr="00531E7B">
        <w:rPr>
          <w:rFonts w:asciiTheme="majorBidi" w:hAnsiTheme="majorBidi" w:cstheme="majorBidi"/>
          <w:lang w:val="uk-UA"/>
        </w:rPr>
        <w:t>Всі т</w:t>
      </w:r>
      <w:r w:rsidR="00BC13F6" w:rsidRPr="00531E7B">
        <w:rPr>
          <w:rFonts w:asciiTheme="majorBidi" w:hAnsiTheme="majorBidi" w:cstheme="majorBidi"/>
          <w:lang w:val="uk-UA"/>
        </w:rPr>
        <w:t xml:space="preserve">варини, призначені для експорту до України були досліджені на АЧС методом ПЛР </w:t>
      </w:r>
      <w:r w:rsidR="003A7AA1" w:rsidRPr="00531E7B">
        <w:rPr>
          <w:rFonts w:asciiTheme="majorBidi" w:hAnsiTheme="majorBidi" w:cstheme="majorBidi"/>
          <w:lang w:val="uk-UA"/>
        </w:rPr>
        <w:t>з негативним рез</w:t>
      </w:r>
      <w:r w:rsidR="00480CF8" w:rsidRPr="00531E7B">
        <w:rPr>
          <w:rFonts w:asciiTheme="majorBidi" w:hAnsiTheme="majorBidi" w:cstheme="majorBidi"/>
          <w:lang w:val="uk-UA"/>
        </w:rPr>
        <w:t>у</w:t>
      </w:r>
      <w:r w:rsidR="003A7AA1" w:rsidRPr="00531E7B">
        <w:rPr>
          <w:rFonts w:asciiTheme="majorBidi" w:hAnsiTheme="majorBidi" w:cstheme="majorBidi"/>
          <w:lang w:val="uk-UA"/>
        </w:rPr>
        <w:t xml:space="preserve">льтатом </w:t>
      </w:r>
      <w:r w:rsidR="00690094" w:rsidRPr="00531E7B">
        <w:rPr>
          <w:rFonts w:asciiTheme="majorBidi" w:hAnsiTheme="majorBidi" w:cstheme="majorBidi"/>
          <w:lang w:val="uk-UA"/>
        </w:rPr>
        <w:t xml:space="preserve">або </w:t>
      </w:r>
      <w:r w:rsidR="00BC13F6" w:rsidRPr="00531E7B">
        <w:rPr>
          <w:rFonts w:asciiTheme="majorBidi" w:hAnsiTheme="majorBidi" w:cstheme="majorBidi"/>
          <w:lang w:val="uk-UA"/>
        </w:rPr>
        <w:t xml:space="preserve">у випадку якщо тварини походять з одного господарства – </w:t>
      </w:r>
      <w:r w:rsidR="00480CF8" w:rsidRPr="00531E7B">
        <w:rPr>
          <w:rFonts w:asciiTheme="majorBidi" w:hAnsiTheme="majorBidi" w:cstheme="majorBidi"/>
          <w:lang w:val="uk-UA"/>
        </w:rPr>
        <w:t>були</w:t>
      </w:r>
      <w:r w:rsidR="003A7AA1" w:rsidRPr="00531E7B">
        <w:rPr>
          <w:rFonts w:asciiTheme="majorBidi" w:hAnsiTheme="majorBidi" w:cstheme="majorBidi"/>
          <w:lang w:val="uk-UA"/>
        </w:rPr>
        <w:t xml:space="preserve"> </w:t>
      </w:r>
      <w:r w:rsidR="00BC13F6" w:rsidRPr="00531E7B">
        <w:rPr>
          <w:rFonts w:asciiTheme="majorBidi" w:hAnsiTheme="majorBidi" w:cstheme="majorBidi"/>
          <w:lang w:val="uk-UA"/>
        </w:rPr>
        <w:t xml:space="preserve">досліджені 10 % </w:t>
      </w:r>
      <w:r w:rsidR="00334A02" w:rsidRPr="00531E7B">
        <w:rPr>
          <w:rFonts w:asciiTheme="majorBidi" w:hAnsiTheme="majorBidi" w:cstheme="majorBidi"/>
          <w:lang w:val="uk-UA"/>
        </w:rPr>
        <w:t xml:space="preserve">тварин від </w:t>
      </w:r>
      <w:r w:rsidR="007F7F1B">
        <w:rPr>
          <w:rFonts w:asciiTheme="majorBidi" w:hAnsiTheme="majorBidi" w:cstheme="majorBidi"/>
          <w:lang w:val="uk-UA"/>
        </w:rPr>
        <w:t>партії, призначеної на експорт</w:t>
      </w:r>
    </w:p>
    <w:p w14:paraId="05BE9495" w14:textId="77777777" w:rsidR="001809A9" w:rsidRPr="00C0322B" w:rsidRDefault="001809A9" w:rsidP="001809A9">
      <w:pPr>
        <w:jc w:val="both"/>
        <w:rPr>
          <w:spacing w:val="-1"/>
          <w:sz w:val="22"/>
          <w:szCs w:val="22"/>
        </w:rPr>
      </w:pPr>
    </w:p>
    <w:tbl>
      <w:tblPr>
        <w:tblW w:w="0" w:type="auto"/>
        <w:tblLook w:val="01E0" w:firstRow="1" w:lastRow="1" w:firstColumn="1" w:lastColumn="1" w:noHBand="0" w:noVBand="0"/>
      </w:tblPr>
      <w:tblGrid>
        <w:gridCol w:w="3748"/>
        <w:gridCol w:w="6458"/>
      </w:tblGrid>
      <w:tr w:rsidR="001809A9" w:rsidRPr="00155B3E" w14:paraId="59908478" w14:textId="77777777" w:rsidTr="001907FB">
        <w:tc>
          <w:tcPr>
            <w:tcW w:w="3936" w:type="dxa"/>
          </w:tcPr>
          <w:p w14:paraId="7B56D56B" w14:textId="77777777" w:rsidR="001809A9" w:rsidRPr="0069656A" w:rsidRDefault="001809A9" w:rsidP="001907FB">
            <w:pPr>
              <w:jc w:val="both"/>
            </w:pPr>
            <w:r w:rsidRPr="00155B3E">
              <w:rPr>
                <w:spacing w:val="-4"/>
              </w:rPr>
              <w:t>Data/Date / Дата</w:t>
            </w:r>
          </w:p>
        </w:tc>
        <w:tc>
          <w:tcPr>
            <w:tcW w:w="6804" w:type="dxa"/>
          </w:tcPr>
          <w:p w14:paraId="4D465A0A" w14:textId="77777777" w:rsidR="001809A9" w:rsidRPr="00155B3E" w:rsidRDefault="001809A9" w:rsidP="001907FB">
            <w:pPr>
              <w:jc w:val="both"/>
              <w:rPr>
                <w:spacing w:val="-1"/>
              </w:rPr>
            </w:pPr>
            <w:r w:rsidRPr="00155B3E">
              <w:rPr>
                <w:spacing w:val="-1"/>
              </w:rPr>
              <w:t>Valstybinio veterinarijos gydytojo vardas ir pavardė (didžiosiomis raidėmis)</w:t>
            </w:r>
          </w:p>
          <w:p w14:paraId="1EF90854" w14:textId="77777777" w:rsidR="001809A9" w:rsidRPr="0069656A" w:rsidRDefault="001809A9" w:rsidP="001907FB">
            <w:pPr>
              <w:jc w:val="both"/>
            </w:pPr>
            <w:r w:rsidRPr="00155B3E">
              <w:rPr>
                <w:spacing w:val="-1"/>
              </w:rPr>
              <w:t>Name of Official Veterinarian (in block letters)</w:t>
            </w:r>
          </w:p>
          <w:p w14:paraId="52C1380F" w14:textId="77777777" w:rsidR="001809A9" w:rsidRPr="00155B3E" w:rsidRDefault="001809A9" w:rsidP="001907FB">
            <w:pPr>
              <w:jc w:val="both"/>
              <w:rPr>
                <w:lang w:val="uk-UA"/>
              </w:rPr>
            </w:pPr>
            <w:r w:rsidRPr="00155B3E">
              <w:rPr>
                <w:spacing w:val="-2"/>
                <w:lang w:val="uk-UA"/>
              </w:rPr>
              <w:t>Прізвище офіційного ветеринара (друкованими літерами)</w:t>
            </w:r>
          </w:p>
        </w:tc>
      </w:tr>
      <w:tr w:rsidR="001809A9" w:rsidRPr="00155B3E" w14:paraId="58640F83" w14:textId="77777777" w:rsidTr="001907FB">
        <w:tc>
          <w:tcPr>
            <w:tcW w:w="3936" w:type="dxa"/>
          </w:tcPr>
          <w:p w14:paraId="1836D473" w14:textId="77777777" w:rsidR="001809A9" w:rsidRPr="00155B3E" w:rsidRDefault="001809A9" w:rsidP="001907FB">
            <w:pPr>
              <w:jc w:val="both"/>
              <w:rPr>
                <w:spacing w:val="-7"/>
              </w:rPr>
            </w:pPr>
          </w:p>
          <w:p w14:paraId="0A8105FD" w14:textId="77777777" w:rsidR="001809A9" w:rsidRPr="00155B3E" w:rsidRDefault="001809A9" w:rsidP="001907FB">
            <w:pPr>
              <w:jc w:val="both"/>
              <w:rPr>
                <w:spacing w:val="-7"/>
              </w:rPr>
            </w:pPr>
            <w:r w:rsidRPr="00155B3E">
              <w:rPr>
                <w:spacing w:val="-7"/>
              </w:rPr>
              <w:t>Spaudas</w:t>
            </w:r>
            <w:r w:rsidRPr="00155B3E">
              <w:rPr>
                <w:spacing w:val="-7"/>
              </w:rPr>
              <w:tab/>
            </w:r>
          </w:p>
          <w:p w14:paraId="12CF75F5" w14:textId="77777777" w:rsidR="001809A9" w:rsidRPr="0069656A" w:rsidRDefault="001809A9" w:rsidP="001907FB">
            <w:pPr>
              <w:jc w:val="both"/>
            </w:pPr>
            <w:r w:rsidRPr="00155B3E">
              <w:rPr>
                <w:spacing w:val="-7"/>
              </w:rPr>
              <w:t>Official Stamp</w:t>
            </w:r>
          </w:p>
          <w:p w14:paraId="3BECF093" w14:textId="77777777" w:rsidR="001809A9" w:rsidRPr="0069656A" w:rsidRDefault="001809A9" w:rsidP="001907FB">
            <w:pPr>
              <w:jc w:val="both"/>
            </w:pPr>
            <w:r w:rsidRPr="00155B3E">
              <w:rPr>
                <w:spacing w:val="-1"/>
              </w:rPr>
              <w:t>О</w:t>
            </w:r>
            <w:r w:rsidRPr="00155B3E">
              <w:rPr>
                <w:spacing w:val="-1"/>
                <w:lang w:val="uk-UA"/>
              </w:rPr>
              <w:t>фіційна</w:t>
            </w:r>
            <w:r w:rsidRPr="00155B3E">
              <w:rPr>
                <w:spacing w:val="-1"/>
              </w:rPr>
              <w:t xml:space="preserve"> печатка</w:t>
            </w:r>
          </w:p>
        </w:tc>
        <w:tc>
          <w:tcPr>
            <w:tcW w:w="6804" w:type="dxa"/>
          </w:tcPr>
          <w:p w14:paraId="0BD61691" w14:textId="77777777" w:rsidR="001809A9" w:rsidRPr="00155B3E" w:rsidRDefault="001809A9" w:rsidP="001907FB">
            <w:pPr>
              <w:jc w:val="both"/>
              <w:rPr>
                <w:spacing w:val="-7"/>
              </w:rPr>
            </w:pPr>
          </w:p>
          <w:p w14:paraId="2F2C6004" w14:textId="77777777" w:rsidR="001809A9" w:rsidRPr="00155B3E" w:rsidRDefault="001809A9" w:rsidP="001907FB">
            <w:pPr>
              <w:jc w:val="both"/>
              <w:rPr>
                <w:spacing w:val="-7"/>
              </w:rPr>
            </w:pPr>
            <w:r w:rsidRPr="00155B3E">
              <w:rPr>
                <w:spacing w:val="-7"/>
              </w:rPr>
              <w:t>Valstybinio veterinarijos gydytojo parašas</w:t>
            </w:r>
          </w:p>
          <w:p w14:paraId="546C3ACA" w14:textId="77777777" w:rsidR="001809A9" w:rsidRPr="00155B3E" w:rsidRDefault="001809A9" w:rsidP="001907FB">
            <w:pPr>
              <w:jc w:val="both"/>
              <w:rPr>
                <w:spacing w:val="-1"/>
              </w:rPr>
            </w:pPr>
            <w:r w:rsidRPr="00155B3E">
              <w:rPr>
                <w:spacing w:val="-5"/>
              </w:rPr>
              <w:t>Signature of Official Veterinarian</w:t>
            </w:r>
            <w:r w:rsidRPr="00155B3E">
              <w:rPr>
                <w:spacing w:val="-1"/>
              </w:rPr>
              <w:t xml:space="preserve"> </w:t>
            </w:r>
          </w:p>
          <w:p w14:paraId="57184035" w14:textId="77777777" w:rsidR="001809A9" w:rsidRPr="00155B3E" w:rsidRDefault="001809A9" w:rsidP="001907FB">
            <w:pPr>
              <w:jc w:val="both"/>
              <w:rPr>
                <w:lang w:val="uk-UA"/>
              </w:rPr>
            </w:pPr>
            <w:r w:rsidRPr="00155B3E">
              <w:rPr>
                <w:spacing w:val="-1"/>
                <w:lang w:val="uk-UA"/>
              </w:rPr>
              <w:t xml:space="preserve">Підпис офіційного ветеринара </w:t>
            </w:r>
          </w:p>
        </w:tc>
      </w:tr>
    </w:tbl>
    <w:p w14:paraId="11B401C3" w14:textId="77777777" w:rsidR="001809A9" w:rsidRPr="007F7F1B" w:rsidRDefault="001809A9" w:rsidP="007F7F1B"/>
    <w:sectPr w:rsidR="001809A9" w:rsidRPr="007F7F1B" w:rsidSect="00674193">
      <w:headerReference w:type="default" r:id="rId6"/>
      <w:pgSz w:w="11906" w:h="16838"/>
      <w:pgMar w:top="1134" w:right="1133" w:bottom="709" w:left="56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20D0B8" w14:textId="77777777" w:rsidR="00D35853" w:rsidRDefault="00D35853" w:rsidP="001D4649">
      <w:r>
        <w:separator/>
      </w:r>
    </w:p>
  </w:endnote>
  <w:endnote w:type="continuationSeparator" w:id="0">
    <w:p w14:paraId="27309243" w14:textId="77777777" w:rsidR="00D35853" w:rsidRDefault="00D35853" w:rsidP="001D46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3A079" w14:textId="77777777" w:rsidR="00D35853" w:rsidRDefault="00D35853" w:rsidP="001D4649">
      <w:r>
        <w:separator/>
      </w:r>
    </w:p>
  </w:footnote>
  <w:footnote w:type="continuationSeparator" w:id="0">
    <w:p w14:paraId="5176EC50" w14:textId="77777777" w:rsidR="00D35853" w:rsidRDefault="00D35853" w:rsidP="001D46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D65B6" w14:textId="77777777" w:rsidR="001D4649" w:rsidRPr="001D4649" w:rsidRDefault="001D4649" w:rsidP="001D4649">
    <w:pPr>
      <w:pStyle w:val="Header"/>
      <w:jc w:val="right"/>
      <w:rPr>
        <w:lang w:val="uk-UA"/>
      </w:rPr>
    </w:pPr>
    <w:r>
      <w:rPr>
        <w:lang w:val="uk-UA"/>
      </w:rPr>
      <w:t>№_______________________</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7D0"/>
    <w:rsid w:val="00035F11"/>
    <w:rsid w:val="00067427"/>
    <w:rsid w:val="000A4793"/>
    <w:rsid w:val="000E5699"/>
    <w:rsid w:val="00101D5D"/>
    <w:rsid w:val="00130382"/>
    <w:rsid w:val="001809A9"/>
    <w:rsid w:val="001D4649"/>
    <w:rsid w:val="002F2926"/>
    <w:rsid w:val="00334A02"/>
    <w:rsid w:val="003A7AA1"/>
    <w:rsid w:val="003C2239"/>
    <w:rsid w:val="00480CF8"/>
    <w:rsid w:val="00531E7B"/>
    <w:rsid w:val="00673F6F"/>
    <w:rsid w:val="00674193"/>
    <w:rsid w:val="00690094"/>
    <w:rsid w:val="00696E4F"/>
    <w:rsid w:val="006E3218"/>
    <w:rsid w:val="0073716F"/>
    <w:rsid w:val="007727D0"/>
    <w:rsid w:val="007F7F1B"/>
    <w:rsid w:val="00877E5B"/>
    <w:rsid w:val="00A55B64"/>
    <w:rsid w:val="00AC771C"/>
    <w:rsid w:val="00B326A0"/>
    <w:rsid w:val="00B82608"/>
    <w:rsid w:val="00BC13F6"/>
    <w:rsid w:val="00C01365"/>
    <w:rsid w:val="00C121AB"/>
    <w:rsid w:val="00C45B15"/>
    <w:rsid w:val="00D17951"/>
    <w:rsid w:val="00D35853"/>
    <w:rsid w:val="00DA5559"/>
    <w:rsid w:val="00DC554B"/>
    <w:rsid w:val="00DE05B4"/>
    <w:rsid w:val="00F6693B"/>
    <w:rsid w:val="00FD0FF2"/>
    <w:rsid w:val="00FF5B1D"/>
  </w:rsids>
  <m:mathPr>
    <m:mathFont m:val="Cambria Math"/>
    <m:brkBin m:val="before"/>
    <m:brkBinSub m:val="--"/>
    <m:smallFrac m:val="0"/>
    <m:dispDef/>
    <m:lMargin m:val="0"/>
    <m:rMargin m:val="0"/>
    <m:defJc m:val="centerGroup"/>
    <m:wrapIndent m:val="1440"/>
    <m:intLim m:val="subSup"/>
    <m:naryLim m:val="undOvr"/>
  </m:mathPr>
  <w:themeFontLang w:val="uk-U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3D0641"/>
  <w15:docId w15:val="{DD4355E0-CA2F-437F-91DA-3E4B5117F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05B4"/>
    <w:pPr>
      <w:widowControl w:val="0"/>
      <w:autoSpaceDE w:val="0"/>
      <w:autoSpaceDN w:val="0"/>
      <w:adjustRightInd w:val="0"/>
      <w:spacing w:after="0" w:line="240" w:lineRule="auto"/>
    </w:pPr>
    <w:rPr>
      <w:rFonts w:ascii="Times New Roman" w:eastAsia="Times New Roman" w:hAnsi="Times New Roman" w:cs="Times New Roman"/>
      <w:sz w:val="20"/>
      <w:szCs w:val="20"/>
      <w:lang w:val="lt-LT"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4649"/>
    <w:pPr>
      <w:tabs>
        <w:tab w:val="center" w:pos="4819"/>
        <w:tab w:val="right" w:pos="9639"/>
      </w:tabs>
    </w:pPr>
  </w:style>
  <w:style w:type="character" w:customStyle="1" w:styleId="HeaderChar">
    <w:name w:val="Header Char"/>
    <w:basedOn w:val="DefaultParagraphFont"/>
    <w:link w:val="Header"/>
    <w:uiPriority w:val="99"/>
    <w:rsid w:val="001D4649"/>
    <w:rPr>
      <w:rFonts w:ascii="Times New Roman" w:eastAsia="Times New Roman" w:hAnsi="Times New Roman" w:cs="Times New Roman"/>
      <w:sz w:val="20"/>
      <w:szCs w:val="20"/>
      <w:lang w:val="lt-LT" w:eastAsia="lt-LT"/>
    </w:rPr>
  </w:style>
  <w:style w:type="paragraph" w:styleId="Footer">
    <w:name w:val="footer"/>
    <w:basedOn w:val="Normal"/>
    <w:link w:val="FooterChar"/>
    <w:uiPriority w:val="99"/>
    <w:unhideWhenUsed/>
    <w:rsid w:val="001D4649"/>
    <w:pPr>
      <w:tabs>
        <w:tab w:val="center" w:pos="4819"/>
        <w:tab w:val="right" w:pos="9639"/>
      </w:tabs>
    </w:pPr>
  </w:style>
  <w:style w:type="character" w:customStyle="1" w:styleId="FooterChar">
    <w:name w:val="Footer Char"/>
    <w:basedOn w:val="DefaultParagraphFont"/>
    <w:link w:val="Footer"/>
    <w:uiPriority w:val="99"/>
    <w:rsid w:val="001D4649"/>
    <w:rPr>
      <w:rFonts w:ascii="Times New Roman" w:eastAsia="Times New Roman" w:hAnsi="Times New Roman" w:cs="Times New Roman"/>
      <w:sz w:val="20"/>
      <w:szCs w:val="20"/>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324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7215</Words>
  <Characters>4114</Characters>
  <Application>Microsoft Office Word</Application>
  <DocSecurity>0</DocSecurity>
  <Lines>34</Lines>
  <Paragraphs>22</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Hewlett-Packard Company</Company>
  <LinksUpToDate>false</LinksUpToDate>
  <CharactersWithSpaces>11307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dc:creator>
  <cp:lastModifiedBy>Virginijus Jakubavičius</cp:lastModifiedBy>
  <cp:revision>2</cp:revision>
  <cp:lastPrinted>2018-07-25T09:05:00Z</cp:lastPrinted>
  <dcterms:created xsi:type="dcterms:W3CDTF">2025-12-03T13:57:00Z</dcterms:created>
  <dcterms:modified xsi:type="dcterms:W3CDTF">2025-12-03T13:57:00Z</dcterms:modified>
</cp:coreProperties>
</file>