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5D027" w14:textId="10C053B5" w:rsidR="00465AE9" w:rsidRDefault="00465AE9" w:rsidP="00E7442D">
      <w:pPr>
        <w:jc w:val="center"/>
      </w:pPr>
      <w:r>
        <w:rPr>
          <w:rFonts w:ascii="Axiforma" w:hAnsi="Axiforma"/>
          <w:noProof/>
          <w:color w:val="1F3864"/>
          <w:sz w:val="24"/>
          <w:szCs w:val="24"/>
          <w:lang w:val="en-US"/>
        </w:rPr>
        <w:drawing>
          <wp:inline distT="0" distB="0" distL="0" distR="0" wp14:anchorId="28EB59F7" wp14:editId="363896C5">
            <wp:extent cx="2072640" cy="767644"/>
            <wp:effectExtent l="0" t="0" r="3810" b="0"/>
            <wp:docPr id="1962211373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123" cy="77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F4D2A" w14:textId="77777777" w:rsidR="00465AE9" w:rsidRPr="004B2ADA" w:rsidRDefault="00465AE9">
      <w:pPr>
        <w:rPr>
          <w:sz w:val="28"/>
          <w:szCs w:val="28"/>
        </w:rPr>
      </w:pPr>
    </w:p>
    <w:p w14:paraId="46B12C30" w14:textId="77777777" w:rsidR="0046457F" w:rsidRPr="004B2ADA" w:rsidRDefault="0046457F">
      <w:pPr>
        <w:rPr>
          <w:rFonts w:ascii="Times New Roman" w:hAnsi="Times New Roman" w:cs="Times New Roman"/>
          <w:sz w:val="28"/>
          <w:szCs w:val="28"/>
        </w:rPr>
      </w:pPr>
    </w:p>
    <w:p w14:paraId="5483D3F2" w14:textId="77777777" w:rsidR="002D65E7" w:rsidRPr="004B2ADA" w:rsidRDefault="002D65E7">
      <w:pPr>
        <w:rPr>
          <w:rFonts w:ascii="Times New Roman" w:hAnsi="Times New Roman" w:cs="Times New Roman"/>
          <w:sz w:val="28"/>
          <w:szCs w:val="28"/>
        </w:rPr>
      </w:pPr>
    </w:p>
    <w:p w14:paraId="0DB2DF4E" w14:textId="77777777" w:rsidR="0046457F" w:rsidRPr="004B2ADA" w:rsidRDefault="0046457F">
      <w:pPr>
        <w:rPr>
          <w:rFonts w:ascii="Times New Roman" w:hAnsi="Times New Roman" w:cs="Times New Roman"/>
          <w:sz w:val="28"/>
          <w:szCs w:val="28"/>
        </w:rPr>
      </w:pPr>
    </w:p>
    <w:p w14:paraId="42EDA9D0" w14:textId="77777777" w:rsidR="0046457F" w:rsidRPr="004B2ADA" w:rsidRDefault="0046457F">
      <w:pPr>
        <w:rPr>
          <w:rFonts w:ascii="Times New Roman" w:hAnsi="Times New Roman" w:cs="Times New Roman"/>
          <w:sz w:val="28"/>
          <w:szCs w:val="28"/>
        </w:rPr>
      </w:pPr>
    </w:p>
    <w:p w14:paraId="3711236F" w14:textId="77777777" w:rsidR="0046457F" w:rsidRPr="004B2ADA" w:rsidRDefault="0046457F">
      <w:pPr>
        <w:rPr>
          <w:rFonts w:ascii="Times New Roman" w:hAnsi="Times New Roman" w:cs="Times New Roman"/>
          <w:sz w:val="28"/>
          <w:szCs w:val="28"/>
        </w:rPr>
      </w:pPr>
    </w:p>
    <w:p w14:paraId="56C4552F" w14:textId="77777777" w:rsidR="0046457F" w:rsidRPr="004B2ADA" w:rsidRDefault="0046457F">
      <w:pPr>
        <w:rPr>
          <w:rFonts w:ascii="Times New Roman" w:hAnsi="Times New Roman" w:cs="Times New Roman"/>
          <w:sz w:val="28"/>
          <w:szCs w:val="28"/>
        </w:rPr>
      </w:pPr>
    </w:p>
    <w:p w14:paraId="676DC289" w14:textId="77777777" w:rsidR="0046457F" w:rsidRPr="004B2ADA" w:rsidRDefault="0046457F">
      <w:pPr>
        <w:rPr>
          <w:rFonts w:ascii="Times New Roman" w:hAnsi="Times New Roman" w:cs="Times New Roman"/>
          <w:sz w:val="28"/>
          <w:szCs w:val="28"/>
        </w:rPr>
      </w:pPr>
    </w:p>
    <w:p w14:paraId="08B433B1" w14:textId="2D177D99" w:rsidR="0046457F" w:rsidRPr="00E7442D" w:rsidRDefault="0046457F" w:rsidP="0046457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7442D">
        <w:rPr>
          <w:rFonts w:ascii="Times New Roman" w:hAnsi="Times New Roman" w:cs="Times New Roman"/>
          <w:b/>
          <w:bCs/>
          <w:sz w:val="32"/>
          <w:szCs w:val="32"/>
        </w:rPr>
        <w:t>VIEŠ</w:t>
      </w:r>
      <w:r w:rsidR="002D65E7">
        <w:rPr>
          <w:rFonts w:ascii="Times New Roman" w:hAnsi="Times New Roman" w:cs="Times New Roman"/>
          <w:b/>
          <w:bCs/>
          <w:sz w:val="32"/>
          <w:szCs w:val="32"/>
        </w:rPr>
        <w:t>OJI</w:t>
      </w:r>
      <w:r w:rsidR="00CF09C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7442D">
        <w:rPr>
          <w:rFonts w:ascii="Times New Roman" w:hAnsi="Times New Roman" w:cs="Times New Roman"/>
          <w:b/>
          <w:bCs/>
          <w:sz w:val="32"/>
          <w:szCs w:val="32"/>
        </w:rPr>
        <w:t>VETERINARINIO VAISTO VERTINIMO ATASKAITA</w:t>
      </w:r>
      <w:r w:rsidR="00CF09C0">
        <w:rPr>
          <w:rFonts w:ascii="Times New Roman" w:hAnsi="Times New Roman" w:cs="Times New Roman"/>
          <w:b/>
          <w:bCs/>
          <w:sz w:val="32"/>
          <w:szCs w:val="32"/>
        </w:rPr>
        <w:t xml:space="preserve"> (VVVVA)</w:t>
      </w:r>
    </w:p>
    <w:p w14:paraId="764EE71A" w14:textId="77777777" w:rsidR="0046457F" w:rsidRPr="004B2ADA" w:rsidRDefault="0046457F" w:rsidP="003948F8">
      <w:pPr>
        <w:rPr>
          <w:rFonts w:ascii="Times New Roman" w:hAnsi="Times New Roman" w:cs="Times New Roman"/>
          <w:sz w:val="28"/>
          <w:szCs w:val="28"/>
        </w:rPr>
      </w:pPr>
    </w:p>
    <w:p w14:paraId="6D35DF89" w14:textId="77777777" w:rsidR="0046457F" w:rsidRPr="004B2ADA" w:rsidRDefault="0046457F" w:rsidP="003948F8">
      <w:pPr>
        <w:rPr>
          <w:rFonts w:ascii="Times New Roman" w:hAnsi="Times New Roman" w:cs="Times New Roman"/>
          <w:sz w:val="28"/>
          <w:szCs w:val="28"/>
        </w:rPr>
      </w:pPr>
    </w:p>
    <w:p w14:paraId="1192E2AC" w14:textId="77777777" w:rsidR="000D7194" w:rsidRPr="004B2ADA" w:rsidRDefault="000D7194" w:rsidP="003948F8">
      <w:pPr>
        <w:rPr>
          <w:rFonts w:ascii="Times New Roman" w:hAnsi="Times New Roman" w:cs="Times New Roman"/>
          <w:sz w:val="28"/>
          <w:szCs w:val="28"/>
        </w:rPr>
      </w:pPr>
    </w:p>
    <w:p w14:paraId="09EA4F0F" w14:textId="77777777" w:rsidR="000D7194" w:rsidRPr="004B2ADA" w:rsidRDefault="000D7194" w:rsidP="003948F8">
      <w:pPr>
        <w:rPr>
          <w:rFonts w:ascii="Times New Roman" w:hAnsi="Times New Roman" w:cs="Times New Roman"/>
          <w:sz w:val="28"/>
          <w:szCs w:val="28"/>
        </w:rPr>
      </w:pPr>
    </w:p>
    <w:p w14:paraId="5EE93A5A" w14:textId="77777777" w:rsidR="000D7194" w:rsidRPr="004B2ADA" w:rsidRDefault="000D7194" w:rsidP="003948F8">
      <w:pPr>
        <w:rPr>
          <w:rFonts w:ascii="Times New Roman" w:hAnsi="Times New Roman" w:cs="Times New Roman"/>
          <w:sz w:val="28"/>
          <w:szCs w:val="28"/>
        </w:rPr>
      </w:pPr>
      <w:bookmarkStart w:id="0" w:name="_Hlk216638406"/>
    </w:p>
    <w:p w14:paraId="3FCDCA4A" w14:textId="15B59714" w:rsidR="00B85935" w:rsidRPr="00B85935" w:rsidRDefault="00CA4B82" w:rsidP="00B85935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0"/>
    <w:p w14:paraId="1D3DB4D0" w14:textId="1E8F9F2E" w:rsidR="007B11B2" w:rsidRDefault="007B11B2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br w:type="page"/>
      </w:r>
    </w:p>
    <w:p w14:paraId="06DA617C" w14:textId="77777777" w:rsidR="0046457F" w:rsidRPr="004B2ADA" w:rsidRDefault="0046457F" w:rsidP="003948F8">
      <w:pPr>
        <w:rPr>
          <w:rFonts w:ascii="Times New Roman" w:hAnsi="Times New Roman" w:cs="Times New Roman"/>
          <w:sz w:val="24"/>
          <w:szCs w:val="24"/>
        </w:rPr>
      </w:pPr>
    </w:p>
    <w:p w14:paraId="7E943F25" w14:textId="60D9CA19" w:rsidR="00E001FE" w:rsidRPr="004D44C7" w:rsidRDefault="003C3EE5" w:rsidP="003C3EE5">
      <w:pPr>
        <w:jc w:val="center"/>
        <w:rPr>
          <w:rFonts w:ascii="Times New Roman" w:hAnsi="Times New Roman" w:cs="Times New Roman"/>
          <w:sz w:val="28"/>
          <w:szCs w:val="28"/>
        </w:rPr>
      </w:pPr>
      <w:r w:rsidRPr="004D44C7">
        <w:rPr>
          <w:rFonts w:ascii="Times New Roman" w:hAnsi="Times New Roman" w:cs="Times New Roman"/>
          <w:sz w:val="28"/>
          <w:szCs w:val="28"/>
        </w:rPr>
        <w:t xml:space="preserve">PRODUKTO </w:t>
      </w:r>
      <w:r w:rsidR="00051EE4">
        <w:rPr>
          <w:rFonts w:ascii="Times New Roman" w:hAnsi="Times New Roman" w:cs="Times New Roman"/>
          <w:sz w:val="28"/>
          <w:szCs w:val="28"/>
        </w:rPr>
        <w:t xml:space="preserve">DUOMENŲ </w:t>
      </w:r>
      <w:r w:rsidRPr="004D44C7">
        <w:rPr>
          <w:rFonts w:ascii="Times New Roman" w:hAnsi="Times New Roman" w:cs="Times New Roman"/>
          <w:sz w:val="28"/>
          <w:szCs w:val="28"/>
        </w:rPr>
        <w:t>SANTRAUKA</w:t>
      </w:r>
    </w:p>
    <w:p w14:paraId="717266D1" w14:textId="77777777" w:rsidR="003C3EE5" w:rsidRPr="006D359D" w:rsidRDefault="003C3EE5" w:rsidP="001A54B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3C3EE5" w:rsidRPr="006D359D" w14:paraId="3E344DB9" w14:textId="77777777" w:rsidTr="002D2E8A">
        <w:tc>
          <w:tcPr>
            <w:tcW w:w="4248" w:type="dxa"/>
            <w:tcBorders>
              <w:left w:val="nil"/>
              <w:bottom w:val="single" w:sz="4" w:space="0" w:color="auto"/>
            </w:tcBorders>
          </w:tcPr>
          <w:p w14:paraId="4E141731" w14:textId="15FC5B56" w:rsidR="003C3EE5" w:rsidRPr="006D359D" w:rsidRDefault="003C3EE5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Paraiškos numeris</w:t>
            </w:r>
          </w:p>
        </w:tc>
        <w:tc>
          <w:tcPr>
            <w:tcW w:w="5380" w:type="dxa"/>
            <w:tcBorders>
              <w:bottom w:val="single" w:sz="4" w:space="0" w:color="auto"/>
              <w:right w:val="nil"/>
            </w:tcBorders>
          </w:tcPr>
          <w:p w14:paraId="73CA97F3" w14:textId="0F978B6F" w:rsidR="003C3EE5" w:rsidRPr="004D44C7" w:rsidRDefault="00367878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207</w:t>
            </w:r>
          </w:p>
        </w:tc>
      </w:tr>
      <w:tr w:rsidR="003C3EE5" w:rsidRPr="006D359D" w14:paraId="44EC8F33" w14:textId="77777777" w:rsidTr="002D2E8A">
        <w:tc>
          <w:tcPr>
            <w:tcW w:w="4248" w:type="dxa"/>
            <w:tcBorders>
              <w:left w:val="nil"/>
              <w:bottom w:val="single" w:sz="4" w:space="0" w:color="auto"/>
            </w:tcBorders>
          </w:tcPr>
          <w:p w14:paraId="77968334" w14:textId="5716A58F" w:rsidR="003C3EE5" w:rsidRPr="006D359D" w:rsidRDefault="003C3EE5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Pavadinimas, stiprumas ir farmacinė forma</w:t>
            </w:r>
          </w:p>
        </w:tc>
        <w:tc>
          <w:tcPr>
            <w:tcW w:w="5380" w:type="dxa"/>
            <w:tcBorders>
              <w:bottom w:val="single" w:sz="4" w:space="0" w:color="auto"/>
              <w:right w:val="nil"/>
            </w:tcBorders>
          </w:tcPr>
          <w:p w14:paraId="672065ED" w14:textId="6C6B10FB" w:rsidR="00B85935" w:rsidRPr="00B85935" w:rsidRDefault="005C776B" w:rsidP="00B85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9407333"/>
            <w:proofErr w:type="spellStart"/>
            <w:r w:rsidRPr="005C776B">
              <w:rPr>
                <w:rFonts w:ascii="Times New Roman" w:hAnsi="Times New Roman" w:cs="Times New Roman"/>
                <w:sz w:val="24"/>
                <w:szCs w:val="24"/>
              </w:rPr>
              <w:t>Solidago</w:t>
            </w:r>
            <w:proofErr w:type="spellEnd"/>
            <w:r w:rsidRPr="005C776B">
              <w:rPr>
                <w:rFonts w:ascii="Times New Roman" w:hAnsi="Times New Roman" w:cs="Times New Roman"/>
                <w:sz w:val="24"/>
                <w:szCs w:val="24"/>
              </w:rPr>
              <w:t>, injekcinis tirpalas</w:t>
            </w:r>
            <w:bookmarkEnd w:id="1"/>
            <w:r w:rsidR="00B85935" w:rsidRPr="00B85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34494A" w14:textId="459458D3" w:rsidR="003C3EE5" w:rsidRPr="004D44C7" w:rsidRDefault="003C3EE5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2FD" w:rsidRPr="006D359D" w14:paraId="03C9F5FF" w14:textId="77777777" w:rsidTr="002D2E8A">
        <w:tc>
          <w:tcPr>
            <w:tcW w:w="4248" w:type="dxa"/>
            <w:tcBorders>
              <w:left w:val="nil"/>
              <w:bottom w:val="single" w:sz="4" w:space="0" w:color="auto"/>
            </w:tcBorders>
          </w:tcPr>
          <w:p w14:paraId="6471AC18" w14:textId="103114C6" w:rsidR="004872FD" w:rsidRPr="006D359D" w:rsidRDefault="004872FD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Pareiškėjas</w:t>
            </w:r>
          </w:p>
        </w:tc>
        <w:tc>
          <w:tcPr>
            <w:tcW w:w="5380" w:type="dxa"/>
            <w:tcBorders>
              <w:bottom w:val="single" w:sz="4" w:space="0" w:color="auto"/>
              <w:right w:val="nil"/>
            </w:tcBorders>
          </w:tcPr>
          <w:p w14:paraId="54AD6525" w14:textId="77777777" w:rsidR="002F5FCD" w:rsidRPr="002F5FCD" w:rsidRDefault="002F5FCD" w:rsidP="002F5F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>Biologische</w:t>
            </w:r>
            <w:proofErr w:type="spellEnd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>Heilmittel</w:t>
            </w:r>
            <w:proofErr w:type="spellEnd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>Heel</w:t>
            </w:r>
            <w:proofErr w:type="spellEnd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GmbH</w:t>
            </w:r>
          </w:p>
          <w:p w14:paraId="1B0E292A" w14:textId="77777777" w:rsidR="002F5FCD" w:rsidRPr="002F5FCD" w:rsidRDefault="002F5FCD" w:rsidP="002F5F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>Dr.-</w:t>
            </w:r>
            <w:proofErr w:type="spellStart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>Reckeweg</w:t>
            </w:r>
            <w:proofErr w:type="spellEnd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>-Str. 2-4</w:t>
            </w:r>
          </w:p>
          <w:p w14:paraId="094DF93E" w14:textId="77777777" w:rsidR="002F5FCD" w:rsidRPr="002F5FCD" w:rsidRDefault="002F5FCD" w:rsidP="002F5F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76532 </w:t>
            </w:r>
            <w:proofErr w:type="spellStart"/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>Baden-Baden</w:t>
            </w:r>
            <w:proofErr w:type="spellEnd"/>
          </w:p>
          <w:p w14:paraId="77E4136B" w14:textId="0F5F6FDB" w:rsidR="004872FD" w:rsidRPr="00B85935" w:rsidRDefault="002F5FCD" w:rsidP="002F5FCD">
            <w:r w:rsidRPr="002F5FCD">
              <w:rPr>
                <w:rFonts w:ascii="Times New Roman" w:hAnsi="Times New Roman" w:cs="Times New Roman"/>
                <w:iCs/>
                <w:sz w:val="24"/>
                <w:szCs w:val="24"/>
              </w:rPr>
              <w:t>Vokietija</w:t>
            </w:r>
          </w:p>
        </w:tc>
      </w:tr>
      <w:tr w:rsidR="003C3EE5" w:rsidRPr="006D359D" w14:paraId="7F999527" w14:textId="77777777" w:rsidTr="002D2E8A">
        <w:tc>
          <w:tcPr>
            <w:tcW w:w="4248" w:type="dxa"/>
            <w:tcBorders>
              <w:left w:val="nil"/>
              <w:bottom w:val="single" w:sz="4" w:space="0" w:color="auto"/>
            </w:tcBorders>
          </w:tcPr>
          <w:p w14:paraId="423E5FE9" w14:textId="0E7B3AE6" w:rsidR="003C3EE5" w:rsidRPr="006D359D" w:rsidRDefault="003C3EE5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Veiklioji (-</w:t>
            </w:r>
            <w:proofErr w:type="spellStart"/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iosios</w:t>
            </w:r>
            <w:proofErr w:type="spellEnd"/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) medžiaga (-</w:t>
            </w:r>
            <w:proofErr w:type="spellStart"/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proofErr w:type="spellEnd"/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0" w:type="dxa"/>
            <w:tcBorders>
              <w:bottom w:val="single" w:sz="4" w:space="0" w:color="auto"/>
              <w:right w:val="nil"/>
            </w:tcBorders>
          </w:tcPr>
          <w:p w14:paraId="377B0195" w14:textId="6AF3DAEC" w:rsidR="00F53D95" w:rsidRPr="00F53D95" w:rsidRDefault="00F53D95" w:rsidP="00F53D9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Acidum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arsenicosum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D12</w:t>
            </w:r>
          </w:p>
          <w:p w14:paraId="04F890BE" w14:textId="4825D14F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Apisinum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D8</w:t>
            </w:r>
          </w:p>
          <w:p w14:paraId="4ED573CF" w14:textId="44828E0C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Argentum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nitricum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D6</w:t>
            </w:r>
          </w:p>
          <w:p w14:paraId="6DC89B2C" w14:textId="3B53CCF6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Baptisia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tinctoria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D4</w:t>
            </w:r>
          </w:p>
          <w:p w14:paraId="43F5D20F" w14:textId="71AAC613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Barosma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D8</w:t>
            </w:r>
          </w:p>
          <w:p w14:paraId="488852A7" w14:textId="7511FAAE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Berberis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vulgaris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D4</w:t>
            </w:r>
          </w:p>
          <w:p w14:paraId="30D7BC44" w14:textId="34C78E34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Capsicum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annuum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D6</w:t>
            </w:r>
          </w:p>
          <w:p w14:paraId="5F5E503F" w14:textId="72382EC8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Chondrodendron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D6</w:t>
            </w:r>
          </w:p>
          <w:p w14:paraId="40396F08" w14:textId="05BA3950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Cuprum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sulfuricum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D6</w:t>
            </w:r>
          </w:p>
          <w:p w14:paraId="76656031" w14:textId="73346F35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Equisetum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hiemale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D4</w:t>
            </w:r>
          </w:p>
          <w:p w14:paraId="2A283349" w14:textId="7B66539E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Hepar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sulfuris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D10</w:t>
            </w:r>
          </w:p>
          <w:p w14:paraId="6344382E" w14:textId="4494EBC3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Hydrargyrum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bichloratum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D8</w:t>
            </w:r>
          </w:p>
          <w:p w14:paraId="4B2C338C" w14:textId="56248871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Lytta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vesicatoria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D6</w:t>
            </w:r>
          </w:p>
          <w:p w14:paraId="79C25ED8" w14:textId="0B9FB970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Natrium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pyruvicum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D10</w:t>
            </w:r>
          </w:p>
          <w:p w14:paraId="30BD6E45" w14:textId="02EF9F8B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Orthosiphon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aristatus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D6</w:t>
            </w:r>
          </w:p>
          <w:p w14:paraId="6E3C12D2" w14:textId="2364C35D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Pyelon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suis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D10</w:t>
            </w:r>
          </w:p>
          <w:p w14:paraId="11AB069E" w14:textId="4D63B060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Smilax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D6</w:t>
            </w:r>
          </w:p>
          <w:p w14:paraId="6929867B" w14:textId="322B9127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Solidago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virgaurea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D4</w:t>
            </w:r>
          </w:p>
          <w:p w14:paraId="79190787" w14:textId="62EEC826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Terebinthina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laricina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D6</w:t>
            </w:r>
          </w:p>
          <w:p w14:paraId="5042C6FE" w14:textId="3928838E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Ureter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suis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D10</w:t>
            </w:r>
          </w:p>
          <w:p w14:paraId="2CD8EF57" w14:textId="156D95D7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Urethra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suis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D10</w:t>
            </w:r>
          </w:p>
          <w:p w14:paraId="1962BA1E" w14:textId="6EE775C7" w:rsidR="00F53D95" w:rsidRPr="00F53D95" w:rsidRDefault="00F53D95" w:rsidP="00F53D9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Vesica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urinaria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suis</w:t>
            </w:r>
            <w:proofErr w:type="spellEnd"/>
            <w:r w:rsidRPr="00F53D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53D95">
              <w:rPr>
                <w:rFonts w:ascii="Times New Roman" w:hAnsi="Times New Roman" w:cs="Times New Roman"/>
                <w:iCs/>
                <w:sz w:val="24"/>
                <w:szCs w:val="24"/>
              </w:rPr>
              <w:t>D8</w:t>
            </w:r>
          </w:p>
          <w:p w14:paraId="6DF232F3" w14:textId="62321C78" w:rsidR="003C3EE5" w:rsidRPr="004D44C7" w:rsidRDefault="003C3EE5" w:rsidP="004D44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EE5" w:rsidRPr="006D359D" w14:paraId="133FEBB3" w14:textId="77777777" w:rsidTr="002D2E8A">
        <w:tc>
          <w:tcPr>
            <w:tcW w:w="4248" w:type="dxa"/>
            <w:tcBorders>
              <w:left w:val="nil"/>
              <w:bottom w:val="single" w:sz="4" w:space="0" w:color="auto"/>
            </w:tcBorders>
          </w:tcPr>
          <w:p w14:paraId="41FBE331" w14:textId="7E8EC926" w:rsidR="003C3EE5" w:rsidRPr="006D359D" w:rsidRDefault="00E70A8B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ATCVET kodas</w:t>
            </w:r>
          </w:p>
        </w:tc>
        <w:tc>
          <w:tcPr>
            <w:tcW w:w="5380" w:type="dxa"/>
            <w:tcBorders>
              <w:bottom w:val="single" w:sz="4" w:space="0" w:color="auto"/>
              <w:right w:val="nil"/>
            </w:tcBorders>
          </w:tcPr>
          <w:p w14:paraId="7747A989" w14:textId="1A0E70F6" w:rsidR="003C3EE5" w:rsidRPr="00B85935" w:rsidRDefault="00437D6B" w:rsidP="004D4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C3EE5" w:rsidRPr="006D359D" w14:paraId="4945E4CC" w14:textId="77777777" w:rsidTr="002D2E8A">
        <w:tc>
          <w:tcPr>
            <w:tcW w:w="4248" w:type="dxa"/>
            <w:tcBorders>
              <w:left w:val="nil"/>
              <w:bottom w:val="single" w:sz="4" w:space="0" w:color="auto"/>
            </w:tcBorders>
          </w:tcPr>
          <w:p w14:paraId="1642007B" w14:textId="476EBD94" w:rsidR="003C3EE5" w:rsidRPr="006D359D" w:rsidRDefault="00E70A8B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Gyvūnų rūšis (-</w:t>
            </w:r>
            <w:proofErr w:type="spellStart"/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ys</w:t>
            </w:r>
            <w:proofErr w:type="spellEnd"/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0" w:type="dxa"/>
            <w:tcBorders>
              <w:bottom w:val="single" w:sz="4" w:space="0" w:color="auto"/>
              <w:right w:val="nil"/>
            </w:tcBorders>
          </w:tcPr>
          <w:p w14:paraId="7D1928F9" w14:textId="559AD411" w:rsidR="003C3EE5" w:rsidRPr="004D44C7" w:rsidRDefault="000B5867" w:rsidP="004D44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867">
              <w:rPr>
                <w:rFonts w:ascii="Times New Roman" w:hAnsi="Times New Roman" w:cs="Times New Roman"/>
                <w:sz w:val="24"/>
                <w:szCs w:val="24"/>
              </w:rPr>
              <w:t>Galvijai, arkliai, asilai, kiaulės, avys, ožkos, šunys, katės, dekoratyviniai smulkieji gyvūnai (pvz., smulkūs graužikai, triušiai, dekoratyviniai paukščiai).</w:t>
            </w:r>
          </w:p>
        </w:tc>
      </w:tr>
      <w:tr w:rsidR="003C3EE5" w:rsidRPr="006D359D" w14:paraId="59AAA9A3" w14:textId="77777777" w:rsidTr="002D2E8A">
        <w:tc>
          <w:tcPr>
            <w:tcW w:w="4248" w:type="dxa"/>
            <w:tcBorders>
              <w:left w:val="nil"/>
            </w:tcBorders>
          </w:tcPr>
          <w:p w14:paraId="19674831" w14:textId="39A9271B" w:rsidR="003C3EE5" w:rsidRPr="006D359D" w:rsidRDefault="00E70A8B" w:rsidP="003C3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Indikacijos ir naudojimo būdas (-ai)</w:t>
            </w:r>
          </w:p>
        </w:tc>
        <w:tc>
          <w:tcPr>
            <w:tcW w:w="5380" w:type="dxa"/>
            <w:tcBorders>
              <w:right w:val="nil"/>
            </w:tcBorders>
          </w:tcPr>
          <w:p w14:paraId="14738CA6" w14:textId="2C654160" w:rsidR="00AC63C0" w:rsidRPr="00AC63C0" w:rsidRDefault="00E22345" w:rsidP="000B5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3C0">
              <w:rPr>
                <w:rFonts w:ascii="Times New Roman" w:hAnsi="Times New Roman" w:cs="Times New Roman"/>
                <w:sz w:val="24"/>
                <w:szCs w:val="24"/>
              </w:rPr>
              <w:t>Indikacijos:</w:t>
            </w:r>
          </w:p>
          <w:p w14:paraId="77D3FAE8" w14:textId="0FA20CF5" w:rsidR="00AC63C0" w:rsidRDefault="00967B3F" w:rsidP="00AC63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B3F">
              <w:rPr>
                <w:rFonts w:ascii="Times New Roman" w:hAnsi="Times New Roman" w:cs="Times New Roman"/>
                <w:sz w:val="24"/>
                <w:szCs w:val="24"/>
              </w:rPr>
              <w:t>Homeopatinis veterinarinis vaistas be patvirtintų terapinių indikacijų.</w:t>
            </w:r>
          </w:p>
          <w:p w14:paraId="40D9B3B9" w14:textId="281A0ED0" w:rsidR="00874B10" w:rsidRDefault="00874B10" w:rsidP="00AC63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Naudojimo būdas:</w:t>
            </w:r>
          </w:p>
          <w:p w14:paraId="2A4950BA" w14:textId="60669CEB" w:rsidR="00E22345" w:rsidRPr="004D44C7" w:rsidRDefault="00967B3F" w:rsidP="00967B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B3F">
              <w:rPr>
                <w:rFonts w:ascii="Times New Roman" w:hAnsi="Times New Roman" w:cs="Times New Roman"/>
                <w:sz w:val="24"/>
                <w:szCs w:val="24"/>
              </w:rPr>
              <w:t xml:space="preserve">Leisti : </w:t>
            </w:r>
            <w:proofErr w:type="spellStart"/>
            <w:r w:rsidRPr="00967B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s.c</w:t>
            </w:r>
            <w:proofErr w:type="spellEnd"/>
            <w:r w:rsidRPr="00967B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967B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7B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i.m</w:t>
            </w:r>
            <w:proofErr w:type="spellEnd"/>
            <w:r w:rsidRPr="00967B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967B3F">
              <w:rPr>
                <w:rFonts w:ascii="Times New Roman" w:hAnsi="Times New Roman" w:cs="Times New Roman"/>
                <w:sz w:val="24"/>
                <w:szCs w:val="24"/>
              </w:rPr>
              <w:t xml:space="preserve"> arba </w:t>
            </w:r>
            <w:proofErr w:type="spellStart"/>
            <w:r w:rsidRPr="00967B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i.v</w:t>
            </w:r>
            <w:proofErr w:type="spellEnd"/>
            <w:r w:rsidRPr="00967B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</w:tbl>
    <w:p w14:paraId="305AE508" w14:textId="0FFB3DB9" w:rsidR="001A54BC" w:rsidRDefault="001A54BC" w:rsidP="003C3E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6F965D" w14:textId="04EA2B12" w:rsidR="00E001FE" w:rsidRPr="003948F8" w:rsidRDefault="00336ED8" w:rsidP="00CD0825">
      <w:pPr>
        <w:rPr>
          <w:rFonts w:ascii="Times New Roman" w:hAnsi="Times New Roman" w:cs="Times New Roman"/>
          <w:sz w:val="28"/>
          <w:szCs w:val="28"/>
        </w:rPr>
      </w:pPr>
      <w:r w:rsidRPr="003948F8">
        <w:rPr>
          <w:rFonts w:ascii="Times New Roman" w:hAnsi="Times New Roman" w:cs="Times New Roman"/>
          <w:sz w:val="28"/>
          <w:szCs w:val="28"/>
        </w:rPr>
        <w:t>Produkto informacija</w:t>
      </w:r>
    </w:p>
    <w:p w14:paraId="2FB423F1" w14:textId="410490B4" w:rsidR="00E70A8B" w:rsidRPr="00967B3F" w:rsidRDefault="00E70A8B" w:rsidP="00967B3F">
      <w:r w:rsidRPr="006D359D">
        <w:rPr>
          <w:rFonts w:ascii="Times New Roman" w:hAnsi="Times New Roman" w:cs="Times New Roman"/>
          <w:sz w:val="24"/>
          <w:szCs w:val="24"/>
        </w:rPr>
        <w:lastRenderedPageBreak/>
        <w:t xml:space="preserve">Veterinarinio </w:t>
      </w:r>
      <w:r w:rsidRPr="00E22345">
        <w:rPr>
          <w:rFonts w:ascii="Times New Roman" w:hAnsi="Times New Roman" w:cs="Times New Roman"/>
          <w:sz w:val="24"/>
          <w:szCs w:val="24"/>
        </w:rPr>
        <w:t xml:space="preserve">vaisto </w:t>
      </w:r>
      <w:r w:rsidR="00DA64FF" w:rsidRPr="00E22345">
        <w:rPr>
          <w:rFonts w:ascii="Times New Roman" w:hAnsi="Times New Roman" w:cs="Times New Roman"/>
          <w:sz w:val="24"/>
          <w:szCs w:val="24"/>
        </w:rPr>
        <w:t>aprašas (toliau VVA)</w:t>
      </w:r>
      <w:r w:rsidRPr="00E22345">
        <w:rPr>
          <w:rFonts w:ascii="Times New Roman" w:hAnsi="Times New Roman" w:cs="Times New Roman"/>
          <w:sz w:val="24"/>
          <w:szCs w:val="24"/>
        </w:rPr>
        <w:t>, ženklinimas ir pakuotės lapelis yra skelbiamas Veterinarinių vaistų registre</w:t>
      </w:r>
      <w:r w:rsidR="000D7194" w:rsidRPr="00E22345">
        <w:rPr>
          <w:rFonts w:ascii="Times New Roman" w:hAnsi="Times New Roman" w:cs="Times New Roman"/>
          <w:sz w:val="24"/>
          <w:szCs w:val="24"/>
        </w:rPr>
        <w:t>:</w:t>
      </w:r>
      <w:r w:rsidR="002D2E8A" w:rsidRPr="00E2234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491625" w:rsidRPr="00F368CB">
          <w:rPr>
            <w:rStyle w:val="Hyperlink"/>
            <w:rFonts w:ascii="Times New Roman" w:hAnsi="Times New Roman" w:cs="Times New Roman"/>
            <w:sz w:val="24"/>
            <w:szCs w:val="24"/>
          </w:rPr>
          <w:t>https://vetvaistai.vmvt.lt/</w:t>
        </w:r>
      </w:hyperlink>
      <w:r w:rsidR="00491625">
        <w:rPr>
          <w:rFonts w:ascii="Times New Roman" w:hAnsi="Times New Roman" w:cs="Times New Roman"/>
          <w:sz w:val="24"/>
          <w:szCs w:val="24"/>
        </w:rPr>
        <w:t xml:space="preserve"> </w:t>
      </w:r>
      <w:r w:rsidRPr="00E22345">
        <w:rPr>
          <w:rFonts w:ascii="Times New Roman" w:hAnsi="Times New Roman" w:cs="Times New Roman"/>
          <w:sz w:val="24"/>
          <w:szCs w:val="24"/>
        </w:rPr>
        <w:t>ir Europos duomenų bazėj</w:t>
      </w:r>
      <w:r w:rsidR="00B246C6" w:rsidRPr="00E22345">
        <w:rPr>
          <w:rFonts w:ascii="Times New Roman" w:hAnsi="Times New Roman" w:cs="Times New Roman"/>
          <w:sz w:val="24"/>
          <w:szCs w:val="24"/>
        </w:rPr>
        <w:t xml:space="preserve">e: </w:t>
      </w:r>
      <w:hyperlink r:id="rId11" w:history="1">
        <w:r w:rsidR="00B246C6" w:rsidRPr="00E22345">
          <w:rPr>
            <w:rStyle w:val="Hyperlink"/>
            <w:rFonts w:ascii="Times New Roman" w:hAnsi="Times New Roman" w:cs="Times New Roman"/>
            <w:sz w:val="24"/>
            <w:szCs w:val="24"/>
          </w:rPr>
          <w:t>https://medicines.health.europa.eu/veterinary/lt</w:t>
        </w:r>
      </w:hyperlink>
      <w:r w:rsidR="00967B3F">
        <w:t>.</w:t>
      </w:r>
    </w:p>
    <w:p w14:paraId="6D3453A8" w14:textId="77777777" w:rsidR="002D2E8A" w:rsidRDefault="002D2E8A" w:rsidP="00E70A8B">
      <w:pPr>
        <w:rPr>
          <w:rFonts w:ascii="Verdana" w:hAnsi="Verdana"/>
          <w:sz w:val="24"/>
          <w:szCs w:val="24"/>
        </w:rPr>
      </w:pPr>
    </w:p>
    <w:p w14:paraId="46C2CC85" w14:textId="04B6B453" w:rsidR="00F20C3F" w:rsidRDefault="00F20C3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78B8AD5D" w14:textId="77777777" w:rsidR="002D2E8A" w:rsidRPr="006D359D" w:rsidRDefault="002D2E8A" w:rsidP="00E70A8B">
      <w:pPr>
        <w:rPr>
          <w:rFonts w:ascii="Times New Roman" w:hAnsi="Times New Roman" w:cs="Times New Roman"/>
          <w:sz w:val="24"/>
          <w:szCs w:val="24"/>
        </w:rPr>
      </w:pPr>
    </w:p>
    <w:p w14:paraId="6A7EBC72" w14:textId="77777777" w:rsidR="002A7751" w:rsidRDefault="002A7751" w:rsidP="002D2E8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5097B0" w14:textId="77777777" w:rsidR="002A7751" w:rsidRDefault="002A7751" w:rsidP="002D2E8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D640C9" w14:textId="1B103F14" w:rsidR="002D2E8A" w:rsidRPr="006D359D" w:rsidRDefault="002D2E8A" w:rsidP="002D2E8A">
      <w:pPr>
        <w:jc w:val="center"/>
        <w:rPr>
          <w:rFonts w:ascii="Times New Roman" w:hAnsi="Times New Roman" w:cs="Times New Roman"/>
          <w:sz w:val="24"/>
          <w:szCs w:val="24"/>
        </w:rPr>
      </w:pPr>
      <w:r w:rsidRPr="006D359D">
        <w:rPr>
          <w:rFonts w:ascii="Times New Roman" w:hAnsi="Times New Roman" w:cs="Times New Roman"/>
          <w:sz w:val="24"/>
          <w:szCs w:val="24"/>
        </w:rPr>
        <w:t>VERTINIMO SANTRAUKA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1"/>
        <w:gridCol w:w="5517"/>
      </w:tblGrid>
      <w:tr w:rsidR="002D2E8A" w:rsidRPr="006D359D" w14:paraId="08A8E85A" w14:textId="77777777" w:rsidTr="00AD28DB">
        <w:tc>
          <w:tcPr>
            <w:tcW w:w="4111" w:type="dxa"/>
            <w:tcBorders>
              <w:left w:val="nil"/>
              <w:bottom w:val="single" w:sz="4" w:space="0" w:color="auto"/>
            </w:tcBorders>
          </w:tcPr>
          <w:p w14:paraId="1FEDCBE4" w14:textId="546AFEEA" w:rsidR="002D2E8A" w:rsidRPr="006D359D" w:rsidRDefault="002D2E8A" w:rsidP="002D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Paraiškos teisinis pagrindas</w:t>
            </w:r>
          </w:p>
        </w:tc>
        <w:tc>
          <w:tcPr>
            <w:tcW w:w="5517" w:type="dxa"/>
            <w:tcBorders>
              <w:bottom w:val="single" w:sz="4" w:space="0" w:color="auto"/>
              <w:right w:val="nil"/>
            </w:tcBorders>
          </w:tcPr>
          <w:p w14:paraId="00B3B164" w14:textId="49C6A7FC" w:rsidR="002D2E8A" w:rsidRPr="006D359D" w:rsidRDefault="00AD28DB" w:rsidP="00AC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Reglamentas  (ES) </w:t>
            </w:r>
            <w:r w:rsidRPr="00F1053D">
              <w:rPr>
                <w:rFonts w:ascii="Times New Roman" w:hAnsi="Times New Roman" w:cs="Times New Roman"/>
                <w:sz w:val="24"/>
                <w:szCs w:val="24"/>
              </w:rPr>
              <w:t xml:space="preserve">2019/6 </w:t>
            </w:r>
            <w:r w:rsidR="008F0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  <w:r w:rsidR="00A67B30" w:rsidRPr="00F10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053D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AC6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B35" w:rsidRPr="00472B35">
              <w:rPr>
                <w:rFonts w:ascii="Times New Roman" w:hAnsi="Times New Roman" w:cs="Times New Roman"/>
                <w:sz w:val="24"/>
                <w:szCs w:val="24"/>
              </w:rPr>
              <w:t>Homeopatinių veterinarinių vaistų registracija</w:t>
            </w:r>
          </w:p>
        </w:tc>
      </w:tr>
      <w:tr w:rsidR="002D2E8A" w:rsidRPr="006D359D" w14:paraId="0A1CD062" w14:textId="77777777" w:rsidTr="00AD28DB">
        <w:tc>
          <w:tcPr>
            <w:tcW w:w="4111" w:type="dxa"/>
            <w:tcBorders>
              <w:left w:val="nil"/>
              <w:bottom w:val="single" w:sz="4" w:space="0" w:color="auto"/>
            </w:tcBorders>
          </w:tcPr>
          <w:p w14:paraId="52E67FD0" w14:textId="1BB3A56E" w:rsidR="002D2E8A" w:rsidRPr="006D359D" w:rsidRDefault="002D2E8A" w:rsidP="002D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9D">
              <w:rPr>
                <w:rFonts w:ascii="Times New Roman" w:hAnsi="Times New Roman" w:cs="Times New Roman"/>
                <w:sz w:val="24"/>
                <w:szCs w:val="24"/>
              </w:rPr>
              <w:t>Procedūros užbaigimo data</w:t>
            </w:r>
          </w:p>
        </w:tc>
        <w:tc>
          <w:tcPr>
            <w:tcW w:w="5517" w:type="dxa"/>
            <w:tcBorders>
              <w:bottom w:val="single" w:sz="4" w:space="0" w:color="auto"/>
              <w:right w:val="nil"/>
            </w:tcBorders>
          </w:tcPr>
          <w:p w14:paraId="6FC23FF7" w14:textId="6DF62C6A" w:rsidR="002D2E8A" w:rsidRPr="006D359D" w:rsidRDefault="00EF0FD2" w:rsidP="002D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FD2">
              <w:rPr>
                <w:rFonts w:ascii="Times New Roman" w:hAnsi="Times New Roman" w:cs="Times New Roman"/>
                <w:sz w:val="24"/>
                <w:szCs w:val="24"/>
              </w:rPr>
              <w:t>2026-02-25</w:t>
            </w:r>
          </w:p>
        </w:tc>
      </w:tr>
      <w:tr w:rsidR="002D2E8A" w:rsidRPr="006D359D" w14:paraId="23F7FD05" w14:textId="77777777" w:rsidTr="00AD28DB">
        <w:tc>
          <w:tcPr>
            <w:tcW w:w="4111" w:type="dxa"/>
            <w:tcBorders>
              <w:left w:val="nil"/>
            </w:tcBorders>
          </w:tcPr>
          <w:p w14:paraId="0E72F794" w14:textId="77777777" w:rsidR="002D2E8A" w:rsidRPr="006D359D" w:rsidRDefault="002D2E8A" w:rsidP="002D2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7" w:type="dxa"/>
            <w:tcBorders>
              <w:right w:val="nil"/>
            </w:tcBorders>
          </w:tcPr>
          <w:p w14:paraId="6B90902D" w14:textId="77777777" w:rsidR="002D2E8A" w:rsidRPr="006D359D" w:rsidRDefault="002D2E8A" w:rsidP="002D2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25E760" w14:textId="77777777" w:rsidR="002D2E8A" w:rsidRDefault="002D2E8A" w:rsidP="002D2E8A">
      <w:pPr>
        <w:rPr>
          <w:rFonts w:ascii="Verdana" w:hAnsi="Verdana"/>
          <w:sz w:val="24"/>
          <w:szCs w:val="24"/>
        </w:rPr>
      </w:pPr>
    </w:p>
    <w:p w14:paraId="7C1230D4" w14:textId="0A58E828" w:rsidR="00E001FE" w:rsidRPr="00CD0825" w:rsidRDefault="00475D9B" w:rsidP="00CD0825">
      <w:pPr>
        <w:rPr>
          <w:rFonts w:ascii="Verdana" w:hAnsi="Verdana"/>
          <w:sz w:val="24"/>
          <w:szCs w:val="24"/>
        </w:rPr>
      </w:pPr>
      <w:r w:rsidRPr="003948F8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2D2E8A" w:rsidRPr="003948F8">
        <w:rPr>
          <w:rFonts w:ascii="Times New Roman" w:hAnsi="Times New Roman" w:cs="Times New Roman"/>
          <w:b/>
          <w:bCs/>
          <w:sz w:val="28"/>
          <w:szCs w:val="28"/>
        </w:rPr>
        <w:t>MOKSLINĖ APŽVALGA</w:t>
      </w:r>
    </w:p>
    <w:p w14:paraId="77A1F220" w14:textId="07085BEB" w:rsidR="006D359D" w:rsidRPr="003948F8" w:rsidRDefault="006D359D" w:rsidP="003948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8F8">
        <w:rPr>
          <w:rFonts w:ascii="Times New Roman" w:hAnsi="Times New Roman" w:cs="Times New Roman"/>
          <w:sz w:val="24"/>
          <w:szCs w:val="24"/>
        </w:rPr>
        <w:t>Veterinarinis vaistas gaminamas ir kontroliuojamas taikant patvirtintus tyrimo metodus ir testus, kurie užtikrina į rinką išleisto produkto nuoseklumą.</w:t>
      </w:r>
    </w:p>
    <w:p w14:paraId="1AD29C6E" w14:textId="064BC565" w:rsidR="006D359D" w:rsidRPr="003948F8" w:rsidRDefault="006D359D" w:rsidP="003948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8F8">
        <w:rPr>
          <w:rFonts w:ascii="Times New Roman" w:hAnsi="Times New Roman" w:cs="Times New Roman"/>
          <w:sz w:val="24"/>
          <w:szCs w:val="24"/>
        </w:rPr>
        <w:t>Įrodyta, kad veterinarinis vaistas  gali būti saugiai naudojamas tikslinėms rūšims</w:t>
      </w:r>
      <w:r w:rsidR="000D66A0" w:rsidRPr="003948F8">
        <w:rPr>
          <w:rFonts w:ascii="Times New Roman" w:hAnsi="Times New Roman" w:cs="Times New Roman"/>
          <w:sz w:val="24"/>
          <w:szCs w:val="24"/>
        </w:rPr>
        <w:t>; pastebėt</w:t>
      </w:r>
      <w:r w:rsidR="00CD0825">
        <w:rPr>
          <w:rFonts w:ascii="Times New Roman" w:hAnsi="Times New Roman" w:cs="Times New Roman"/>
          <w:sz w:val="24"/>
          <w:szCs w:val="24"/>
        </w:rPr>
        <w:t>i nepageidaujami</w:t>
      </w:r>
      <w:r w:rsidR="000D66A0" w:rsidRPr="003948F8">
        <w:rPr>
          <w:rFonts w:ascii="Times New Roman" w:hAnsi="Times New Roman" w:cs="Times New Roman"/>
          <w:sz w:val="24"/>
          <w:szCs w:val="24"/>
        </w:rPr>
        <w:t xml:space="preserve"> r</w:t>
      </w:r>
      <w:r w:rsidR="00CD0825">
        <w:rPr>
          <w:rFonts w:ascii="Times New Roman" w:hAnsi="Times New Roman" w:cs="Times New Roman"/>
          <w:sz w:val="24"/>
          <w:szCs w:val="24"/>
        </w:rPr>
        <w:t xml:space="preserve">eiškiniai </w:t>
      </w:r>
      <w:r w:rsidR="000D66A0" w:rsidRPr="003948F8">
        <w:rPr>
          <w:rFonts w:ascii="Times New Roman" w:hAnsi="Times New Roman" w:cs="Times New Roman"/>
          <w:sz w:val="24"/>
          <w:szCs w:val="24"/>
        </w:rPr>
        <w:t>yra nurodyt</w:t>
      </w:r>
      <w:r w:rsidR="00CD0825">
        <w:rPr>
          <w:rFonts w:ascii="Times New Roman" w:hAnsi="Times New Roman" w:cs="Times New Roman"/>
          <w:sz w:val="24"/>
          <w:szCs w:val="24"/>
        </w:rPr>
        <w:t>i</w:t>
      </w:r>
      <w:r w:rsidR="000D66A0" w:rsidRPr="003948F8">
        <w:rPr>
          <w:rFonts w:ascii="Times New Roman" w:hAnsi="Times New Roman" w:cs="Times New Roman"/>
          <w:sz w:val="24"/>
          <w:szCs w:val="24"/>
        </w:rPr>
        <w:t xml:space="preserve"> veterinarinio vaisto apraše</w:t>
      </w:r>
      <w:r w:rsidRPr="003948F8">
        <w:rPr>
          <w:rFonts w:ascii="Times New Roman" w:hAnsi="Times New Roman" w:cs="Times New Roman"/>
          <w:sz w:val="24"/>
          <w:szCs w:val="24"/>
        </w:rPr>
        <w:t>.</w:t>
      </w:r>
    </w:p>
    <w:p w14:paraId="1CC7E388" w14:textId="2D9DD85D" w:rsidR="006D359D" w:rsidRPr="003948F8" w:rsidRDefault="006D359D" w:rsidP="003948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8F8">
        <w:rPr>
          <w:rFonts w:ascii="Times New Roman" w:hAnsi="Times New Roman" w:cs="Times New Roman"/>
          <w:sz w:val="24"/>
          <w:szCs w:val="24"/>
        </w:rPr>
        <w:t>Veterinarinis vaistas yra saugus naudotojui, maisto produktų iš gydytų gyvūnų vartotojui ir aplinkai, kai naudojamas pagal rekomendacijas, nurodytas veterinarinio vaisto apraše. Tinkami įspėjimai ir atsargumo priemonės nurodyti veterinarinio vaisto apraše.</w:t>
      </w:r>
      <w:r w:rsidR="000D66A0" w:rsidRPr="003948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09B65" w14:textId="3D23E423" w:rsidR="006D359D" w:rsidRPr="003948F8" w:rsidRDefault="006D359D" w:rsidP="003948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8F8">
        <w:rPr>
          <w:rFonts w:ascii="Times New Roman" w:hAnsi="Times New Roman" w:cs="Times New Roman"/>
          <w:sz w:val="24"/>
          <w:szCs w:val="24"/>
        </w:rPr>
        <w:t xml:space="preserve">Veterinarinio vaisto veiksmingumas buvo įrodytas pagal </w:t>
      </w:r>
      <w:r w:rsidR="00345E62" w:rsidRPr="003948F8">
        <w:rPr>
          <w:rFonts w:ascii="Times New Roman" w:hAnsi="Times New Roman" w:cs="Times New Roman"/>
          <w:sz w:val="24"/>
          <w:szCs w:val="24"/>
        </w:rPr>
        <w:t xml:space="preserve">veterinarinio vaisto apraše </w:t>
      </w:r>
      <w:r w:rsidRPr="003948F8">
        <w:rPr>
          <w:rFonts w:ascii="Times New Roman" w:hAnsi="Times New Roman" w:cs="Times New Roman"/>
          <w:sz w:val="24"/>
          <w:szCs w:val="24"/>
        </w:rPr>
        <w:t xml:space="preserve"> pateiktus teiginius.</w:t>
      </w:r>
    </w:p>
    <w:p w14:paraId="380C36C1" w14:textId="16A10438" w:rsidR="006D359D" w:rsidRDefault="006D359D" w:rsidP="00F20C3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8F8">
        <w:rPr>
          <w:rFonts w:ascii="Times New Roman" w:hAnsi="Times New Roman" w:cs="Times New Roman"/>
          <w:sz w:val="24"/>
          <w:szCs w:val="24"/>
        </w:rPr>
        <w:t xml:space="preserve">Bendra rizikos ir naudos analizė yra palanki </w:t>
      </w:r>
      <w:r w:rsidR="00345E62" w:rsidRPr="003948F8">
        <w:rPr>
          <w:rFonts w:ascii="Times New Roman" w:hAnsi="Times New Roman" w:cs="Times New Roman"/>
          <w:sz w:val="24"/>
          <w:szCs w:val="24"/>
        </w:rPr>
        <w:t>veterinarini</w:t>
      </w:r>
      <w:r w:rsidR="000908A4">
        <w:rPr>
          <w:rFonts w:ascii="Times New Roman" w:hAnsi="Times New Roman" w:cs="Times New Roman"/>
          <w:sz w:val="24"/>
          <w:szCs w:val="24"/>
        </w:rPr>
        <w:t>am</w:t>
      </w:r>
      <w:r w:rsidR="00345E62" w:rsidRPr="003948F8">
        <w:rPr>
          <w:rFonts w:ascii="Times New Roman" w:hAnsi="Times New Roman" w:cs="Times New Roman"/>
          <w:sz w:val="24"/>
          <w:szCs w:val="24"/>
        </w:rPr>
        <w:t xml:space="preserve"> vaist</w:t>
      </w:r>
      <w:r w:rsidR="000908A4">
        <w:rPr>
          <w:rFonts w:ascii="Times New Roman" w:hAnsi="Times New Roman" w:cs="Times New Roman"/>
          <w:sz w:val="24"/>
          <w:szCs w:val="24"/>
        </w:rPr>
        <w:t>ui</w:t>
      </w:r>
      <w:r w:rsidR="00345E62" w:rsidRPr="003948F8">
        <w:rPr>
          <w:rFonts w:ascii="Times New Roman" w:hAnsi="Times New Roman" w:cs="Times New Roman"/>
          <w:sz w:val="24"/>
          <w:szCs w:val="24"/>
        </w:rPr>
        <w:t xml:space="preserve"> registr</w:t>
      </w:r>
      <w:r w:rsidR="000908A4">
        <w:rPr>
          <w:rFonts w:ascii="Times New Roman" w:hAnsi="Times New Roman" w:cs="Times New Roman"/>
          <w:sz w:val="24"/>
          <w:szCs w:val="24"/>
        </w:rPr>
        <w:t>uoti</w:t>
      </w:r>
      <w:r w:rsidR="00345E62" w:rsidRPr="003948F8">
        <w:rPr>
          <w:rFonts w:ascii="Times New Roman" w:hAnsi="Times New Roman" w:cs="Times New Roman"/>
          <w:sz w:val="24"/>
          <w:szCs w:val="24"/>
        </w:rPr>
        <w:t xml:space="preserve"> Lietuvo</w:t>
      </w:r>
      <w:r w:rsidR="00CD0825">
        <w:rPr>
          <w:rFonts w:ascii="Times New Roman" w:hAnsi="Times New Roman" w:cs="Times New Roman"/>
          <w:sz w:val="24"/>
          <w:szCs w:val="24"/>
        </w:rPr>
        <w:t>s Respublikoje</w:t>
      </w:r>
      <w:r w:rsidR="00345E62" w:rsidRPr="003948F8">
        <w:rPr>
          <w:rFonts w:ascii="Times New Roman" w:hAnsi="Times New Roman" w:cs="Times New Roman"/>
          <w:sz w:val="24"/>
          <w:szCs w:val="24"/>
        </w:rPr>
        <w:t>.</w:t>
      </w:r>
    </w:p>
    <w:p w14:paraId="0FCA380E" w14:textId="77777777" w:rsidR="000908A4" w:rsidRPr="003948F8" w:rsidRDefault="000908A4" w:rsidP="003948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C08D41" w14:textId="4CDDA200" w:rsidR="00345E62" w:rsidRPr="003948F8" w:rsidRDefault="000908A4" w:rsidP="003948F8">
      <w:pPr>
        <w:jc w:val="center"/>
        <w:rPr>
          <w:rFonts w:ascii="Times New Roman" w:hAnsi="Times New Roman" w:cs="Times New Roman"/>
          <w:sz w:val="28"/>
          <w:szCs w:val="28"/>
        </w:rPr>
      </w:pPr>
      <w:r w:rsidRPr="00B048CB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5E62" w:rsidRPr="003948F8">
        <w:rPr>
          <w:rFonts w:ascii="Times New Roman" w:hAnsi="Times New Roman" w:cs="Times New Roman"/>
          <w:b/>
          <w:bCs/>
          <w:sz w:val="28"/>
          <w:szCs w:val="28"/>
        </w:rPr>
        <w:t>KOKYBĖS DOKUMENTAI</w:t>
      </w:r>
      <w:r w:rsidR="00345E62" w:rsidRPr="003948F8">
        <w:rPr>
          <w:rFonts w:ascii="Times New Roman" w:hAnsi="Times New Roman" w:cs="Times New Roman"/>
          <w:sz w:val="28"/>
          <w:szCs w:val="28"/>
        </w:rPr>
        <w:t xml:space="preserve"> (fizikinė ir cheminė, biologinė ar mikrobiologinė informacija)</w:t>
      </w:r>
    </w:p>
    <w:p w14:paraId="1FB45B6B" w14:textId="21ACF117" w:rsidR="00345E62" w:rsidRPr="003948F8" w:rsidRDefault="008072D3" w:rsidP="003948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48F8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="00345E62" w:rsidRPr="003948F8">
        <w:rPr>
          <w:rFonts w:ascii="Times New Roman" w:hAnsi="Times New Roman" w:cs="Times New Roman"/>
          <w:b/>
          <w:bCs/>
          <w:sz w:val="24"/>
          <w:szCs w:val="24"/>
        </w:rPr>
        <w:t>Veterinarinio vaisto apibūdinimas</w:t>
      </w:r>
    </w:p>
    <w:p w14:paraId="680C2810" w14:textId="585C124A" w:rsidR="009461B3" w:rsidRPr="00C5515C" w:rsidRDefault="000D66A0" w:rsidP="007A7702">
      <w:pPr>
        <w:rPr>
          <w:rFonts w:ascii="Times New Roman" w:hAnsi="Times New Roman" w:cs="Times New Roman"/>
          <w:bCs/>
          <w:sz w:val="24"/>
          <w:szCs w:val="24"/>
          <w:lang w:eastAsia="lt-LT"/>
        </w:rPr>
      </w:pPr>
      <w:r w:rsidRPr="003948F8">
        <w:rPr>
          <w:rFonts w:ascii="Times New Roman" w:hAnsi="Times New Roman" w:cs="Times New Roman"/>
          <w:sz w:val="24"/>
          <w:szCs w:val="24"/>
        </w:rPr>
        <w:t>Veterinarinis v</w:t>
      </w:r>
      <w:r w:rsidRPr="001F32FD">
        <w:rPr>
          <w:rFonts w:ascii="Times New Roman" w:hAnsi="Times New Roman" w:cs="Times New Roman"/>
          <w:sz w:val="24"/>
          <w:szCs w:val="24"/>
        </w:rPr>
        <w:t xml:space="preserve">aistas, </w:t>
      </w:r>
      <w:proofErr w:type="spellStart"/>
      <w:r w:rsidR="001F32FD" w:rsidRPr="001F32FD">
        <w:rPr>
          <w:rFonts w:ascii="Times New Roman" w:hAnsi="Times New Roman" w:cs="Times New Roman"/>
          <w:sz w:val="24"/>
          <w:szCs w:val="24"/>
        </w:rPr>
        <w:t>Solidago</w:t>
      </w:r>
      <w:proofErr w:type="spellEnd"/>
      <w:r w:rsidR="00245710" w:rsidRPr="001F32FD">
        <w:rPr>
          <w:rFonts w:ascii="Times New Roman" w:hAnsi="Times New Roman" w:cs="Times New Roman"/>
          <w:sz w:val="24"/>
          <w:szCs w:val="24"/>
        </w:rPr>
        <w:t>,</w:t>
      </w:r>
      <w:r w:rsidR="00245710" w:rsidRPr="00245710">
        <w:rPr>
          <w:rFonts w:ascii="Times New Roman" w:hAnsi="Times New Roman" w:cs="Times New Roman"/>
          <w:sz w:val="24"/>
          <w:szCs w:val="24"/>
        </w:rPr>
        <w:t xml:space="preserve"> </w:t>
      </w:r>
      <w:r w:rsidRPr="003948F8">
        <w:rPr>
          <w:rFonts w:ascii="Times New Roman" w:hAnsi="Times New Roman" w:cs="Times New Roman"/>
          <w:sz w:val="24"/>
          <w:szCs w:val="24"/>
        </w:rPr>
        <w:t xml:space="preserve">yra </w:t>
      </w:r>
      <w:r w:rsidR="001F32FD">
        <w:rPr>
          <w:rFonts w:ascii="Times New Roman" w:hAnsi="Times New Roman" w:cs="Times New Roman"/>
          <w:sz w:val="24"/>
          <w:szCs w:val="24"/>
        </w:rPr>
        <w:t>injekcinis tirpalas</w:t>
      </w:r>
      <w:r w:rsidRPr="003948F8">
        <w:rPr>
          <w:rFonts w:ascii="Times New Roman" w:hAnsi="Times New Roman" w:cs="Times New Roman"/>
          <w:sz w:val="24"/>
          <w:szCs w:val="24"/>
        </w:rPr>
        <w:t xml:space="preserve">. </w:t>
      </w:r>
      <w:r w:rsidR="009461B3" w:rsidRPr="003948F8">
        <w:rPr>
          <w:rFonts w:ascii="Times New Roman" w:hAnsi="Times New Roman" w:cs="Times New Roman"/>
          <w:sz w:val="24"/>
          <w:szCs w:val="24"/>
        </w:rPr>
        <w:t>Veterinarinio vaisto</w:t>
      </w:r>
      <w:r w:rsidRPr="003948F8">
        <w:rPr>
          <w:rFonts w:ascii="Times New Roman" w:hAnsi="Times New Roman" w:cs="Times New Roman"/>
          <w:sz w:val="24"/>
          <w:szCs w:val="24"/>
        </w:rPr>
        <w:t xml:space="preserve"> </w:t>
      </w:r>
      <w:r w:rsidR="009461B3" w:rsidRPr="003948F8">
        <w:rPr>
          <w:rFonts w:ascii="Times New Roman" w:hAnsi="Times New Roman" w:cs="Times New Roman"/>
          <w:sz w:val="24"/>
          <w:szCs w:val="24"/>
        </w:rPr>
        <w:t>sudėtyje yra veiklio</w:t>
      </w:r>
      <w:r w:rsidR="001F32FD">
        <w:rPr>
          <w:rFonts w:ascii="Times New Roman" w:hAnsi="Times New Roman" w:cs="Times New Roman"/>
          <w:sz w:val="24"/>
          <w:szCs w:val="24"/>
        </w:rPr>
        <w:t>sios</w:t>
      </w:r>
      <w:r w:rsidR="009461B3" w:rsidRPr="003948F8">
        <w:rPr>
          <w:rFonts w:ascii="Times New Roman" w:hAnsi="Times New Roman" w:cs="Times New Roman"/>
          <w:sz w:val="24"/>
          <w:szCs w:val="24"/>
        </w:rPr>
        <w:t xml:space="preserve"> medžiag</w:t>
      </w:r>
      <w:r w:rsidR="001F32FD">
        <w:rPr>
          <w:rFonts w:ascii="Times New Roman" w:hAnsi="Times New Roman" w:cs="Times New Roman"/>
          <w:sz w:val="24"/>
          <w:szCs w:val="24"/>
        </w:rPr>
        <w:t>os</w:t>
      </w:r>
      <w:r w:rsidR="009461B3" w:rsidRPr="003948F8">
        <w:rPr>
          <w:rFonts w:ascii="Times New Roman" w:hAnsi="Times New Roman" w:cs="Times New Roman"/>
          <w:sz w:val="24"/>
          <w:szCs w:val="24"/>
        </w:rPr>
        <w:t>:</w:t>
      </w:r>
      <w:r w:rsidRPr="00394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Acidum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arsenicosum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D12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Apisinum</w:t>
      </w:r>
      <w:proofErr w:type="spellEnd"/>
      <w:r w:rsidR="001154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D8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Argentum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nitricum</w:t>
      </w:r>
      <w:proofErr w:type="spellEnd"/>
      <w:r w:rsidR="001154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D6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Baptisia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tinctoria</w:t>
      </w:r>
      <w:proofErr w:type="spellEnd"/>
      <w:r w:rsidR="001154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D4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Barosma</w:t>
      </w:r>
      <w:proofErr w:type="spellEnd"/>
      <w:r w:rsidR="001154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D8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Berberis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vulgaris</w:t>
      </w:r>
      <w:proofErr w:type="spellEnd"/>
      <w:r w:rsidR="001154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D4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Capsicum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annuum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D6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Chondrodendron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D6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Cuprum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sulfuricum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D6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Equisetum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hiemale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D4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Hepar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sulfuris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D10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Hydrargyrum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bichloratum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D8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Lytta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vesicatoria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D6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Natrium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pyruvicum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D10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Orthosiphon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aristatus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D6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Pyelon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suis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D10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Smilax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D6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Solidago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virgaurea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D4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Terebinthina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laricina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D6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Ureter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suis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D10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Urethra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suis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D10</w:t>
      </w:r>
      <w:r w:rsidR="001154C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Vesica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urinaria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>suis</w:t>
      </w:r>
      <w:proofErr w:type="spellEnd"/>
      <w:r w:rsidR="001154C3" w:rsidRPr="00F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154C3" w:rsidRPr="00F53D95">
        <w:rPr>
          <w:rFonts w:ascii="Times New Roman" w:hAnsi="Times New Roman" w:cs="Times New Roman"/>
          <w:iCs/>
          <w:sz w:val="24"/>
          <w:szCs w:val="24"/>
        </w:rPr>
        <w:t>D8</w:t>
      </w:r>
      <w:r w:rsidR="006563C4">
        <w:rPr>
          <w:rFonts w:ascii="Times New Roman" w:hAnsi="Times New Roman" w:cs="Times New Roman"/>
          <w:iCs/>
          <w:sz w:val="24"/>
          <w:szCs w:val="24"/>
        </w:rPr>
        <w:t xml:space="preserve">, kurių yra po </w:t>
      </w:r>
      <w:r w:rsidR="006563C4">
        <w:rPr>
          <w:rFonts w:ascii="Times New Roman" w:hAnsi="Times New Roman" w:cs="Times New Roman"/>
          <w:iCs/>
          <w:sz w:val="24"/>
          <w:szCs w:val="24"/>
          <w:lang w:val="en-US"/>
        </w:rPr>
        <w:t>10 mg/ml.</w:t>
      </w:r>
      <w:r w:rsidR="009461B3" w:rsidRPr="00A567E8">
        <w:rPr>
          <w:rFonts w:ascii="Times New Roman" w:hAnsi="Times New Roman" w:cs="Times New Roman"/>
          <w:iCs/>
          <w:sz w:val="24"/>
          <w:szCs w:val="24"/>
        </w:rPr>
        <w:t xml:space="preserve"> Veterinarinio vaisto pagalbinės medžiagos yra</w:t>
      </w:r>
      <w:r w:rsidR="00C5515C">
        <w:rPr>
          <w:rFonts w:ascii="Times New Roman" w:hAnsi="Times New Roman" w:cs="Times New Roman"/>
          <w:iCs/>
          <w:sz w:val="24"/>
          <w:szCs w:val="24"/>
        </w:rPr>
        <w:t>:</w:t>
      </w:r>
      <w:r w:rsidR="009461B3" w:rsidRPr="00A567E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A7702">
        <w:rPr>
          <w:rFonts w:ascii="Times New Roman" w:hAnsi="Times New Roman" w:cs="Times New Roman"/>
          <w:iCs/>
          <w:sz w:val="24"/>
          <w:szCs w:val="24"/>
        </w:rPr>
        <w:t>natrio chloridas ir injekcinis vanduo.</w:t>
      </w:r>
    </w:p>
    <w:p w14:paraId="68EF7C10" w14:textId="425A05C4" w:rsidR="006663CF" w:rsidRPr="00666820" w:rsidRDefault="001453AA" w:rsidP="006663C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lt-LT"/>
        </w:rPr>
      </w:pPr>
      <w:r w:rsidRPr="005C5419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Gatavo produkto pakuotė yra tokia, kaip aprašyta </w:t>
      </w:r>
      <w:r w:rsidR="00A567E8" w:rsidRPr="005C5419">
        <w:rPr>
          <w:rFonts w:ascii="Times New Roman" w:hAnsi="Times New Roman" w:cs="Times New Roman"/>
          <w:bCs/>
          <w:sz w:val="24"/>
          <w:szCs w:val="24"/>
          <w:lang w:eastAsia="lt-LT"/>
        </w:rPr>
        <w:t>VVA</w:t>
      </w:r>
      <w:r w:rsidRPr="005C5419">
        <w:rPr>
          <w:rFonts w:ascii="Times New Roman" w:hAnsi="Times New Roman" w:cs="Times New Roman"/>
          <w:bCs/>
          <w:sz w:val="24"/>
          <w:szCs w:val="24"/>
          <w:lang w:eastAsia="lt-LT"/>
        </w:rPr>
        <w:t>, t.</w:t>
      </w:r>
      <w:r w:rsidR="00A567E8" w:rsidRPr="005C5419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r w:rsidRPr="005C5419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y., </w:t>
      </w:r>
      <w:r w:rsidR="00666820">
        <w:rPr>
          <w:rFonts w:ascii="Times New Roman" w:hAnsi="Times New Roman" w:cs="Times New Roman"/>
          <w:bCs/>
          <w:sz w:val="24"/>
          <w:szCs w:val="24"/>
          <w:lang w:eastAsia="lt-LT"/>
        </w:rPr>
        <w:t>s</w:t>
      </w:r>
      <w:r w:rsidR="00666820" w:rsidRPr="00666820">
        <w:rPr>
          <w:rFonts w:ascii="Times New Roman" w:hAnsi="Times New Roman" w:cs="Times New Roman"/>
          <w:bCs/>
          <w:sz w:val="24"/>
          <w:szCs w:val="24"/>
          <w:lang w:eastAsia="lt-LT"/>
        </w:rPr>
        <w:t>tiklinės ampulės po 2,2 ml, kartoninėse dėžutėse po 10 ar 100 vnt.</w:t>
      </w:r>
    </w:p>
    <w:p w14:paraId="3ED548F6" w14:textId="59141A53" w:rsidR="00557F44" w:rsidRPr="003948F8" w:rsidRDefault="008072D3" w:rsidP="00AC6118">
      <w:pPr>
        <w:keepNext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48F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B. </w:t>
      </w:r>
      <w:r w:rsidR="00557F44" w:rsidRPr="003948F8">
        <w:rPr>
          <w:rFonts w:ascii="Times New Roman" w:hAnsi="Times New Roman" w:cs="Times New Roman"/>
          <w:b/>
          <w:bCs/>
          <w:sz w:val="24"/>
          <w:szCs w:val="24"/>
        </w:rPr>
        <w:t>Veterinarinio vaisto gamyba</w:t>
      </w:r>
    </w:p>
    <w:p w14:paraId="0217A9A3" w14:textId="702B4B37" w:rsidR="00557F44" w:rsidRPr="00557F44" w:rsidRDefault="00557F44" w:rsidP="00AC6118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Veterinarinis vaistas</w:t>
      </w:r>
      <w:r w:rsidRPr="00557F44">
        <w:rPr>
          <w:rFonts w:ascii="Times New Roman" w:hAnsi="Times New Roman" w:cs="Times New Roman"/>
          <w:sz w:val="24"/>
          <w:szCs w:val="24"/>
        </w:rPr>
        <w:t xml:space="preserve"> pagamintas </w:t>
      </w:r>
      <w:r>
        <w:rPr>
          <w:rFonts w:ascii="Times New Roman" w:hAnsi="Times New Roman" w:cs="Times New Roman"/>
          <w:sz w:val="24"/>
          <w:szCs w:val="24"/>
        </w:rPr>
        <w:t>pilnai</w:t>
      </w:r>
      <w:r w:rsidRPr="00557F44">
        <w:rPr>
          <w:rFonts w:ascii="Times New Roman" w:hAnsi="Times New Roman" w:cs="Times New Roman"/>
          <w:sz w:val="24"/>
          <w:szCs w:val="24"/>
        </w:rPr>
        <w:t xml:space="preserve"> laikantis geros gamybos praktikos principų licencijuotoje</w:t>
      </w:r>
      <w:r w:rsidR="00050F87">
        <w:rPr>
          <w:rFonts w:ascii="Times New Roman" w:hAnsi="Times New Roman" w:cs="Times New Roman"/>
          <w:sz w:val="24"/>
          <w:szCs w:val="24"/>
        </w:rPr>
        <w:t xml:space="preserve"> </w:t>
      </w:r>
      <w:r w:rsidRPr="00557F44">
        <w:rPr>
          <w:rFonts w:ascii="Times New Roman" w:hAnsi="Times New Roman" w:cs="Times New Roman"/>
          <w:sz w:val="24"/>
          <w:szCs w:val="24"/>
        </w:rPr>
        <w:t xml:space="preserve">gamybos </w:t>
      </w:r>
      <w:r>
        <w:rPr>
          <w:rFonts w:ascii="Times New Roman" w:hAnsi="Times New Roman" w:cs="Times New Roman"/>
          <w:sz w:val="24"/>
          <w:szCs w:val="24"/>
        </w:rPr>
        <w:t>įmonėje</w:t>
      </w:r>
      <w:r w:rsidRPr="00557F44">
        <w:rPr>
          <w:rFonts w:ascii="Times New Roman" w:hAnsi="Times New Roman" w:cs="Times New Roman"/>
          <w:sz w:val="24"/>
          <w:szCs w:val="24"/>
        </w:rPr>
        <w:t>.</w:t>
      </w:r>
    </w:p>
    <w:p w14:paraId="6341B50A" w14:textId="42CA5809" w:rsidR="00BF29EF" w:rsidRDefault="00557F44" w:rsidP="003948F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7F44">
        <w:rPr>
          <w:rFonts w:ascii="Times New Roman" w:hAnsi="Times New Roman" w:cs="Times New Roman"/>
          <w:sz w:val="24"/>
          <w:szCs w:val="24"/>
        </w:rPr>
        <w:t xml:space="preserve">Gamybos proceso </w:t>
      </w:r>
      <w:proofErr w:type="spellStart"/>
      <w:r>
        <w:rPr>
          <w:rFonts w:ascii="Times New Roman" w:hAnsi="Times New Roman" w:cs="Times New Roman"/>
          <w:sz w:val="24"/>
          <w:szCs w:val="24"/>
        </w:rPr>
        <w:t>validavimo</w:t>
      </w:r>
      <w:proofErr w:type="spellEnd"/>
      <w:r w:rsidRPr="00557F44">
        <w:rPr>
          <w:rFonts w:ascii="Times New Roman" w:hAnsi="Times New Roman" w:cs="Times New Roman"/>
          <w:sz w:val="24"/>
          <w:szCs w:val="24"/>
        </w:rPr>
        <w:t xml:space="preserve"> duomenys buvo pateikti pagal atitinkamas Europos gaires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335514" w14:textId="1D73FFD4" w:rsidR="00BF29EF" w:rsidRPr="003948F8" w:rsidRDefault="00050F87" w:rsidP="003948F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48F8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="00BF29EF" w:rsidRPr="003948F8">
        <w:rPr>
          <w:rFonts w:ascii="Times New Roman" w:hAnsi="Times New Roman" w:cs="Times New Roman"/>
          <w:b/>
          <w:bCs/>
          <w:sz w:val="24"/>
          <w:szCs w:val="24"/>
        </w:rPr>
        <w:t>Pradinių medžiagų gamyba ir kontrolė</w:t>
      </w:r>
    </w:p>
    <w:p w14:paraId="09CBDCDE" w14:textId="7926FEBF" w:rsidR="00BF29EF" w:rsidRDefault="00BF29EF" w:rsidP="003948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Veiklio</w:t>
      </w:r>
      <w:r w:rsidR="00D17DAE">
        <w:rPr>
          <w:rFonts w:ascii="Times New Roman" w:hAnsi="Times New Roman" w:cs="Times New Roman"/>
          <w:sz w:val="24"/>
          <w:szCs w:val="24"/>
        </w:rPr>
        <w:t>sios</w:t>
      </w:r>
      <w:r>
        <w:rPr>
          <w:rFonts w:ascii="Times New Roman" w:hAnsi="Times New Roman" w:cs="Times New Roman"/>
          <w:sz w:val="24"/>
          <w:szCs w:val="24"/>
        </w:rPr>
        <w:t xml:space="preserve"> medžiag</w:t>
      </w:r>
      <w:r w:rsidR="00D17DAE">
        <w:rPr>
          <w:rFonts w:ascii="Times New Roman" w:hAnsi="Times New Roman" w:cs="Times New Roman"/>
          <w:sz w:val="24"/>
          <w:szCs w:val="24"/>
        </w:rPr>
        <w:t>os</w:t>
      </w:r>
      <w:r w:rsidR="00F02A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yra </w:t>
      </w:r>
      <w:proofErr w:type="spellStart"/>
      <w:r>
        <w:rPr>
          <w:rFonts w:ascii="Times New Roman" w:hAnsi="Times New Roman" w:cs="Times New Roman"/>
          <w:sz w:val="24"/>
          <w:szCs w:val="24"/>
        </w:rPr>
        <w:t>aprašyt</w:t>
      </w:r>
      <w:r w:rsidR="00D17DAE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Europos Farmakopėjoje. Veiklio</w:t>
      </w:r>
      <w:r w:rsidR="00D17DAE">
        <w:rPr>
          <w:rFonts w:ascii="Times New Roman" w:hAnsi="Times New Roman" w:cs="Times New Roman"/>
          <w:sz w:val="24"/>
          <w:szCs w:val="24"/>
        </w:rPr>
        <w:t>sios</w:t>
      </w:r>
      <w:r>
        <w:rPr>
          <w:rFonts w:ascii="Times New Roman" w:hAnsi="Times New Roman" w:cs="Times New Roman"/>
          <w:sz w:val="24"/>
          <w:szCs w:val="24"/>
        </w:rPr>
        <w:t xml:space="preserve"> medžiag</w:t>
      </w:r>
      <w:r w:rsidR="00D17DAE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gaminam</w:t>
      </w:r>
      <w:r w:rsidR="00D17DAE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pagal geros gamybos praktikos pricipus. Veikl</w:t>
      </w:r>
      <w:r w:rsidR="00F02A54">
        <w:rPr>
          <w:rFonts w:ascii="Times New Roman" w:hAnsi="Times New Roman" w:cs="Times New Roman"/>
          <w:sz w:val="24"/>
          <w:szCs w:val="24"/>
        </w:rPr>
        <w:t>i</w:t>
      </w:r>
      <w:r w:rsidR="006632C0">
        <w:rPr>
          <w:rFonts w:ascii="Times New Roman" w:hAnsi="Times New Roman" w:cs="Times New Roman"/>
          <w:sz w:val="24"/>
          <w:szCs w:val="24"/>
        </w:rPr>
        <w:t>ųjų</w:t>
      </w:r>
      <w:r>
        <w:rPr>
          <w:rFonts w:ascii="Times New Roman" w:hAnsi="Times New Roman" w:cs="Times New Roman"/>
          <w:sz w:val="24"/>
          <w:szCs w:val="24"/>
        </w:rPr>
        <w:t xml:space="preserve"> medžiag</w:t>
      </w:r>
      <w:r w:rsidR="006632C0">
        <w:rPr>
          <w:rFonts w:ascii="Times New Roman" w:hAnsi="Times New Roman" w:cs="Times New Roman"/>
          <w:sz w:val="24"/>
          <w:szCs w:val="24"/>
        </w:rPr>
        <w:t>ų</w:t>
      </w:r>
      <w:r>
        <w:rPr>
          <w:rFonts w:ascii="Times New Roman" w:hAnsi="Times New Roman" w:cs="Times New Roman"/>
          <w:sz w:val="24"/>
          <w:szCs w:val="24"/>
        </w:rPr>
        <w:t xml:space="preserve"> specifikacij</w:t>
      </w:r>
      <w:r w:rsidR="006632C0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laikom</w:t>
      </w:r>
      <w:r w:rsidR="006632C0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pakankam</w:t>
      </w:r>
      <w:r w:rsidR="006632C0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medžiag</w:t>
      </w:r>
      <w:r w:rsidR="006632C0">
        <w:rPr>
          <w:rFonts w:ascii="Times New Roman" w:hAnsi="Times New Roman" w:cs="Times New Roman"/>
          <w:sz w:val="24"/>
          <w:szCs w:val="24"/>
        </w:rPr>
        <w:t>ų</w:t>
      </w:r>
      <w:r>
        <w:rPr>
          <w:rFonts w:ascii="Times New Roman" w:hAnsi="Times New Roman" w:cs="Times New Roman"/>
          <w:sz w:val="24"/>
          <w:szCs w:val="24"/>
        </w:rPr>
        <w:t xml:space="preserve"> kokybei kontroliuoti.</w:t>
      </w:r>
      <w:r w:rsidR="00583A67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ateikt</w:t>
      </w:r>
      <w:r w:rsidR="00583A67">
        <w:rPr>
          <w:rFonts w:ascii="Times New Roman" w:hAnsi="Times New Roman" w:cs="Times New Roman"/>
          <w:sz w:val="24"/>
          <w:szCs w:val="24"/>
        </w:rPr>
        <w:t>i partijų tyrimų duomenys, įrodantys atitiktį specifikacij</w:t>
      </w:r>
      <w:r w:rsidR="00F02A54">
        <w:rPr>
          <w:rFonts w:ascii="Times New Roman" w:hAnsi="Times New Roman" w:cs="Times New Roman"/>
          <w:sz w:val="24"/>
          <w:szCs w:val="24"/>
        </w:rPr>
        <w:t>ai</w:t>
      </w:r>
      <w:r w:rsidR="00583A67">
        <w:rPr>
          <w:rFonts w:ascii="Times New Roman" w:hAnsi="Times New Roman" w:cs="Times New Roman"/>
          <w:sz w:val="24"/>
          <w:szCs w:val="24"/>
        </w:rPr>
        <w:t>.</w:t>
      </w:r>
    </w:p>
    <w:p w14:paraId="028C6A9B" w14:textId="4BDE33C7" w:rsidR="00583A67" w:rsidRDefault="00583A67" w:rsidP="00221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Veterinarinio vaisto gamyboje</w:t>
      </w:r>
      <w:r w:rsidRPr="00583A67">
        <w:rPr>
          <w:rFonts w:ascii="Times New Roman" w:hAnsi="Times New Roman" w:cs="Times New Roman"/>
          <w:sz w:val="24"/>
          <w:szCs w:val="24"/>
        </w:rPr>
        <w:t xml:space="preserve"> nėra medžiagų, kurioms taikomos </w:t>
      </w:r>
      <w:r w:rsidR="00CE7AE2">
        <w:rPr>
          <w:rFonts w:ascii="Times New Roman" w:hAnsi="Times New Roman" w:cs="Times New Roman"/>
          <w:sz w:val="24"/>
          <w:szCs w:val="24"/>
        </w:rPr>
        <w:t xml:space="preserve">gyvūnų </w:t>
      </w:r>
      <w:proofErr w:type="spellStart"/>
      <w:r w:rsidR="00CE7AE2">
        <w:rPr>
          <w:rFonts w:ascii="Times New Roman" w:hAnsi="Times New Roman" w:cs="Times New Roman"/>
          <w:sz w:val="24"/>
          <w:szCs w:val="24"/>
        </w:rPr>
        <w:t>spongiforminės</w:t>
      </w:r>
      <w:proofErr w:type="spellEnd"/>
      <w:r w:rsidR="00CE7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AE2">
        <w:rPr>
          <w:rFonts w:ascii="Times New Roman" w:hAnsi="Times New Roman" w:cs="Times New Roman"/>
          <w:sz w:val="24"/>
          <w:szCs w:val="24"/>
        </w:rPr>
        <w:t>encefalopatijos</w:t>
      </w:r>
      <w:proofErr w:type="spellEnd"/>
      <w:r w:rsidR="00CE7AE2">
        <w:rPr>
          <w:rFonts w:ascii="Times New Roman" w:hAnsi="Times New Roman" w:cs="Times New Roman"/>
          <w:sz w:val="24"/>
          <w:szCs w:val="24"/>
        </w:rPr>
        <w:t xml:space="preserve"> </w:t>
      </w:r>
      <w:r w:rsidRPr="00583A67">
        <w:rPr>
          <w:rFonts w:ascii="Times New Roman" w:hAnsi="Times New Roman" w:cs="Times New Roman"/>
          <w:sz w:val="24"/>
          <w:szCs w:val="24"/>
        </w:rPr>
        <w:t>gairės.</w:t>
      </w:r>
    </w:p>
    <w:p w14:paraId="575DBEF9" w14:textId="77777777" w:rsidR="00B048CB" w:rsidRPr="00BF29EF" w:rsidRDefault="00B048CB" w:rsidP="00B048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07B0D" w14:textId="47F1764A" w:rsidR="002D2E8A" w:rsidRPr="003948F8" w:rsidRDefault="002A2AE8" w:rsidP="003948F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948F8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="00CE7AE2" w:rsidRPr="003948F8">
        <w:rPr>
          <w:rFonts w:ascii="Times New Roman" w:hAnsi="Times New Roman" w:cs="Times New Roman"/>
          <w:b/>
          <w:bCs/>
          <w:sz w:val="24"/>
          <w:szCs w:val="24"/>
        </w:rPr>
        <w:t>Tarpinių medžiagų kontrolė</w:t>
      </w:r>
    </w:p>
    <w:p w14:paraId="0993DF0C" w14:textId="1553D1B9" w:rsidR="004872FD" w:rsidRPr="00B4795F" w:rsidRDefault="00CE7AE2" w:rsidP="00F02A5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4795F">
        <w:rPr>
          <w:rFonts w:ascii="Times New Roman" w:hAnsi="Times New Roman" w:cs="Times New Roman"/>
          <w:sz w:val="24"/>
          <w:szCs w:val="24"/>
        </w:rPr>
        <w:t>Netaikoma.</w:t>
      </w:r>
    </w:p>
    <w:p w14:paraId="7516157B" w14:textId="607C6E59" w:rsidR="00CE7AE2" w:rsidRPr="003948F8" w:rsidRDefault="002A2AE8" w:rsidP="00F02A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48F8">
        <w:rPr>
          <w:rFonts w:ascii="Times New Roman" w:hAnsi="Times New Roman" w:cs="Times New Roman"/>
          <w:b/>
          <w:bCs/>
          <w:sz w:val="24"/>
          <w:szCs w:val="24"/>
        </w:rPr>
        <w:t xml:space="preserve">E. </w:t>
      </w:r>
      <w:r w:rsidR="00CE7AE2" w:rsidRPr="003948F8">
        <w:rPr>
          <w:rFonts w:ascii="Times New Roman" w:hAnsi="Times New Roman" w:cs="Times New Roman"/>
          <w:b/>
          <w:bCs/>
          <w:sz w:val="24"/>
          <w:szCs w:val="24"/>
        </w:rPr>
        <w:t>Gatavo produkto tyrimai</w:t>
      </w:r>
    </w:p>
    <w:p w14:paraId="425913D9" w14:textId="6ADF957C" w:rsidR="00B4795F" w:rsidRPr="00B4795F" w:rsidRDefault="00B4795F" w:rsidP="003948F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95F">
        <w:rPr>
          <w:rFonts w:ascii="Times New Roman" w:hAnsi="Times New Roman" w:cs="Times New Roman"/>
          <w:sz w:val="24"/>
          <w:szCs w:val="24"/>
        </w:rPr>
        <w:t>Gatavo produkto specifikacija tikrinama pagal atitinkamus farmacinės formos parametrus.</w:t>
      </w:r>
    </w:p>
    <w:p w14:paraId="569D8954" w14:textId="77777777" w:rsidR="00B4795F" w:rsidRPr="00B4795F" w:rsidRDefault="00B4795F" w:rsidP="003948F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95F">
        <w:rPr>
          <w:rFonts w:ascii="Times New Roman" w:hAnsi="Times New Roman" w:cs="Times New Roman"/>
          <w:sz w:val="24"/>
          <w:szCs w:val="24"/>
        </w:rPr>
        <w:t>Specifikacijoje nurodyti tyrimai, ir jų ribos, buvo pagrįstos ir laikomos tinkamomis tinkamai kontroliuoti gaminamo veterinarinio vaisto kokybę. Pateikti analizės metodų patvirtinimo duomenys.</w:t>
      </w:r>
    </w:p>
    <w:p w14:paraId="439C785D" w14:textId="4BA15BB5" w:rsidR="00B4795F" w:rsidRDefault="00B4795F" w:rsidP="003948F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95F">
        <w:rPr>
          <w:rFonts w:ascii="Times New Roman" w:hAnsi="Times New Roman" w:cs="Times New Roman"/>
          <w:sz w:val="24"/>
          <w:szCs w:val="24"/>
        </w:rPr>
        <w:t>Buvo pateikti serijos analitiniai duomenys iš veterinarinio vaisto gamybos sekos, įrodantys atitiktį specifikacijai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C3ADE0" w14:textId="77777777" w:rsidR="0072460E" w:rsidRDefault="0072460E" w:rsidP="00B479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0D4534" w14:textId="07BC486D" w:rsidR="0072460E" w:rsidRPr="003948F8" w:rsidRDefault="001D08F6" w:rsidP="00F02A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948F8">
        <w:rPr>
          <w:rFonts w:ascii="Times New Roman" w:hAnsi="Times New Roman" w:cs="Times New Roman"/>
          <w:b/>
          <w:bCs/>
          <w:sz w:val="24"/>
          <w:szCs w:val="24"/>
        </w:rPr>
        <w:t xml:space="preserve">F. </w:t>
      </w:r>
      <w:r w:rsidR="0072460E" w:rsidRPr="003948F8">
        <w:rPr>
          <w:rFonts w:ascii="Times New Roman" w:hAnsi="Times New Roman" w:cs="Times New Roman"/>
          <w:b/>
          <w:bCs/>
          <w:sz w:val="24"/>
          <w:szCs w:val="24"/>
        </w:rPr>
        <w:t>Stabilumo tyrimai</w:t>
      </w:r>
    </w:p>
    <w:p w14:paraId="7B4AA850" w14:textId="77777777" w:rsidR="0072460E" w:rsidRPr="003948F8" w:rsidRDefault="0072460E" w:rsidP="00394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F2D901" w14:textId="6020F45B" w:rsidR="0072460E" w:rsidRPr="0072460E" w:rsidRDefault="0072460E" w:rsidP="003948F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60E">
        <w:rPr>
          <w:rFonts w:ascii="Times New Roman" w:hAnsi="Times New Roman" w:cs="Times New Roman"/>
          <w:sz w:val="24"/>
          <w:szCs w:val="24"/>
        </w:rPr>
        <w:t>Veikli</w:t>
      </w:r>
      <w:r w:rsidR="00F02A54">
        <w:rPr>
          <w:rFonts w:ascii="Times New Roman" w:hAnsi="Times New Roman" w:cs="Times New Roman"/>
          <w:sz w:val="24"/>
          <w:szCs w:val="24"/>
        </w:rPr>
        <w:t>osios</w:t>
      </w:r>
      <w:r w:rsidRPr="0072460E">
        <w:rPr>
          <w:rFonts w:ascii="Times New Roman" w:hAnsi="Times New Roman" w:cs="Times New Roman"/>
          <w:sz w:val="24"/>
          <w:szCs w:val="24"/>
        </w:rPr>
        <w:t xml:space="preserve"> medžiag</w:t>
      </w:r>
      <w:r w:rsidR="00F02A54">
        <w:rPr>
          <w:rFonts w:ascii="Times New Roman" w:hAnsi="Times New Roman" w:cs="Times New Roman"/>
          <w:sz w:val="24"/>
          <w:szCs w:val="24"/>
        </w:rPr>
        <w:t>os</w:t>
      </w:r>
      <w:r w:rsidRPr="0072460E">
        <w:rPr>
          <w:rFonts w:ascii="Times New Roman" w:hAnsi="Times New Roman" w:cs="Times New Roman"/>
          <w:sz w:val="24"/>
          <w:szCs w:val="24"/>
        </w:rPr>
        <w:t xml:space="preserve"> stabilumo duomenys buvo pateikti pagal galiojančias Europos gaires, įrodančias</w:t>
      </w:r>
      <w:r w:rsidR="00D849DF">
        <w:rPr>
          <w:rFonts w:ascii="Times New Roman" w:hAnsi="Times New Roman" w:cs="Times New Roman"/>
          <w:sz w:val="24"/>
          <w:szCs w:val="24"/>
        </w:rPr>
        <w:t xml:space="preserve"> </w:t>
      </w:r>
      <w:r w:rsidRPr="0072460E">
        <w:rPr>
          <w:rFonts w:ascii="Times New Roman" w:hAnsi="Times New Roman" w:cs="Times New Roman"/>
          <w:sz w:val="24"/>
          <w:szCs w:val="24"/>
        </w:rPr>
        <w:t>veikliųjų medžiagų stabilumą laikant nustatytomis sąlygomis.</w:t>
      </w:r>
    </w:p>
    <w:p w14:paraId="0F57EE0C" w14:textId="4168A1EC" w:rsidR="0072460E" w:rsidRPr="004872FD" w:rsidRDefault="0072460E" w:rsidP="003948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460E">
        <w:rPr>
          <w:rFonts w:ascii="Times New Roman" w:hAnsi="Times New Roman" w:cs="Times New Roman"/>
          <w:sz w:val="24"/>
          <w:szCs w:val="24"/>
        </w:rPr>
        <w:t>Pagaminto veterinarinio vaisto stabilumo duomenys buvo pateikti pagal galiojančias Europos gaires, įrodančias veterinarinio vaisto stabilumą per visą jo galiojimo laiką, kai jis laikomas patvirtintomis sąlygomis.</w:t>
      </w:r>
    </w:p>
    <w:p w14:paraId="1D251A46" w14:textId="68C8E8E8" w:rsidR="0072460E" w:rsidRPr="003948F8" w:rsidRDefault="00D849DF" w:rsidP="00F02A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48F8">
        <w:rPr>
          <w:rFonts w:ascii="Times New Roman" w:hAnsi="Times New Roman" w:cs="Times New Roman"/>
          <w:b/>
          <w:bCs/>
          <w:sz w:val="24"/>
          <w:szCs w:val="24"/>
        </w:rPr>
        <w:t xml:space="preserve">G. </w:t>
      </w:r>
      <w:r w:rsidR="0072460E" w:rsidRPr="003948F8">
        <w:rPr>
          <w:rFonts w:ascii="Times New Roman" w:hAnsi="Times New Roman" w:cs="Times New Roman"/>
          <w:b/>
          <w:bCs/>
          <w:sz w:val="24"/>
          <w:szCs w:val="24"/>
        </w:rPr>
        <w:t>Kita informacija</w:t>
      </w:r>
    </w:p>
    <w:p w14:paraId="76563E22" w14:textId="139686DC" w:rsidR="00B4795F" w:rsidRDefault="0072460E" w:rsidP="003948F8">
      <w:pPr>
        <w:ind w:firstLine="567"/>
      </w:pPr>
      <w:r>
        <w:rPr>
          <w:rFonts w:ascii="Times New Roman" w:hAnsi="Times New Roman" w:cs="Times New Roman"/>
          <w:sz w:val="24"/>
          <w:szCs w:val="24"/>
        </w:rPr>
        <w:t>Netaikoma</w:t>
      </w:r>
      <w:r w:rsidR="00E7442D">
        <w:rPr>
          <w:rFonts w:ascii="Times New Roman" w:hAnsi="Times New Roman" w:cs="Times New Roman"/>
          <w:sz w:val="24"/>
          <w:szCs w:val="24"/>
        </w:rPr>
        <w:t>.</w:t>
      </w:r>
    </w:p>
    <w:p w14:paraId="7065AE58" w14:textId="6E5B3A21" w:rsidR="00B4795F" w:rsidRPr="00B4795F" w:rsidRDefault="00B4795F" w:rsidP="0072460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2EA4B5" w14:textId="0D34B404" w:rsidR="008F7634" w:rsidRPr="003948F8" w:rsidRDefault="00B305DE" w:rsidP="00B305DE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3948F8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506F3B" w:rsidRPr="003948F8">
        <w:rPr>
          <w:rFonts w:ascii="Times New Roman" w:hAnsi="Times New Roman" w:cs="Times New Roman"/>
          <w:b/>
          <w:bCs/>
          <w:sz w:val="28"/>
          <w:szCs w:val="28"/>
        </w:rPr>
        <w:t>SAUG</w:t>
      </w:r>
      <w:r w:rsidR="00F56CBD" w:rsidRPr="003948F8">
        <w:rPr>
          <w:rFonts w:ascii="Times New Roman" w:hAnsi="Times New Roman" w:cs="Times New Roman"/>
          <w:b/>
          <w:bCs/>
          <w:sz w:val="28"/>
          <w:szCs w:val="28"/>
        </w:rPr>
        <w:t xml:space="preserve">UMO DOKUMENTAI </w:t>
      </w:r>
      <w:r w:rsidR="00B43550" w:rsidRPr="003948F8">
        <w:rPr>
          <w:rFonts w:ascii="Times New Roman" w:hAnsi="Times New Roman" w:cs="Times New Roman"/>
          <w:b/>
          <w:bCs/>
          <w:sz w:val="28"/>
          <w:szCs w:val="28"/>
        </w:rPr>
        <w:t>(Saugumo ir liekanų tyrimai)</w:t>
      </w:r>
    </w:p>
    <w:p w14:paraId="64872AE0" w14:textId="5EFFCDFC" w:rsidR="00506F3B" w:rsidRDefault="0081127B" w:rsidP="00DE77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Paraiška </w:t>
      </w:r>
      <w:r w:rsidR="003869DE">
        <w:rPr>
          <w:rFonts w:ascii="Times New Roman" w:hAnsi="Times New Roman" w:cs="Times New Roman"/>
          <w:sz w:val="24"/>
          <w:szCs w:val="24"/>
        </w:rPr>
        <w:t xml:space="preserve">veterinariniam vaistui registruoti pateikta </w:t>
      </w:r>
      <w:r w:rsidR="00F70135">
        <w:rPr>
          <w:rFonts w:ascii="Times New Roman" w:hAnsi="Times New Roman" w:cs="Times New Roman"/>
          <w:sz w:val="24"/>
          <w:szCs w:val="24"/>
        </w:rPr>
        <w:t xml:space="preserve">pagal </w:t>
      </w:r>
      <w:r w:rsidR="00A67B30">
        <w:rPr>
          <w:rFonts w:ascii="Times New Roman" w:hAnsi="Times New Roman" w:cs="Times New Roman"/>
          <w:sz w:val="24"/>
          <w:szCs w:val="24"/>
        </w:rPr>
        <w:t>Reglament</w:t>
      </w:r>
      <w:r w:rsidR="00600B3C">
        <w:rPr>
          <w:rFonts w:ascii="Times New Roman" w:hAnsi="Times New Roman" w:cs="Times New Roman"/>
          <w:sz w:val="24"/>
          <w:szCs w:val="24"/>
        </w:rPr>
        <w:t>o</w:t>
      </w:r>
      <w:r w:rsidR="00A67B30">
        <w:rPr>
          <w:rFonts w:ascii="Times New Roman" w:hAnsi="Times New Roman" w:cs="Times New Roman"/>
          <w:sz w:val="24"/>
          <w:szCs w:val="24"/>
        </w:rPr>
        <w:t xml:space="preserve"> (ES) 2019/6 </w:t>
      </w:r>
      <w:r w:rsidR="00241EFD">
        <w:rPr>
          <w:rFonts w:ascii="Times New Roman" w:hAnsi="Times New Roman" w:cs="Times New Roman"/>
          <w:sz w:val="24"/>
          <w:szCs w:val="24"/>
          <w:lang w:val="en-US"/>
        </w:rPr>
        <w:t>86</w:t>
      </w:r>
      <w:r w:rsidR="00AC6118" w:rsidRPr="00F1053D">
        <w:rPr>
          <w:rFonts w:ascii="Times New Roman" w:hAnsi="Times New Roman" w:cs="Times New Roman"/>
          <w:sz w:val="24"/>
          <w:szCs w:val="24"/>
        </w:rPr>
        <w:t xml:space="preserve"> str.</w:t>
      </w:r>
      <w:r w:rsidR="00AC6118">
        <w:rPr>
          <w:rFonts w:ascii="Times New Roman" w:hAnsi="Times New Roman" w:cs="Times New Roman"/>
          <w:sz w:val="24"/>
          <w:szCs w:val="24"/>
        </w:rPr>
        <w:t xml:space="preserve"> </w:t>
      </w:r>
      <w:r w:rsidR="008B2E00">
        <w:rPr>
          <w:rFonts w:ascii="Times New Roman" w:hAnsi="Times New Roman" w:cs="Times New Roman"/>
          <w:sz w:val="24"/>
          <w:szCs w:val="24"/>
        </w:rPr>
        <w:t>Homeopatinių veterinarinių vaistų registracij</w:t>
      </w:r>
      <w:r w:rsidR="00B86DCB">
        <w:rPr>
          <w:rFonts w:ascii="Times New Roman" w:hAnsi="Times New Roman" w:cs="Times New Roman"/>
          <w:sz w:val="24"/>
          <w:szCs w:val="24"/>
        </w:rPr>
        <w:t>a</w:t>
      </w:r>
      <w:r w:rsidR="0096779F">
        <w:rPr>
          <w:rFonts w:ascii="Times New Roman" w:hAnsi="Times New Roman" w:cs="Times New Roman"/>
          <w:sz w:val="24"/>
          <w:szCs w:val="24"/>
        </w:rPr>
        <w:t>, todėl</w:t>
      </w:r>
      <w:r w:rsidR="00F6530D">
        <w:rPr>
          <w:rFonts w:ascii="Times New Roman" w:hAnsi="Times New Roman" w:cs="Times New Roman"/>
          <w:sz w:val="24"/>
          <w:szCs w:val="24"/>
        </w:rPr>
        <w:t xml:space="preserve"> </w:t>
      </w:r>
      <w:r w:rsidR="00F6530D" w:rsidRPr="00F6530D">
        <w:rPr>
          <w:rFonts w:ascii="Times New Roman" w:hAnsi="Times New Roman" w:cs="Times New Roman"/>
          <w:sz w:val="24"/>
          <w:szCs w:val="24"/>
        </w:rPr>
        <w:t xml:space="preserve">klasikiniai farmakologiniai, </w:t>
      </w:r>
      <w:proofErr w:type="spellStart"/>
      <w:r w:rsidR="00F6530D" w:rsidRPr="00F6530D">
        <w:rPr>
          <w:rFonts w:ascii="Times New Roman" w:hAnsi="Times New Roman" w:cs="Times New Roman"/>
          <w:sz w:val="24"/>
          <w:szCs w:val="24"/>
        </w:rPr>
        <w:t>farmakodinaminiai</w:t>
      </w:r>
      <w:proofErr w:type="spellEnd"/>
      <w:r w:rsidR="00F6530D" w:rsidRPr="00F6530D">
        <w:rPr>
          <w:rFonts w:ascii="Times New Roman" w:hAnsi="Times New Roman" w:cs="Times New Roman"/>
          <w:sz w:val="24"/>
          <w:szCs w:val="24"/>
        </w:rPr>
        <w:t>,</w:t>
      </w:r>
      <w:r w:rsidR="00F65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30D" w:rsidRPr="00F6530D">
        <w:rPr>
          <w:rFonts w:ascii="Times New Roman" w:hAnsi="Times New Roman" w:cs="Times New Roman"/>
          <w:sz w:val="24"/>
          <w:szCs w:val="24"/>
        </w:rPr>
        <w:t>farmakokinetiniai</w:t>
      </w:r>
      <w:proofErr w:type="spellEnd"/>
      <w:r w:rsidR="00F6530D" w:rsidRPr="00F6530D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="00F6530D" w:rsidRPr="00F6530D">
        <w:rPr>
          <w:rFonts w:ascii="Times New Roman" w:hAnsi="Times New Roman" w:cs="Times New Roman"/>
          <w:sz w:val="24"/>
          <w:szCs w:val="24"/>
        </w:rPr>
        <w:t>toksikologiniai</w:t>
      </w:r>
      <w:proofErr w:type="spellEnd"/>
      <w:r w:rsidR="00F6530D" w:rsidRPr="00F6530D">
        <w:rPr>
          <w:rFonts w:ascii="Times New Roman" w:hAnsi="Times New Roman" w:cs="Times New Roman"/>
          <w:sz w:val="24"/>
          <w:szCs w:val="24"/>
        </w:rPr>
        <w:t xml:space="preserve"> tyrimai netaikomi</w:t>
      </w:r>
      <w:r w:rsidR="00DE772C">
        <w:rPr>
          <w:rFonts w:ascii="Times New Roman" w:hAnsi="Times New Roman" w:cs="Times New Roman"/>
          <w:sz w:val="24"/>
          <w:szCs w:val="24"/>
        </w:rPr>
        <w:t>.</w:t>
      </w:r>
    </w:p>
    <w:p w14:paraId="49E3E69B" w14:textId="1FE78786" w:rsidR="002D57A1" w:rsidRPr="008A169D" w:rsidRDefault="002D57A1" w:rsidP="00506F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169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B753AE" w:rsidRPr="008A169D">
        <w:rPr>
          <w:rFonts w:ascii="Times New Roman" w:hAnsi="Times New Roman" w:cs="Times New Roman"/>
          <w:b/>
          <w:bCs/>
          <w:sz w:val="24"/>
          <w:szCs w:val="24"/>
        </w:rPr>
        <w:t>. Saugumo tyrimai</w:t>
      </w:r>
    </w:p>
    <w:p w14:paraId="3C2EA4DC" w14:textId="709EB260" w:rsidR="00C57D68" w:rsidRPr="008A169D" w:rsidRDefault="00C57D68" w:rsidP="00506F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169D">
        <w:rPr>
          <w:rFonts w:ascii="Times New Roman" w:hAnsi="Times New Roman" w:cs="Times New Roman"/>
          <w:b/>
          <w:bCs/>
          <w:sz w:val="24"/>
          <w:szCs w:val="24"/>
        </w:rPr>
        <w:t>Farmakologi</w:t>
      </w:r>
      <w:r w:rsidR="00AA5AC0">
        <w:rPr>
          <w:rFonts w:ascii="Times New Roman" w:hAnsi="Times New Roman" w:cs="Times New Roman"/>
          <w:b/>
          <w:bCs/>
          <w:sz w:val="24"/>
          <w:szCs w:val="24"/>
        </w:rPr>
        <w:t>nės</w:t>
      </w:r>
      <w:r w:rsidRPr="008A16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5AC0">
        <w:rPr>
          <w:rFonts w:ascii="Times New Roman" w:hAnsi="Times New Roman" w:cs="Times New Roman"/>
          <w:b/>
          <w:bCs/>
          <w:sz w:val="24"/>
          <w:szCs w:val="24"/>
        </w:rPr>
        <w:t>studijos</w:t>
      </w:r>
    </w:p>
    <w:p w14:paraId="2B3DC426" w14:textId="78E19430" w:rsidR="005C5419" w:rsidRPr="005A26BA" w:rsidRDefault="006F5420" w:rsidP="005C54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Homeopatinis veterinarinis vaistas.</w:t>
      </w:r>
    </w:p>
    <w:p w14:paraId="454C5E53" w14:textId="7B9ABC0B" w:rsidR="005C5419" w:rsidRDefault="005C5419" w:rsidP="005C5419">
      <w:pPr>
        <w:spacing w:line="240" w:lineRule="auto"/>
        <w:jc w:val="both"/>
      </w:pPr>
    </w:p>
    <w:p w14:paraId="0830FA14" w14:textId="6298C4D6" w:rsidR="00383340" w:rsidRPr="008A169D" w:rsidRDefault="00383340" w:rsidP="00F933E3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169D">
        <w:rPr>
          <w:rFonts w:ascii="Times New Roman" w:hAnsi="Times New Roman" w:cs="Times New Roman"/>
          <w:b/>
          <w:sz w:val="24"/>
          <w:szCs w:val="24"/>
        </w:rPr>
        <w:t>Toksikologi</w:t>
      </w:r>
      <w:r w:rsidR="0083658E">
        <w:rPr>
          <w:rFonts w:ascii="Times New Roman" w:hAnsi="Times New Roman" w:cs="Times New Roman"/>
          <w:b/>
          <w:sz w:val="24"/>
          <w:szCs w:val="24"/>
        </w:rPr>
        <w:t>n</w:t>
      </w:r>
      <w:r w:rsidR="00AA5AC0">
        <w:rPr>
          <w:rFonts w:ascii="Times New Roman" w:hAnsi="Times New Roman" w:cs="Times New Roman"/>
          <w:b/>
          <w:sz w:val="24"/>
          <w:szCs w:val="24"/>
        </w:rPr>
        <w:t>ės</w:t>
      </w:r>
      <w:proofErr w:type="spellEnd"/>
      <w:r w:rsidR="00AA5AC0">
        <w:rPr>
          <w:rFonts w:ascii="Times New Roman" w:hAnsi="Times New Roman" w:cs="Times New Roman"/>
          <w:b/>
          <w:sz w:val="24"/>
          <w:szCs w:val="24"/>
        </w:rPr>
        <w:t xml:space="preserve"> studijos</w:t>
      </w:r>
    </w:p>
    <w:p w14:paraId="0E2AD885" w14:textId="2F793664" w:rsidR="00BD4AB3" w:rsidRDefault="003542CB" w:rsidP="00DC140E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lastRenderedPageBreak/>
        <w:t>T</w:t>
      </w:r>
      <w:r w:rsidR="008A1A6D">
        <w:rPr>
          <w:rFonts w:ascii="Times New Roman" w:hAnsi="Times New Roman" w:cs="Times New Roman"/>
          <w:bCs/>
          <w:sz w:val="24"/>
          <w:szCs w:val="24"/>
        </w:rPr>
        <w:t>oksikologiniai</w:t>
      </w:r>
      <w:proofErr w:type="spellEnd"/>
      <w:r w:rsidR="00BC311F">
        <w:rPr>
          <w:rFonts w:ascii="Times New Roman" w:hAnsi="Times New Roman" w:cs="Times New Roman"/>
          <w:bCs/>
          <w:sz w:val="24"/>
          <w:szCs w:val="24"/>
        </w:rPr>
        <w:t xml:space="preserve"> veikliųjų medžiagų toksiškumo duomenys pateikti iš mokslinės literatūros.</w:t>
      </w:r>
      <w:r w:rsidR="00693B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3B8B" w:rsidRPr="00693B8B">
        <w:rPr>
          <w:rFonts w:ascii="Times New Roman" w:hAnsi="Times New Roman" w:cs="Times New Roman"/>
          <w:bCs/>
          <w:sz w:val="24"/>
          <w:szCs w:val="24"/>
        </w:rPr>
        <w:t>Veterinarinio vaisto toksiškumas paskirties rūšių gyvūnams yra labai mažas.</w:t>
      </w:r>
    </w:p>
    <w:p w14:paraId="16CE91C1" w14:textId="26D9DA69" w:rsidR="00692F20" w:rsidRPr="008C15E7" w:rsidRDefault="008C15E7" w:rsidP="00EE36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5E7">
        <w:rPr>
          <w:rFonts w:ascii="Times New Roman" w:hAnsi="Times New Roman" w:cs="Times New Roman"/>
          <w:b/>
          <w:sz w:val="24"/>
          <w:szCs w:val="24"/>
        </w:rPr>
        <w:t>Saugumas paskirties gyvūnams</w:t>
      </w:r>
    </w:p>
    <w:p w14:paraId="4B0F0CA6" w14:textId="6220B790" w:rsidR="009913C7" w:rsidRPr="006505B9" w:rsidRDefault="00692F20" w:rsidP="000C156A">
      <w:pPr>
        <w:spacing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003B11">
        <w:rPr>
          <w:rFonts w:ascii="Times New Roman" w:hAnsi="Times New Roman" w:cs="Times New Roman"/>
          <w:sz w:val="24"/>
          <w:szCs w:val="24"/>
        </w:rPr>
        <w:t xml:space="preserve">ikslinių gyvūnų saugos tyrimo rezultatai buvo pateikti kartu su </w:t>
      </w:r>
      <w:r>
        <w:rPr>
          <w:rFonts w:ascii="Times New Roman" w:hAnsi="Times New Roman" w:cs="Times New Roman"/>
          <w:sz w:val="24"/>
          <w:szCs w:val="24"/>
        </w:rPr>
        <w:t>duomenimis iš mokslinės</w:t>
      </w:r>
      <w:r w:rsidRPr="00003B11">
        <w:rPr>
          <w:rFonts w:ascii="Times New Roman" w:hAnsi="Times New Roman" w:cs="Times New Roman"/>
          <w:sz w:val="24"/>
          <w:szCs w:val="24"/>
        </w:rPr>
        <w:t xml:space="preserve"> literatūros, kuriose buvo tiriamas </w:t>
      </w:r>
      <w:r>
        <w:rPr>
          <w:rFonts w:ascii="Times New Roman" w:hAnsi="Times New Roman" w:cs="Times New Roman"/>
          <w:sz w:val="24"/>
          <w:szCs w:val="24"/>
        </w:rPr>
        <w:t>vaisto sudėtinių dalių</w:t>
      </w:r>
      <w:r w:rsidRPr="00003B11">
        <w:rPr>
          <w:rFonts w:ascii="Times New Roman" w:hAnsi="Times New Roman" w:cs="Times New Roman"/>
          <w:sz w:val="24"/>
          <w:szCs w:val="24"/>
        </w:rPr>
        <w:t xml:space="preserve"> saugumas. Remiantis šio tyrimo išvadomis </w:t>
      </w:r>
      <w:r>
        <w:rPr>
          <w:rFonts w:ascii="Times New Roman" w:hAnsi="Times New Roman" w:cs="Times New Roman"/>
          <w:sz w:val="24"/>
          <w:szCs w:val="24"/>
        </w:rPr>
        <w:t xml:space="preserve">VVA nurodoma: </w:t>
      </w:r>
      <w:r w:rsidR="008B79F5" w:rsidRPr="008B79F5">
        <w:rPr>
          <w:rFonts w:ascii="Times New Roman" w:hAnsi="Times New Roman" w:cs="Times New Roman"/>
          <w:sz w:val="24"/>
          <w:szCs w:val="24"/>
        </w:rPr>
        <w:t>Šį veterinarinį vaistą gali švirkšti tik veterinarijos gydytojas arba kiti asmenys, pakankamai gerai išmanantys tinkamą injekcijos techniką.</w:t>
      </w:r>
      <w:r w:rsidR="00F80496">
        <w:rPr>
          <w:rFonts w:ascii="Times New Roman" w:hAnsi="Times New Roman" w:cs="Times New Roman"/>
          <w:sz w:val="24"/>
          <w:szCs w:val="24"/>
        </w:rPr>
        <w:t xml:space="preserve"> </w:t>
      </w:r>
      <w:r w:rsidR="00F80496" w:rsidRPr="00F80496">
        <w:rPr>
          <w:rFonts w:ascii="Times New Roman" w:hAnsi="Times New Roman" w:cs="Times New Roman"/>
          <w:sz w:val="24"/>
          <w:szCs w:val="24"/>
        </w:rPr>
        <w:t>Šiame produkte yra natrio chlorido.</w:t>
      </w:r>
      <w:r w:rsidR="00F80496">
        <w:rPr>
          <w:rFonts w:ascii="Times New Roman" w:hAnsi="Times New Roman" w:cs="Times New Roman"/>
          <w:sz w:val="24"/>
          <w:szCs w:val="24"/>
        </w:rPr>
        <w:t xml:space="preserve"> </w:t>
      </w:r>
      <w:r w:rsidR="000C156A" w:rsidRPr="000C156A">
        <w:rPr>
          <w:rFonts w:ascii="Times New Roman" w:hAnsi="Times New Roman" w:cs="Times New Roman"/>
          <w:sz w:val="24"/>
          <w:szCs w:val="24"/>
        </w:rPr>
        <w:t>Homeopatinis veterinarinis vaistas gali sąveikauti su kitais veterinariniais vaistais.</w:t>
      </w:r>
    </w:p>
    <w:p w14:paraId="43BA7E4A" w14:textId="4BCBCF13" w:rsidR="00C06533" w:rsidRPr="00CF3F63" w:rsidRDefault="00C06533" w:rsidP="00EE36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F63">
        <w:rPr>
          <w:rFonts w:ascii="Times New Roman" w:hAnsi="Times New Roman" w:cs="Times New Roman"/>
          <w:b/>
          <w:sz w:val="24"/>
          <w:szCs w:val="24"/>
        </w:rPr>
        <w:t>Saugumas naudotojui</w:t>
      </w:r>
    </w:p>
    <w:p w14:paraId="60DC43DE" w14:textId="5C8B1E8D" w:rsidR="00383340" w:rsidRPr="006505B9" w:rsidRDefault="00DE74BF" w:rsidP="001C273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Pateiktas </w:t>
      </w:r>
      <w:r w:rsidR="00AB7263">
        <w:rPr>
          <w:rFonts w:ascii="Times New Roman" w:hAnsi="Times New Roman" w:cs="Times New Roman"/>
          <w:sz w:val="24"/>
          <w:szCs w:val="24"/>
        </w:rPr>
        <w:t>tinkamas vaisto saugumo naudotojui vertinimas, remiantis atitinkamų</w:t>
      </w:r>
      <w:r w:rsidR="00775882">
        <w:rPr>
          <w:rFonts w:ascii="Times New Roman" w:hAnsi="Times New Roman" w:cs="Times New Roman"/>
          <w:sz w:val="24"/>
          <w:szCs w:val="24"/>
        </w:rPr>
        <w:t xml:space="preserve"> </w:t>
      </w:r>
      <w:r w:rsidR="00030C25">
        <w:rPr>
          <w:rFonts w:ascii="Times New Roman" w:hAnsi="Times New Roman" w:cs="Times New Roman"/>
          <w:sz w:val="24"/>
          <w:szCs w:val="24"/>
        </w:rPr>
        <w:t xml:space="preserve">gairių reikalavimais. </w:t>
      </w:r>
      <w:r w:rsidR="00BD2F0E">
        <w:rPr>
          <w:rFonts w:ascii="Times New Roman" w:hAnsi="Times New Roman" w:cs="Times New Roman"/>
          <w:sz w:val="24"/>
          <w:szCs w:val="24"/>
        </w:rPr>
        <w:t>VVA nurodoma</w:t>
      </w:r>
      <w:r w:rsidR="00CF3F63">
        <w:rPr>
          <w:rFonts w:ascii="Times New Roman" w:hAnsi="Times New Roman" w:cs="Times New Roman"/>
          <w:sz w:val="24"/>
          <w:szCs w:val="24"/>
        </w:rPr>
        <w:t xml:space="preserve">: </w:t>
      </w:r>
      <w:r w:rsidR="001C2735" w:rsidRPr="001C2735">
        <w:rPr>
          <w:rFonts w:ascii="Times New Roman" w:hAnsi="Times New Roman" w:cs="Times New Roman"/>
          <w:sz w:val="24"/>
          <w:szCs w:val="24"/>
        </w:rPr>
        <w:t>Atsitiktinai įsišvirkštus arba išsiliejus ant odos, specialių priemonių imtis nereikia. Žmonės, kuriems nustatytas padidėjęs jautrumas veikliosioms medžiagoms ar bet kuriai iš pagalbinių medžiagų, turi vengti sąlyčio su šiuo veterinariniu vaistu.</w:t>
      </w:r>
      <w:r w:rsidR="001C2735">
        <w:rPr>
          <w:rFonts w:ascii="Times New Roman" w:hAnsi="Times New Roman" w:cs="Times New Roman"/>
          <w:sz w:val="24"/>
          <w:szCs w:val="24"/>
        </w:rPr>
        <w:t xml:space="preserve"> </w:t>
      </w:r>
      <w:r w:rsidR="005F3A9C" w:rsidRPr="006505B9">
        <w:rPr>
          <w:rFonts w:ascii="Times New Roman" w:hAnsi="Times New Roman" w:cs="Times New Roman"/>
          <w:sz w:val="24"/>
          <w:szCs w:val="24"/>
        </w:rPr>
        <w:t>Pateikti įspėjimai ir saugos priemonės</w:t>
      </w:r>
      <w:r w:rsidR="00FE46F5" w:rsidRPr="006505B9">
        <w:rPr>
          <w:rFonts w:ascii="Times New Roman" w:hAnsi="Times New Roman" w:cs="Times New Roman"/>
          <w:sz w:val="24"/>
          <w:szCs w:val="24"/>
        </w:rPr>
        <w:t xml:space="preserve"> yra tinkamos bei pakankamos, kad būtų užtikrintas adekvatus</w:t>
      </w:r>
      <w:r w:rsidR="00A85479" w:rsidRPr="006505B9">
        <w:rPr>
          <w:rFonts w:ascii="Times New Roman" w:hAnsi="Times New Roman" w:cs="Times New Roman"/>
          <w:sz w:val="24"/>
          <w:szCs w:val="24"/>
        </w:rPr>
        <w:t xml:space="preserve"> veterinarinio vaisto naudotojo saugumas.</w:t>
      </w:r>
    </w:p>
    <w:p w14:paraId="110838EB" w14:textId="634E55A3" w:rsidR="000335CE" w:rsidRPr="001663AB" w:rsidRDefault="000335CE" w:rsidP="00AC6118">
      <w:pPr>
        <w:keepNext/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63AB">
        <w:rPr>
          <w:rFonts w:ascii="Times New Roman" w:hAnsi="Times New Roman" w:cs="Times New Roman"/>
          <w:b/>
          <w:bCs/>
          <w:sz w:val="24"/>
          <w:szCs w:val="24"/>
        </w:rPr>
        <w:t>Poveikio aplinkai vertinimas</w:t>
      </w:r>
    </w:p>
    <w:p w14:paraId="02B1D628" w14:textId="3726E56C" w:rsidR="00030C25" w:rsidRDefault="00623271" w:rsidP="00564DAE">
      <w:pPr>
        <w:keepNext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271">
        <w:rPr>
          <w:rFonts w:ascii="Times New Roman" w:hAnsi="Times New Roman" w:cs="Times New Roman"/>
          <w:sz w:val="24"/>
          <w:szCs w:val="24"/>
        </w:rPr>
        <w:t xml:space="preserve">Buvo pateiktas rizikos aplinkai vertinimas. </w:t>
      </w:r>
      <w:r w:rsidR="00B15E25" w:rsidRPr="00B15E25">
        <w:rPr>
          <w:rFonts w:ascii="Times New Roman" w:hAnsi="Times New Roman" w:cs="Times New Roman"/>
          <w:sz w:val="24"/>
          <w:szCs w:val="24"/>
        </w:rPr>
        <w:t>Kadangi galutiniame vaist</w:t>
      </w:r>
      <w:r w:rsidR="00B15E25">
        <w:rPr>
          <w:rFonts w:ascii="Times New Roman" w:hAnsi="Times New Roman" w:cs="Times New Roman"/>
          <w:sz w:val="24"/>
          <w:szCs w:val="24"/>
        </w:rPr>
        <w:t>e</w:t>
      </w:r>
      <w:r w:rsidR="00B15E25" w:rsidRPr="00B15E25">
        <w:rPr>
          <w:rFonts w:ascii="Times New Roman" w:hAnsi="Times New Roman" w:cs="Times New Roman"/>
          <w:sz w:val="24"/>
          <w:szCs w:val="24"/>
        </w:rPr>
        <w:t xml:space="preserve"> veikliųjų medžiagų kiekis yra labai mažas,</w:t>
      </w:r>
      <w:r w:rsidR="00B15E25">
        <w:rPr>
          <w:rFonts w:ascii="Times New Roman" w:hAnsi="Times New Roman" w:cs="Times New Roman"/>
          <w:sz w:val="24"/>
          <w:szCs w:val="24"/>
        </w:rPr>
        <w:t xml:space="preserve"> </w:t>
      </w:r>
      <w:r w:rsidR="00B15E25" w:rsidRPr="00B15E25">
        <w:rPr>
          <w:rFonts w:ascii="Times New Roman" w:hAnsi="Times New Roman" w:cs="Times New Roman"/>
          <w:sz w:val="24"/>
          <w:szCs w:val="24"/>
        </w:rPr>
        <w:t>nėra pagrindo manyti, kad vaist</w:t>
      </w:r>
      <w:r w:rsidR="00B15E25">
        <w:rPr>
          <w:rFonts w:ascii="Times New Roman" w:hAnsi="Times New Roman" w:cs="Times New Roman"/>
          <w:sz w:val="24"/>
          <w:szCs w:val="24"/>
        </w:rPr>
        <w:t>o</w:t>
      </w:r>
      <w:r w:rsidR="00B15E25" w:rsidRPr="00B15E25">
        <w:rPr>
          <w:rFonts w:ascii="Times New Roman" w:hAnsi="Times New Roman" w:cs="Times New Roman"/>
          <w:sz w:val="24"/>
          <w:szCs w:val="24"/>
        </w:rPr>
        <w:t xml:space="preserve"> </w:t>
      </w:r>
      <w:r w:rsidR="00B15E25">
        <w:rPr>
          <w:rFonts w:ascii="Times New Roman" w:hAnsi="Times New Roman" w:cs="Times New Roman"/>
          <w:sz w:val="24"/>
          <w:szCs w:val="24"/>
        </w:rPr>
        <w:t>naudojimas</w:t>
      </w:r>
      <w:r w:rsidR="00B15E25" w:rsidRPr="00B15E25">
        <w:rPr>
          <w:rFonts w:ascii="Times New Roman" w:hAnsi="Times New Roman" w:cs="Times New Roman"/>
          <w:sz w:val="24"/>
          <w:szCs w:val="24"/>
        </w:rPr>
        <w:t xml:space="preserve"> turės įtakos jame esančių veikliųjų medžiagų koncentracijai</w:t>
      </w:r>
      <w:r w:rsidR="00B15E25">
        <w:rPr>
          <w:rFonts w:ascii="Times New Roman" w:hAnsi="Times New Roman" w:cs="Times New Roman"/>
          <w:sz w:val="24"/>
          <w:szCs w:val="24"/>
        </w:rPr>
        <w:t xml:space="preserve"> </w:t>
      </w:r>
      <w:r w:rsidR="00B15E25" w:rsidRPr="00B15E25">
        <w:rPr>
          <w:rFonts w:ascii="Times New Roman" w:hAnsi="Times New Roman" w:cs="Times New Roman"/>
          <w:sz w:val="24"/>
          <w:szCs w:val="24"/>
        </w:rPr>
        <w:t>ar pasiskirstymui aplinkoje, todėl</w:t>
      </w:r>
      <w:r w:rsidR="00B15E25">
        <w:rPr>
          <w:rFonts w:ascii="Times New Roman" w:hAnsi="Times New Roman" w:cs="Times New Roman"/>
          <w:sz w:val="24"/>
          <w:szCs w:val="24"/>
        </w:rPr>
        <w:t xml:space="preserve"> rizika</w:t>
      </w:r>
      <w:r w:rsidR="00B15E25" w:rsidRPr="00B15E25">
        <w:rPr>
          <w:rFonts w:ascii="Times New Roman" w:hAnsi="Times New Roman" w:cs="Times New Roman"/>
          <w:sz w:val="24"/>
          <w:szCs w:val="24"/>
        </w:rPr>
        <w:t xml:space="preserve"> aplink</w:t>
      </w:r>
      <w:r w:rsidR="00B15E25">
        <w:rPr>
          <w:rFonts w:ascii="Times New Roman" w:hAnsi="Times New Roman" w:cs="Times New Roman"/>
          <w:sz w:val="24"/>
          <w:szCs w:val="24"/>
        </w:rPr>
        <w:t>ai</w:t>
      </w:r>
      <w:r w:rsidR="00B15E25" w:rsidRPr="00B15E25">
        <w:rPr>
          <w:rFonts w:ascii="Times New Roman" w:hAnsi="Times New Roman" w:cs="Times New Roman"/>
          <w:sz w:val="24"/>
          <w:szCs w:val="24"/>
        </w:rPr>
        <w:t xml:space="preserve"> nesitikima</w:t>
      </w:r>
      <w:r w:rsidR="00564DAE">
        <w:rPr>
          <w:rFonts w:ascii="Times New Roman" w:hAnsi="Times New Roman" w:cs="Times New Roman"/>
          <w:sz w:val="24"/>
          <w:szCs w:val="24"/>
        </w:rPr>
        <w:t>.</w:t>
      </w:r>
    </w:p>
    <w:p w14:paraId="5CAECDD0" w14:textId="10CEB6B7" w:rsidR="00815D23" w:rsidRPr="008A169D" w:rsidRDefault="00815D23" w:rsidP="00815D2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8A169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Liekanų</w:t>
      </w:r>
      <w:r w:rsidRPr="008A169D">
        <w:rPr>
          <w:rFonts w:ascii="Times New Roman" w:hAnsi="Times New Roman" w:cs="Times New Roman"/>
          <w:b/>
          <w:bCs/>
          <w:sz w:val="24"/>
          <w:szCs w:val="24"/>
        </w:rPr>
        <w:t xml:space="preserve"> tyrimai</w:t>
      </w:r>
    </w:p>
    <w:p w14:paraId="2C8F22F0" w14:textId="1A4A7E0E" w:rsidR="00B70699" w:rsidRPr="00B70699" w:rsidRDefault="00B70699" w:rsidP="00C82D9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699">
        <w:rPr>
          <w:rFonts w:ascii="Times New Roman" w:hAnsi="Times New Roman" w:cs="Times New Roman"/>
          <w:sz w:val="24"/>
          <w:szCs w:val="24"/>
        </w:rPr>
        <w:t>Laikoma, kad vi</w:t>
      </w:r>
      <w:r>
        <w:rPr>
          <w:rFonts w:ascii="Times New Roman" w:hAnsi="Times New Roman" w:cs="Times New Roman"/>
          <w:sz w:val="24"/>
          <w:szCs w:val="24"/>
        </w:rPr>
        <w:t xml:space="preserve">sos šio vaisto </w:t>
      </w:r>
      <w:r w:rsidRPr="00B70699">
        <w:rPr>
          <w:rFonts w:ascii="Times New Roman" w:hAnsi="Times New Roman" w:cs="Times New Roman"/>
          <w:sz w:val="24"/>
          <w:szCs w:val="24"/>
        </w:rPr>
        <w:t>sudedamosios dalys atitinka Komisijos reglamento Nr. 37/2010 1 lentelės reikalavimus ir joms netaikomas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699">
        <w:rPr>
          <w:rFonts w:ascii="Times New Roman" w:hAnsi="Times New Roman" w:cs="Times New Roman"/>
          <w:sz w:val="24"/>
          <w:szCs w:val="24"/>
        </w:rPr>
        <w:t>maksimalus likučių kiekis (MRL), t. y. šios medžiagos, esant nurodytiems skiedimo santykiams, yra saugios maisto produktuose, gautuose iš šių</w:t>
      </w:r>
      <w:r w:rsidR="00C82D99">
        <w:rPr>
          <w:rFonts w:ascii="Times New Roman" w:hAnsi="Times New Roman" w:cs="Times New Roman"/>
          <w:sz w:val="24"/>
          <w:szCs w:val="24"/>
        </w:rPr>
        <w:t xml:space="preserve"> </w:t>
      </w:r>
      <w:r w:rsidRPr="00B70699">
        <w:rPr>
          <w:rFonts w:ascii="Times New Roman" w:hAnsi="Times New Roman" w:cs="Times New Roman"/>
          <w:sz w:val="24"/>
          <w:szCs w:val="24"/>
        </w:rPr>
        <w:t>gyvūnų, likučių atžvilgiu. Be to, nė viena šio vaisto sudedamoji dalis nėra įtraukta į 2 lentelę, kurioje išvardytos</w:t>
      </w:r>
      <w:r w:rsidR="00C82D99">
        <w:rPr>
          <w:rFonts w:ascii="Times New Roman" w:hAnsi="Times New Roman" w:cs="Times New Roman"/>
          <w:sz w:val="24"/>
          <w:szCs w:val="24"/>
        </w:rPr>
        <w:t xml:space="preserve"> </w:t>
      </w:r>
      <w:r w:rsidRPr="00B70699">
        <w:rPr>
          <w:rFonts w:ascii="Times New Roman" w:hAnsi="Times New Roman" w:cs="Times New Roman"/>
          <w:sz w:val="24"/>
          <w:szCs w:val="24"/>
        </w:rPr>
        <w:t>medžiagos, kurių draudžiama naudoti veterinariniuose vaistuose, skirtuose maistui skirtų</w:t>
      </w:r>
      <w:r w:rsidR="00C82D99">
        <w:rPr>
          <w:rFonts w:ascii="Times New Roman" w:hAnsi="Times New Roman" w:cs="Times New Roman"/>
          <w:sz w:val="24"/>
          <w:szCs w:val="24"/>
        </w:rPr>
        <w:t xml:space="preserve"> </w:t>
      </w:r>
      <w:r w:rsidRPr="00B70699">
        <w:rPr>
          <w:rFonts w:ascii="Times New Roman" w:hAnsi="Times New Roman" w:cs="Times New Roman"/>
          <w:sz w:val="24"/>
          <w:szCs w:val="24"/>
        </w:rPr>
        <w:t>gyvūnų gydymui.</w:t>
      </w:r>
    </w:p>
    <w:p w14:paraId="54A2ADA5" w14:textId="35830614" w:rsidR="00374581" w:rsidRPr="00A370C4" w:rsidRDefault="004165C3" w:rsidP="0037458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70C4">
        <w:rPr>
          <w:rFonts w:ascii="Times New Roman" w:hAnsi="Times New Roman" w:cs="Times New Roman"/>
          <w:b/>
          <w:bCs/>
          <w:sz w:val="24"/>
          <w:szCs w:val="24"/>
        </w:rPr>
        <w:t>Išlauka</w:t>
      </w:r>
    </w:p>
    <w:p w14:paraId="2C4E43CF" w14:textId="4FB86218" w:rsidR="000003F1" w:rsidRPr="000003F1" w:rsidRDefault="00417505" w:rsidP="000003F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03F1">
        <w:rPr>
          <w:rFonts w:ascii="Times New Roman" w:hAnsi="Times New Roman" w:cs="Times New Roman"/>
          <w:sz w:val="24"/>
          <w:szCs w:val="24"/>
        </w:rPr>
        <w:t>Remiantis pateiktais tyrimais ir dokumentais</w:t>
      </w:r>
      <w:r w:rsidR="00A370C4" w:rsidRPr="000003F1">
        <w:rPr>
          <w:rFonts w:ascii="Times New Roman" w:hAnsi="Times New Roman" w:cs="Times New Roman"/>
          <w:sz w:val="24"/>
          <w:szCs w:val="24"/>
        </w:rPr>
        <w:t xml:space="preserve"> nustatyta </w:t>
      </w:r>
      <w:r w:rsidR="000003F1" w:rsidRPr="000003F1">
        <w:rPr>
          <w:rFonts w:ascii="Times New Roman" w:hAnsi="Times New Roman" w:cs="Times New Roman"/>
          <w:sz w:val="24"/>
          <w:szCs w:val="24"/>
        </w:rPr>
        <w:t xml:space="preserve">pagrįsta </w:t>
      </w:r>
      <w:r w:rsidR="0056122D" w:rsidRPr="000003F1">
        <w:rPr>
          <w:rFonts w:ascii="Times New Roman" w:hAnsi="Times New Roman" w:cs="Times New Roman"/>
          <w:sz w:val="24"/>
          <w:szCs w:val="24"/>
        </w:rPr>
        <w:t xml:space="preserve">išlauka: </w:t>
      </w:r>
    </w:p>
    <w:p w14:paraId="518C2C72" w14:textId="6FEE787E" w:rsidR="000003F1" w:rsidRDefault="000003F1" w:rsidP="00000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0003F1">
        <w:rPr>
          <w:rFonts w:ascii="Times New Roman" w:hAnsi="Times New Roman" w:cs="Times New Roman"/>
          <w:sz w:val="24"/>
          <w:szCs w:val="24"/>
        </w:rPr>
        <w:t xml:space="preserve">kerdienai – </w:t>
      </w:r>
      <w:r w:rsidR="00C82D99">
        <w:rPr>
          <w:rFonts w:ascii="Times New Roman" w:hAnsi="Times New Roman" w:cs="Times New Roman"/>
          <w:sz w:val="24"/>
          <w:szCs w:val="24"/>
        </w:rPr>
        <w:t>0</w:t>
      </w:r>
      <w:r w:rsidRPr="000003F1">
        <w:rPr>
          <w:rFonts w:ascii="Times New Roman" w:hAnsi="Times New Roman" w:cs="Times New Roman"/>
          <w:sz w:val="24"/>
          <w:szCs w:val="24"/>
        </w:rPr>
        <w:t xml:space="preserve"> par</w:t>
      </w:r>
      <w:r w:rsidR="00C82D99">
        <w:rPr>
          <w:rFonts w:ascii="Times New Roman" w:hAnsi="Times New Roman" w:cs="Times New Roman"/>
          <w:sz w:val="24"/>
          <w:szCs w:val="24"/>
        </w:rPr>
        <w:t>ų</w:t>
      </w:r>
      <w:r w:rsidR="003542CB">
        <w:rPr>
          <w:rFonts w:ascii="Times New Roman" w:hAnsi="Times New Roman" w:cs="Times New Roman"/>
          <w:sz w:val="24"/>
          <w:szCs w:val="24"/>
        </w:rPr>
        <w:t>;</w:t>
      </w:r>
    </w:p>
    <w:p w14:paraId="0991FFDD" w14:textId="55A43249" w:rsidR="000003F1" w:rsidRPr="000003F1" w:rsidRDefault="000003F1" w:rsidP="00000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003F1">
        <w:rPr>
          <w:rFonts w:ascii="Times New Roman" w:hAnsi="Times New Roman" w:cs="Times New Roman"/>
          <w:sz w:val="24"/>
          <w:szCs w:val="24"/>
        </w:rPr>
        <w:t xml:space="preserve">ienui –  </w:t>
      </w:r>
      <w:r w:rsidR="00C65FA4">
        <w:rPr>
          <w:rFonts w:ascii="Times New Roman" w:hAnsi="Times New Roman" w:cs="Times New Roman"/>
          <w:sz w:val="24"/>
          <w:szCs w:val="24"/>
        </w:rPr>
        <w:t>0</w:t>
      </w:r>
      <w:r w:rsidRPr="000003F1">
        <w:rPr>
          <w:rFonts w:ascii="Times New Roman" w:hAnsi="Times New Roman" w:cs="Times New Roman"/>
          <w:sz w:val="24"/>
          <w:szCs w:val="24"/>
        </w:rPr>
        <w:t xml:space="preserve"> val.</w:t>
      </w:r>
    </w:p>
    <w:p w14:paraId="0E3B1F7F" w14:textId="1C3450DB" w:rsidR="00B36512" w:rsidRDefault="00B36512" w:rsidP="003745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DE3234" w14:textId="6045BF74" w:rsidR="00506F3B" w:rsidRPr="003948F8" w:rsidRDefault="00C16D8F" w:rsidP="00AC10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8F8">
        <w:rPr>
          <w:rFonts w:ascii="Times New Roman" w:hAnsi="Times New Roman" w:cs="Times New Roman"/>
          <w:b/>
          <w:bCs/>
          <w:sz w:val="28"/>
          <w:szCs w:val="28"/>
        </w:rPr>
        <w:t xml:space="preserve">4. VEIKSMINGUMO DOKUMENTAI </w:t>
      </w:r>
      <w:r w:rsidR="00B305DE" w:rsidRPr="003948F8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="00B305DE" w:rsidRPr="003948F8">
        <w:rPr>
          <w:rFonts w:ascii="Times New Roman" w:hAnsi="Times New Roman" w:cs="Times New Roman"/>
          <w:b/>
          <w:bCs/>
          <w:sz w:val="28"/>
          <w:szCs w:val="28"/>
        </w:rPr>
        <w:t>Ikiklinikiniai</w:t>
      </w:r>
      <w:proofErr w:type="spellEnd"/>
      <w:r w:rsidR="00B305DE" w:rsidRPr="003948F8">
        <w:rPr>
          <w:rFonts w:ascii="Times New Roman" w:hAnsi="Times New Roman" w:cs="Times New Roman"/>
          <w:b/>
          <w:bCs/>
          <w:sz w:val="28"/>
          <w:szCs w:val="28"/>
        </w:rPr>
        <w:t xml:space="preserve"> ir klinikiniai tyrimai)</w:t>
      </w:r>
    </w:p>
    <w:p w14:paraId="15D2297E" w14:textId="6E645D84" w:rsidR="00B9776D" w:rsidRPr="00B9776D" w:rsidRDefault="00B9776D" w:rsidP="003948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Paraiška veterinariniam vaistui registruoti pateikta pagal Reglamento (ES) 2019/6 </w:t>
      </w:r>
      <w:r w:rsidR="00C65FA4">
        <w:rPr>
          <w:rFonts w:ascii="Times New Roman" w:hAnsi="Times New Roman" w:cs="Times New Roman"/>
          <w:sz w:val="24"/>
          <w:szCs w:val="24"/>
          <w:lang w:val="en-US"/>
        </w:rPr>
        <w:t>86</w:t>
      </w:r>
      <w:r w:rsidR="00AC6118" w:rsidRPr="00F1053D">
        <w:rPr>
          <w:rFonts w:ascii="Times New Roman" w:hAnsi="Times New Roman" w:cs="Times New Roman"/>
          <w:sz w:val="24"/>
          <w:szCs w:val="24"/>
        </w:rPr>
        <w:t xml:space="preserve"> str.</w:t>
      </w:r>
      <w:r w:rsidR="00AC6118">
        <w:rPr>
          <w:rFonts w:ascii="Times New Roman" w:hAnsi="Times New Roman" w:cs="Times New Roman"/>
          <w:sz w:val="24"/>
          <w:szCs w:val="24"/>
        </w:rPr>
        <w:t xml:space="preserve"> </w:t>
      </w:r>
      <w:r w:rsidR="004131BE">
        <w:rPr>
          <w:rFonts w:ascii="Times New Roman" w:hAnsi="Times New Roman" w:cs="Times New Roman"/>
          <w:sz w:val="24"/>
          <w:szCs w:val="24"/>
        </w:rPr>
        <w:t>Homeopatinių veterinarinių vaistų registracija</w:t>
      </w:r>
      <w:r>
        <w:rPr>
          <w:rFonts w:ascii="Times New Roman" w:hAnsi="Times New Roman" w:cs="Times New Roman"/>
          <w:sz w:val="24"/>
          <w:szCs w:val="24"/>
        </w:rPr>
        <w:t xml:space="preserve">, todėl sąrankoje dėl </w:t>
      </w:r>
      <w:proofErr w:type="spellStart"/>
      <w:r w:rsidR="00630F6F">
        <w:rPr>
          <w:rFonts w:ascii="Times New Roman" w:hAnsi="Times New Roman" w:cs="Times New Roman"/>
          <w:sz w:val="24"/>
          <w:szCs w:val="24"/>
        </w:rPr>
        <w:t>ikiklinikinių</w:t>
      </w:r>
      <w:proofErr w:type="spellEnd"/>
      <w:r w:rsidR="00630F6F">
        <w:rPr>
          <w:rFonts w:ascii="Times New Roman" w:hAnsi="Times New Roman" w:cs="Times New Roman"/>
          <w:sz w:val="24"/>
          <w:szCs w:val="24"/>
        </w:rPr>
        <w:t xml:space="preserve"> ir klinikinių</w:t>
      </w:r>
      <w:r>
        <w:rPr>
          <w:rFonts w:ascii="Times New Roman" w:hAnsi="Times New Roman" w:cs="Times New Roman"/>
          <w:sz w:val="24"/>
          <w:szCs w:val="24"/>
        </w:rPr>
        <w:t xml:space="preserve"> duomenų remiamasi </w:t>
      </w:r>
      <w:r w:rsidR="004131BE">
        <w:rPr>
          <w:rFonts w:ascii="Times New Roman" w:hAnsi="Times New Roman" w:cs="Times New Roman"/>
          <w:sz w:val="24"/>
          <w:szCs w:val="24"/>
        </w:rPr>
        <w:t>bibliografiniais</w:t>
      </w:r>
      <w:r>
        <w:rPr>
          <w:rFonts w:ascii="Times New Roman" w:hAnsi="Times New Roman" w:cs="Times New Roman"/>
          <w:sz w:val="24"/>
          <w:szCs w:val="24"/>
        </w:rPr>
        <w:t xml:space="preserve"> duomenimis </w:t>
      </w:r>
      <w:r w:rsidR="00237BC8" w:rsidRPr="00237BC8">
        <w:rPr>
          <w:rFonts w:ascii="Times New Roman" w:hAnsi="Times New Roman" w:cs="Times New Roman"/>
          <w:sz w:val="24"/>
          <w:szCs w:val="24"/>
        </w:rPr>
        <w:t>vadovaujantis Reglamento (ES) 2019/6 22 straipsniu kartu su II priedo IV skyriaus 5 dalimi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56A9CA" w14:textId="607DE021" w:rsidR="008F7634" w:rsidRDefault="00DA57AA" w:rsidP="008F763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="00142C4B" w:rsidRPr="00003B11">
        <w:rPr>
          <w:rFonts w:ascii="Times New Roman" w:hAnsi="Times New Roman" w:cs="Times New Roman"/>
          <w:b/>
          <w:bCs/>
          <w:sz w:val="24"/>
          <w:szCs w:val="24"/>
        </w:rPr>
        <w:t>Ikiklin</w:t>
      </w:r>
      <w:r w:rsidR="00E732EA" w:rsidRPr="00003B11">
        <w:rPr>
          <w:rFonts w:ascii="Times New Roman" w:hAnsi="Times New Roman" w:cs="Times New Roman"/>
          <w:b/>
          <w:bCs/>
          <w:sz w:val="24"/>
          <w:szCs w:val="24"/>
        </w:rPr>
        <w:t>ikinės</w:t>
      </w:r>
      <w:proofErr w:type="spellEnd"/>
      <w:r w:rsidR="00E732EA" w:rsidRPr="00003B11">
        <w:rPr>
          <w:rFonts w:ascii="Times New Roman" w:hAnsi="Times New Roman" w:cs="Times New Roman"/>
          <w:b/>
          <w:bCs/>
          <w:sz w:val="24"/>
          <w:szCs w:val="24"/>
        </w:rPr>
        <w:t xml:space="preserve"> studijos</w:t>
      </w:r>
    </w:p>
    <w:p w14:paraId="2E2399D6" w14:textId="4F81406C" w:rsidR="00EF2975" w:rsidRPr="00310D24" w:rsidRDefault="00D1712C" w:rsidP="00D1712C">
      <w:pPr>
        <w:rPr>
          <w:rFonts w:ascii="Times New Roman" w:hAnsi="Times New Roman" w:cs="Times New Roman"/>
          <w:sz w:val="24"/>
          <w:szCs w:val="24"/>
        </w:rPr>
      </w:pPr>
      <w:r w:rsidRPr="003542CB">
        <w:rPr>
          <w:rFonts w:ascii="Times New Roman" w:hAnsi="Times New Roman" w:cs="Times New Roman"/>
          <w:bCs/>
          <w:sz w:val="24"/>
          <w:szCs w:val="24"/>
        </w:rPr>
        <w:t xml:space="preserve">Pareiškėjo pateikti </w:t>
      </w:r>
      <w:proofErr w:type="spellStart"/>
      <w:r w:rsidR="00420FA0">
        <w:rPr>
          <w:rFonts w:ascii="Times New Roman" w:hAnsi="Times New Roman" w:cs="Times New Roman"/>
          <w:sz w:val="24"/>
          <w:szCs w:val="24"/>
        </w:rPr>
        <w:t>Solidago</w:t>
      </w:r>
      <w:proofErr w:type="spellEnd"/>
      <w:r w:rsidR="00420FA0">
        <w:rPr>
          <w:rFonts w:ascii="Times New Roman" w:hAnsi="Times New Roman" w:cs="Times New Roman"/>
          <w:sz w:val="24"/>
          <w:szCs w:val="24"/>
        </w:rPr>
        <w:t>, injekcinio</w:t>
      </w:r>
      <w:r w:rsidR="00242BD0">
        <w:rPr>
          <w:rFonts w:ascii="Times New Roman" w:hAnsi="Times New Roman" w:cs="Times New Roman"/>
          <w:sz w:val="24"/>
          <w:szCs w:val="24"/>
        </w:rPr>
        <w:t xml:space="preserve"> tirpalo</w:t>
      </w:r>
      <w:r w:rsidRPr="00354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2CB">
        <w:rPr>
          <w:rFonts w:ascii="Times New Roman" w:hAnsi="Times New Roman" w:cs="Times New Roman"/>
          <w:sz w:val="24"/>
          <w:szCs w:val="24"/>
        </w:rPr>
        <w:t>ikiklinikinių</w:t>
      </w:r>
      <w:proofErr w:type="spellEnd"/>
      <w:r w:rsidRPr="003542CB">
        <w:rPr>
          <w:rFonts w:ascii="Times New Roman" w:hAnsi="Times New Roman" w:cs="Times New Roman"/>
          <w:sz w:val="24"/>
          <w:szCs w:val="24"/>
        </w:rPr>
        <w:t xml:space="preserve"> tyrimų </w:t>
      </w:r>
      <w:r w:rsidRPr="003542CB">
        <w:rPr>
          <w:rFonts w:ascii="Times New Roman" w:hAnsi="Times New Roman" w:cs="Times New Roman"/>
          <w:bCs/>
          <w:sz w:val="24"/>
          <w:szCs w:val="24"/>
        </w:rPr>
        <w:t>dokumentai buvo pagrįsti literatūros duomenimis.</w:t>
      </w:r>
    </w:p>
    <w:p w14:paraId="140177B1" w14:textId="083E5C56" w:rsidR="00E732EA" w:rsidRPr="00003B11" w:rsidRDefault="00E732EA" w:rsidP="008F76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3B11">
        <w:rPr>
          <w:rFonts w:ascii="Times New Roman" w:hAnsi="Times New Roman" w:cs="Times New Roman"/>
          <w:b/>
          <w:bCs/>
          <w:sz w:val="24"/>
          <w:szCs w:val="24"/>
        </w:rPr>
        <w:lastRenderedPageBreak/>
        <w:t>Paskirties rūšių toleravimo tyrimai</w:t>
      </w:r>
    </w:p>
    <w:p w14:paraId="0F4A83B4" w14:textId="236C8EB4" w:rsidR="0040296F" w:rsidRDefault="00430BFF" w:rsidP="003948F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30BFF">
        <w:rPr>
          <w:rFonts w:ascii="Times New Roman" w:hAnsi="Times New Roman" w:cs="Times New Roman"/>
          <w:sz w:val="24"/>
          <w:szCs w:val="24"/>
        </w:rPr>
        <w:t>Veterinarinio vaisto saugumas vaikingumo, laktacijos ar kiaušinių dėjimo metu nebuvo nustatytas</w:t>
      </w:r>
      <w:r w:rsidR="00FC4FD5" w:rsidRPr="00FC4FD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0F29" w:rsidRPr="00660F29">
        <w:rPr>
          <w:rFonts w:ascii="Times New Roman" w:hAnsi="Times New Roman" w:cs="Times New Roman"/>
          <w:sz w:val="24"/>
          <w:szCs w:val="24"/>
        </w:rPr>
        <w:t>Visi paskelbti duomenys apie atskiras veikliąsias medžiagas yra pateikti ir aptarti 3A dalyje „Saugumo tyrimai“ ir nerodo jokios konkrečios netolerancijos rizikos.</w:t>
      </w:r>
    </w:p>
    <w:p w14:paraId="5ABDD66E" w14:textId="4541FCC0" w:rsidR="00AF02FA" w:rsidRPr="008F3C1C" w:rsidRDefault="00645498" w:rsidP="00122A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3C1C">
        <w:rPr>
          <w:rFonts w:ascii="Times New Roman" w:hAnsi="Times New Roman" w:cs="Times New Roman"/>
          <w:b/>
          <w:bCs/>
          <w:sz w:val="24"/>
          <w:szCs w:val="24"/>
        </w:rPr>
        <w:t>Rezistentiškumo tyrimai</w:t>
      </w:r>
    </w:p>
    <w:p w14:paraId="2F03B44E" w14:textId="0B83DB58" w:rsidR="00AB758D" w:rsidRPr="00AB758D" w:rsidRDefault="001F5A31" w:rsidP="00E6728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Netaikoma.</w:t>
      </w:r>
    </w:p>
    <w:p w14:paraId="37C2C4EA" w14:textId="26346619" w:rsidR="00E65B81" w:rsidRDefault="00E65B81" w:rsidP="00E65B8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B. K</w:t>
      </w:r>
      <w:r w:rsidRPr="00003B11">
        <w:rPr>
          <w:rFonts w:ascii="Times New Roman" w:hAnsi="Times New Roman" w:cs="Times New Roman"/>
          <w:b/>
          <w:bCs/>
          <w:sz w:val="24"/>
          <w:szCs w:val="24"/>
        </w:rPr>
        <w:t>linikinės studijos</w:t>
      </w:r>
    </w:p>
    <w:p w14:paraId="0E96CC19" w14:textId="035C6ABC" w:rsidR="0022494C" w:rsidRDefault="00E6728D" w:rsidP="00884B7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542CB">
        <w:rPr>
          <w:rFonts w:ascii="Times New Roman" w:hAnsi="Times New Roman" w:cs="Times New Roman"/>
          <w:bCs/>
          <w:sz w:val="24"/>
          <w:szCs w:val="24"/>
        </w:rPr>
        <w:t xml:space="preserve">Pareiškėjo pateikti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Solidago</w:t>
      </w:r>
      <w:proofErr w:type="spellEnd"/>
      <w:r>
        <w:rPr>
          <w:rFonts w:ascii="Times New Roman" w:hAnsi="Times New Roman" w:cs="Times New Roman"/>
          <w:sz w:val="24"/>
          <w:szCs w:val="24"/>
        </w:rPr>
        <w:t>, injekcinio tirpalo</w:t>
      </w:r>
      <w:r w:rsidRPr="00354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2CB">
        <w:rPr>
          <w:rFonts w:ascii="Times New Roman" w:hAnsi="Times New Roman" w:cs="Times New Roman"/>
          <w:sz w:val="24"/>
          <w:szCs w:val="24"/>
        </w:rPr>
        <w:t>ikiklinikinių</w:t>
      </w:r>
      <w:proofErr w:type="spellEnd"/>
      <w:r w:rsidRPr="003542CB">
        <w:rPr>
          <w:rFonts w:ascii="Times New Roman" w:hAnsi="Times New Roman" w:cs="Times New Roman"/>
          <w:sz w:val="24"/>
          <w:szCs w:val="24"/>
        </w:rPr>
        <w:t xml:space="preserve"> tyrimų </w:t>
      </w:r>
      <w:r w:rsidRPr="003542CB">
        <w:rPr>
          <w:rFonts w:ascii="Times New Roman" w:hAnsi="Times New Roman" w:cs="Times New Roman"/>
          <w:bCs/>
          <w:sz w:val="24"/>
          <w:szCs w:val="24"/>
        </w:rPr>
        <w:t>dokumentai buvo pagrįsti literatūros duomenimis.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4B7E" w:rsidRPr="00884B7E">
        <w:rPr>
          <w:rFonts w:ascii="Times New Roman" w:hAnsi="Times New Roman" w:cs="Times New Roman"/>
          <w:sz w:val="24"/>
          <w:szCs w:val="24"/>
        </w:rPr>
        <w:t xml:space="preserve">Šio </w:t>
      </w:r>
      <w:r w:rsidR="00884B7E">
        <w:rPr>
          <w:rFonts w:ascii="Times New Roman" w:hAnsi="Times New Roman" w:cs="Times New Roman"/>
          <w:sz w:val="24"/>
          <w:szCs w:val="24"/>
        </w:rPr>
        <w:t>vaisto</w:t>
      </w:r>
      <w:r w:rsidR="00884B7E" w:rsidRPr="00884B7E">
        <w:rPr>
          <w:rFonts w:ascii="Times New Roman" w:hAnsi="Times New Roman" w:cs="Times New Roman"/>
          <w:sz w:val="24"/>
          <w:szCs w:val="24"/>
        </w:rPr>
        <w:t xml:space="preserve"> toleravimas ir saugumas pagrįstas stebėjimo tyrimų vertinimu, patirtimi po vaisto pateikimo į rinką ir </w:t>
      </w:r>
      <w:proofErr w:type="spellStart"/>
      <w:r w:rsidR="00884B7E" w:rsidRPr="00884B7E">
        <w:rPr>
          <w:rFonts w:ascii="Times New Roman" w:hAnsi="Times New Roman" w:cs="Times New Roman"/>
          <w:sz w:val="24"/>
          <w:szCs w:val="24"/>
        </w:rPr>
        <w:t>ikiklinikiniais</w:t>
      </w:r>
      <w:proofErr w:type="spellEnd"/>
      <w:r w:rsidR="00884B7E" w:rsidRPr="00884B7E">
        <w:rPr>
          <w:rFonts w:ascii="Times New Roman" w:hAnsi="Times New Roman" w:cs="Times New Roman"/>
          <w:sz w:val="24"/>
          <w:szCs w:val="24"/>
        </w:rPr>
        <w:t xml:space="preserve"> duomenimis.</w:t>
      </w:r>
    </w:p>
    <w:p w14:paraId="2AD2309E" w14:textId="7AE02C03" w:rsidR="00A94E25" w:rsidRPr="00C16678" w:rsidRDefault="00A94E25" w:rsidP="006062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678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AC107D" w:rsidRPr="00C16678">
        <w:rPr>
          <w:rFonts w:ascii="Times New Roman" w:hAnsi="Times New Roman" w:cs="Times New Roman"/>
          <w:b/>
          <w:bCs/>
          <w:sz w:val="28"/>
          <w:szCs w:val="28"/>
        </w:rPr>
        <w:t>BENDRA IŠVADA IR NAUDOS BEI RIZIKOS VERTINIMAS</w:t>
      </w:r>
    </w:p>
    <w:p w14:paraId="7AE06A40" w14:textId="25A13BAC" w:rsidR="00A94E25" w:rsidRDefault="005D20B1" w:rsidP="003948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Sąrankoje</w:t>
      </w:r>
      <w:r w:rsidR="00B666C0" w:rsidRPr="00B666C0">
        <w:rPr>
          <w:rFonts w:ascii="Times New Roman" w:hAnsi="Times New Roman" w:cs="Times New Roman"/>
          <w:sz w:val="24"/>
          <w:szCs w:val="24"/>
        </w:rPr>
        <w:t xml:space="preserve"> pateikti duomenys rodo, kad naudojant </w:t>
      </w:r>
      <w:r>
        <w:rPr>
          <w:rFonts w:ascii="Times New Roman" w:hAnsi="Times New Roman" w:cs="Times New Roman"/>
          <w:sz w:val="24"/>
          <w:szCs w:val="24"/>
        </w:rPr>
        <w:t>vaistą</w:t>
      </w:r>
      <w:r w:rsidR="00B666C0" w:rsidRPr="00B666C0">
        <w:rPr>
          <w:rFonts w:ascii="Times New Roman" w:hAnsi="Times New Roman" w:cs="Times New Roman"/>
          <w:sz w:val="24"/>
          <w:szCs w:val="24"/>
        </w:rPr>
        <w:t xml:space="preserve"> pagal </w:t>
      </w:r>
      <w:r>
        <w:rPr>
          <w:rFonts w:ascii="Times New Roman" w:hAnsi="Times New Roman" w:cs="Times New Roman"/>
          <w:sz w:val="24"/>
          <w:szCs w:val="24"/>
        </w:rPr>
        <w:t>VVA</w:t>
      </w:r>
      <w:r w:rsidR="00B666C0" w:rsidRPr="00B666C0">
        <w:rPr>
          <w:rFonts w:ascii="Times New Roman" w:hAnsi="Times New Roman" w:cs="Times New Roman"/>
          <w:sz w:val="24"/>
          <w:szCs w:val="24"/>
        </w:rPr>
        <w:t xml:space="preserve">, rizikos ir naudos santykis tikslinėms rūšims yra palankus, o </w:t>
      </w:r>
      <w:r w:rsidR="00C16678">
        <w:rPr>
          <w:rFonts w:ascii="Times New Roman" w:hAnsi="Times New Roman" w:cs="Times New Roman"/>
          <w:sz w:val="24"/>
          <w:szCs w:val="24"/>
        </w:rPr>
        <w:t>vaisto</w:t>
      </w:r>
      <w:r w:rsidR="00B666C0" w:rsidRPr="00B666C0">
        <w:rPr>
          <w:rFonts w:ascii="Times New Roman" w:hAnsi="Times New Roman" w:cs="Times New Roman"/>
          <w:sz w:val="24"/>
          <w:szCs w:val="24"/>
        </w:rPr>
        <w:t xml:space="preserve"> kokybė ir saugumas žmonėms ir aplinkai yra priimtinas.</w:t>
      </w:r>
    </w:p>
    <w:p w14:paraId="12588DE8" w14:textId="77777777" w:rsidR="003975D3" w:rsidRDefault="003975D3" w:rsidP="00084C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BA0582" w14:textId="7F5D883C" w:rsidR="00B666C0" w:rsidRPr="003975D3" w:rsidRDefault="004F078F" w:rsidP="003975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5D3">
        <w:rPr>
          <w:rFonts w:ascii="Times New Roman" w:hAnsi="Times New Roman" w:cs="Times New Roman"/>
          <w:b/>
          <w:bCs/>
          <w:sz w:val="28"/>
          <w:szCs w:val="28"/>
        </w:rPr>
        <w:t>6. PROCEDŪROS PO REGISTRACIJOS</w:t>
      </w:r>
    </w:p>
    <w:p w14:paraId="6B8F203D" w14:textId="6328682C" w:rsidR="00D107AE" w:rsidRPr="00D107AE" w:rsidRDefault="00EE125E" w:rsidP="003948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VVA</w:t>
      </w:r>
      <w:r w:rsidR="00D107AE" w:rsidRPr="00D107AE">
        <w:rPr>
          <w:rFonts w:ascii="Times New Roman" w:hAnsi="Times New Roman" w:cs="Times New Roman"/>
          <w:sz w:val="24"/>
          <w:szCs w:val="24"/>
        </w:rPr>
        <w:t xml:space="preserve"> ir pakuotės lapelis gali būti atnaujinami, kad būtų įtraukta nauja informacija apie </w:t>
      </w:r>
      <w:r>
        <w:rPr>
          <w:rFonts w:ascii="Times New Roman" w:hAnsi="Times New Roman" w:cs="Times New Roman"/>
          <w:sz w:val="24"/>
          <w:szCs w:val="24"/>
        </w:rPr>
        <w:t>vaisto</w:t>
      </w:r>
      <w:r w:rsidR="00D107AE" w:rsidRPr="00D107AE">
        <w:rPr>
          <w:rFonts w:ascii="Times New Roman" w:hAnsi="Times New Roman" w:cs="Times New Roman"/>
          <w:sz w:val="24"/>
          <w:szCs w:val="24"/>
        </w:rPr>
        <w:t xml:space="preserve"> kokybę, saugumą ir veiksmingumą. Dabartin</w:t>
      </w:r>
      <w:r>
        <w:rPr>
          <w:rFonts w:ascii="Times New Roman" w:hAnsi="Times New Roman" w:cs="Times New Roman"/>
          <w:sz w:val="24"/>
          <w:szCs w:val="24"/>
        </w:rPr>
        <w:t>į</w:t>
      </w:r>
      <w:r w:rsidR="00D107AE" w:rsidRPr="00D107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VVA</w:t>
      </w:r>
      <w:r w:rsidR="00D107AE" w:rsidRPr="00D107AE">
        <w:rPr>
          <w:rFonts w:ascii="Times New Roman" w:hAnsi="Times New Roman" w:cs="Times New Roman"/>
          <w:sz w:val="24"/>
          <w:szCs w:val="24"/>
        </w:rPr>
        <w:t xml:space="preserve"> galima rasti Sąjungos produktų duomenų bazėje.</w:t>
      </w:r>
    </w:p>
    <w:p w14:paraId="7BFB6F6E" w14:textId="18BC119E" w:rsidR="0022494C" w:rsidRDefault="0022494C" w:rsidP="00470C69">
      <w:pPr>
        <w:rPr>
          <w:rFonts w:ascii="Times New Roman" w:hAnsi="Times New Roman" w:cs="Times New Roman"/>
          <w:sz w:val="24"/>
          <w:szCs w:val="24"/>
        </w:rPr>
      </w:pPr>
    </w:p>
    <w:sectPr w:rsidR="0022494C" w:rsidSect="007B11B2">
      <w:headerReference w:type="default" r:id="rId12"/>
      <w:pgSz w:w="11906" w:h="16838"/>
      <w:pgMar w:top="1134" w:right="851" w:bottom="1134" w:left="1418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FC5FD" w14:textId="77777777" w:rsidR="00EE0F37" w:rsidRDefault="00EE0F37" w:rsidP="00723745">
      <w:pPr>
        <w:spacing w:after="0" w:line="240" w:lineRule="auto"/>
      </w:pPr>
      <w:r>
        <w:separator/>
      </w:r>
    </w:p>
  </w:endnote>
  <w:endnote w:type="continuationSeparator" w:id="0">
    <w:p w14:paraId="07964A27" w14:textId="77777777" w:rsidR="00EE0F37" w:rsidRDefault="00EE0F37" w:rsidP="00723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xiforma">
    <w:altName w:val="Calibri"/>
    <w:charset w:val="BA"/>
    <w:family w:val="auto"/>
    <w:pitch w:val="variable"/>
    <w:sig w:usb0="A00002AF" w:usb1="0000205B" w:usb2="00000000" w:usb3="00000000" w:csb0="00000097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F8FB" w14:textId="77777777" w:rsidR="00EE0F37" w:rsidRDefault="00EE0F37" w:rsidP="00723745">
      <w:pPr>
        <w:spacing w:after="0" w:line="240" w:lineRule="auto"/>
      </w:pPr>
      <w:r>
        <w:separator/>
      </w:r>
    </w:p>
  </w:footnote>
  <w:footnote w:type="continuationSeparator" w:id="0">
    <w:p w14:paraId="15F6EA44" w14:textId="77777777" w:rsidR="00EE0F37" w:rsidRDefault="00EE0F37" w:rsidP="00723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4814"/>
      <w:gridCol w:w="4814"/>
    </w:tblGrid>
    <w:tr w:rsidR="00723745" w14:paraId="497CDF62" w14:textId="77777777" w:rsidTr="00E001FE">
      <w:tc>
        <w:tcPr>
          <w:tcW w:w="4814" w:type="dxa"/>
        </w:tcPr>
        <w:p w14:paraId="05B54C56" w14:textId="7F59C4E1" w:rsidR="00723745" w:rsidRPr="00E7442D" w:rsidRDefault="001F0050">
          <w:pPr>
            <w:pStyle w:val="Header"/>
            <w:rPr>
              <w:rFonts w:asciiTheme="majorHAnsi" w:hAnsiTheme="majorHAnsi" w:cstheme="majorHAnsi"/>
              <w:b/>
              <w:bCs/>
              <w:sz w:val="24"/>
              <w:szCs w:val="24"/>
            </w:rPr>
          </w:pPr>
          <w:proofErr w:type="spellStart"/>
          <w:r>
            <w:t>Solidago</w:t>
          </w:r>
          <w:proofErr w:type="spellEnd"/>
        </w:p>
      </w:tc>
      <w:tc>
        <w:tcPr>
          <w:tcW w:w="4814" w:type="dxa"/>
        </w:tcPr>
        <w:p w14:paraId="173E3B7D" w14:textId="36EAAE7F" w:rsidR="00723745" w:rsidRPr="00E7442D" w:rsidRDefault="003C3EE5">
          <w:pPr>
            <w:pStyle w:val="Header"/>
            <w:rPr>
              <w:rFonts w:asciiTheme="majorHAnsi" w:hAnsiTheme="majorHAnsi" w:cstheme="majorHAnsi"/>
              <w:b/>
              <w:bCs/>
              <w:sz w:val="24"/>
              <w:szCs w:val="24"/>
            </w:rPr>
          </w:pPr>
          <w:r w:rsidRPr="00E7442D">
            <w:rPr>
              <w:rFonts w:asciiTheme="majorHAnsi" w:hAnsiTheme="majorHAnsi" w:cstheme="majorHAnsi"/>
              <w:b/>
              <w:bCs/>
              <w:sz w:val="24"/>
              <w:szCs w:val="24"/>
            </w:rPr>
            <w:t>Nr.</w:t>
          </w:r>
          <w:r w:rsidR="00E7442D" w:rsidRPr="00E7442D">
            <w:rPr>
              <w:rFonts w:asciiTheme="majorHAnsi" w:hAnsiTheme="majorHAnsi" w:cstheme="majorHAnsi"/>
              <w:b/>
              <w:bCs/>
              <w:sz w:val="24"/>
              <w:szCs w:val="24"/>
            </w:rPr>
            <w:t xml:space="preserve"> </w:t>
          </w:r>
          <w:r w:rsidR="00592CCF">
            <w:rPr>
              <w:rFonts w:asciiTheme="majorHAnsi" w:hAnsiTheme="majorHAnsi" w:cstheme="majorHAnsi"/>
              <w:b/>
              <w:bCs/>
              <w:sz w:val="24"/>
              <w:szCs w:val="24"/>
            </w:rPr>
            <w:t>207</w:t>
          </w:r>
        </w:p>
      </w:tc>
    </w:tr>
    <w:tr w:rsidR="00723745" w14:paraId="1B062D17" w14:textId="77777777" w:rsidTr="00E001FE">
      <w:tc>
        <w:tcPr>
          <w:tcW w:w="4814" w:type="dxa"/>
        </w:tcPr>
        <w:p w14:paraId="56929C8D" w14:textId="7AEFF343" w:rsidR="00723745" w:rsidRPr="00B85935" w:rsidRDefault="00367878" w:rsidP="00B85935">
          <w:pPr>
            <w:rPr>
              <w:rFonts w:asciiTheme="majorHAnsi" w:hAnsiTheme="majorHAnsi" w:cstheme="majorHAnsi"/>
              <w:b/>
              <w:bCs/>
              <w:sz w:val="24"/>
              <w:szCs w:val="24"/>
            </w:rPr>
          </w:pPr>
          <w:proofErr w:type="spellStart"/>
          <w:r w:rsidRPr="00367878">
            <w:rPr>
              <w:rFonts w:asciiTheme="majorHAnsi" w:hAnsiTheme="majorHAnsi" w:cstheme="majorHAnsi"/>
              <w:sz w:val="24"/>
              <w:szCs w:val="24"/>
              <w:lang w:val="en-GB"/>
            </w:rPr>
            <w:t>Biologische</w:t>
          </w:r>
          <w:proofErr w:type="spellEnd"/>
          <w:r w:rsidRPr="00367878">
            <w:rPr>
              <w:rFonts w:asciiTheme="majorHAnsi" w:hAnsiTheme="majorHAnsi" w:cstheme="majorHAnsi"/>
              <w:sz w:val="24"/>
              <w:szCs w:val="24"/>
              <w:lang w:val="en-GB"/>
            </w:rPr>
            <w:t xml:space="preserve"> </w:t>
          </w:r>
          <w:proofErr w:type="spellStart"/>
          <w:r w:rsidRPr="00367878">
            <w:rPr>
              <w:rFonts w:asciiTheme="majorHAnsi" w:hAnsiTheme="majorHAnsi" w:cstheme="majorHAnsi"/>
              <w:sz w:val="24"/>
              <w:szCs w:val="24"/>
              <w:lang w:val="en-GB"/>
            </w:rPr>
            <w:t>Heilmittel</w:t>
          </w:r>
          <w:proofErr w:type="spellEnd"/>
          <w:r w:rsidRPr="00367878">
            <w:rPr>
              <w:rFonts w:asciiTheme="majorHAnsi" w:hAnsiTheme="majorHAnsi" w:cstheme="majorHAnsi"/>
              <w:sz w:val="24"/>
              <w:szCs w:val="24"/>
              <w:lang w:val="en-GB"/>
            </w:rPr>
            <w:t xml:space="preserve"> Heel GmbH</w:t>
          </w:r>
        </w:p>
      </w:tc>
      <w:tc>
        <w:tcPr>
          <w:tcW w:w="4814" w:type="dxa"/>
        </w:tcPr>
        <w:p w14:paraId="518CA0EB" w14:textId="54D3B459" w:rsidR="00723745" w:rsidRPr="00E7442D" w:rsidRDefault="003C3EE5">
          <w:pPr>
            <w:pStyle w:val="Header"/>
            <w:rPr>
              <w:rFonts w:asciiTheme="majorHAnsi" w:hAnsiTheme="majorHAnsi" w:cstheme="majorHAnsi"/>
              <w:b/>
              <w:bCs/>
              <w:sz w:val="24"/>
              <w:szCs w:val="24"/>
            </w:rPr>
          </w:pPr>
          <w:r w:rsidRPr="00E7442D">
            <w:rPr>
              <w:rFonts w:asciiTheme="majorHAnsi" w:hAnsiTheme="majorHAnsi" w:cstheme="majorHAnsi"/>
              <w:b/>
              <w:bCs/>
              <w:sz w:val="24"/>
              <w:szCs w:val="24"/>
            </w:rPr>
            <w:t>Nacionalinė procedūra</w:t>
          </w:r>
        </w:p>
      </w:tc>
    </w:tr>
    <w:tr w:rsidR="00E001FE" w:rsidRPr="00E001FE" w14:paraId="15DB2681" w14:textId="77777777" w:rsidTr="00E001FE">
      <w:tc>
        <w:tcPr>
          <w:tcW w:w="9628" w:type="dxa"/>
          <w:gridSpan w:val="2"/>
        </w:tcPr>
        <w:p w14:paraId="342F4E49" w14:textId="7B4C7894" w:rsidR="00E001FE" w:rsidRPr="00E7442D" w:rsidRDefault="00E001FE">
          <w:pPr>
            <w:pStyle w:val="Header"/>
            <w:rPr>
              <w:rFonts w:asciiTheme="majorHAnsi" w:hAnsiTheme="majorHAnsi" w:cstheme="majorHAnsi"/>
              <w:b/>
              <w:bCs/>
              <w:sz w:val="24"/>
              <w:szCs w:val="24"/>
            </w:rPr>
          </w:pPr>
          <w:r w:rsidRPr="00E7442D">
            <w:rPr>
              <w:rFonts w:asciiTheme="majorHAnsi" w:hAnsiTheme="majorHAnsi" w:cstheme="majorHAnsi"/>
              <w:b/>
              <w:bCs/>
              <w:sz w:val="24"/>
              <w:szCs w:val="24"/>
            </w:rPr>
            <w:t>VIEŠ</w:t>
          </w:r>
          <w:r w:rsidR="001523A2">
            <w:rPr>
              <w:rFonts w:asciiTheme="majorHAnsi" w:hAnsiTheme="majorHAnsi" w:cstheme="majorHAnsi"/>
              <w:b/>
              <w:bCs/>
              <w:sz w:val="24"/>
              <w:szCs w:val="24"/>
            </w:rPr>
            <w:t>OJI</w:t>
          </w:r>
          <w:r w:rsidRPr="00E7442D">
            <w:rPr>
              <w:rFonts w:asciiTheme="majorHAnsi" w:hAnsiTheme="majorHAnsi" w:cstheme="majorHAnsi"/>
              <w:b/>
              <w:bCs/>
              <w:sz w:val="24"/>
              <w:szCs w:val="24"/>
            </w:rPr>
            <w:t xml:space="preserve"> VETERINARINIO VAISTO VERTINIMO ATASKAITA</w:t>
          </w:r>
        </w:p>
      </w:tc>
    </w:tr>
  </w:tbl>
  <w:p w14:paraId="25EDF892" w14:textId="77777777" w:rsidR="00723745" w:rsidRPr="00E001FE" w:rsidRDefault="007237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51FE"/>
    <w:multiLevelType w:val="hybridMultilevel"/>
    <w:tmpl w:val="26D630E4"/>
    <w:lvl w:ilvl="0" w:tplc="1632DB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11697"/>
    <w:multiLevelType w:val="hybridMultilevel"/>
    <w:tmpl w:val="7C02B6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A0CEF"/>
    <w:multiLevelType w:val="hybridMultilevel"/>
    <w:tmpl w:val="89CA770C"/>
    <w:lvl w:ilvl="0" w:tplc="B9BC008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A4A5E"/>
    <w:multiLevelType w:val="hybridMultilevel"/>
    <w:tmpl w:val="32E2840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527240">
    <w:abstractNumId w:val="0"/>
  </w:num>
  <w:num w:numId="2" w16cid:durableId="224149913">
    <w:abstractNumId w:val="1"/>
  </w:num>
  <w:num w:numId="3" w16cid:durableId="514618466">
    <w:abstractNumId w:val="3"/>
  </w:num>
  <w:num w:numId="4" w16cid:durableId="334380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7F"/>
    <w:rsid w:val="000003F1"/>
    <w:rsid w:val="00000731"/>
    <w:rsid w:val="00003B11"/>
    <w:rsid w:val="00030C25"/>
    <w:rsid w:val="000335CE"/>
    <w:rsid w:val="000405EC"/>
    <w:rsid w:val="00047C77"/>
    <w:rsid w:val="00050F87"/>
    <w:rsid w:val="00051EE4"/>
    <w:rsid w:val="00054DA5"/>
    <w:rsid w:val="0007477D"/>
    <w:rsid w:val="00084C40"/>
    <w:rsid w:val="000908A4"/>
    <w:rsid w:val="00097772"/>
    <w:rsid w:val="000B5867"/>
    <w:rsid w:val="000B7BE9"/>
    <w:rsid w:val="000C156A"/>
    <w:rsid w:val="000C2DE8"/>
    <w:rsid w:val="000C5BF9"/>
    <w:rsid w:val="000D66A0"/>
    <w:rsid w:val="000D7194"/>
    <w:rsid w:val="000F4CA7"/>
    <w:rsid w:val="000F733D"/>
    <w:rsid w:val="001154C3"/>
    <w:rsid w:val="00122AC1"/>
    <w:rsid w:val="0012683A"/>
    <w:rsid w:val="00126C5A"/>
    <w:rsid w:val="00132B70"/>
    <w:rsid w:val="0014119B"/>
    <w:rsid w:val="00142C4B"/>
    <w:rsid w:val="001453AA"/>
    <w:rsid w:val="001523A2"/>
    <w:rsid w:val="001663AB"/>
    <w:rsid w:val="00171917"/>
    <w:rsid w:val="001721DA"/>
    <w:rsid w:val="0017303E"/>
    <w:rsid w:val="00174C0B"/>
    <w:rsid w:val="001856CE"/>
    <w:rsid w:val="001A54BC"/>
    <w:rsid w:val="001B0D72"/>
    <w:rsid w:val="001B4313"/>
    <w:rsid w:val="001B6881"/>
    <w:rsid w:val="001C2735"/>
    <w:rsid w:val="001C5DAB"/>
    <w:rsid w:val="001D08F6"/>
    <w:rsid w:val="001D4511"/>
    <w:rsid w:val="001D6834"/>
    <w:rsid w:val="001E11D8"/>
    <w:rsid w:val="001F0050"/>
    <w:rsid w:val="001F2BBD"/>
    <w:rsid w:val="001F32FD"/>
    <w:rsid w:val="001F5A31"/>
    <w:rsid w:val="00202B19"/>
    <w:rsid w:val="00207683"/>
    <w:rsid w:val="002211D1"/>
    <w:rsid w:val="00221A0A"/>
    <w:rsid w:val="0022494C"/>
    <w:rsid w:val="00225E68"/>
    <w:rsid w:val="00237BC8"/>
    <w:rsid w:val="00241EFD"/>
    <w:rsid w:val="00242BD0"/>
    <w:rsid w:val="00245710"/>
    <w:rsid w:val="0025249B"/>
    <w:rsid w:val="0027721E"/>
    <w:rsid w:val="002822B5"/>
    <w:rsid w:val="00291005"/>
    <w:rsid w:val="002A2AE8"/>
    <w:rsid w:val="002A757C"/>
    <w:rsid w:val="002A7751"/>
    <w:rsid w:val="002D2E8A"/>
    <w:rsid w:val="002D57A1"/>
    <w:rsid w:val="002D65E7"/>
    <w:rsid w:val="002E0F97"/>
    <w:rsid w:val="002F5FCD"/>
    <w:rsid w:val="00310D24"/>
    <w:rsid w:val="00321826"/>
    <w:rsid w:val="00327C66"/>
    <w:rsid w:val="00331962"/>
    <w:rsid w:val="00336ED8"/>
    <w:rsid w:val="00345E62"/>
    <w:rsid w:val="003542CB"/>
    <w:rsid w:val="003643AA"/>
    <w:rsid w:val="00367878"/>
    <w:rsid w:val="0037355B"/>
    <w:rsid w:val="00374581"/>
    <w:rsid w:val="00383340"/>
    <w:rsid w:val="003869DE"/>
    <w:rsid w:val="00392A09"/>
    <w:rsid w:val="003948F8"/>
    <w:rsid w:val="003975D3"/>
    <w:rsid w:val="003A2579"/>
    <w:rsid w:val="003C3EE5"/>
    <w:rsid w:val="003E4F1C"/>
    <w:rsid w:val="003E6AB3"/>
    <w:rsid w:val="003F7CDA"/>
    <w:rsid w:val="004004C1"/>
    <w:rsid w:val="004022C9"/>
    <w:rsid w:val="0040296F"/>
    <w:rsid w:val="004131BE"/>
    <w:rsid w:val="004165C3"/>
    <w:rsid w:val="00417505"/>
    <w:rsid w:val="00420FA0"/>
    <w:rsid w:val="00426C4B"/>
    <w:rsid w:val="00430BFF"/>
    <w:rsid w:val="004367A1"/>
    <w:rsid w:val="00437D6B"/>
    <w:rsid w:val="00442D44"/>
    <w:rsid w:val="00454D22"/>
    <w:rsid w:val="0046071C"/>
    <w:rsid w:val="0046457F"/>
    <w:rsid w:val="00465AE9"/>
    <w:rsid w:val="00465BC1"/>
    <w:rsid w:val="00470C69"/>
    <w:rsid w:val="00472B35"/>
    <w:rsid w:val="00475D9B"/>
    <w:rsid w:val="004809FD"/>
    <w:rsid w:val="004872FD"/>
    <w:rsid w:val="00491625"/>
    <w:rsid w:val="00494BB1"/>
    <w:rsid w:val="004B2ADA"/>
    <w:rsid w:val="004C50EE"/>
    <w:rsid w:val="004D44C7"/>
    <w:rsid w:val="004E1BCE"/>
    <w:rsid w:val="004F0593"/>
    <w:rsid w:val="004F078F"/>
    <w:rsid w:val="005026CB"/>
    <w:rsid w:val="00504B33"/>
    <w:rsid w:val="00506F3B"/>
    <w:rsid w:val="005153F1"/>
    <w:rsid w:val="00541569"/>
    <w:rsid w:val="00557F44"/>
    <w:rsid w:val="0056122D"/>
    <w:rsid w:val="00564DAE"/>
    <w:rsid w:val="00583A67"/>
    <w:rsid w:val="00592CCF"/>
    <w:rsid w:val="00594A68"/>
    <w:rsid w:val="005A26BA"/>
    <w:rsid w:val="005A40FB"/>
    <w:rsid w:val="005A52DE"/>
    <w:rsid w:val="005C5419"/>
    <w:rsid w:val="005C5A78"/>
    <w:rsid w:val="005C776B"/>
    <w:rsid w:val="005D20B1"/>
    <w:rsid w:val="005D467E"/>
    <w:rsid w:val="005D643F"/>
    <w:rsid w:val="005F3A9C"/>
    <w:rsid w:val="005F7731"/>
    <w:rsid w:val="00600B3C"/>
    <w:rsid w:val="006062A2"/>
    <w:rsid w:val="00615245"/>
    <w:rsid w:val="00623271"/>
    <w:rsid w:val="00630F6F"/>
    <w:rsid w:val="00640599"/>
    <w:rsid w:val="00642F36"/>
    <w:rsid w:val="006441F1"/>
    <w:rsid w:val="00645498"/>
    <w:rsid w:val="00650330"/>
    <w:rsid w:val="006505B9"/>
    <w:rsid w:val="006563C4"/>
    <w:rsid w:val="00660F29"/>
    <w:rsid w:val="006632C0"/>
    <w:rsid w:val="00665990"/>
    <w:rsid w:val="006663CF"/>
    <w:rsid w:val="00666820"/>
    <w:rsid w:val="00683ED9"/>
    <w:rsid w:val="00692F20"/>
    <w:rsid w:val="00693378"/>
    <w:rsid w:val="00693B8B"/>
    <w:rsid w:val="006A0FC6"/>
    <w:rsid w:val="006A4B90"/>
    <w:rsid w:val="006B2069"/>
    <w:rsid w:val="006C4166"/>
    <w:rsid w:val="006D359D"/>
    <w:rsid w:val="006D3CFD"/>
    <w:rsid w:val="006F5420"/>
    <w:rsid w:val="007039F5"/>
    <w:rsid w:val="00717321"/>
    <w:rsid w:val="00723745"/>
    <w:rsid w:val="0072460E"/>
    <w:rsid w:val="00747363"/>
    <w:rsid w:val="007657AA"/>
    <w:rsid w:val="00775882"/>
    <w:rsid w:val="00784FFD"/>
    <w:rsid w:val="00796756"/>
    <w:rsid w:val="007A23AB"/>
    <w:rsid w:val="007A7702"/>
    <w:rsid w:val="007A7CA8"/>
    <w:rsid w:val="007B11B2"/>
    <w:rsid w:val="007D10C4"/>
    <w:rsid w:val="007D79C5"/>
    <w:rsid w:val="007E0074"/>
    <w:rsid w:val="007F4288"/>
    <w:rsid w:val="00804C85"/>
    <w:rsid w:val="00806A81"/>
    <w:rsid w:val="008072D3"/>
    <w:rsid w:val="0081127B"/>
    <w:rsid w:val="00815D23"/>
    <w:rsid w:val="008306FC"/>
    <w:rsid w:val="0083658E"/>
    <w:rsid w:val="00843F45"/>
    <w:rsid w:val="00853E67"/>
    <w:rsid w:val="00857CA9"/>
    <w:rsid w:val="00870190"/>
    <w:rsid w:val="00874B10"/>
    <w:rsid w:val="00884B7E"/>
    <w:rsid w:val="008942B8"/>
    <w:rsid w:val="008A169D"/>
    <w:rsid w:val="008A1A6D"/>
    <w:rsid w:val="008B2E00"/>
    <w:rsid w:val="008B79F5"/>
    <w:rsid w:val="008C1110"/>
    <w:rsid w:val="008C15E7"/>
    <w:rsid w:val="008C7089"/>
    <w:rsid w:val="008F0C48"/>
    <w:rsid w:val="008F3C1C"/>
    <w:rsid w:val="008F59B1"/>
    <w:rsid w:val="008F6599"/>
    <w:rsid w:val="008F7634"/>
    <w:rsid w:val="00901906"/>
    <w:rsid w:val="00911DB5"/>
    <w:rsid w:val="00915BAD"/>
    <w:rsid w:val="00920114"/>
    <w:rsid w:val="009259E6"/>
    <w:rsid w:val="009356D6"/>
    <w:rsid w:val="009461B3"/>
    <w:rsid w:val="009602AA"/>
    <w:rsid w:val="00963764"/>
    <w:rsid w:val="0096779F"/>
    <w:rsid w:val="00967B3F"/>
    <w:rsid w:val="009913C7"/>
    <w:rsid w:val="009B7EAD"/>
    <w:rsid w:val="009D6375"/>
    <w:rsid w:val="009F1F08"/>
    <w:rsid w:val="00A22574"/>
    <w:rsid w:val="00A2261F"/>
    <w:rsid w:val="00A22E02"/>
    <w:rsid w:val="00A31DB1"/>
    <w:rsid w:val="00A370C4"/>
    <w:rsid w:val="00A46CDE"/>
    <w:rsid w:val="00A567E8"/>
    <w:rsid w:val="00A60611"/>
    <w:rsid w:val="00A616AF"/>
    <w:rsid w:val="00A67B30"/>
    <w:rsid w:val="00A85479"/>
    <w:rsid w:val="00A90ABD"/>
    <w:rsid w:val="00A9117A"/>
    <w:rsid w:val="00A91CF2"/>
    <w:rsid w:val="00A94E25"/>
    <w:rsid w:val="00AA5AC0"/>
    <w:rsid w:val="00AB7263"/>
    <w:rsid w:val="00AB758D"/>
    <w:rsid w:val="00AC107D"/>
    <w:rsid w:val="00AC4E54"/>
    <w:rsid w:val="00AC6118"/>
    <w:rsid w:val="00AC63C0"/>
    <w:rsid w:val="00AC6FC0"/>
    <w:rsid w:val="00AD206B"/>
    <w:rsid w:val="00AD28DB"/>
    <w:rsid w:val="00AD4747"/>
    <w:rsid w:val="00AF02FA"/>
    <w:rsid w:val="00AF77F8"/>
    <w:rsid w:val="00B01424"/>
    <w:rsid w:val="00B048CB"/>
    <w:rsid w:val="00B0779B"/>
    <w:rsid w:val="00B11277"/>
    <w:rsid w:val="00B15E25"/>
    <w:rsid w:val="00B246C6"/>
    <w:rsid w:val="00B305DE"/>
    <w:rsid w:val="00B36512"/>
    <w:rsid w:val="00B4206A"/>
    <w:rsid w:val="00B43550"/>
    <w:rsid w:val="00B4795F"/>
    <w:rsid w:val="00B52E06"/>
    <w:rsid w:val="00B61F40"/>
    <w:rsid w:val="00B666C0"/>
    <w:rsid w:val="00B70699"/>
    <w:rsid w:val="00B753AE"/>
    <w:rsid w:val="00B8183C"/>
    <w:rsid w:val="00B85935"/>
    <w:rsid w:val="00B86DCB"/>
    <w:rsid w:val="00B96513"/>
    <w:rsid w:val="00B9776D"/>
    <w:rsid w:val="00BB1DAD"/>
    <w:rsid w:val="00BC311F"/>
    <w:rsid w:val="00BD2F0E"/>
    <w:rsid w:val="00BD4AB3"/>
    <w:rsid w:val="00BE2BD4"/>
    <w:rsid w:val="00BF29EF"/>
    <w:rsid w:val="00BF59DF"/>
    <w:rsid w:val="00C06533"/>
    <w:rsid w:val="00C14940"/>
    <w:rsid w:val="00C16678"/>
    <w:rsid w:val="00C16D8F"/>
    <w:rsid w:val="00C36841"/>
    <w:rsid w:val="00C36862"/>
    <w:rsid w:val="00C5163F"/>
    <w:rsid w:val="00C5515C"/>
    <w:rsid w:val="00C57D68"/>
    <w:rsid w:val="00C609BF"/>
    <w:rsid w:val="00C65FA4"/>
    <w:rsid w:val="00C82D99"/>
    <w:rsid w:val="00C85C93"/>
    <w:rsid w:val="00C96B40"/>
    <w:rsid w:val="00CA13E8"/>
    <w:rsid w:val="00CA4B82"/>
    <w:rsid w:val="00CA5A2A"/>
    <w:rsid w:val="00CC7F1E"/>
    <w:rsid w:val="00CD0825"/>
    <w:rsid w:val="00CE7AE2"/>
    <w:rsid w:val="00CF09C0"/>
    <w:rsid w:val="00CF3F63"/>
    <w:rsid w:val="00D01DE0"/>
    <w:rsid w:val="00D107AE"/>
    <w:rsid w:val="00D1712C"/>
    <w:rsid w:val="00D17DAE"/>
    <w:rsid w:val="00D32E84"/>
    <w:rsid w:val="00D46899"/>
    <w:rsid w:val="00D55A85"/>
    <w:rsid w:val="00D61888"/>
    <w:rsid w:val="00D6277D"/>
    <w:rsid w:val="00D64DAB"/>
    <w:rsid w:val="00D67008"/>
    <w:rsid w:val="00D849DE"/>
    <w:rsid w:val="00D849DF"/>
    <w:rsid w:val="00D923E3"/>
    <w:rsid w:val="00D93CC2"/>
    <w:rsid w:val="00DA57AA"/>
    <w:rsid w:val="00DA64FF"/>
    <w:rsid w:val="00DC140E"/>
    <w:rsid w:val="00DE74BF"/>
    <w:rsid w:val="00DE772C"/>
    <w:rsid w:val="00DF1251"/>
    <w:rsid w:val="00E001FE"/>
    <w:rsid w:val="00E01965"/>
    <w:rsid w:val="00E025F3"/>
    <w:rsid w:val="00E22345"/>
    <w:rsid w:val="00E306E7"/>
    <w:rsid w:val="00E41C7A"/>
    <w:rsid w:val="00E65B81"/>
    <w:rsid w:val="00E6728D"/>
    <w:rsid w:val="00E70A8B"/>
    <w:rsid w:val="00E732EA"/>
    <w:rsid w:val="00E7442D"/>
    <w:rsid w:val="00E8367B"/>
    <w:rsid w:val="00EA41A1"/>
    <w:rsid w:val="00EB148B"/>
    <w:rsid w:val="00EB4023"/>
    <w:rsid w:val="00ED3EF6"/>
    <w:rsid w:val="00EE050B"/>
    <w:rsid w:val="00EE0F37"/>
    <w:rsid w:val="00EE125E"/>
    <w:rsid w:val="00EE36EF"/>
    <w:rsid w:val="00EE6C24"/>
    <w:rsid w:val="00EF0FD2"/>
    <w:rsid w:val="00EF2975"/>
    <w:rsid w:val="00EF2C1E"/>
    <w:rsid w:val="00F02A54"/>
    <w:rsid w:val="00F1053D"/>
    <w:rsid w:val="00F20C3F"/>
    <w:rsid w:val="00F449FF"/>
    <w:rsid w:val="00F46EEE"/>
    <w:rsid w:val="00F51D3E"/>
    <w:rsid w:val="00F53D95"/>
    <w:rsid w:val="00F56CBD"/>
    <w:rsid w:val="00F57730"/>
    <w:rsid w:val="00F6530D"/>
    <w:rsid w:val="00F70135"/>
    <w:rsid w:val="00F80496"/>
    <w:rsid w:val="00F8303B"/>
    <w:rsid w:val="00F927CB"/>
    <w:rsid w:val="00F933E3"/>
    <w:rsid w:val="00FA2BE8"/>
    <w:rsid w:val="00FA4925"/>
    <w:rsid w:val="00FB41AD"/>
    <w:rsid w:val="00FC4FD5"/>
    <w:rsid w:val="00FE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17A46"/>
  <w15:chartTrackingRefBased/>
  <w15:docId w15:val="{5B4F114A-D622-474D-AB7D-EC302475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28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7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745"/>
  </w:style>
  <w:style w:type="paragraph" w:styleId="Footer">
    <w:name w:val="footer"/>
    <w:basedOn w:val="Normal"/>
    <w:link w:val="FooterChar"/>
    <w:uiPriority w:val="99"/>
    <w:unhideWhenUsed/>
    <w:rsid w:val="007237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745"/>
  </w:style>
  <w:style w:type="table" w:styleId="TableGrid">
    <w:name w:val="Table Grid"/>
    <w:basedOn w:val="TableNormal"/>
    <w:rsid w:val="0072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2E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71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194"/>
    <w:rPr>
      <w:color w:val="605E5C"/>
      <w:shd w:val="clear" w:color="auto" w:fill="E1DFDD"/>
    </w:rPr>
  </w:style>
  <w:style w:type="paragraph" w:customStyle="1" w:styleId="QMSPARbodytext">
    <w:name w:val="QMS PAR body text"/>
    <w:basedOn w:val="Normal"/>
    <w:uiPriority w:val="99"/>
    <w:rsid w:val="00F57730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lang w:val="en-IE"/>
      <w14:ligatures w14:val="none"/>
    </w:rPr>
  </w:style>
  <w:style w:type="paragraph" w:styleId="Revision">
    <w:name w:val="Revision"/>
    <w:hidden/>
    <w:uiPriority w:val="99"/>
    <w:semiHidden/>
    <w:rsid w:val="002D65E7"/>
    <w:pPr>
      <w:spacing w:after="0" w:line="240" w:lineRule="auto"/>
    </w:pPr>
  </w:style>
  <w:style w:type="character" w:styleId="CommentReference">
    <w:name w:val="annotation reference"/>
    <w:qFormat/>
    <w:rsid w:val="000003F1"/>
    <w:rPr>
      <w:sz w:val="16"/>
    </w:rPr>
  </w:style>
  <w:style w:type="paragraph" w:styleId="CommentText">
    <w:name w:val="annotation text"/>
    <w:aliases w:val="Kommentarer"/>
    <w:basedOn w:val="Normal"/>
    <w:link w:val="CommentTextChar"/>
    <w:uiPriority w:val="99"/>
    <w:qFormat/>
    <w:rsid w:val="000003F1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aliases w:val="Kommentarer Char"/>
    <w:basedOn w:val="DefaultParagraphFont"/>
    <w:link w:val="CommentText"/>
    <w:uiPriority w:val="99"/>
    <w:qFormat/>
    <w:rsid w:val="000003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cines.health.europa.eu/veterinary/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etvaistai.vmvt.lt/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96EC4.1F3EB93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ED8E0-D0C4-471F-98DA-50C80CAE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5800</Words>
  <Characters>3307</Characters>
  <Application>Microsoft Office Word</Application>
  <DocSecurity>0</DocSecurity>
  <Lines>27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VMVT</Company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Nijolė Stankevičienė</dc:creator>
  <cp:keywords/>
  <dc:description/>
  <cp:lastModifiedBy>Aurelija Ciegytė</cp:lastModifiedBy>
  <cp:revision>55</cp:revision>
  <dcterms:created xsi:type="dcterms:W3CDTF">2025-12-29T05:42:00Z</dcterms:created>
  <dcterms:modified xsi:type="dcterms:W3CDTF">2026-08-31T08:15:00Z</dcterms:modified>
</cp:coreProperties>
</file>