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F0C1B" w14:textId="77777777" w:rsidR="0010556B" w:rsidRDefault="0010556B" w:rsidP="0010556B">
      <w:pPr>
        <w:spacing w:after="0"/>
        <w:ind w:left="9639"/>
        <w:rPr>
          <w:rFonts w:ascii="Times New Roman" w:hAnsi="Times New Roman" w:cs="Times New Roman"/>
        </w:rPr>
      </w:pPr>
      <w:r w:rsidRPr="001B09EF">
        <w:rPr>
          <w:rFonts w:ascii="Times New Roman" w:hAnsi="Times New Roman" w:cs="Times New Roman"/>
        </w:rPr>
        <w:t>Darbo instrukcijos KT-2-4-9-D</w:t>
      </w:r>
      <w:r>
        <w:rPr>
          <w:rFonts w:ascii="Times New Roman" w:hAnsi="Times New Roman" w:cs="Times New Roman"/>
        </w:rPr>
        <w:t>1</w:t>
      </w:r>
    </w:p>
    <w:p w14:paraId="20002B2C" w14:textId="77777777" w:rsidR="0010556B" w:rsidRPr="001B09EF" w:rsidRDefault="0010556B" w:rsidP="0010556B">
      <w:pPr>
        <w:spacing w:after="0"/>
        <w:ind w:left="9639"/>
        <w:rPr>
          <w:rFonts w:ascii="Times New Roman" w:hAnsi="Times New Roman" w:cs="Times New Roman"/>
        </w:rPr>
      </w:pPr>
      <w:r w:rsidRPr="001B09EF">
        <w:rPr>
          <w:rFonts w:ascii="Times New Roman" w:hAnsi="Times New Roman" w:cs="Times New Roman"/>
        </w:rPr>
        <w:t xml:space="preserve">„Akvakultūros gyvūnų ūkių valstybinė veterinarinė kontrolė“ </w:t>
      </w:r>
    </w:p>
    <w:p w14:paraId="4184F5C6" w14:textId="77777777" w:rsidR="0010556B" w:rsidRPr="001B09EF" w:rsidRDefault="0010556B" w:rsidP="0010556B">
      <w:pPr>
        <w:spacing w:after="0"/>
        <w:ind w:left="9639"/>
        <w:rPr>
          <w:rFonts w:ascii="Times New Roman" w:hAnsi="Times New Roman" w:cs="Times New Roman"/>
        </w:rPr>
      </w:pPr>
      <w:r w:rsidRPr="001B09EF">
        <w:rPr>
          <w:rFonts w:ascii="Times New Roman" w:hAnsi="Times New Roman" w:cs="Times New Roman"/>
        </w:rPr>
        <w:t>5 priedas</w:t>
      </w:r>
    </w:p>
    <w:p w14:paraId="24D58F03" w14:textId="77777777" w:rsidR="0010556B" w:rsidRPr="001B09EF" w:rsidRDefault="0010556B" w:rsidP="0010556B">
      <w:pPr>
        <w:spacing w:after="0"/>
        <w:ind w:left="7776"/>
        <w:rPr>
          <w:rFonts w:ascii="Times New Roman" w:hAnsi="Times New Roman" w:cs="Times New Roman"/>
        </w:rPr>
      </w:pPr>
    </w:p>
    <w:p w14:paraId="2FDC3704" w14:textId="77777777" w:rsidR="0010556B" w:rsidRPr="001B09EF" w:rsidRDefault="0010556B" w:rsidP="0010556B">
      <w:pPr>
        <w:jc w:val="center"/>
        <w:rPr>
          <w:rFonts w:ascii="Times New Roman" w:hAnsi="Times New Roman" w:cs="Times New Roman"/>
        </w:rPr>
      </w:pPr>
      <w:r w:rsidRPr="001B09EF">
        <w:rPr>
          <w:rFonts w:ascii="Times New Roman" w:hAnsi="Times New Roman" w:cs="Times New Roman"/>
          <w:b/>
          <w:bCs/>
        </w:rPr>
        <w:t>SPECIALIEJI REIKAL</w:t>
      </w:r>
      <w:r>
        <w:rPr>
          <w:rFonts w:ascii="Times New Roman" w:hAnsi="Times New Roman" w:cs="Times New Roman"/>
          <w:b/>
          <w:bCs/>
        </w:rPr>
        <w:t>A</w:t>
      </w:r>
      <w:r w:rsidRPr="001B09EF">
        <w:rPr>
          <w:rFonts w:ascii="Times New Roman" w:hAnsi="Times New Roman" w:cs="Times New Roman"/>
          <w:b/>
          <w:bCs/>
        </w:rPr>
        <w:t>VIMAI AKVAKULTŪROS GYVŪNŲ ŪKIUI, KURIAME NUSTATYTĄ LAIKĄ ATSKIRAI LAIKOMI GALIMAI UŽSIKRĖTĘ AKVAKULTŪROS GYVŪNAI</w:t>
      </w:r>
    </w:p>
    <w:tbl>
      <w:tblPr>
        <w:tblStyle w:val="TableGrid"/>
        <w:tblW w:w="0" w:type="auto"/>
        <w:tblLayout w:type="fixed"/>
        <w:tblLook w:val="04A0" w:firstRow="1" w:lastRow="0" w:firstColumn="1" w:lastColumn="0" w:noHBand="0" w:noVBand="1"/>
      </w:tblPr>
      <w:tblGrid>
        <w:gridCol w:w="846"/>
        <w:gridCol w:w="4394"/>
        <w:gridCol w:w="1418"/>
        <w:gridCol w:w="992"/>
        <w:gridCol w:w="709"/>
        <w:gridCol w:w="2126"/>
        <w:gridCol w:w="3508"/>
      </w:tblGrid>
      <w:tr w:rsidR="0010556B" w:rsidRPr="001B09EF" w14:paraId="6F728794" w14:textId="77777777" w:rsidTr="001836E8">
        <w:tc>
          <w:tcPr>
            <w:tcW w:w="846" w:type="dxa"/>
            <w:vAlign w:val="center"/>
          </w:tcPr>
          <w:p w14:paraId="2E374E86"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t>Eil. Nr.</w:t>
            </w:r>
          </w:p>
        </w:tc>
        <w:tc>
          <w:tcPr>
            <w:tcW w:w="4394" w:type="dxa"/>
            <w:vAlign w:val="center"/>
          </w:tcPr>
          <w:p w14:paraId="1ACC3BC1"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t>Reikalavimas</w:t>
            </w:r>
          </w:p>
        </w:tc>
        <w:tc>
          <w:tcPr>
            <w:tcW w:w="1418" w:type="dxa"/>
            <w:vAlign w:val="center"/>
          </w:tcPr>
          <w:p w14:paraId="281D231F"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t>Teisės akto straipsnis, dalis, punktas</w:t>
            </w:r>
          </w:p>
        </w:tc>
        <w:tc>
          <w:tcPr>
            <w:tcW w:w="3827" w:type="dxa"/>
            <w:gridSpan w:val="3"/>
            <w:vAlign w:val="center"/>
          </w:tcPr>
          <w:p w14:paraId="00D92519"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t>Atitikties įvertinimas</w:t>
            </w:r>
          </w:p>
        </w:tc>
        <w:tc>
          <w:tcPr>
            <w:tcW w:w="3508" w:type="dxa"/>
            <w:vAlign w:val="center"/>
          </w:tcPr>
          <w:p w14:paraId="2570D27A"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spacing w:val="-2"/>
                <w:lang w:eastAsia="lt-LT"/>
              </w:rPr>
              <w:t>Reikalavimo aprašymas</w:t>
            </w:r>
          </w:p>
          <w:p w14:paraId="7447541B" w14:textId="77777777" w:rsidR="0010556B" w:rsidRPr="001B09EF" w:rsidRDefault="0010556B" w:rsidP="001836E8">
            <w:pPr>
              <w:jc w:val="center"/>
              <w:rPr>
                <w:rFonts w:ascii="Times New Roman" w:hAnsi="Times New Roman" w:cs="Times New Roman"/>
                <w:b/>
                <w:bCs/>
              </w:rPr>
            </w:pPr>
          </w:p>
        </w:tc>
      </w:tr>
      <w:tr w:rsidR="0010556B" w:rsidRPr="001B09EF" w14:paraId="137E2599" w14:textId="77777777" w:rsidTr="001836E8">
        <w:tc>
          <w:tcPr>
            <w:tcW w:w="846" w:type="dxa"/>
          </w:tcPr>
          <w:p w14:paraId="17C8336D" w14:textId="77777777" w:rsidR="0010556B" w:rsidRPr="001B09EF" w:rsidRDefault="0010556B" w:rsidP="001836E8">
            <w:pPr>
              <w:rPr>
                <w:rFonts w:ascii="Times New Roman" w:hAnsi="Times New Roman" w:cs="Times New Roman"/>
              </w:rPr>
            </w:pPr>
          </w:p>
        </w:tc>
        <w:tc>
          <w:tcPr>
            <w:tcW w:w="4394" w:type="dxa"/>
          </w:tcPr>
          <w:p w14:paraId="76699D68" w14:textId="77777777" w:rsidR="0010556B" w:rsidRPr="001B09EF" w:rsidRDefault="0010556B" w:rsidP="001836E8">
            <w:pPr>
              <w:jc w:val="center"/>
              <w:rPr>
                <w:rFonts w:ascii="Times New Roman" w:hAnsi="Times New Roman" w:cs="Times New Roman"/>
                <w:b/>
                <w:bCs/>
              </w:rPr>
            </w:pPr>
          </w:p>
        </w:tc>
        <w:tc>
          <w:tcPr>
            <w:tcW w:w="1418" w:type="dxa"/>
          </w:tcPr>
          <w:p w14:paraId="4CC8A38E" w14:textId="77777777" w:rsidR="0010556B" w:rsidRPr="001B09EF" w:rsidRDefault="0010556B" w:rsidP="001836E8">
            <w:pPr>
              <w:jc w:val="center"/>
              <w:rPr>
                <w:rFonts w:ascii="Times New Roman" w:hAnsi="Times New Roman" w:cs="Times New Roman"/>
                <w:b/>
                <w:bCs/>
              </w:rPr>
            </w:pPr>
          </w:p>
        </w:tc>
        <w:tc>
          <w:tcPr>
            <w:tcW w:w="992" w:type="dxa"/>
          </w:tcPr>
          <w:p w14:paraId="48375354" w14:textId="77777777" w:rsidR="0010556B" w:rsidRPr="001B09EF" w:rsidRDefault="0010556B"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Taip</w:t>
            </w:r>
          </w:p>
        </w:tc>
        <w:tc>
          <w:tcPr>
            <w:tcW w:w="709" w:type="dxa"/>
          </w:tcPr>
          <w:p w14:paraId="0D84A811" w14:textId="77777777" w:rsidR="0010556B" w:rsidRPr="001B09EF" w:rsidRDefault="0010556B"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w:t>
            </w:r>
          </w:p>
        </w:tc>
        <w:tc>
          <w:tcPr>
            <w:tcW w:w="2126" w:type="dxa"/>
          </w:tcPr>
          <w:p w14:paraId="353052E4" w14:textId="77777777" w:rsidR="0010556B" w:rsidRPr="001B09EF" w:rsidRDefault="0010556B"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Netaikoma/Neaktualu</w:t>
            </w:r>
          </w:p>
        </w:tc>
        <w:tc>
          <w:tcPr>
            <w:tcW w:w="3508" w:type="dxa"/>
          </w:tcPr>
          <w:p w14:paraId="19E8CFF2" w14:textId="77777777" w:rsidR="0010556B" w:rsidRPr="001B09EF" w:rsidRDefault="0010556B" w:rsidP="001836E8">
            <w:pPr>
              <w:jc w:val="center"/>
              <w:rPr>
                <w:rFonts w:ascii="Times New Roman" w:hAnsi="Times New Roman" w:cs="Times New Roman"/>
                <w:b/>
                <w:bCs/>
              </w:rPr>
            </w:pPr>
          </w:p>
        </w:tc>
      </w:tr>
      <w:tr w:rsidR="0010556B" w:rsidRPr="001B09EF" w14:paraId="4C313063" w14:textId="77777777" w:rsidTr="001836E8">
        <w:tc>
          <w:tcPr>
            <w:tcW w:w="13993" w:type="dxa"/>
            <w:gridSpan w:val="7"/>
            <w:vAlign w:val="center"/>
          </w:tcPr>
          <w:p w14:paraId="69751846"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t>Reikalavimai akvakultūros gyvūnų ūkio saugomiems duomenims</w:t>
            </w:r>
          </w:p>
        </w:tc>
      </w:tr>
      <w:tr w:rsidR="0010556B" w:rsidRPr="001B09EF" w14:paraId="03AD4EBA" w14:textId="77777777" w:rsidTr="001836E8">
        <w:tc>
          <w:tcPr>
            <w:tcW w:w="13993" w:type="dxa"/>
            <w:gridSpan w:val="7"/>
          </w:tcPr>
          <w:p w14:paraId="161A2294"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 Ar akvakultūros gyvūnų ūkis registruoja ir saugo:</w:t>
            </w:r>
          </w:p>
        </w:tc>
      </w:tr>
      <w:tr w:rsidR="0010556B" w:rsidRPr="001B09EF" w14:paraId="40E0B9DA" w14:textId="77777777" w:rsidTr="001836E8">
        <w:tc>
          <w:tcPr>
            <w:tcW w:w="846" w:type="dxa"/>
          </w:tcPr>
          <w:p w14:paraId="2AB1E992"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1.1.</w:t>
            </w:r>
          </w:p>
        </w:tc>
        <w:tc>
          <w:tcPr>
            <w:tcW w:w="4394" w:type="dxa"/>
          </w:tcPr>
          <w:p w14:paraId="065A6221"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nl-NL"/>
              </w:rPr>
              <w:t>- informaciją apie laikomų akvakultūros gyvūnų kategorijas, rūšis ir kiekius (skaičių, tūrį arba svorį)?</w:t>
            </w:r>
            <w:r w:rsidRPr="001B09EF">
              <w:rPr>
                <w:rFonts w:ascii="Times New Roman" w:hAnsi="Times New Roman" w:cs="Times New Roman"/>
              </w:rPr>
              <w:t> </w:t>
            </w:r>
          </w:p>
        </w:tc>
        <w:tc>
          <w:tcPr>
            <w:tcW w:w="1418" w:type="dxa"/>
          </w:tcPr>
          <w:p w14:paraId="54734888" w14:textId="77777777" w:rsidR="0010556B" w:rsidRPr="001B09EF" w:rsidRDefault="0010556B" w:rsidP="001836E8">
            <w:pPr>
              <w:rPr>
                <w:rFonts w:ascii="Times New Roman" w:hAnsi="Times New Roman" w:cs="Times New Roman"/>
              </w:rPr>
            </w:pPr>
            <w:hyperlink r:id="rId4"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a) p.</w:t>
            </w:r>
          </w:p>
        </w:tc>
        <w:tc>
          <w:tcPr>
            <w:tcW w:w="992" w:type="dxa"/>
          </w:tcPr>
          <w:p w14:paraId="65B25A40" w14:textId="77777777" w:rsidR="0010556B" w:rsidRPr="001B09EF" w:rsidRDefault="0010556B" w:rsidP="001836E8">
            <w:pPr>
              <w:rPr>
                <w:rFonts w:ascii="Times New Roman" w:hAnsi="Times New Roman" w:cs="Times New Roman"/>
              </w:rPr>
            </w:pPr>
          </w:p>
        </w:tc>
        <w:tc>
          <w:tcPr>
            <w:tcW w:w="709" w:type="dxa"/>
          </w:tcPr>
          <w:p w14:paraId="063D4915" w14:textId="77777777" w:rsidR="0010556B" w:rsidRPr="001B09EF" w:rsidRDefault="0010556B" w:rsidP="001836E8">
            <w:pPr>
              <w:rPr>
                <w:rFonts w:ascii="Times New Roman" w:hAnsi="Times New Roman" w:cs="Times New Roman"/>
              </w:rPr>
            </w:pPr>
          </w:p>
        </w:tc>
        <w:tc>
          <w:tcPr>
            <w:tcW w:w="2126" w:type="dxa"/>
          </w:tcPr>
          <w:p w14:paraId="78295975" w14:textId="77777777" w:rsidR="0010556B" w:rsidRPr="001B09EF" w:rsidRDefault="0010556B" w:rsidP="001836E8">
            <w:pPr>
              <w:rPr>
                <w:rFonts w:ascii="Times New Roman" w:hAnsi="Times New Roman" w:cs="Times New Roman"/>
              </w:rPr>
            </w:pPr>
          </w:p>
        </w:tc>
        <w:tc>
          <w:tcPr>
            <w:tcW w:w="3508" w:type="dxa"/>
          </w:tcPr>
          <w:p w14:paraId="6559CB7F" w14:textId="77777777" w:rsidR="0010556B" w:rsidRPr="001B09EF" w:rsidRDefault="0010556B" w:rsidP="001836E8">
            <w:pPr>
              <w:rPr>
                <w:rFonts w:ascii="Times New Roman" w:hAnsi="Times New Roman" w:cs="Times New Roman"/>
              </w:rPr>
            </w:pPr>
          </w:p>
        </w:tc>
      </w:tr>
      <w:tr w:rsidR="0010556B" w:rsidRPr="001B09EF" w14:paraId="1886F688" w14:textId="77777777" w:rsidTr="001836E8">
        <w:tc>
          <w:tcPr>
            <w:tcW w:w="846" w:type="dxa"/>
          </w:tcPr>
          <w:p w14:paraId="0846BD8F"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1.2.</w:t>
            </w:r>
          </w:p>
        </w:tc>
        <w:tc>
          <w:tcPr>
            <w:tcW w:w="4394" w:type="dxa"/>
          </w:tcPr>
          <w:p w14:paraId="1CE2D6DE"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nl-NL"/>
              </w:rPr>
              <w:t>- duomenis apie akvakultūros gyvūnų perkėlimą į jų ūkį ir iš jo, atitinkamai nurodant jų kilmės adresą, kilmės / paskirties akvakultūros  gyvūnų ūkio veterinarinio patvirtinimo numerį ir tokio perkėlimo ir vežimo datas?</w:t>
            </w:r>
            <w:r w:rsidRPr="001B09EF">
              <w:rPr>
                <w:rFonts w:ascii="Times New Roman" w:hAnsi="Times New Roman" w:cs="Times New Roman"/>
              </w:rPr>
              <w:t> </w:t>
            </w:r>
          </w:p>
        </w:tc>
        <w:tc>
          <w:tcPr>
            <w:tcW w:w="1418" w:type="dxa"/>
          </w:tcPr>
          <w:p w14:paraId="4559B3CD" w14:textId="77777777" w:rsidR="0010556B" w:rsidRPr="001B09EF" w:rsidRDefault="0010556B" w:rsidP="001836E8">
            <w:pPr>
              <w:rPr>
                <w:rFonts w:ascii="Times New Roman" w:hAnsi="Times New Roman" w:cs="Times New Roman"/>
              </w:rPr>
            </w:pPr>
            <w:hyperlink r:id="rId5"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b) p.</w:t>
            </w:r>
            <w:r w:rsidRPr="001B09EF">
              <w:rPr>
                <w:rFonts w:ascii="Times New Roman" w:hAnsi="Times New Roman" w:cs="Times New Roman"/>
              </w:rPr>
              <w:t> </w:t>
            </w:r>
          </w:p>
        </w:tc>
        <w:tc>
          <w:tcPr>
            <w:tcW w:w="992" w:type="dxa"/>
          </w:tcPr>
          <w:p w14:paraId="1D539F4F" w14:textId="77777777" w:rsidR="0010556B" w:rsidRPr="001B09EF" w:rsidRDefault="0010556B" w:rsidP="001836E8">
            <w:pPr>
              <w:rPr>
                <w:rFonts w:ascii="Times New Roman" w:hAnsi="Times New Roman" w:cs="Times New Roman"/>
              </w:rPr>
            </w:pPr>
          </w:p>
        </w:tc>
        <w:tc>
          <w:tcPr>
            <w:tcW w:w="709" w:type="dxa"/>
          </w:tcPr>
          <w:p w14:paraId="2C135964" w14:textId="77777777" w:rsidR="0010556B" w:rsidRPr="001B09EF" w:rsidRDefault="0010556B" w:rsidP="001836E8">
            <w:pPr>
              <w:rPr>
                <w:rFonts w:ascii="Times New Roman" w:hAnsi="Times New Roman" w:cs="Times New Roman"/>
              </w:rPr>
            </w:pPr>
          </w:p>
        </w:tc>
        <w:tc>
          <w:tcPr>
            <w:tcW w:w="2126" w:type="dxa"/>
          </w:tcPr>
          <w:p w14:paraId="7D5913F0" w14:textId="77777777" w:rsidR="0010556B" w:rsidRPr="001B09EF" w:rsidRDefault="0010556B" w:rsidP="001836E8">
            <w:pPr>
              <w:rPr>
                <w:rFonts w:ascii="Times New Roman" w:hAnsi="Times New Roman" w:cs="Times New Roman"/>
              </w:rPr>
            </w:pPr>
          </w:p>
        </w:tc>
        <w:tc>
          <w:tcPr>
            <w:tcW w:w="3508" w:type="dxa"/>
          </w:tcPr>
          <w:p w14:paraId="5D5ECA62" w14:textId="77777777" w:rsidR="0010556B" w:rsidRPr="001B09EF" w:rsidRDefault="0010556B" w:rsidP="001836E8">
            <w:pPr>
              <w:rPr>
                <w:rFonts w:ascii="Times New Roman" w:hAnsi="Times New Roman" w:cs="Times New Roman"/>
              </w:rPr>
            </w:pPr>
          </w:p>
        </w:tc>
      </w:tr>
      <w:tr w:rsidR="0010556B" w:rsidRPr="001B09EF" w14:paraId="5748D111" w14:textId="77777777" w:rsidTr="001836E8">
        <w:tc>
          <w:tcPr>
            <w:tcW w:w="846" w:type="dxa"/>
            <w:tcBorders>
              <w:bottom w:val="single" w:sz="4" w:space="0" w:color="auto"/>
            </w:tcBorders>
          </w:tcPr>
          <w:p w14:paraId="0CAC8C96"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1.3.</w:t>
            </w:r>
          </w:p>
        </w:tc>
        <w:tc>
          <w:tcPr>
            <w:tcW w:w="4394" w:type="dxa"/>
            <w:tcBorders>
              <w:bottom w:val="single" w:sz="4" w:space="0" w:color="auto"/>
            </w:tcBorders>
          </w:tcPr>
          <w:p w14:paraId="529A0D6A"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 apie perkeliamų į ūkį akvakultūros gyvūnų sveikatos sertifikatus popierine arba elektronine forma?</w:t>
            </w:r>
          </w:p>
        </w:tc>
        <w:tc>
          <w:tcPr>
            <w:tcW w:w="1418" w:type="dxa"/>
            <w:tcBorders>
              <w:bottom w:val="single" w:sz="4" w:space="0" w:color="auto"/>
            </w:tcBorders>
          </w:tcPr>
          <w:p w14:paraId="7B017AD0" w14:textId="77777777" w:rsidR="0010556B" w:rsidRPr="001B09EF" w:rsidRDefault="0010556B" w:rsidP="001836E8">
            <w:pPr>
              <w:rPr>
                <w:rFonts w:ascii="Times New Roman" w:hAnsi="Times New Roman" w:cs="Times New Roman"/>
              </w:rPr>
            </w:pPr>
            <w:hyperlink r:id="rId6"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c) p.</w:t>
            </w:r>
            <w:r w:rsidRPr="001B09EF">
              <w:rPr>
                <w:rFonts w:ascii="Times New Roman" w:hAnsi="Times New Roman" w:cs="Times New Roman"/>
              </w:rPr>
              <w:t> </w:t>
            </w:r>
          </w:p>
        </w:tc>
        <w:tc>
          <w:tcPr>
            <w:tcW w:w="992" w:type="dxa"/>
            <w:tcBorders>
              <w:bottom w:val="single" w:sz="4" w:space="0" w:color="auto"/>
            </w:tcBorders>
          </w:tcPr>
          <w:p w14:paraId="02D17F91" w14:textId="77777777" w:rsidR="0010556B" w:rsidRPr="001B09EF" w:rsidRDefault="0010556B" w:rsidP="001836E8">
            <w:pPr>
              <w:rPr>
                <w:rFonts w:ascii="Times New Roman" w:hAnsi="Times New Roman" w:cs="Times New Roman"/>
              </w:rPr>
            </w:pPr>
          </w:p>
        </w:tc>
        <w:tc>
          <w:tcPr>
            <w:tcW w:w="709" w:type="dxa"/>
            <w:tcBorders>
              <w:bottom w:val="single" w:sz="4" w:space="0" w:color="auto"/>
            </w:tcBorders>
          </w:tcPr>
          <w:p w14:paraId="3A1796D9" w14:textId="77777777" w:rsidR="0010556B" w:rsidRPr="001B09EF" w:rsidRDefault="0010556B" w:rsidP="001836E8">
            <w:pPr>
              <w:rPr>
                <w:rFonts w:ascii="Times New Roman" w:hAnsi="Times New Roman" w:cs="Times New Roman"/>
              </w:rPr>
            </w:pPr>
          </w:p>
        </w:tc>
        <w:tc>
          <w:tcPr>
            <w:tcW w:w="2126" w:type="dxa"/>
            <w:tcBorders>
              <w:bottom w:val="single" w:sz="4" w:space="0" w:color="auto"/>
            </w:tcBorders>
          </w:tcPr>
          <w:p w14:paraId="3602CD04" w14:textId="77777777" w:rsidR="0010556B" w:rsidRPr="001B09EF" w:rsidRDefault="0010556B" w:rsidP="001836E8">
            <w:pPr>
              <w:rPr>
                <w:rFonts w:ascii="Times New Roman" w:hAnsi="Times New Roman" w:cs="Times New Roman"/>
              </w:rPr>
            </w:pPr>
          </w:p>
        </w:tc>
        <w:tc>
          <w:tcPr>
            <w:tcW w:w="3508" w:type="dxa"/>
            <w:tcBorders>
              <w:bottom w:val="single" w:sz="4" w:space="0" w:color="auto"/>
            </w:tcBorders>
          </w:tcPr>
          <w:p w14:paraId="247FD631" w14:textId="77777777" w:rsidR="0010556B" w:rsidRPr="001B09EF" w:rsidRDefault="0010556B" w:rsidP="001836E8">
            <w:pPr>
              <w:rPr>
                <w:rFonts w:ascii="Times New Roman" w:hAnsi="Times New Roman" w:cs="Times New Roman"/>
              </w:rPr>
            </w:pPr>
          </w:p>
        </w:tc>
      </w:tr>
      <w:tr w:rsidR="0010556B" w:rsidRPr="001B09EF" w14:paraId="385DED54" w14:textId="77777777" w:rsidTr="001836E8">
        <w:tc>
          <w:tcPr>
            <w:tcW w:w="846" w:type="dxa"/>
            <w:tcBorders>
              <w:top w:val="nil"/>
            </w:tcBorders>
          </w:tcPr>
          <w:p w14:paraId="1F896D04"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4</w:t>
            </w:r>
            <w:r w:rsidRPr="001B09EF">
              <w:rPr>
                <w:rFonts w:ascii="Times New Roman" w:hAnsi="Times New Roman" w:cs="Times New Roman"/>
              </w:rPr>
              <w:t>.</w:t>
            </w:r>
          </w:p>
        </w:tc>
        <w:tc>
          <w:tcPr>
            <w:tcW w:w="4394" w:type="dxa"/>
            <w:tcBorders>
              <w:top w:val="nil"/>
            </w:tcBorders>
          </w:tcPr>
          <w:p w14:paraId="7628053F"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 informaciją apie į ūkį atvežamų gyvūnų kilmę?</w:t>
            </w:r>
          </w:p>
        </w:tc>
        <w:tc>
          <w:tcPr>
            <w:tcW w:w="1418" w:type="dxa"/>
            <w:tcBorders>
              <w:top w:val="nil"/>
            </w:tcBorders>
          </w:tcPr>
          <w:p w14:paraId="785E3712" w14:textId="77777777" w:rsidR="0010556B" w:rsidRPr="001B09EF" w:rsidRDefault="0010556B" w:rsidP="001836E8">
            <w:pPr>
              <w:jc w:val="center"/>
              <w:rPr>
                <w:rFonts w:ascii="Times New Roman" w:hAnsi="Times New Roman" w:cs="Times New Roman"/>
              </w:rPr>
            </w:pPr>
            <w:hyperlink r:id="rId7"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b) p.</w:t>
            </w:r>
            <w:r w:rsidRPr="001B09EF">
              <w:rPr>
                <w:rFonts w:ascii="Times New Roman" w:hAnsi="Times New Roman" w:cs="Times New Roman"/>
              </w:rPr>
              <w:t> </w:t>
            </w:r>
          </w:p>
        </w:tc>
        <w:tc>
          <w:tcPr>
            <w:tcW w:w="992" w:type="dxa"/>
            <w:tcBorders>
              <w:top w:val="nil"/>
            </w:tcBorders>
          </w:tcPr>
          <w:p w14:paraId="5173B10A" w14:textId="77777777" w:rsidR="0010556B" w:rsidRPr="001B09EF" w:rsidRDefault="0010556B" w:rsidP="001836E8">
            <w:pPr>
              <w:rPr>
                <w:rFonts w:ascii="Times New Roman" w:hAnsi="Times New Roman" w:cs="Times New Roman"/>
              </w:rPr>
            </w:pPr>
          </w:p>
        </w:tc>
        <w:tc>
          <w:tcPr>
            <w:tcW w:w="709" w:type="dxa"/>
            <w:tcBorders>
              <w:top w:val="nil"/>
            </w:tcBorders>
          </w:tcPr>
          <w:p w14:paraId="5E5B9E14" w14:textId="77777777" w:rsidR="0010556B" w:rsidRPr="001B09EF" w:rsidRDefault="0010556B" w:rsidP="001836E8">
            <w:pPr>
              <w:rPr>
                <w:rFonts w:ascii="Times New Roman" w:hAnsi="Times New Roman" w:cs="Times New Roman"/>
              </w:rPr>
            </w:pPr>
          </w:p>
        </w:tc>
        <w:tc>
          <w:tcPr>
            <w:tcW w:w="2126" w:type="dxa"/>
            <w:tcBorders>
              <w:top w:val="nil"/>
            </w:tcBorders>
          </w:tcPr>
          <w:p w14:paraId="7BCC501C" w14:textId="77777777" w:rsidR="0010556B" w:rsidRPr="001B09EF" w:rsidRDefault="0010556B" w:rsidP="001836E8">
            <w:pPr>
              <w:rPr>
                <w:rFonts w:ascii="Times New Roman" w:hAnsi="Times New Roman" w:cs="Times New Roman"/>
              </w:rPr>
            </w:pPr>
          </w:p>
        </w:tc>
        <w:tc>
          <w:tcPr>
            <w:tcW w:w="3508" w:type="dxa"/>
            <w:tcBorders>
              <w:top w:val="nil"/>
            </w:tcBorders>
          </w:tcPr>
          <w:p w14:paraId="682A431F"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Kilmė - kilmės ūkio unikalus registracijos ar patvirtinimo numeris arba buveinės, iš kurios gyvūnai paimti, vieta</w:t>
            </w:r>
          </w:p>
        </w:tc>
      </w:tr>
      <w:tr w:rsidR="0010556B" w:rsidRPr="001B09EF" w14:paraId="2688F04F" w14:textId="77777777" w:rsidTr="001836E8">
        <w:tc>
          <w:tcPr>
            <w:tcW w:w="846" w:type="dxa"/>
          </w:tcPr>
          <w:p w14:paraId="06668D0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5</w:t>
            </w:r>
            <w:r w:rsidRPr="001B09EF">
              <w:rPr>
                <w:rFonts w:ascii="Times New Roman" w:hAnsi="Times New Roman" w:cs="Times New Roman"/>
              </w:rPr>
              <w:t>.</w:t>
            </w:r>
          </w:p>
        </w:tc>
        <w:tc>
          <w:tcPr>
            <w:tcW w:w="4394" w:type="dxa"/>
          </w:tcPr>
          <w:p w14:paraId="273D1365"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 informaciją apie iš ūkio išvežamų gyvūnų paskirties vietą?</w:t>
            </w:r>
          </w:p>
        </w:tc>
        <w:tc>
          <w:tcPr>
            <w:tcW w:w="1418" w:type="dxa"/>
          </w:tcPr>
          <w:p w14:paraId="6D1DD8F7" w14:textId="77777777" w:rsidR="0010556B" w:rsidRPr="001B09EF" w:rsidRDefault="0010556B" w:rsidP="001836E8">
            <w:pPr>
              <w:rPr>
                <w:rFonts w:ascii="Times New Roman" w:hAnsi="Times New Roman" w:cs="Times New Roman"/>
              </w:rPr>
            </w:pPr>
            <w:hyperlink r:id="rId8"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c) p.</w:t>
            </w:r>
            <w:r w:rsidRPr="001B09EF">
              <w:rPr>
                <w:rFonts w:ascii="Times New Roman" w:hAnsi="Times New Roman" w:cs="Times New Roman"/>
              </w:rPr>
              <w:t> </w:t>
            </w:r>
          </w:p>
        </w:tc>
        <w:tc>
          <w:tcPr>
            <w:tcW w:w="992" w:type="dxa"/>
          </w:tcPr>
          <w:p w14:paraId="2D195C51" w14:textId="77777777" w:rsidR="0010556B" w:rsidRPr="001B09EF" w:rsidRDefault="0010556B" w:rsidP="001836E8">
            <w:pPr>
              <w:rPr>
                <w:rFonts w:ascii="Times New Roman" w:hAnsi="Times New Roman" w:cs="Times New Roman"/>
              </w:rPr>
            </w:pPr>
          </w:p>
        </w:tc>
        <w:tc>
          <w:tcPr>
            <w:tcW w:w="709" w:type="dxa"/>
          </w:tcPr>
          <w:p w14:paraId="40F74826" w14:textId="77777777" w:rsidR="0010556B" w:rsidRPr="001B09EF" w:rsidRDefault="0010556B" w:rsidP="001836E8">
            <w:pPr>
              <w:rPr>
                <w:rFonts w:ascii="Times New Roman" w:hAnsi="Times New Roman" w:cs="Times New Roman"/>
              </w:rPr>
            </w:pPr>
          </w:p>
        </w:tc>
        <w:tc>
          <w:tcPr>
            <w:tcW w:w="2126" w:type="dxa"/>
          </w:tcPr>
          <w:p w14:paraId="6997A089" w14:textId="77777777" w:rsidR="0010556B" w:rsidRPr="001B09EF" w:rsidRDefault="0010556B" w:rsidP="001836E8">
            <w:pPr>
              <w:rPr>
                <w:rFonts w:ascii="Times New Roman" w:hAnsi="Times New Roman" w:cs="Times New Roman"/>
              </w:rPr>
            </w:pPr>
          </w:p>
        </w:tc>
        <w:tc>
          <w:tcPr>
            <w:tcW w:w="3508" w:type="dxa"/>
          </w:tcPr>
          <w:p w14:paraId="78F69397" w14:textId="77777777" w:rsidR="0010556B" w:rsidRPr="001B09EF" w:rsidRDefault="0010556B" w:rsidP="001836E8">
            <w:pPr>
              <w:tabs>
                <w:tab w:val="left" w:pos="2297"/>
              </w:tabs>
              <w:rPr>
                <w:rFonts w:ascii="Times New Roman" w:hAnsi="Times New Roman" w:cs="Times New Roman"/>
                <w:lang w:val="nl-NL"/>
              </w:rPr>
            </w:pPr>
            <w:r w:rsidRPr="001B09EF">
              <w:rPr>
                <w:rFonts w:ascii="Times New Roman" w:hAnsi="Times New Roman" w:cs="Times New Roman"/>
                <w:lang w:val="nl-NL"/>
              </w:rPr>
              <w:t xml:space="preserve">Paskirties vieta - </w:t>
            </w:r>
            <w:r w:rsidRPr="001B09EF">
              <w:rPr>
                <w:rFonts w:ascii="Times New Roman" w:hAnsi="Times New Roman" w:cs="Times New Roman"/>
              </w:rPr>
              <w:t xml:space="preserve">paskirties ūkio unikalus registracijos ar </w:t>
            </w:r>
            <w:r w:rsidRPr="001B09EF">
              <w:rPr>
                <w:rFonts w:ascii="Times New Roman" w:hAnsi="Times New Roman" w:cs="Times New Roman"/>
              </w:rPr>
              <w:lastRenderedPageBreak/>
              <w:t>patvirtinimo numeris arba buveinė, į kurią gyvūnai paleidžiami į laisvę</w:t>
            </w:r>
          </w:p>
        </w:tc>
      </w:tr>
      <w:tr w:rsidR="0010556B" w:rsidRPr="001B09EF" w14:paraId="5166397F" w14:textId="77777777" w:rsidTr="001836E8">
        <w:tc>
          <w:tcPr>
            <w:tcW w:w="846" w:type="dxa"/>
          </w:tcPr>
          <w:p w14:paraId="6E77C244"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lastRenderedPageBreak/>
              <w:t>1.</w:t>
            </w:r>
            <w:r>
              <w:rPr>
                <w:rFonts w:ascii="Times New Roman" w:hAnsi="Times New Roman" w:cs="Times New Roman"/>
              </w:rPr>
              <w:t>6</w:t>
            </w:r>
            <w:r w:rsidRPr="001B09EF">
              <w:rPr>
                <w:rFonts w:ascii="Times New Roman" w:hAnsi="Times New Roman" w:cs="Times New Roman"/>
              </w:rPr>
              <w:t>.</w:t>
            </w:r>
          </w:p>
        </w:tc>
        <w:tc>
          <w:tcPr>
            <w:tcW w:w="4394" w:type="dxa"/>
          </w:tcPr>
          <w:p w14:paraId="0364940E"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vežėjų, pristatančių akvakultūros gyvūnus į atskirtą akvakultūros gyvūnų ūkį arba paimančių akvakultūros gyvūnus iš atskirto akvakultūros gyvūnų ūkio, pavadinimą ir adresą?</w:t>
            </w:r>
            <w:r w:rsidRPr="001B09EF">
              <w:rPr>
                <w:rFonts w:ascii="Times New Roman" w:hAnsi="Times New Roman" w:cs="Times New Roman"/>
              </w:rPr>
              <w:t> </w:t>
            </w:r>
          </w:p>
        </w:tc>
        <w:tc>
          <w:tcPr>
            <w:tcW w:w="1418" w:type="dxa"/>
          </w:tcPr>
          <w:p w14:paraId="44909F8C" w14:textId="77777777" w:rsidR="0010556B" w:rsidRPr="001B09EF" w:rsidRDefault="0010556B" w:rsidP="001836E8">
            <w:pPr>
              <w:rPr>
                <w:rFonts w:ascii="Times New Roman" w:hAnsi="Times New Roman" w:cs="Times New Roman"/>
              </w:rPr>
            </w:pPr>
            <w:hyperlink r:id="rId9"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d) p.</w:t>
            </w:r>
            <w:r w:rsidRPr="001B09EF">
              <w:rPr>
                <w:rFonts w:ascii="Times New Roman" w:hAnsi="Times New Roman" w:cs="Times New Roman"/>
              </w:rPr>
              <w:t> </w:t>
            </w:r>
          </w:p>
        </w:tc>
        <w:tc>
          <w:tcPr>
            <w:tcW w:w="992" w:type="dxa"/>
          </w:tcPr>
          <w:p w14:paraId="7B459C1E" w14:textId="77777777" w:rsidR="0010556B" w:rsidRPr="001B09EF" w:rsidRDefault="0010556B" w:rsidP="001836E8">
            <w:pPr>
              <w:rPr>
                <w:rFonts w:ascii="Times New Roman" w:hAnsi="Times New Roman" w:cs="Times New Roman"/>
              </w:rPr>
            </w:pPr>
          </w:p>
        </w:tc>
        <w:tc>
          <w:tcPr>
            <w:tcW w:w="709" w:type="dxa"/>
          </w:tcPr>
          <w:p w14:paraId="38831812" w14:textId="77777777" w:rsidR="0010556B" w:rsidRPr="001B09EF" w:rsidRDefault="0010556B" w:rsidP="001836E8">
            <w:pPr>
              <w:rPr>
                <w:rFonts w:ascii="Times New Roman" w:hAnsi="Times New Roman" w:cs="Times New Roman"/>
              </w:rPr>
            </w:pPr>
          </w:p>
        </w:tc>
        <w:tc>
          <w:tcPr>
            <w:tcW w:w="2126" w:type="dxa"/>
          </w:tcPr>
          <w:p w14:paraId="183F370B" w14:textId="77777777" w:rsidR="0010556B" w:rsidRPr="001B09EF" w:rsidRDefault="0010556B" w:rsidP="001836E8">
            <w:pPr>
              <w:rPr>
                <w:rFonts w:ascii="Times New Roman" w:hAnsi="Times New Roman" w:cs="Times New Roman"/>
              </w:rPr>
            </w:pPr>
          </w:p>
        </w:tc>
        <w:tc>
          <w:tcPr>
            <w:tcW w:w="3508" w:type="dxa"/>
          </w:tcPr>
          <w:p w14:paraId="4C2F65EE" w14:textId="77777777" w:rsidR="0010556B" w:rsidRPr="001B09EF" w:rsidRDefault="0010556B" w:rsidP="001836E8">
            <w:pPr>
              <w:rPr>
                <w:rFonts w:ascii="Times New Roman" w:hAnsi="Times New Roman" w:cs="Times New Roman"/>
                <w:lang w:val="nl-NL"/>
              </w:rPr>
            </w:pPr>
          </w:p>
        </w:tc>
      </w:tr>
      <w:tr w:rsidR="0010556B" w:rsidRPr="001B09EF" w14:paraId="0B628688" w14:textId="77777777" w:rsidTr="001836E8">
        <w:tc>
          <w:tcPr>
            <w:tcW w:w="846" w:type="dxa"/>
          </w:tcPr>
          <w:p w14:paraId="59B89567"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7</w:t>
            </w:r>
            <w:r w:rsidRPr="001B09EF">
              <w:rPr>
                <w:rFonts w:ascii="Times New Roman" w:hAnsi="Times New Roman" w:cs="Times New Roman"/>
              </w:rPr>
              <w:t>.</w:t>
            </w:r>
          </w:p>
        </w:tc>
        <w:tc>
          <w:tcPr>
            <w:tcW w:w="4394" w:type="dxa"/>
          </w:tcPr>
          <w:p w14:paraId="19486936"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informaciją apie ligų priežiūros plano įgyvendinimą ir rezultatus?</w:t>
            </w:r>
            <w:r w:rsidRPr="001B09EF">
              <w:rPr>
                <w:rFonts w:ascii="Times New Roman" w:hAnsi="Times New Roman" w:cs="Times New Roman"/>
              </w:rPr>
              <w:t> </w:t>
            </w:r>
          </w:p>
        </w:tc>
        <w:tc>
          <w:tcPr>
            <w:tcW w:w="1418" w:type="dxa"/>
          </w:tcPr>
          <w:p w14:paraId="09F8F976" w14:textId="77777777" w:rsidR="0010556B" w:rsidRPr="001B09EF" w:rsidRDefault="0010556B" w:rsidP="001836E8">
            <w:pPr>
              <w:rPr>
                <w:rFonts w:ascii="Times New Roman" w:hAnsi="Times New Roman" w:cs="Times New Roman"/>
              </w:rPr>
            </w:pPr>
            <w:hyperlink r:id="rId10"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e) p.</w:t>
            </w:r>
          </w:p>
        </w:tc>
        <w:tc>
          <w:tcPr>
            <w:tcW w:w="992" w:type="dxa"/>
          </w:tcPr>
          <w:p w14:paraId="2F86EA3A" w14:textId="77777777" w:rsidR="0010556B" w:rsidRPr="001B09EF" w:rsidRDefault="0010556B" w:rsidP="001836E8">
            <w:pPr>
              <w:rPr>
                <w:rFonts w:ascii="Times New Roman" w:hAnsi="Times New Roman" w:cs="Times New Roman"/>
              </w:rPr>
            </w:pPr>
          </w:p>
        </w:tc>
        <w:tc>
          <w:tcPr>
            <w:tcW w:w="709" w:type="dxa"/>
          </w:tcPr>
          <w:p w14:paraId="65D47C0C" w14:textId="77777777" w:rsidR="0010556B" w:rsidRPr="001B09EF" w:rsidRDefault="0010556B" w:rsidP="001836E8">
            <w:pPr>
              <w:rPr>
                <w:rFonts w:ascii="Times New Roman" w:hAnsi="Times New Roman" w:cs="Times New Roman"/>
              </w:rPr>
            </w:pPr>
          </w:p>
        </w:tc>
        <w:tc>
          <w:tcPr>
            <w:tcW w:w="2126" w:type="dxa"/>
          </w:tcPr>
          <w:p w14:paraId="23A7D56B" w14:textId="77777777" w:rsidR="0010556B" w:rsidRPr="001B09EF" w:rsidRDefault="0010556B" w:rsidP="001836E8">
            <w:pPr>
              <w:rPr>
                <w:rFonts w:ascii="Times New Roman" w:hAnsi="Times New Roman" w:cs="Times New Roman"/>
              </w:rPr>
            </w:pPr>
          </w:p>
        </w:tc>
        <w:tc>
          <w:tcPr>
            <w:tcW w:w="3508" w:type="dxa"/>
          </w:tcPr>
          <w:p w14:paraId="78B3236A" w14:textId="77777777" w:rsidR="0010556B" w:rsidRPr="001B09EF" w:rsidRDefault="0010556B" w:rsidP="001836E8">
            <w:pPr>
              <w:rPr>
                <w:rFonts w:ascii="Times New Roman" w:hAnsi="Times New Roman" w:cs="Times New Roman"/>
                <w:lang w:val="nl-NL"/>
              </w:rPr>
            </w:pPr>
          </w:p>
        </w:tc>
      </w:tr>
      <w:tr w:rsidR="0010556B" w:rsidRPr="001B09EF" w14:paraId="312EE0A4" w14:textId="77777777" w:rsidTr="001836E8">
        <w:tc>
          <w:tcPr>
            <w:tcW w:w="846" w:type="dxa"/>
          </w:tcPr>
          <w:p w14:paraId="5DCFCDF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8</w:t>
            </w:r>
            <w:r w:rsidRPr="001B09EF">
              <w:rPr>
                <w:rFonts w:ascii="Times New Roman" w:hAnsi="Times New Roman" w:cs="Times New Roman"/>
              </w:rPr>
              <w:t>.</w:t>
            </w:r>
          </w:p>
        </w:tc>
        <w:tc>
          <w:tcPr>
            <w:tcW w:w="4394" w:type="dxa"/>
          </w:tcPr>
          <w:p w14:paraId="081D96A3"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informaciją apie gaištamumą ir kitas su ligomis susijusias problemas?</w:t>
            </w:r>
            <w:r w:rsidRPr="001B09EF">
              <w:rPr>
                <w:rFonts w:ascii="Times New Roman" w:hAnsi="Times New Roman" w:cs="Times New Roman"/>
              </w:rPr>
              <w:t> </w:t>
            </w:r>
          </w:p>
        </w:tc>
        <w:tc>
          <w:tcPr>
            <w:tcW w:w="1418" w:type="dxa"/>
          </w:tcPr>
          <w:p w14:paraId="7228A222" w14:textId="77777777" w:rsidR="0010556B" w:rsidRPr="001B09EF" w:rsidRDefault="0010556B" w:rsidP="001836E8">
            <w:pPr>
              <w:jc w:val="center"/>
              <w:rPr>
                <w:rFonts w:ascii="Times New Roman" w:hAnsi="Times New Roman" w:cs="Times New Roman"/>
              </w:rPr>
            </w:pPr>
            <w:hyperlink r:id="rId11"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d) p.</w:t>
            </w:r>
            <w:r w:rsidRPr="001B09EF">
              <w:rPr>
                <w:rFonts w:ascii="Times New Roman" w:hAnsi="Times New Roman" w:cs="Times New Roman"/>
              </w:rPr>
              <w:t> </w:t>
            </w:r>
          </w:p>
        </w:tc>
        <w:tc>
          <w:tcPr>
            <w:tcW w:w="992" w:type="dxa"/>
          </w:tcPr>
          <w:p w14:paraId="1BE0F807" w14:textId="77777777" w:rsidR="0010556B" w:rsidRPr="001B09EF" w:rsidRDefault="0010556B" w:rsidP="001836E8">
            <w:pPr>
              <w:rPr>
                <w:rFonts w:ascii="Times New Roman" w:hAnsi="Times New Roman" w:cs="Times New Roman"/>
              </w:rPr>
            </w:pPr>
          </w:p>
        </w:tc>
        <w:tc>
          <w:tcPr>
            <w:tcW w:w="709" w:type="dxa"/>
          </w:tcPr>
          <w:p w14:paraId="2097D9D2" w14:textId="77777777" w:rsidR="0010556B" w:rsidRPr="001B09EF" w:rsidRDefault="0010556B" w:rsidP="001836E8">
            <w:pPr>
              <w:rPr>
                <w:rFonts w:ascii="Times New Roman" w:hAnsi="Times New Roman" w:cs="Times New Roman"/>
              </w:rPr>
            </w:pPr>
          </w:p>
        </w:tc>
        <w:tc>
          <w:tcPr>
            <w:tcW w:w="2126" w:type="dxa"/>
          </w:tcPr>
          <w:p w14:paraId="7C8C0662" w14:textId="77777777" w:rsidR="0010556B" w:rsidRPr="001B09EF" w:rsidRDefault="0010556B" w:rsidP="001836E8">
            <w:pPr>
              <w:rPr>
                <w:rFonts w:ascii="Times New Roman" w:hAnsi="Times New Roman" w:cs="Times New Roman"/>
              </w:rPr>
            </w:pPr>
          </w:p>
        </w:tc>
        <w:tc>
          <w:tcPr>
            <w:tcW w:w="3508" w:type="dxa"/>
          </w:tcPr>
          <w:p w14:paraId="22DDC72D" w14:textId="77777777" w:rsidR="0010556B" w:rsidRPr="001B09EF" w:rsidRDefault="0010556B" w:rsidP="001836E8">
            <w:pPr>
              <w:rPr>
                <w:rFonts w:ascii="Times New Roman" w:hAnsi="Times New Roman" w:cs="Times New Roman"/>
                <w:lang w:val="nl-NL"/>
              </w:rPr>
            </w:pPr>
          </w:p>
        </w:tc>
      </w:tr>
      <w:tr w:rsidR="0010556B" w:rsidRPr="001B09EF" w14:paraId="4A9083CC" w14:textId="77777777" w:rsidTr="001836E8">
        <w:tc>
          <w:tcPr>
            <w:tcW w:w="846" w:type="dxa"/>
          </w:tcPr>
          <w:p w14:paraId="6E6CBE81"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9</w:t>
            </w:r>
            <w:r w:rsidRPr="001B09EF">
              <w:rPr>
                <w:rFonts w:ascii="Times New Roman" w:hAnsi="Times New Roman" w:cs="Times New Roman"/>
              </w:rPr>
              <w:t>.</w:t>
            </w:r>
          </w:p>
        </w:tc>
        <w:tc>
          <w:tcPr>
            <w:tcW w:w="4394" w:type="dxa"/>
          </w:tcPr>
          <w:p w14:paraId="5CD54D47"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klinikinių ir laboratorinių tyrimų ir </w:t>
            </w:r>
            <w:r w:rsidRPr="001B09EF">
              <w:rPr>
                <w:rFonts w:ascii="Times New Roman" w:hAnsi="Times New Roman" w:cs="Times New Roman"/>
                <w:i/>
                <w:iCs/>
                <w:lang w:val="nl-NL"/>
              </w:rPr>
              <w:t>post mortem</w:t>
            </w:r>
            <w:r w:rsidRPr="001B09EF">
              <w:rPr>
                <w:rFonts w:ascii="Times New Roman" w:hAnsi="Times New Roman" w:cs="Times New Roman"/>
                <w:lang w:val="nl-NL"/>
              </w:rPr>
              <w:t> tyrimų, atliktų tiriant padidėjusio gaištamumo atvejus arba įtarus ligos buvimą, rezultatus?</w:t>
            </w:r>
            <w:r w:rsidRPr="001B09EF">
              <w:rPr>
                <w:rFonts w:ascii="Times New Roman" w:hAnsi="Times New Roman" w:cs="Times New Roman"/>
              </w:rPr>
              <w:t> </w:t>
            </w:r>
          </w:p>
        </w:tc>
        <w:tc>
          <w:tcPr>
            <w:tcW w:w="1418" w:type="dxa"/>
          </w:tcPr>
          <w:p w14:paraId="7E0284B7" w14:textId="77777777" w:rsidR="0010556B" w:rsidRPr="001B09EF" w:rsidRDefault="0010556B" w:rsidP="001836E8">
            <w:pPr>
              <w:rPr>
                <w:rFonts w:ascii="Times New Roman" w:hAnsi="Times New Roman" w:cs="Times New Roman"/>
              </w:rPr>
            </w:pPr>
            <w:hyperlink r:id="rId12"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f) p.</w:t>
            </w:r>
            <w:r w:rsidRPr="001B09EF">
              <w:rPr>
                <w:rFonts w:ascii="Times New Roman" w:hAnsi="Times New Roman" w:cs="Times New Roman"/>
              </w:rPr>
              <w:t> </w:t>
            </w:r>
          </w:p>
        </w:tc>
        <w:tc>
          <w:tcPr>
            <w:tcW w:w="992" w:type="dxa"/>
          </w:tcPr>
          <w:p w14:paraId="41AA5E36" w14:textId="77777777" w:rsidR="0010556B" w:rsidRPr="001B09EF" w:rsidRDefault="0010556B" w:rsidP="001836E8">
            <w:pPr>
              <w:rPr>
                <w:rFonts w:ascii="Times New Roman" w:hAnsi="Times New Roman" w:cs="Times New Roman"/>
              </w:rPr>
            </w:pPr>
          </w:p>
        </w:tc>
        <w:tc>
          <w:tcPr>
            <w:tcW w:w="709" w:type="dxa"/>
          </w:tcPr>
          <w:p w14:paraId="3FED0FAA" w14:textId="77777777" w:rsidR="0010556B" w:rsidRPr="001B09EF" w:rsidRDefault="0010556B" w:rsidP="001836E8">
            <w:pPr>
              <w:rPr>
                <w:rFonts w:ascii="Times New Roman" w:hAnsi="Times New Roman" w:cs="Times New Roman"/>
              </w:rPr>
            </w:pPr>
          </w:p>
        </w:tc>
        <w:tc>
          <w:tcPr>
            <w:tcW w:w="2126" w:type="dxa"/>
          </w:tcPr>
          <w:p w14:paraId="047EC2A1" w14:textId="77777777" w:rsidR="0010556B" w:rsidRPr="001B09EF" w:rsidRDefault="0010556B" w:rsidP="001836E8">
            <w:pPr>
              <w:rPr>
                <w:rFonts w:ascii="Times New Roman" w:hAnsi="Times New Roman" w:cs="Times New Roman"/>
              </w:rPr>
            </w:pPr>
          </w:p>
        </w:tc>
        <w:tc>
          <w:tcPr>
            <w:tcW w:w="3508" w:type="dxa"/>
          </w:tcPr>
          <w:p w14:paraId="0DFD541D" w14:textId="77777777" w:rsidR="0010556B" w:rsidRPr="001B09EF" w:rsidRDefault="0010556B" w:rsidP="001836E8">
            <w:pPr>
              <w:rPr>
                <w:rFonts w:ascii="Times New Roman" w:hAnsi="Times New Roman" w:cs="Times New Roman"/>
                <w:lang w:val="nl-NL"/>
              </w:rPr>
            </w:pPr>
          </w:p>
        </w:tc>
      </w:tr>
      <w:tr w:rsidR="0010556B" w:rsidRPr="001B09EF" w14:paraId="375C8D44" w14:textId="77777777" w:rsidTr="001836E8">
        <w:tc>
          <w:tcPr>
            <w:tcW w:w="846" w:type="dxa"/>
          </w:tcPr>
          <w:p w14:paraId="251D09D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1.1</w:t>
            </w:r>
            <w:r>
              <w:rPr>
                <w:rFonts w:ascii="Times New Roman" w:hAnsi="Times New Roman" w:cs="Times New Roman"/>
              </w:rPr>
              <w:t>0</w:t>
            </w:r>
            <w:r w:rsidRPr="001B09EF">
              <w:rPr>
                <w:rFonts w:ascii="Times New Roman" w:hAnsi="Times New Roman" w:cs="Times New Roman"/>
              </w:rPr>
              <w:t>.</w:t>
            </w:r>
          </w:p>
        </w:tc>
        <w:tc>
          <w:tcPr>
            <w:tcW w:w="4394" w:type="dxa"/>
          </w:tcPr>
          <w:p w14:paraId="660F6A0D"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išsamią informaciją apie atvežamų akvakultūros gyvūnų izoliavimą, kompetentingos institucijos nurodymus, jeigu jų esama, susijusius su izoliavimu, taip pat atitinkamas pastabas, pateiktas per izoliavimo laikotarpį?</w:t>
            </w:r>
            <w:r w:rsidRPr="001B09EF">
              <w:rPr>
                <w:rFonts w:ascii="Times New Roman" w:hAnsi="Times New Roman" w:cs="Times New Roman"/>
              </w:rPr>
              <w:t> </w:t>
            </w:r>
          </w:p>
        </w:tc>
        <w:tc>
          <w:tcPr>
            <w:tcW w:w="1418" w:type="dxa"/>
          </w:tcPr>
          <w:p w14:paraId="7864529B" w14:textId="77777777" w:rsidR="0010556B" w:rsidRPr="001B09EF" w:rsidRDefault="0010556B" w:rsidP="001836E8">
            <w:pPr>
              <w:rPr>
                <w:rFonts w:ascii="Times New Roman" w:hAnsi="Times New Roman" w:cs="Times New Roman"/>
              </w:rPr>
            </w:pPr>
            <w:hyperlink r:id="rId13"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g) p.</w:t>
            </w:r>
            <w:r w:rsidRPr="001B09EF">
              <w:rPr>
                <w:rFonts w:ascii="Times New Roman" w:hAnsi="Times New Roman" w:cs="Times New Roman"/>
              </w:rPr>
              <w:t> </w:t>
            </w:r>
          </w:p>
        </w:tc>
        <w:tc>
          <w:tcPr>
            <w:tcW w:w="992" w:type="dxa"/>
          </w:tcPr>
          <w:p w14:paraId="3BC1F500" w14:textId="77777777" w:rsidR="0010556B" w:rsidRPr="001B09EF" w:rsidRDefault="0010556B" w:rsidP="001836E8">
            <w:pPr>
              <w:rPr>
                <w:rFonts w:ascii="Times New Roman" w:hAnsi="Times New Roman" w:cs="Times New Roman"/>
              </w:rPr>
            </w:pPr>
          </w:p>
        </w:tc>
        <w:tc>
          <w:tcPr>
            <w:tcW w:w="709" w:type="dxa"/>
          </w:tcPr>
          <w:p w14:paraId="1AE0E209" w14:textId="77777777" w:rsidR="0010556B" w:rsidRPr="001B09EF" w:rsidRDefault="0010556B" w:rsidP="001836E8">
            <w:pPr>
              <w:rPr>
                <w:rFonts w:ascii="Times New Roman" w:hAnsi="Times New Roman" w:cs="Times New Roman"/>
              </w:rPr>
            </w:pPr>
          </w:p>
        </w:tc>
        <w:tc>
          <w:tcPr>
            <w:tcW w:w="2126" w:type="dxa"/>
          </w:tcPr>
          <w:p w14:paraId="404C2F5D" w14:textId="77777777" w:rsidR="0010556B" w:rsidRPr="001B09EF" w:rsidRDefault="0010556B" w:rsidP="001836E8">
            <w:pPr>
              <w:rPr>
                <w:rFonts w:ascii="Times New Roman" w:hAnsi="Times New Roman" w:cs="Times New Roman"/>
              </w:rPr>
            </w:pPr>
          </w:p>
        </w:tc>
        <w:tc>
          <w:tcPr>
            <w:tcW w:w="3508" w:type="dxa"/>
          </w:tcPr>
          <w:p w14:paraId="45C1D030" w14:textId="77777777" w:rsidR="0010556B" w:rsidRPr="001B09EF" w:rsidRDefault="0010556B" w:rsidP="001836E8">
            <w:pPr>
              <w:rPr>
                <w:rFonts w:ascii="Times New Roman" w:hAnsi="Times New Roman" w:cs="Times New Roman"/>
                <w:lang w:val="nl-NL"/>
              </w:rPr>
            </w:pPr>
          </w:p>
        </w:tc>
      </w:tr>
      <w:tr w:rsidR="0010556B" w:rsidRPr="001B09EF" w14:paraId="2A326796" w14:textId="77777777" w:rsidTr="001836E8">
        <w:tc>
          <w:tcPr>
            <w:tcW w:w="846" w:type="dxa"/>
          </w:tcPr>
          <w:p w14:paraId="74A43CA5"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1.1</w:t>
            </w:r>
            <w:r>
              <w:rPr>
                <w:rFonts w:ascii="Times New Roman" w:hAnsi="Times New Roman" w:cs="Times New Roman"/>
              </w:rPr>
              <w:t>1</w:t>
            </w:r>
            <w:r w:rsidRPr="001B09EF">
              <w:rPr>
                <w:rFonts w:ascii="Times New Roman" w:hAnsi="Times New Roman" w:cs="Times New Roman"/>
              </w:rPr>
              <w:t>.</w:t>
            </w:r>
          </w:p>
        </w:tc>
        <w:tc>
          <w:tcPr>
            <w:tcW w:w="4394" w:type="dxa"/>
          </w:tcPr>
          <w:p w14:paraId="5BB78911"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biologinio saugumo planą?</w:t>
            </w:r>
            <w:r w:rsidRPr="001B09EF">
              <w:rPr>
                <w:rFonts w:ascii="Times New Roman" w:hAnsi="Times New Roman" w:cs="Times New Roman"/>
              </w:rPr>
              <w:t> </w:t>
            </w:r>
          </w:p>
        </w:tc>
        <w:tc>
          <w:tcPr>
            <w:tcW w:w="1418" w:type="dxa"/>
          </w:tcPr>
          <w:p w14:paraId="2B122639" w14:textId="77777777" w:rsidR="0010556B" w:rsidRPr="001B09EF" w:rsidRDefault="0010556B" w:rsidP="001836E8">
            <w:pPr>
              <w:rPr>
                <w:rFonts w:ascii="Times New Roman" w:hAnsi="Times New Roman" w:cs="Times New Roman"/>
              </w:rPr>
            </w:pPr>
            <w:hyperlink r:id="rId14"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31 str. h) p.</w:t>
            </w:r>
            <w:r w:rsidRPr="001B09EF">
              <w:rPr>
                <w:rFonts w:ascii="Times New Roman" w:hAnsi="Times New Roman" w:cs="Times New Roman"/>
              </w:rPr>
              <w:t> </w:t>
            </w:r>
          </w:p>
        </w:tc>
        <w:tc>
          <w:tcPr>
            <w:tcW w:w="992" w:type="dxa"/>
          </w:tcPr>
          <w:p w14:paraId="72511266" w14:textId="77777777" w:rsidR="0010556B" w:rsidRPr="001B09EF" w:rsidRDefault="0010556B" w:rsidP="001836E8">
            <w:pPr>
              <w:rPr>
                <w:rFonts w:ascii="Times New Roman" w:hAnsi="Times New Roman" w:cs="Times New Roman"/>
              </w:rPr>
            </w:pPr>
          </w:p>
        </w:tc>
        <w:tc>
          <w:tcPr>
            <w:tcW w:w="709" w:type="dxa"/>
          </w:tcPr>
          <w:p w14:paraId="2B3BCE03" w14:textId="77777777" w:rsidR="0010556B" w:rsidRPr="001B09EF" w:rsidRDefault="0010556B" w:rsidP="001836E8">
            <w:pPr>
              <w:rPr>
                <w:rFonts w:ascii="Times New Roman" w:hAnsi="Times New Roman" w:cs="Times New Roman"/>
              </w:rPr>
            </w:pPr>
          </w:p>
        </w:tc>
        <w:tc>
          <w:tcPr>
            <w:tcW w:w="2126" w:type="dxa"/>
          </w:tcPr>
          <w:p w14:paraId="305B25C7" w14:textId="77777777" w:rsidR="0010556B" w:rsidRPr="001B09EF" w:rsidRDefault="0010556B" w:rsidP="001836E8">
            <w:pPr>
              <w:rPr>
                <w:rFonts w:ascii="Times New Roman" w:hAnsi="Times New Roman" w:cs="Times New Roman"/>
              </w:rPr>
            </w:pPr>
          </w:p>
        </w:tc>
        <w:tc>
          <w:tcPr>
            <w:tcW w:w="3508" w:type="dxa"/>
          </w:tcPr>
          <w:p w14:paraId="33C51138" w14:textId="77777777" w:rsidR="0010556B" w:rsidRPr="001B09EF" w:rsidRDefault="0010556B" w:rsidP="001836E8">
            <w:pPr>
              <w:rPr>
                <w:rFonts w:ascii="Times New Roman" w:hAnsi="Times New Roman" w:cs="Times New Roman"/>
                <w:lang w:val="nl-NL"/>
              </w:rPr>
            </w:pPr>
          </w:p>
        </w:tc>
      </w:tr>
      <w:tr w:rsidR="0010556B" w:rsidRPr="001B09EF" w14:paraId="68680EE3" w14:textId="77777777" w:rsidTr="001836E8">
        <w:tc>
          <w:tcPr>
            <w:tcW w:w="846" w:type="dxa"/>
          </w:tcPr>
          <w:p w14:paraId="6ABCC1F4"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2.</w:t>
            </w:r>
          </w:p>
        </w:tc>
        <w:tc>
          <w:tcPr>
            <w:tcW w:w="4394" w:type="dxa"/>
          </w:tcPr>
          <w:p w14:paraId="66698D06"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nl-NL"/>
              </w:rPr>
              <w:t>Ar akvakultūros gyvūnų ūkis saugo duomenis ne trumpiau kaip 3 metus?</w:t>
            </w:r>
            <w:r w:rsidRPr="001B09EF">
              <w:rPr>
                <w:rFonts w:ascii="Times New Roman" w:hAnsi="Times New Roman" w:cs="Times New Roman"/>
              </w:rPr>
              <w:t> </w:t>
            </w:r>
          </w:p>
        </w:tc>
        <w:tc>
          <w:tcPr>
            <w:tcW w:w="1418" w:type="dxa"/>
          </w:tcPr>
          <w:p w14:paraId="7A5401C8" w14:textId="77777777" w:rsidR="0010556B" w:rsidRPr="001B09EF" w:rsidRDefault="0010556B" w:rsidP="001836E8">
            <w:pPr>
              <w:rPr>
                <w:rFonts w:ascii="Times New Roman" w:hAnsi="Times New Roman" w:cs="Times New Roman"/>
              </w:rPr>
            </w:pPr>
            <w:hyperlink r:id="rId15"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c) p</w:t>
            </w:r>
          </w:p>
        </w:tc>
        <w:tc>
          <w:tcPr>
            <w:tcW w:w="992" w:type="dxa"/>
          </w:tcPr>
          <w:p w14:paraId="03D5575C" w14:textId="77777777" w:rsidR="0010556B" w:rsidRPr="001B09EF" w:rsidRDefault="0010556B" w:rsidP="001836E8">
            <w:pPr>
              <w:rPr>
                <w:rFonts w:ascii="Times New Roman" w:hAnsi="Times New Roman" w:cs="Times New Roman"/>
              </w:rPr>
            </w:pPr>
          </w:p>
        </w:tc>
        <w:tc>
          <w:tcPr>
            <w:tcW w:w="709" w:type="dxa"/>
          </w:tcPr>
          <w:p w14:paraId="2A852815" w14:textId="77777777" w:rsidR="0010556B" w:rsidRPr="001B09EF" w:rsidRDefault="0010556B" w:rsidP="001836E8">
            <w:pPr>
              <w:rPr>
                <w:rFonts w:ascii="Times New Roman" w:hAnsi="Times New Roman" w:cs="Times New Roman"/>
              </w:rPr>
            </w:pPr>
          </w:p>
        </w:tc>
        <w:tc>
          <w:tcPr>
            <w:tcW w:w="2126" w:type="dxa"/>
          </w:tcPr>
          <w:p w14:paraId="515F884B" w14:textId="77777777" w:rsidR="0010556B" w:rsidRPr="001B09EF" w:rsidRDefault="0010556B" w:rsidP="001836E8">
            <w:pPr>
              <w:rPr>
                <w:rFonts w:ascii="Times New Roman" w:hAnsi="Times New Roman" w:cs="Times New Roman"/>
              </w:rPr>
            </w:pPr>
          </w:p>
        </w:tc>
        <w:tc>
          <w:tcPr>
            <w:tcW w:w="3508" w:type="dxa"/>
          </w:tcPr>
          <w:p w14:paraId="58FC76D8" w14:textId="77777777" w:rsidR="0010556B" w:rsidRPr="001B09EF" w:rsidRDefault="0010556B" w:rsidP="001836E8">
            <w:pPr>
              <w:rPr>
                <w:rFonts w:ascii="Times New Roman" w:hAnsi="Times New Roman" w:cs="Times New Roman"/>
              </w:rPr>
            </w:pPr>
          </w:p>
        </w:tc>
      </w:tr>
      <w:tr w:rsidR="0010556B" w:rsidRPr="001B09EF" w14:paraId="12524B25" w14:textId="77777777" w:rsidTr="001836E8">
        <w:tc>
          <w:tcPr>
            <w:tcW w:w="846" w:type="dxa"/>
          </w:tcPr>
          <w:p w14:paraId="7B10132C"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3.</w:t>
            </w:r>
          </w:p>
        </w:tc>
        <w:tc>
          <w:tcPr>
            <w:tcW w:w="4394" w:type="dxa"/>
          </w:tcPr>
          <w:p w14:paraId="32BC70BA"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nl-NL"/>
              </w:rPr>
              <w:t>Ar akvakultūros gyvūnų ūkis saugo duomenis taip, kad būtų užtikrintas vandens gyvūnų kilmės ir paskirties vietų atsekamumas?</w:t>
            </w:r>
          </w:p>
        </w:tc>
        <w:tc>
          <w:tcPr>
            <w:tcW w:w="1418" w:type="dxa"/>
          </w:tcPr>
          <w:p w14:paraId="023D5F39" w14:textId="77777777" w:rsidR="0010556B" w:rsidRPr="001B09EF" w:rsidRDefault="0010556B" w:rsidP="001836E8">
            <w:pPr>
              <w:rPr>
                <w:rFonts w:ascii="Times New Roman" w:hAnsi="Times New Roman" w:cs="Times New Roman"/>
              </w:rPr>
            </w:pPr>
            <w:hyperlink r:id="rId16"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a) p.</w:t>
            </w:r>
          </w:p>
        </w:tc>
        <w:tc>
          <w:tcPr>
            <w:tcW w:w="992" w:type="dxa"/>
          </w:tcPr>
          <w:p w14:paraId="077AC469" w14:textId="77777777" w:rsidR="0010556B" w:rsidRPr="001B09EF" w:rsidRDefault="0010556B" w:rsidP="001836E8">
            <w:pPr>
              <w:rPr>
                <w:rFonts w:ascii="Times New Roman" w:hAnsi="Times New Roman" w:cs="Times New Roman"/>
              </w:rPr>
            </w:pPr>
          </w:p>
        </w:tc>
        <w:tc>
          <w:tcPr>
            <w:tcW w:w="709" w:type="dxa"/>
          </w:tcPr>
          <w:p w14:paraId="0BCD9431" w14:textId="77777777" w:rsidR="0010556B" w:rsidRPr="001B09EF" w:rsidRDefault="0010556B" w:rsidP="001836E8">
            <w:pPr>
              <w:rPr>
                <w:rFonts w:ascii="Times New Roman" w:hAnsi="Times New Roman" w:cs="Times New Roman"/>
              </w:rPr>
            </w:pPr>
          </w:p>
        </w:tc>
        <w:tc>
          <w:tcPr>
            <w:tcW w:w="2126" w:type="dxa"/>
          </w:tcPr>
          <w:p w14:paraId="68BACE11" w14:textId="77777777" w:rsidR="0010556B" w:rsidRPr="001B09EF" w:rsidRDefault="0010556B" w:rsidP="001836E8">
            <w:pPr>
              <w:rPr>
                <w:rFonts w:ascii="Times New Roman" w:hAnsi="Times New Roman" w:cs="Times New Roman"/>
              </w:rPr>
            </w:pPr>
          </w:p>
        </w:tc>
        <w:tc>
          <w:tcPr>
            <w:tcW w:w="3508" w:type="dxa"/>
          </w:tcPr>
          <w:p w14:paraId="61804E8C" w14:textId="77777777" w:rsidR="0010556B" w:rsidRPr="001B09EF" w:rsidRDefault="0010556B" w:rsidP="001836E8">
            <w:pPr>
              <w:rPr>
                <w:rFonts w:ascii="Times New Roman" w:hAnsi="Times New Roman" w:cs="Times New Roman"/>
              </w:rPr>
            </w:pPr>
          </w:p>
        </w:tc>
      </w:tr>
      <w:tr w:rsidR="0010556B" w:rsidRPr="001B09EF" w14:paraId="41845513" w14:textId="77777777" w:rsidTr="001836E8">
        <w:tc>
          <w:tcPr>
            <w:tcW w:w="13993" w:type="dxa"/>
            <w:gridSpan w:val="7"/>
          </w:tcPr>
          <w:p w14:paraId="7A198EB3"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t>Biologinio saugumo priemonių reikalavimai</w:t>
            </w:r>
          </w:p>
        </w:tc>
      </w:tr>
      <w:tr w:rsidR="0010556B" w:rsidRPr="001B09EF" w14:paraId="121F9CC3" w14:textId="77777777" w:rsidTr="001836E8">
        <w:tc>
          <w:tcPr>
            <w:tcW w:w="846" w:type="dxa"/>
          </w:tcPr>
          <w:p w14:paraId="0CC0910C"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4.</w:t>
            </w:r>
          </w:p>
        </w:tc>
        <w:tc>
          <w:tcPr>
            <w:tcW w:w="4394" w:type="dxa"/>
          </w:tcPr>
          <w:p w14:paraId="5289365A"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dezinfekcijos taškai įrengti svarbiose akvakultūros gyvūnų ūkio vietose?</w:t>
            </w:r>
            <w:r w:rsidRPr="001B09EF">
              <w:rPr>
                <w:rFonts w:ascii="Times New Roman" w:hAnsi="Times New Roman" w:cs="Times New Roman"/>
              </w:rPr>
              <w:t> </w:t>
            </w:r>
          </w:p>
        </w:tc>
        <w:tc>
          <w:tcPr>
            <w:tcW w:w="1418" w:type="dxa"/>
          </w:tcPr>
          <w:p w14:paraId="74F6EEFD" w14:textId="77777777" w:rsidR="0010556B" w:rsidRPr="001B09EF" w:rsidRDefault="0010556B" w:rsidP="001836E8">
            <w:pPr>
              <w:rPr>
                <w:rFonts w:ascii="Times New Roman" w:hAnsi="Times New Roman" w:cs="Times New Roman"/>
              </w:rPr>
            </w:pPr>
            <w:hyperlink r:id="rId1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403B4703" w14:textId="77777777" w:rsidR="0010556B" w:rsidRPr="001B09EF" w:rsidRDefault="0010556B" w:rsidP="001836E8">
            <w:pPr>
              <w:rPr>
                <w:rFonts w:ascii="Times New Roman" w:hAnsi="Times New Roman" w:cs="Times New Roman"/>
              </w:rPr>
            </w:pPr>
          </w:p>
        </w:tc>
        <w:tc>
          <w:tcPr>
            <w:tcW w:w="709" w:type="dxa"/>
          </w:tcPr>
          <w:p w14:paraId="3D201588" w14:textId="77777777" w:rsidR="0010556B" w:rsidRPr="001B09EF" w:rsidRDefault="0010556B" w:rsidP="001836E8">
            <w:pPr>
              <w:rPr>
                <w:rFonts w:ascii="Times New Roman" w:hAnsi="Times New Roman" w:cs="Times New Roman"/>
              </w:rPr>
            </w:pPr>
          </w:p>
        </w:tc>
        <w:tc>
          <w:tcPr>
            <w:tcW w:w="2126" w:type="dxa"/>
          </w:tcPr>
          <w:p w14:paraId="12E6DB46" w14:textId="77777777" w:rsidR="0010556B" w:rsidRPr="001B09EF" w:rsidRDefault="0010556B" w:rsidP="001836E8">
            <w:pPr>
              <w:rPr>
                <w:rFonts w:ascii="Times New Roman" w:hAnsi="Times New Roman" w:cs="Times New Roman"/>
              </w:rPr>
            </w:pPr>
          </w:p>
        </w:tc>
        <w:tc>
          <w:tcPr>
            <w:tcW w:w="3508" w:type="dxa"/>
          </w:tcPr>
          <w:p w14:paraId="3D76D03E" w14:textId="77777777" w:rsidR="0010556B" w:rsidRPr="001B09EF" w:rsidRDefault="0010556B" w:rsidP="001836E8">
            <w:pPr>
              <w:rPr>
                <w:rFonts w:ascii="Times New Roman" w:hAnsi="Times New Roman" w:cs="Times New Roman"/>
              </w:rPr>
            </w:pPr>
          </w:p>
        </w:tc>
      </w:tr>
      <w:tr w:rsidR="0010556B" w:rsidRPr="001B09EF" w14:paraId="7F76527C" w14:textId="77777777" w:rsidTr="001836E8">
        <w:tc>
          <w:tcPr>
            <w:tcW w:w="846" w:type="dxa"/>
          </w:tcPr>
          <w:p w14:paraId="61CDAE31"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lastRenderedPageBreak/>
              <w:t>5.</w:t>
            </w:r>
          </w:p>
        </w:tc>
        <w:tc>
          <w:tcPr>
            <w:tcW w:w="4394" w:type="dxa"/>
          </w:tcPr>
          <w:p w14:paraId="2AA08756"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ūkio izoliavimo skyriai yra epizootiškai atskirti vienas nuo kito?</w:t>
            </w:r>
          </w:p>
        </w:tc>
        <w:tc>
          <w:tcPr>
            <w:tcW w:w="1418" w:type="dxa"/>
          </w:tcPr>
          <w:p w14:paraId="6B74B98B" w14:textId="77777777" w:rsidR="0010556B" w:rsidRPr="001B09EF" w:rsidRDefault="0010556B" w:rsidP="001836E8">
            <w:pPr>
              <w:rPr>
                <w:rFonts w:ascii="Times New Roman" w:hAnsi="Times New Roman" w:cs="Times New Roman"/>
              </w:rPr>
            </w:pPr>
            <w:hyperlink r:id="rId1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77FEF863" w14:textId="77777777" w:rsidR="0010556B" w:rsidRPr="001B09EF" w:rsidRDefault="0010556B" w:rsidP="001836E8">
            <w:pPr>
              <w:rPr>
                <w:rFonts w:ascii="Times New Roman" w:hAnsi="Times New Roman" w:cs="Times New Roman"/>
              </w:rPr>
            </w:pPr>
          </w:p>
        </w:tc>
        <w:tc>
          <w:tcPr>
            <w:tcW w:w="709" w:type="dxa"/>
          </w:tcPr>
          <w:p w14:paraId="0B8BE794" w14:textId="77777777" w:rsidR="0010556B" w:rsidRPr="001B09EF" w:rsidRDefault="0010556B" w:rsidP="001836E8">
            <w:pPr>
              <w:rPr>
                <w:rFonts w:ascii="Times New Roman" w:hAnsi="Times New Roman" w:cs="Times New Roman"/>
              </w:rPr>
            </w:pPr>
          </w:p>
        </w:tc>
        <w:tc>
          <w:tcPr>
            <w:tcW w:w="2126" w:type="dxa"/>
          </w:tcPr>
          <w:p w14:paraId="113FC4C0" w14:textId="77777777" w:rsidR="0010556B" w:rsidRPr="001B09EF" w:rsidRDefault="0010556B" w:rsidP="001836E8">
            <w:pPr>
              <w:rPr>
                <w:rFonts w:ascii="Times New Roman" w:hAnsi="Times New Roman" w:cs="Times New Roman"/>
              </w:rPr>
            </w:pPr>
          </w:p>
        </w:tc>
        <w:tc>
          <w:tcPr>
            <w:tcW w:w="3508" w:type="dxa"/>
          </w:tcPr>
          <w:p w14:paraId="566BC520" w14:textId="77777777" w:rsidR="0010556B" w:rsidRPr="001B09EF" w:rsidRDefault="0010556B" w:rsidP="001836E8">
            <w:pPr>
              <w:rPr>
                <w:rFonts w:ascii="Times New Roman" w:hAnsi="Times New Roman" w:cs="Times New Roman"/>
              </w:rPr>
            </w:pPr>
          </w:p>
        </w:tc>
      </w:tr>
      <w:tr w:rsidR="0010556B" w:rsidRPr="001B09EF" w14:paraId="146D08F8" w14:textId="77777777" w:rsidTr="001836E8">
        <w:tc>
          <w:tcPr>
            <w:tcW w:w="846" w:type="dxa"/>
          </w:tcPr>
          <w:p w14:paraId="7947548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6.</w:t>
            </w:r>
          </w:p>
        </w:tc>
        <w:tc>
          <w:tcPr>
            <w:tcW w:w="4394" w:type="dxa"/>
          </w:tcPr>
          <w:p w14:paraId="4082DE6A"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darbuotojų darbo drabužiai ir avalynė naudojami tik  akvakultūros gyvūnų ūkyje ir reguliariai valomi ir dezinfekuojami?</w:t>
            </w:r>
            <w:r w:rsidRPr="001B09EF">
              <w:rPr>
                <w:rFonts w:ascii="Times New Roman" w:hAnsi="Times New Roman" w:cs="Times New Roman"/>
              </w:rPr>
              <w:t> </w:t>
            </w:r>
          </w:p>
        </w:tc>
        <w:tc>
          <w:tcPr>
            <w:tcW w:w="1418" w:type="dxa"/>
          </w:tcPr>
          <w:p w14:paraId="779B6FD5" w14:textId="77777777" w:rsidR="0010556B" w:rsidRPr="001B09EF" w:rsidRDefault="0010556B" w:rsidP="001836E8">
            <w:pPr>
              <w:rPr>
                <w:rFonts w:ascii="Times New Roman" w:hAnsi="Times New Roman" w:cs="Times New Roman"/>
              </w:rPr>
            </w:pPr>
            <w:hyperlink r:id="rId1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211E2ABA" w14:textId="77777777" w:rsidR="0010556B" w:rsidRPr="001B09EF" w:rsidRDefault="0010556B" w:rsidP="001836E8">
            <w:pPr>
              <w:rPr>
                <w:rFonts w:ascii="Times New Roman" w:hAnsi="Times New Roman" w:cs="Times New Roman"/>
              </w:rPr>
            </w:pPr>
          </w:p>
        </w:tc>
        <w:tc>
          <w:tcPr>
            <w:tcW w:w="709" w:type="dxa"/>
          </w:tcPr>
          <w:p w14:paraId="1D59EE39" w14:textId="77777777" w:rsidR="0010556B" w:rsidRPr="001B09EF" w:rsidRDefault="0010556B" w:rsidP="001836E8">
            <w:pPr>
              <w:rPr>
                <w:rFonts w:ascii="Times New Roman" w:hAnsi="Times New Roman" w:cs="Times New Roman"/>
              </w:rPr>
            </w:pPr>
          </w:p>
        </w:tc>
        <w:tc>
          <w:tcPr>
            <w:tcW w:w="2126" w:type="dxa"/>
          </w:tcPr>
          <w:p w14:paraId="1E14D395" w14:textId="77777777" w:rsidR="0010556B" w:rsidRPr="001B09EF" w:rsidRDefault="0010556B" w:rsidP="001836E8">
            <w:pPr>
              <w:rPr>
                <w:rFonts w:ascii="Times New Roman" w:hAnsi="Times New Roman" w:cs="Times New Roman"/>
              </w:rPr>
            </w:pPr>
          </w:p>
        </w:tc>
        <w:tc>
          <w:tcPr>
            <w:tcW w:w="3508" w:type="dxa"/>
          </w:tcPr>
          <w:p w14:paraId="2005AA90"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en-US"/>
              </w:rPr>
              <w:t>Tikrinama</w:t>
            </w:r>
            <w:r>
              <w:rPr>
                <w:rFonts w:ascii="Times New Roman" w:hAnsi="Times New Roman" w:cs="Times New Roman"/>
                <w:lang w:val="en-US"/>
              </w:rPr>
              <w:t>,</w:t>
            </w:r>
            <w:r w:rsidRPr="001B09EF">
              <w:rPr>
                <w:rFonts w:ascii="Times New Roman" w:hAnsi="Times New Roman" w:cs="Times New Roman"/>
                <w:lang w:val="en-US"/>
              </w:rPr>
              <w:t> ar darbuotojams naudojami atskiri darbo drabužiai ir avalynė, skirti tik darbui akvakultūros ūkyje, ar biologinio saugumo plane nustatyta darbo drabužių ir avalynės valymo bei dezinfekavimo tvarka, ar aprašyti atvejai, kada atliekamas valymas ir (ar) dezinfekavimas (pvz., prieš pradedant darbą, baigus darbą, pereinant tarp gamybos vienetų, po </w:t>
            </w:r>
            <w:proofErr w:type="spellStart"/>
            <w:r w:rsidRPr="001B09EF">
              <w:rPr>
                <w:rFonts w:ascii="Times New Roman" w:hAnsi="Times New Roman" w:cs="Times New Roman"/>
                <w:lang w:val="en-US"/>
              </w:rPr>
              <w:t>darbo</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su</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sergančiais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ar</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įtariamais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sergant</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gyvūnais</w:t>
            </w:r>
            <w:proofErr w:type="spellEnd"/>
            <w:r w:rsidRPr="001B09EF">
              <w:rPr>
                <w:rFonts w:ascii="Times New Roman" w:hAnsi="Times New Roman" w:cs="Times New Roman"/>
                <w:lang w:val="en-US"/>
              </w:rPr>
              <w:t>).</w:t>
            </w:r>
          </w:p>
        </w:tc>
      </w:tr>
      <w:tr w:rsidR="0010556B" w:rsidRPr="001B09EF" w14:paraId="0662E695" w14:textId="77777777" w:rsidTr="001836E8">
        <w:tc>
          <w:tcPr>
            <w:tcW w:w="846" w:type="dxa"/>
          </w:tcPr>
          <w:p w14:paraId="35FDBD7A"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7.</w:t>
            </w:r>
          </w:p>
        </w:tc>
        <w:tc>
          <w:tcPr>
            <w:tcW w:w="4394" w:type="dxa"/>
          </w:tcPr>
          <w:p w14:paraId="625AD1AD" w14:textId="77777777" w:rsidR="0010556B" w:rsidRPr="001B09EF" w:rsidRDefault="0010556B" w:rsidP="001836E8">
            <w:pPr>
              <w:jc w:val="both"/>
              <w:rPr>
                <w:rFonts w:ascii="Times New Roman" w:hAnsi="Times New Roman" w:cs="Times New Roman"/>
                <w:lang w:val="en-US"/>
              </w:rPr>
            </w:pPr>
            <w:r w:rsidRPr="001B09EF">
              <w:rPr>
                <w:rFonts w:ascii="Times New Roman" w:hAnsi="Times New Roman" w:cs="Times New Roman"/>
              </w:rPr>
              <w:t>Ar</w:t>
            </w:r>
            <w:r>
              <w:rPr>
                <w:rFonts w:ascii="Times New Roman" w:hAnsi="Times New Roman" w:cs="Times New Roman"/>
              </w:rPr>
              <w:t xml:space="preserve"> </w:t>
            </w:r>
            <w:r w:rsidRPr="001B09EF">
              <w:rPr>
                <w:rFonts w:ascii="Times New Roman" w:hAnsi="Times New Roman" w:cs="Times New Roman"/>
              </w:rPr>
              <w:t>į akvakultūros gyvūnų ūkį patenka tik įgalioti asmenys?</w:t>
            </w:r>
          </w:p>
        </w:tc>
        <w:tc>
          <w:tcPr>
            <w:tcW w:w="1418" w:type="dxa"/>
          </w:tcPr>
          <w:p w14:paraId="512ACA50" w14:textId="77777777" w:rsidR="0010556B" w:rsidRPr="001B09EF" w:rsidRDefault="0010556B" w:rsidP="001836E8">
            <w:pPr>
              <w:rPr>
                <w:rFonts w:ascii="Times New Roman" w:hAnsi="Times New Roman" w:cs="Times New Roman"/>
              </w:rPr>
            </w:pPr>
            <w:hyperlink r:id="rId2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71A0518D" w14:textId="77777777" w:rsidR="0010556B" w:rsidRPr="001B09EF" w:rsidRDefault="0010556B" w:rsidP="001836E8">
            <w:pPr>
              <w:rPr>
                <w:rFonts w:ascii="Times New Roman" w:hAnsi="Times New Roman" w:cs="Times New Roman"/>
              </w:rPr>
            </w:pPr>
          </w:p>
        </w:tc>
        <w:tc>
          <w:tcPr>
            <w:tcW w:w="709" w:type="dxa"/>
          </w:tcPr>
          <w:p w14:paraId="2E657D0B" w14:textId="77777777" w:rsidR="0010556B" w:rsidRPr="001B09EF" w:rsidRDefault="0010556B" w:rsidP="001836E8">
            <w:pPr>
              <w:rPr>
                <w:rFonts w:ascii="Times New Roman" w:hAnsi="Times New Roman" w:cs="Times New Roman"/>
              </w:rPr>
            </w:pPr>
          </w:p>
        </w:tc>
        <w:tc>
          <w:tcPr>
            <w:tcW w:w="2126" w:type="dxa"/>
          </w:tcPr>
          <w:p w14:paraId="067ADB5A" w14:textId="77777777" w:rsidR="0010556B" w:rsidRPr="001B09EF" w:rsidRDefault="0010556B" w:rsidP="001836E8">
            <w:pPr>
              <w:rPr>
                <w:rFonts w:ascii="Times New Roman" w:hAnsi="Times New Roman" w:cs="Times New Roman"/>
              </w:rPr>
            </w:pPr>
          </w:p>
        </w:tc>
        <w:tc>
          <w:tcPr>
            <w:tcW w:w="3508" w:type="dxa"/>
          </w:tcPr>
          <w:p w14:paraId="323DC2B2" w14:textId="77777777" w:rsidR="0010556B" w:rsidRPr="001B09EF" w:rsidRDefault="0010556B" w:rsidP="001836E8">
            <w:pPr>
              <w:rPr>
                <w:rFonts w:ascii="Times New Roman" w:hAnsi="Times New Roman" w:cs="Times New Roman"/>
              </w:rPr>
            </w:pPr>
          </w:p>
        </w:tc>
      </w:tr>
      <w:tr w:rsidR="0010556B" w:rsidRPr="001B09EF" w14:paraId="590557A7" w14:textId="77777777" w:rsidTr="001836E8">
        <w:tc>
          <w:tcPr>
            <w:tcW w:w="846" w:type="dxa"/>
          </w:tcPr>
          <w:p w14:paraId="1B349349"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8.</w:t>
            </w:r>
          </w:p>
        </w:tc>
        <w:tc>
          <w:tcPr>
            <w:tcW w:w="4394" w:type="dxa"/>
          </w:tcPr>
          <w:p w14:paraId="4B0310FD"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užtikrinamas akvakultūros gyvūnų ūkio lankytojų apsauginių rūbų ir avalynės naudojimas ir tvarkymas?</w:t>
            </w:r>
            <w:r w:rsidRPr="001B09EF">
              <w:rPr>
                <w:rFonts w:ascii="Times New Roman" w:hAnsi="Times New Roman" w:cs="Times New Roman"/>
              </w:rPr>
              <w:t> </w:t>
            </w:r>
          </w:p>
        </w:tc>
        <w:tc>
          <w:tcPr>
            <w:tcW w:w="1418" w:type="dxa"/>
          </w:tcPr>
          <w:p w14:paraId="4FAF9FF6" w14:textId="77777777" w:rsidR="0010556B" w:rsidRPr="001B09EF" w:rsidRDefault="0010556B" w:rsidP="001836E8">
            <w:pPr>
              <w:rPr>
                <w:rFonts w:ascii="Times New Roman" w:hAnsi="Times New Roman" w:cs="Times New Roman"/>
              </w:rPr>
            </w:pPr>
            <w:hyperlink r:id="rId2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1F988958" w14:textId="77777777" w:rsidR="0010556B" w:rsidRPr="001B09EF" w:rsidRDefault="0010556B" w:rsidP="001836E8">
            <w:pPr>
              <w:rPr>
                <w:rFonts w:ascii="Times New Roman" w:hAnsi="Times New Roman" w:cs="Times New Roman"/>
              </w:rPr>
            </w:pPr>
          </w:p>
        </w:tc>
        <w:tc>
          <w:tcPr>
            <w:tcW w:w="709" w:type="dxa"/>
          </w:tcPr>
          <w:p w14:paraId="39D9BACD" w14:textId="77777777" w:rsidR="0010556B" w:rsidRPr="001B09EF" w:rsidRDefault="0010556B" w:rsidP="001836E8">
            <w:pPr>
              <w:rPr>
                <w:rFonts w:ascii="Times New Roman" w:hAnsi="Times New Roman" w:cs="Times New Roman"/>
              </w:rPr>
            </w:pPr>
          </w:p>
        </w:tc>
        <w:tc>
          <w:tcPr>
            <w:tcW w:w="2126" w:type="dxa"/>
          </w:tcPr>
          <w:p w14:paraId="70E02F66" w14:textId="77777777" w:rsidR="0010556B" w:rsidRPr="001B09EF" w:rsidRDefault="0010556B" w:rsidP="001836E8">
            <w:pPr>
              <w:rPr>
                <w:rFonts w:ascii="Times New Roman" w:hAnsi="Times New Roman" w:cs="Times New Roman"/>
              </w:rPr>
            </w:pPr>
          </w:p>
        </w:tc>
        <w:tc>
          <w:tcPr>
            <w:tcW w:w="3508" w:type="dxa"/>
          </w:tcPr>
          <w:p w14:paraId="63874F98"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nl-NL"/>
              </w:rPr>
              <w:t>Tikrinama, ar į akvakultūros gyvūnų karantino punktą patenkantiems asmenims išduodami apsauginiai rūbai ir avalynė, kurie po naudojimo yra saugiai pašalinami arba valomi ir dezinfekuojami (jeigu jie nėra vienkartiniai)</w:t>
            </w:r>
            <w:r w:rsidRPr="001B09EF">
              <w:rPr>
                <w:rFonts w:ascii="Times New Roman" w:hAnsi="Times New Roman" w:cs="Times New Roman"/>
              </w:rPr>
              <w:t>.</w:t>
            </w:r>
          </w:p>
        </w:tc>
      </w:tr>
      <w:tr w:rsidR="0010556B" w:rsidRPr="001B09EF" w14:paraId="04F36028" w14:textId="77777777" w:rsidTr="001836E8">
        <w:tc>
          <w:tcPr>
            <w:tcW w:w="846" w:type="dxa"/>
          </w:tcPr>
          <w:p w14:paraId="3D008EEA"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9.</w:t>
            </w:r>
          </w:p>
        </w:tc>
        <w:tc>
          <w:tcPr>
            <w:tcW w:w="4394" w:type="dxa"/>
          </w:tcPr>
          <w:p w14:paraId="59777A67"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Ar akvakultūros ūkyje naudojama tik šiam ūkiui skirta įranga?</w:t>
            </w:r>
          </w:p>
        </w:tc>
        <w:tc>
          <w:tcPr>
            <w:tcW w:w="1418" w:type="dxa"/>
          </w:tcPr>
          <w:p w14:paraId="579FA1A0" w14:textId="77777777" w:rsidR="0010556B" w:rsidRPr="001B09EF" w:rsidRDefault="0010556B" w:rsidP="001836E8">
            <w:pPr>
              <w:rPr>
                <w:rFonts w:ascii="Times New Roman" w:hAnsi="Times New Roman" w:cs="Times New Roman"/>
              </w:rPr>
            </w:pPr>
            <w:hyperlink r:id="rId2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iv) </w:t>
            </w:r>
            <w:proofErr w:type="spellStart"/>
            <w:r w:rsidRPr="001B09EF">
              <w:rPr>
                <w:rFonts w:ascii="Times New Roman" w:hAnsi="Times New Roman" w:cs="Times New Roman"/>
                <w:lang w:val="en-US"/>
              </w:rPr>
              <w:t>papunktis</w:t>
            </w:r>
            <w:proofErr w:type="spellEnd"/>
          </w:p>
        </w:tc>
        <w:tc>
          <w:tcPr>
            <w:tcW w:w="992" w:type="dxa"/>
          </w:tcPr>
          <w:p w14:paraId="220859A8" w14:textId="77777777" w:rsidR="0010556B" w:rsidRPr="001B09EF" w:rsidRDefault="0010556B" w:rsidP="001836E8">
            <w:pPr>
              <w:rPr>
                <w:rFonts w:ascii="Times New Roman" w:hAnsi="Times New Roman" w:cs="Times New Roman"/>
              </w:rPr>
            </w:pPr>
          </w:p>
        </w:tc>
        <w:tc>
          <w:tcPr>
            <w:tcW w:w="709" w:type="dxa"/>
          </w:tcPr>
          <w:p w14:paraId="35645667" w14:textId="77777777" w:rsidR="0010556B" w:rsidRPr="001B09EF" w:rsidRDefault="0010556B" w:rsidP="001836E8">
            <w:pPr>
              <w:rPr>
                <w:rFonts w:ascii="Times New Roman" w:hAnsi="Times New Roman" w:cs="Times New Roman"/>
              </w:rPr>
            </w:pPr>
          </w:p>
        </w:tc>
        <w:tc>
          <w:tcPr>
            <w:tcW w:w="2126" w:type="dxa"/>
          </w:tcPr>
          <w:p w14:paraId="6553751F" w14:textId="77777777" w:rsidR="0010556B" w:rsidRPr="001B09EF" w:rsidRDefault="0010556B" w:rsidP="001836E8">
            <w:pPr>
              <w:rPr>
                <w:rFonts w:ascii="Times New Roman" w:hAnsi="Times New Roman" w:cs="Times New Roman"/>
              </w:rPr>
            </w:pPr>
          </w:p>
        </w:tc>
        <w:tc>
          <w:tcPr>
            <w:tcW w:w="3508" w:type="dxa"/>
          </w:tcPr>
          <w:p w14:paraId="4DC11FF2"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Jeigu įrangos dalijimasis neišvengiamas, tikrinama, ar laikomasi nustatyto įrangos valymo ir dezinfekavimo protokolo.</w:t>
            </w:r>
          </w:p>
        </w:tc>
      </w:tr>
      <w:tr w:rsidR="0010556B" w:rsidRPr="001B09EF" w14:paraId="007C1B35" w14:textId="77777777" w:rsidTr="001836E8">
        <w:tc>
          <w:tcPr>
            <w:tcW w:w="846" w:type="dxa"/>
          </w:tcPr>
          <w:p w14:paraId="07BC9ED3"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lastRenderedPageBreak/>
              <w:t>10.</w:t>
            </w:r>
          </w:p>
        </w:tc>
        <w:tc>
          <w:tcPr>
            <w:tcW w:w="4394" w:type="dxa"/>
          </w:tcPr>
          <w:p w14:paraId="6A25B248"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Ar kiekvienas izoliavimo skyrius turi savo nuosavą įrangą?</w:t>
            </w:r>
          </w:p>
        </w:tc>
        <w:tc>
          <w:tcPr>
            <w:tcW w:w="1418" w:type="dxa"/>
          </w:tcPr>
          <w:p w14:paraId="433565BF" w14:textId="77777777" w:rsidR="0010556B" w:rsidRPr="001B09EF" w:rsidRDefault="0010556B" w:rsidP="001836E8">
            <w:pPr>
              <w:rPr>
                <w:rFonts w:ascii="Times New Roman" w:hAnsi="Times New Roman" w:cs="Times New Roman"/>
              </w:rPr>
            </w:pPr>
            <w:hyperlink r:id="rId2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iv)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728D384F" w14:textId="77777777" w:rsidR="0010556B" w:rsidRPr="001B09EF" w:rsidRDefault="0010556B" w:rsidP="001836E8">
            <w:pPr>
              <w:rPr>
                <w:rFonts w:ascii="Times New Roman" w:hAnsi="Times New Roman" w:cs="Times New Roman"/>
              </w:rPr>
            </w:pPr>
          </w:p>
        </w:tc>
        <w:tc>
          <w:tcPr>
            <w:tcW w:w="709" w:type="dxa"/>
          </w:tcPr>
          <w:p w14:paraId="2EB62C6E" w14:textId="77777777" w:rsidR="0010556B" w:rsidRPr="001B09EF" w:rsidRDefault="0010556B" w:rsidP="001836E8">
            <w:pPr>
              <w:rPr>
                <w:rFonts w:ascii="Times New Roman" w:hAnsi="Times New Roman" w:cs="Times New Roman"/>
              </w:rPr>
            </w:pPr>
          </w:p>
        </w:tc>
        <w:tc>
          <w:tcPr>
            <w:tcW w:w="2126" w:type="dxa"/>
          </w:tcPr>
          <w:p w14:paraId="1DD34A03" w14:textId="77777777" w:rsidR="0010556B" w:rsidRPr="001B09EF" w:rsidRDefault="0010556B" w:rsidP="001836E8">
            <w:pPr>
              <w:rPr>
                <w:rFonts w:ascii="Times New Roman" w:hAnsi="Times New Roman" w:cs="Times New Roman"/>
              </w:rPr>
            </w:pPr>
          </w:p>
        </w:tc>
        <w:tc>
          <w:tcPr>
            <w:tcW w:w="3508" w:type="dxa"/>
          </w:tcPr>
          <w:p w14:paraId="4DCB049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Jeigu įrangos dalijimasis tarp izoliavimo skyrių neišvengiamas, tikrinama, ar laikomasi nustatyto įrangos valymo ir dezinfekavimo protokolo.</w:t>
            </w:r>
          </w:p>
        </w:tc>
      </w:tr>
      <w:tr w:rsidR="0010556B" w:rsidRPr="001B09EF" w14:paraId="09C88C86" w14:textId="77777777" w:rsidTr="001836E8">
        <w:tc>
          <w:tcPr>
            <w:tcW w:w="846" w:type="dxa"/>
          </w:tcPr>
          <w:p w14:paraId="342C6784"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11.</w:t>
            </w:r>
          </w:p>
        </w:tc>
        <w:tc>
          <w:tcPr>
            <w:tcW w:w="4394" w:type="dxa"/>
          </w:tcPr>
          <w:p w14:paraId="268C13B0"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Ar nugaišę gyvūnai yra pašalinami kaip 2 kategorijos šalutiniai gyvūniniai produktai?</w:t>
            </w:r>
          </w:p>
        </w:tc>
        <w:tc>
          <w:tcPr>
            <w:tcW w:w="1418" w:type="dxa"/>
          </w:tcPr>
          <w:p w14:paraId="66DC1905" w14:textId="77777777" w:rsidR="0010556B" w:rsidRPr="001B09EF" w:rsidRDefault="0010556B" w:rsidP="001836E8">
            <w:pPr>
              <w:rPr>
                <w:rFonts w:ascii="Times New Roman" w:hAnsi="Times New Roman" w:cs="Times New Roman"/>
              </w:rPr>
            </w:pPr>
            <w:hyperlink r:id="rId2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 </w:t>
            </w:r>
            <w:proofErr w:type="spellStart"/>
            <w:r w:rsidRPr="001B09EF">
              <w:rPr>
                <w:rFonts w:ascii="Times New Roman" w:hAnsi="Times New Roman" w:cs="Times New Roman"/>
                <w:lang w:val="en-US"/>
              </w:rPr>
              <w:t>papunkt</w:t>
            </w:r>
            <w:r>
              <w:rPr>
                <w:rFonts w:ascii="Times New Roman" w:hAnsi="Times New Roman" w:cs="Times New Roman"/>
                <w:lang w:val="en-US"/>
              </w:rPr>
              <w:t>is</w:t>
            </w:r>
            <w:proofErr w:type="spellEnd"/>
            <w:r w:rsidRPr="001B09EF">
              <w:rPr>
                <w:rFonts w:ascii="Times New Roman" w:hAnsi="Times New Roman" w:cs="Times New Roman"/>
                <w:lang w:val="en-US"/>
              </w:rPr>
              <w:t xml:space="preserve"> ir 3 f </w:t>
            </w:r>
            <w:proofErr w:type="spellStart"/>
            <w:r w:rsidRPr="001B09EF">
              <w:rPr>
                <w:rFonts w:ascii="Times New Roman" w:hAnsi="Times New Roman" w:cs="Times New Roman"/>
                <w:lang w:val="en-US"/>
              </w:rPr>
              <w:t>punktas</w:t>
            </w:r>
            <w:proofErr w:type="spellEnd"/>
          </w:p>
        </w:tc>
        <w:tc>
          <w:tcPr>
            <w:tcW w:w="992" w:type="dxa"/>
          </w:tcPr>
          <w:p w14:paraId="24B8C15A" w14:textId="77777777" w:rsidR="0010556B" w:rsidRPr="001B09EF" w:rsidRDefault="0010556B" w:rsidP="001836E8">
            <w:pPr>
              <w:rPr>
                <w:rFonts w:ascii="Times New Roman" w:hAnsi="Times New Roman" w:cs="Times New Roman"/>
              </w:rPr>
            </w:pPr>
          </w:p>
        </w:tc>
        <w:tc>
          <w:tcPr>
            <w:tcW w:w="709" w:type="dxa"/>
          </w:tcPr>
          <w:p w14:paraId="5EDE6479" w14:textId="77777777" w:rsidR="0010556B" w:rsidRPr="001B09EF" w:rsidRDefault="0010556B" w:rsidP="001836E8">
            <w:pPr>
              <w:rPr>
                <w:rFonts w:ascii="Times New Roman" w:hAnsi="Times New Roman" w:cs="Times New Roman"/>
              </w:rPr>
            </w:pPr>
          </w:p>
        </w:tc>
        <w:tc>
          <w:tcPr>
            <w:tcW w:w="2126" w:type="dxa"/>
          </w:tcPr>
          <w:p w14:paraId="14C15A70" w14:textId="77777777" w:rsidR="0010556B" w:rsidRPr="001B09EF" w:rsidRDefault="0010556B" w:rsidP="001836E8">
            <w:pPr>
              <w:rPr>
                <w:rFonts w:ascii="Times New Roman" w:hAnsi="Times New Roman" w:cs="Times New Roman"/>
              </w:rPr>
            </w:pPr>
          </w:p>
        </w:tc>
        <w:tc>
          <w:tcPr>
            <w:tcW w:w="3508" w:type="dxa"/>
          </w:tcPr>
          <w:p w14:paraId="58B7446A" w14:textId="77777777" w:rsidR="0010556B" w:rsidRPr="001B09EF" w:rsidRDefault="0010556B" w:rsidP="001836E8">
            <w:pPr>
              <w:rPr>
                <w:rFonts w:ascii="Times New Roman" w:hAnsi="Times New Roman" w:cs="Times New Roman"/>
              </w:rPr>
            </w:pPr>
          </w:p>
        </w:tc>
      </w:tr>
      <w:tr w:rsidR="0010556B" w:rsidRPr="001B09EF" w14:paraId="1AAD4B4A" w14:textId="77777777" w:rsidTr="001836E8">
        <w:tc>
          <w:tcPr>
            <w:tcW w:w="846" w:type="dxa"/>
          </w:tcPr>
          <w:p w14:paraId="6DC3A760"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12.</w:t>
            </w:r>
          </w:p>
        </w:tc>
        <w:tc>
          <w:tcPr>
            <w:tcW w:w="4394" w:type="dxa"/>
          </w:tcPr>
          <w:p w14:paraId="05F8FEA5"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 xml:space="preserve">Ar </w:t>
            </w:r>
            <w:r>
              <w:rPr>
                <w:rFonts w:ascii="Times New Roman" w:hAnsi="Times New Roman" w:cs="Times New Roman"/>
                <w:lang w:val="nl-NL"/>
              </w:rPr>
              <w:t>izoliavimo</w:t>
            </w:r>
            <w:r w:rsidRPr="001B09EF">
              <w:rPr>
                <w:rFonts w:ascii="Times New Roman" w:hAnsi="Times New Roman" w:cs="Times New Roman"/>
                <w:lang w:val="nl-NL"/>
              </w:rPr>
              <w:t xml:space="preserve"> laikotarpis pradedamas, kai į ūkį atvežamas paskutinis kohortos gyvūnas?</w:t>
            </w:r>
          </w:p>
        </w:tc>
        <w:tc>
          <w:tcPr>
            <w:tcW w:w="1418" w:type="dxa"/>
          </w:tcPr>
          <w:p w14:paraId="3C4DC1A7" w14:textId="77777777" w:rsidR="0010556B" w:rsidRPr="001B09EF" w:rsidRDefault="0010556B" w:rsidP="001836E8">
            <w:pPr>
              <w:rPr>
                <w:rFonts w:ascii="Times New Roman" w:hAnsi="Times New Roman" w:cs="Times New Roman"/>
              </w:rPr>
            </w:pPr>
            <w:hyperlink r:id="rId2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ix) </w:t>
            </w:r>
            <w:proofErr w:type="spellStart"/>
            <w:r w:rsidRPr="001B09EF">
              <w:rPr>
                <w:rFonts w:ascii="Times New Roman" w:hAnsi="Times New Roman" w:cs="Times New Roman"/>
                <w:lang w:val="en-US"/>
              </w:rPr>
              <w:t>papunktis</w:t>
            </w:r>
            <w:proofErr w:type="spellEnd"/>
          </w:p>
        </w:tc>
        <w:tc>
          <w:tcPr>
            <w:tcW w:w="992" w:type="dxa"/>
          </w:tcPr>
          <w:p w14:paraId="0E0B08F9" w14:textId="77777777" w:rsidR="0010556B" w:rsidRPr="001B09EF" w:rsidRDefault="0010556B" w:rsidP="001836E8">
            <w:pPr>
              <w:rPr>
                <w:rFonts w:ascii="Times New Roman" w:hAnsi="Times New Roman" w:cs="Times New Roman"/>
              </w:rPr>
            </w:pPr>
          </w:p>
        </w:tc>
        <w:tc>
          <w:tcPr>
            <w:tcW w:w="709" w:type="dxa"/>
          </w:tcPr>
          <w:p w14:paraId="5864021C" w14:textId="77777777" w:rsidR="0010556B" w:rsidRPr="001B09EF" w:rsidRDefault="0010556B" w:rsidP="001836E8">
            <w:pPr>
              <w:rPr>
                <w:rFonts w:ascii="Times New Roman" w:hAnsi="Times New Roman" w:cs="Times New Roman"/>
              </w:rPr>
            </w:pPr>
          </w:p>
        </w:tc>
        <w:tc>
          <w:tcPr>
            <w:tcW w:w="2126" w:type="dxa"/>
          </w:tcPr>
          <w:p w14:paraId="0FB1DB38" w14:textId="77777777" w:rsidR="0010556B" w:rsidRPr="001B09EF" w:rsidRDefault="0010556B" w:rsidP="001836E8">
            <w:pPr>
              <w:rPr>
                <w:rFonts w:ascii="Times New Roman" w:hAnsi="Times New Roman" w:cs="Times New Roman"/>
              </w:rPr>
            </w:pPr>
          </w:p>
        </w:tc>
        <w:tc>
          <w:tcPr>
            <w:tcW w:w="3508" w:type="dxa"/>
          </w:tcPr>
          <w:p w14:paraId="3533AE2A"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 xml:space="preserve">Kohorta – kartu </w:t>
            </w:r>
            <w:r>
              <w:rPr>
                <w:rFonts w:ascii="Times New Roman" w:hAnsi="Times New Roman" w:cs="Times New Roman"/>
              </w:rPr>
              <w:t>izoliuojamų</w:t>
            </w:r>
            <w:r w:rsidRPr="001B09EF">
              <w:rPr>
                <w:rFonts w:ascii="Times New Roman" w:hAnsi="Times New Roman" w:cs="Times New Roman"/>
              </w:rPr>
              <w:t xml:space="preserve"> vandens gyvūnų grupė (partija), kuriai taikomas vienas bendras karantino laikotarpis.</w:t>
            </w:r>
          </w:p>
        </w:tc>
      </w:tr>
      <w:tr w:rsidR="0010556B" w:rsidRPr="001B09EF" w14:paraId="065709A5" w14:textId="77777777" w:rsidTr="001836E8">
        <w:tc>
          <w:tcPr>
            <w:tcW w:w="846" w:type="dxa"/>
          </w:tcPr>
          <w:p w14:paraId="052E1B0C"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13.</w:t>
            </w:r>
          </w:p>
        </w:tc>
        <w:tc>
          <w:tcPr>
            <w:tcW w:w="4394" w:type="dxa"/>
          </w:tcPr>
          <w:p w14:paraId="54D04192"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 xml:space="preserve">Ar pasibaigus </w:t>
            </w:r>
            <w:r>
              <w:rPr>
                <w:rFonts w:ascii="Times New Roman" w:hAnsi="Times New Roman" w:cs="Times New Roman"/>
              </w:rPr>
              <w:t>izoliavimo</w:t>
            </w:r>
            <w:r w:rsidRPr="001B09EF">
              <w:rPr>
                <w:rFonts w:ascii="Times New Roman" w:hAnsi="Times New Roman" w:cs="Times New Roman"/>
              </w:rPr>
              <w:t xml:space="preserve"> laikotarpiui izoliavimo skyrius yra valomas ir dezinfekuojamas?</w:t>
            </w:r>
          </w:p>
        </w:tc>
        <w:tc>
          <w:tcPr>
            <w:tcW w:w="1418" w:type="dxa"/>
          </w:tcPr>
          <w:p w14:paraId="5470704E" w14:textId="77777777" w:rsidR="0010556B" w:rsidRPr="001B09EF" w:rsidRDefault="0010556B" w:rsidP="001836E8">
            <w:pPr>
              <w:rPr>
                <w:rFonts w:ascii="Times New Roman" w:hAnsi="Times New Roman" w:cs="Times New Roman"/>
              </w:rPr>
            </w:pPr>
            <w:hyperlink r:id="rId2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viii) ir x) </w:t>
            </w:r>
            <w:proofErr w:type="spellStart"/>
            <w:r w:rsidRPr="001B09EF">
              <w:rPr>
                <w:rFonts w:ascii="Times New Roman" w:hAnsi="Times New Roman" w:cs="Times New Roman"/>
                <w:lang w:val="en-US"/>
              </w:rPr>
              <w:t>papunkčiai</w:t>
            </w:r>
            <w:proofErr w:type="spellEnd"/>
          </w:p>
        </w:tc>
        <w:tc>
          <w:tcPr>
            <w:tcW w:w="992" w:type="dxa"/>
          </w:tcPr>
          <w:p w14:paraId="78913A3F" w14:textId="77777777" w:rsidR="0010556B" w:rsidRPr="001B09EF" w:rsidRDefault="0010556B" w:rsidP="001836E8">
            <w:pPr>
              <w:rPr>
                <w:rFonts w:ascii="Times New Roman" w:hAnsi="Times New Roman" w:cs="Times New Roman"/>
              </w:rPr>
            </w:pPr>
          </w:p>
        </w:tc>
        <w:tc>
          <w:tcPr>
            <w:tcW w:w="709" w:type="dxa"/>
          </w:tcPr>
          <w:p w14:paraId="767481E3" w14:textId="77777777" w:rsidR="0010556B" w:rsidRPr="001B09EF" w:rsidRDefault="0010556B" w:rsidP="001836E8">
            <w:pPr>
              <w:rPr>
                <w:rFonts w:ascii="Times New Roman" w:hAnsi="Times New Roman" w:cs="Times New Roman"/>
              </w:rPr>
            </w:pPr>
          </w:p>
        </w:tc>
        <w:tc>
          <w:tcPr>
            <w:tcW w:w="2126" w:type="dxa"/>
          </w:tcPr>
          <w:p w14:paraId="6EA7DD2B" w14:textId="77777777" w:rsidR="0010556B" w:rsidRPr="001B09EF" w:rsidRDefault="0010556B" w:rsidP="001836E8">
            <w:pPr>
              <w:rPr>
                <w:rFonts w:ascii="Times New Roman" w:hAnsi="Times New Roman" w:cs="Times New Roman"/>
              </w:rPr>
            </w:pPr>
          </w:p>
        </w:tc>
        <w:tc>
          <w:tcPr>
            <w:tcW w:w="3508" w:type="dxa"/>
          </w:tcPr>
          <w:p w14:paraId="38DCB6A1"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 xml:space="preserve">Tikrinama, ar kiekvieno </w:t>
            </w:r>
            <w:r>
              <w:rPr>
                <w:rFonts w:ascii="Times New Roman" w:hAnsi="Times New Roman" w:cs="Times New Roman"/>
              </w:rPr>
              <w:t>izoliavimo laikotarpio</w:t>
            </w:r>
            <w:r w:rsidRPr="001B09EF">
              <w:rPr>
                <w:rFonts w:ascii="Times New Roman" w:hAnsi="Times New Roman" w:cs="Times New Roman"/>
              </w:rPr>
              <w:t xml:space="preserve"> pabaigoje iš skyriaus pašalinami visi gyvūnai, o skyrius ir jame naudojama įranga išplaunami bei dezinfekuojami.</w:t>
            </w:r>
          </w:p>
        </w:tc>
      </w:tr>
      <w:tr w:rsidR="0010556B" w:rsidRPr="001B09EF" w14:paraId="64B85114" w14:textId="77777777" w:rsidTr="001836E8">
        <w:tc>
          <w:tcPr>
            <w:tcW w:w="846" w:type="dxa"/>
          </w:tcPr>
          <w:p w14:paraId="5419B989"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14.</w:t>
            </w:r>
          </w:p>
        </w:tc>
        <w:tc>
          <w:tcPr>
            <w:tcW w:w="4394" w:type="dxa"/>
          </w:tcPr>
          <w:p w14:paraId="79EF9841" w14:textId="77777777" w:rsidR="0010556B" w:rsidRPr="001B09EF" w:rsidRDefault="0010556B" w:rsidP="001836E8">
            <w:pPr>
              <w:tabs>
                <w:tab w:val="left" w:pos="3309"/>
              </w:tabs>
              <w:rPr>
                <w:rFonts w:ascii="Times New Roman" w:hAnsi="Times New Roman" w:cs="Times New Roman"/>
                <w:lang w:val="nl-NL"/>
              </w:rPr>
            </w:pPr>
            <w:r w:rsidRPr="001B09EF">
              <w:rPr>
                <w:rFonts w:ascii="Times New Roman" w:hAnsi="Times New Roman" w:cs="Times New Roman"/>
              </w:rPr>
              <w:t>Ar praėjus izoliavimo laikotarpiui išvežami gyvūnai atitinka reikalavimus, taikomus iš vienos valstybės narės į kitą vežamiems vandens gyvūnams?</w:t>
            </w:r>
          </w:p>
        </w:tc>
        <w:tc>
          <w:tcPr>
            <w:tcW w:w="1418" w:type="dxa"/>
          </w:tcPr>
          <w:p w14:paraId="77B0ED7F" w14:textId="77777777" w:rsidR="0010556B" w:rsidRPr="001B09EF" w:rsidRDefault="0010556B" w:rsidP="001836E8">
            <w:pPr>
              <w:rPr>
                <w:rFonts w:ascii="Times New Roman" w:hAnsi="Times New Roman" w:cs="Times New Roman"/>
              </w:rPr>
            </w:pPr>
            <w:hyperlink r:id="rId2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xii) </w:t>
            </w:r>
            <w:proofErr w:type="spellStart"/>
            <w:r w:rsidRPr="001B09EF">
              <w:rPr>
                <w:rFonts w:ascii="Times New Roman" w:hAnsi="Times New Roman" w:cs="Times New Roman"/>
                <w:lang w:val="en-US"/>
              </w:rPr>
              <w:t>papunktis</w:t>
            </w:r>
            <w:proofErr w:type="spellEnd"/>
          </w:p>
        </w:tc>
        <w:tc>
          <w:tcPr>
            <w:tcW w:w="992" w:type="dxa"/>
          </w:tcPr>
          <w:p w14:paraId="599412F4" w14:textId="77777777" w:rsidR="0010556B" w:rsidRPr="001B09EF" w:rsidRDefault="0010556B" w:rsidP="001836E8">
            <w:pPr>
              <w:rPr>
                <w:rFonts w:ascii="Times New Roman" w:hAnsi="Times New Roman" w:cs="Times New Roman"/>
              </w:rPr>
            </w:pPr>
          </w:p>
        </w:tc>
        <w:tc>
          <w:tcPr>
            <w:tcW w:w="709" w:type="dxa"/>
          </w:tcPr>
          <w:p w14:paraId="20A7F12F" w14:textId="77777777" w:rsidR="0010556B" w:rsidRPr="001B09EF" w:rsidRDefault="0010556B" w:rsidP="001836E8">
            <w:pPr>
              <w:rPr>
                <w:rFonts w:ascii="Times New Roman" w:hAnsi="Times New Roman" w:cs="Times New Roman"/>
              </w:rPr>
            </w:pPr>
          </w:p>
        </w:tc>
        <w:tc>
          <w:tcPr>
            <w:tcW w:w="2126" w:type="dxa"/>
          </w:tcPr>
          <w:p w14:paraId="65DC6A0B" w14:textId="77777777" w:rsidR="0010556B" w:rsidRPr="001B09EF" w:rsidRDefault="0010556B" w:rsidP="001836E8">
            <w:pPr>
              <w:rPr>
                <w:rFonts w:ascii="Times New Roman" w:hAnsi="Times New Roman" w:cs="Times New Roman"/>
              </w:rPr>
            </w:pPr>
          </w:p>
        </w:tc>
        <w:tc>
          <w:tcPr>
            <w:tcW w:w="3508" w:type="dxa"/>
          </w:tcPr>
          <w:p w14:paraId="53DD1D42"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Tikrinama, jei gyvūnai po izoliavimo laikotarpio bus vežami į kitą šalį.</w:t>
            </w:r>
          </w:p>
        </w:tc>
      </w:tr>
      <w:tr w:rsidR="0010556B" w:rsidRPr="001B09EF" w14:paraId="390FA03E" w14:textId="77777777" w:rsidTr="001836E8">
        <w:tc>
          <w:tcPr>
            <w:tcW w:w="846" w:type="dxa"/>
          </w:tcPr>
          <w:p w14:paraId="0E0B5FE2"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15.</w:t>
            </w:r>
          </w:p>
        </w:tc>
        <w:tc>
          <w:tcPr>
            <w:tcW w:w="4394" w:type="dxa"/>
          </w:tcPr>
          <w:p w14:paraId="656A1EFE"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Ar taikomos atsargumo priemonės, užtikrinančios, kad tarp įvežamų ir išvežamų vandens gyvūnų siuntų neįvyktų kryžminė tarša?</w:t>
            </w:r>
          </w:p>
        </w:tc>
        <w:tc>
          <w:tcPr>
            <w:tcW w:w="1418" w:type="dxa"/>
          </w:tcPr>
          <w:p w14:paraId="3333D176" w14:textId="77777777" w:rsidR="0010556B" w:rsidRPr="001B09EF" w:rsidRDefault="0010556B" w:rsidP="001836E8">
            <w:pPr>
              <w:rPr>
                <w:rFonts w:ascii="Times New Roman" w:hAnsi="Times New Roman" w:cs="Times New Roman"/>
              </w:rPr>
            </w:pPr>
            <w:hyperlink r:id="rId2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xi) </w:t>
            </w:r>
            <w:proofErr w:type="spellStart"/>
            <w:r w:rsidRPr="001B09EF">
              <w:rPr>
                <w:rFonts w:ascii="Times New Roman" w:hAnsi="Times New Roman" w:cs="Times New Roman"/>
                <w:lang w:val="en-US"/>
              </w:rPr>
              <w:t>papunktis</w:t>
            </w:r>
            <w:proofErr w:type="spellEnd"/>
          </w:p>
        </w:tc>
        <w:tc>
          <w:tcPr>
            <w:tcW w:w="992" w:type="dxa"/>
          </w:tcPr>
          <w:p w14:paraId="65F777E1" w14:textId="77777777" w:rsidR="0010556B" w:rsidRPr="001B09EF" w:rsidRDefault="0010556B" w:rsidP="001836E8">
            <w:pPr>
              <w:rPr>
                <w:rFonts w:ascii="Times New Roman" w:hAnsi="Times New Roman" w:cs="Times New Roman"/>
              </w:rPr>
            </w:pPr>
          </w:p>
        </w:tc>
        <w:tc>
          <w:tcPr>
            <w:tcW w:w="709" w:type="dxa"/>
          </w:tcPr>
          <w:p w14:paraId="61BECEAC" w14:textId="77777777" w:rsidR="0010556B" w:rsidRPr="001B09EF" w:rsidRDefault="0010556B" w:rsidP="001836E8">
            <w:pPr>
              <w:rPr>
                <w:rFonts w:ascii="Times New Roman" w:hAnsi="Times New Roman" w:cs="Times New Roman"/>
              </w:rPr>
            </w:pPr>
          </w:p>
        </w:tc>
        <w:tc>
          <w:tcPr>
            <w:tcW w:w="2126" w:type="dxa"/>
          </w:tcPr>
          <w:p w14:paraId="700B97D0" w14:textId="77777777" w:rsidR="0010556B" w:rsidRPr="001B09EF" w:rsidRDefault="0010556B" w:rsidP="001836E8">
            <w:pPr>
              <w:rPr>
                <w:rFonts w:ascii="Times New Roman" w:hAnsi="Times New Roman" w:cs="Times New Roman"/>
              </w:rPr>
            </w:pPr>
          </w:p>
        </w:tc>
        <w:tc>
          <w:tcPr>
            <w:tcW w:w="3508" w:type="dxa"/>
          </w:tcPr>
          <w:p w14:paraId="07CC0605"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Tikrinama, ar įvežamos ir išvežamos siuntos yra atskiriamos.</w:t>
            </w:r>
          </w:p>
        </w:tc>
      </w:tr>
      <w:tr w:rsidR="0010556B" w:rsidRPr="001B09EF" w14:paraId="52C95441" w14:textId="77777777" w:rsidTr="001836E8">
        <w:tc>
          <w:tcPr>
            <w:tcW w:w="846" w:type="dxa"/>
          </w:tcPr>
          <w:p w14:paraId="27834DBB"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16.</w:t>
            </w:r>
          </w:p>
        </w:tc>
        <w:tc>
          <w:tcPr>
            <w:tcW w:w="4394" w:type="dxa"/>
          </w:tcPr>
          <w:p w14:paraId="7349C54A"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akvakultūros gyvūnų ūkis paskyrė asmenį</w:t>
            </w:r>
            <w:r>
              <w:rPr>
                <w:rFonts w:ascii="Times New Roman" w:hAnsi="Times New Roman" w:cs="Times New Roman"/>
                <w:lang w:val="nl-NL"/>
              </w:rPr>
              <w:t>,</w:t>
            </w:r>
            <w:r w:rsidRPr="001B09EF">
              <w:rPr>
                <w:rFonts w:ascii="Times New Roman" w:hAnsi="Times New Roman" w:cs="Times New Roman"/>
                <w:lang w:val="nl-NL"/>
              </w:rPr>
              <w:t> atsakingą už akvakultūros ūkio biologinio saugumo plano įgyvendinimą, kuriam kiti darbuotojai atsiskaito biosaugos klausimais?</w:t>
            </w:r>
            <w:r w:rsidRPr="001B09EF">
              <w:rPr>
                <w:rFonts w:ascii="Times New Roman" w:hAnsi="Times New Roman" w:cs="Times New Roman"/>
              </w:rPr>
              <w:t> </w:t>
            </w:r>
          </w:p>
        </w:tc>
        <w:tc>
          <w:tcPr>
            <w:tcW w:w="1418" w:type="dxa"/>
          </w:tcPr>
          <w:p w14:paraId="70229739" w14:textId="77777777" w:rsidR="0010556B" w:rsidRPr="001B09EF" w:rsidRDefault="0010556B" w:rsidP="001836E8">
            <w:pPr>
              <w:rPr>
                <w:rFonts w:ascii="Times New Roman" w:hAnsi="Times New Roman" w:cs="Times New Roman"/>
              </w:rPr>
            </w:pPr>
            <w:hyperlink r:id="rId2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7A1062E9" w14:textId="77777777" w:rsidR="0010556B" w:rsidRPr="001B09EF" w:rsidRDefault="0010556B" w:rsidP="001836E8">
            <w:pPr>
              <w:rPr>
                <w:rFonts w:ascii="Times New Roman" w:hAnsi="Times New Roman" w:cs="Times New Roman"/>
              </w:rPr>
            </w:pPr>
          </w:p>
        </w:tc>
        <w:tc>
          <w:tcPr>
            <w:tcW w:w="709" w:type="dxa"/>
          </w:tcPr>
          <w:p w14:paraId="61AF7290" w14:textId="77777777" w:rsidR="0010556B" w:rsidRPr="001B09EF" w:rsidRDefault="0010556B" w:rsidP="001836E8">
            <w:pPr>
              <w:rPr>
                <w:rFonts w:ascii="Times New Roman" w:hAnsi="Times New Roman" w:cs="Times New Roman"/>
              </w:rPr>
            </w:pPr>
          </w:p>
        </w:tc>
        <w:tc>
          <w:tcPr>
            <w:tcW w:w="2126" w:type="dxa"/>
          </w:tcPr>
          <w:p w14:paraId="22CAEA23" w14:textId="77777777" w:rsidR="0010556B" w:rsidRPr="001B09EF" w:rsidRDefault="0010556B" w:rsidP="001836E8">
            <w:pPr>
              <w:rPr>
                <w:rFonts w:ascii="Times New Roman" w:hAnsi="Times New Roman" w:cs="Times New Roman"/>
              </w:rPr>
            </w:pPr>
          </w:p>
        </w:tc>
        <w:tc>
          <w:tcPr>
            <w:tcW w:w="3508" w:type="dxa"/>
          </w:tcPr>
          <w:p w14:paraId="5D8502CD" w14:textId="77777777" w:rsidR="0010556B" w:rsidRPr="001B09EF" w:rsidRDefault="0010556B" w:rsidP="001836E8">
            <w:pPr>
              <w:rPr>
                <w:rFonts w:ascii="Times New Roman" w:hAnsi="Times New Roman" w:cs="Times New Roman"/>
              </w:rPr>
            </w:pPr>
          </w:p>
        </w:tc>
      </w:tr>
      <w:tr w:rsidR="0010556B" w:rsidRPr="001B09EF" w14:paraId="1C106019" w14:textId="77777777" w:rsidTr="001836E8">
        <w:tc>
          <w:tcPr>
            <w:tcW w:w="13993" w:type="dxa"/>
            <w:gridSpan w:val="7"/>
          </w:tcPr>
          <w:p w14:paraId="10B21D07" w14:textId="77777777" w:rsidR="0010556B" w:rsidRPr="001B09EF" w:rsidRDefault="0010556B" w:rsidP="001836E8">
            <w:pPr>
              <w:jc w:val="center"/>
              <w:rPr>
                <w:rFonts w:ascii="Times New Roman" w:hAnsi="Times New Roman" w:cs="Times New Roman"/>
                <w:b/>
                <w:bCs/>
              </w:rPr>
            </w:pPr>
            <w:r w:rsidRPr="001B09EF">
              <w:rPr>
                <w:rFonts w:ascii="Times New Roman" w:hAnsi="Times New Roman" w:cs="Times New Roman"/>
                <w:b/>
                <w:bCs/>
              </w:rPr>
              <w:lastRenderedPageBreak/>
              <w:t>Reikalavimai priežiūros ir kontrolės priemonėms</w:t>
            </w:r>
          </w:p>
        </w:tc>
      </w:tr>
      <w:tr w:rsidR="0010556B" w:rsidRPr="001B09EF" w14:paraId="22B2B281" w14:textId="77777777" w:rsidTr="001836E8">
        <w:tc>
          <w:tcPr>
            <w:tcW w:w="846" w:type="dxa"/>
          </w:tcPr>
          <w:p w14:paraId="3B436EA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17.</w:t>
            </w:r>
          </w:p>
        </w:tc>
        <w:tc>
          <w:tcPr>
            <w:tcW w:w="4394" w:type="dxa"/>
          </w:tcPr>
          <w:p w14:paraId="24F8F920"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Ar į sąrašą įtrauktų rūšių žuvys, moliuskai ir vėžiagyviai laikomi izoliuoti bent 90 dienų?</w:t>
            </w:r>
          </w:p>
        </w:tc>
        <w:tc>
          <w:tcPr>
            <w:tcW w:w="1418" w:type="dxa"/>
          </w:tcPr>
          <w:p w14:paraId="7E7A0F25" w14:textId="77777777" w:rsidR="0010556B" w:rsidRPr="001B09EF" w:rsidRDefault="0010556B" w:rsidP="001836E8">
            <w:pPr>
              <w:jc w:val="center"/>
              <w:rPr>
                <w:rFonts w:ascii="Times New Roman" w:hAnsi="Times New Roman" w:cs="Times New Roman"/>
              </w:rPr>
            </w:pPr>
            <w:hyperlink r:id="rId3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a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2BA40C6F" w14:textId="77777777" w:rsidR="0010556B" w:rsidRPr="001B09EF" w:rsidRDefault="0010556B" w:rsidP="001836E8">
            <w:pPr>
              <w:rPr>
                <w:rFonts w:ascii="Times New Roman" w:hAnsi="Times New Roman" w:cs="Times New Roman"/>
              </w:rPr>
            </w:pPr>
          </w:p>
        </w:tc>
        <w:tc>
          <w:tcPr>
            <w:tcW w:w="709" w:type="dxa"/>
          </w:tcPr>
          <w:p w14:paraId="4F7DB9E4" w14:textId="77777777" w:rsidR="0010556B" w:rsidRPr="001B09EF" w:rsidRDefault="0010556B" w:rsidP="001836E8">
            <w:pPr>
              <w:rPr>
                <w:rFonts w:ascii="Times New Roman" w:hAnsi="Times New Roman" w:cs="Times New Roman"/>
              </w:rPr>
            </w:pPr>
          </w:p>
        </w:tc>
        <w:tc>
          <w:tcPr>
            <w:tcW w:w="2126" w:type="dxa"/>
          </w:tcPr>
          <w:p w14:paraId="2551492E" w14:textId="77777777" w:rsidR="0010556B" w:rsidRPr="001B09EF" w:rsidRDefault="0010556B" w:rsidP="001836E8">
            <w:pPr>
              <w:rPr>
                <w:rFonts w:ascii="Times New Roman" w:hAnsi="Times New Roman" w:cs="Times New Roman"/>
              </w:rPr>
            </w:pPr>
          </w:p>
        </w:tc>
        <w:tc>
          <w:tcPr>
            <w:tcW w:w="3508" w:type="dxa"/>
          </w:tcPr>
          <w:p w14:paraId="3A712C06" w14:textId="77777777" w:rsidR="0010556B" w:rsidRPr="001B09EF" w:rsidRDefault="0010556B" w:rsidP="001836E8">
            <w:pPr>
              <w:rPr>
                <w:rFonts w:ascii="Times New Roman" w:hAnsi="Times New Roman" w:cs="Times New Roman"/>
              </w:rPr>
            </w:pPr>
          </w:p>
        </w:tc>
      </w:tr>
      <w:tr w:rsidR="0010556B" w:rsidRPr="001B09EF" w14:paraId="71BE3B3E" w14:textId="77777777" w:rsidTr="001836E8">
        <w:tc>
          <w:tcPr>
            <w:tcW w:w="846" w:type="dxa"/>
          </w:tcPr>
          <w:p w14:paraId="3C76CDEA"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18.</w:t>
            </w:r>
          </w:p>
        </w:tc>
        <w:tc>
          <w:tcPr>
            <w:tcW w:w="4394" w:type="dxa"/>
          </w:tcPr>
          <w:p w14:paraId="34C655B0"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visus akvakultūros gyvūnus, kurie 90 dienų izoliavimo laikotarpiu nugaišta arba kuriems pasireiškia ligos simptomai, kliniškai patikrina veterinarijos gydytojas, o laboratorijoje tuo tikslu atlikti mėginių tyrimai?</w:t>
            </w:r>
            <w:r w:rsidRPr="001B09EF">
              <w:rPr>
                <w:rFonts w:ascii="Times New Roman" w:hAnsi="Times New Roman" w:cs="Times New Roman"/>
              </w:rPr>
              <w:t> </w:t>
            </w:r>
          </w:p>
        </w:tc>
        <w:tc>
          <w:tcPr>
            <w:tcW w:w="1418" w:type="dxa"/>
          </w:tcPr>
          <w:p w14:paraId="37D205F3" w14:textId="77777777" w:rsidR="0010556B" w:rsidRPr="001B09EF" w:rsidRDefault="0010556B" w:rsidP="001836E8">
            <w:pPr>
              <w:rPr>
                <w:rFonts w:ascii="Times New Roman" w:hAnsi="Times New Roman" w:cs="Times New Roman"/>
              </w:rPr>
            </w:pPr>
            <w:hyperlink r:id="rId3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b </w:t>
            </w:r>
            <w:proofErr w:type="spellStart"/>
            <w:r w:rsidRPr="001B09EF">
              <w:rPr>
                <w:rFonts w:ascii="Times New Roman" w:hAnsi="Times New Roman" w:cs="Times New Roman"/>
                <w:lang w:val="en-US"/>
              </w:rPr>
              <w:t>punktas</w:t>
            </w:r>
            <w:proofErr w:type="spellEnd"/>
          </w:p>
        </w:tc>
        <w:tc>
          <w:tcPr>
            <w:tcW w:w="992" w:type="dxa"/>
          </w:tcPr>
          <w:p w14:paraId="0F3AF9EC" w14:textId="77777777" w:rsidR="0010556B" w:rsidRPr="001B09EF" w:rsidRDefault="0010556B" w:rsidP="001836E8">
            <w:pPr>
              <w:rPr>
                <w:rFonts w:ascii="Times New Roman" w:hAnsi="Times New Roman" w:cs="Times New Roman"/>
              </w:rPr>
            </w:pPr>
          </w:p>
        </w:tc>
        <w:tc>
          <w:tcPr>
            <w:tcW w:w="709" w:type="dxa"/>
          </w:tcPr>
          <w:p w14:paraId="64928083" w14:textId="77777777" w:rsidR="0010556B" w:rsidRPr="001B09EF" w:rsidRDefault="0010556B" w:rsidP="001836E8">
            <w:pPr>
              <w:rPr>
                <w:rFonts w:ascii="Times New Roman" w:hAnsi="Times New Roman" w:cs="Times New Roman"/>
              </w:rPr>
            </w:pPr>
          </w:p>
        </w:tc>
        <w:tc>
          <w:tcPr>
            <w:tcW w:w="2126" w:type="dxa"/>
          </w:tcPr>
          <w:p w14:paraId="6359211E" w14:textId="77777777" w:rsidR="0010556B" w:rsidRPr="001B09EF" w:rsidRDefault="0010556B" w:rsidP="001836E8">
            <w:pPr>
              <w:rPr>
                <w:rFonts w:ascii="Times New Roman" w:hAnsi="Times New Roman" w:cs="Times New Roman"/>
              </w:rPr>
            </w:pPr>
          </w:p>
        </w:tc>
        <w:tc>
          <w:tcPr>
            <w:tcW w:w="3508" w:type="dxa"/>
          </w:tcPr>
          <w:p w14:paraId="6D585B94" w14:textId="77777777" w:rsidR="0010556B" w:rsidRPr="001B09EF" w:rsidRDefault="0010556B" w:rsidP="001836E8">
            <w:pPr>
              <w:rPr>
                <w:rFonts w:ascii="Times New Roman" w:hAnsi="Times New Roman" w:cs="Times New Roman"/>
              </w:rPr>
            </w:pPr>
          </w:p>
        </w:tc>
      </w:tr>
      <w:tr w:rsidR="0010556B" w:rsidRPr="001B09EF" w14:paraId="03EA0030" w14:textId="77777777" w:rsidTr="001836E8">
        <w:tc>
          <w:tcPr>
            <w:tcW w:w="13993" w:type="dxa"/>
            <w:gridSpan w:val="7"/>
          </w:tcPr>
          <w:p w14:paraId="29F3AABE" w14:textId="77777777" w:rsidR="0010556B" w:rsidRPr="001B09EF" w:rsidRDefault="0010556B" w:rsidP="001836E8">
            <w:pPr>
              <w:tabs>
                <w:tab w:val="left" w:pos="5980"/>
              </w:tabs>
              <w:jc w:val="center"/>
              <w:rPr>
                <w:rFonts w:ascii="Times New Roman" w:hAnsi="Times New Roman" w:cs="Times New Roman"/>
                <w:b/>
                <w:bCs/>
              </w:rPr>
            </w:pPr>
            <w:r w:rsidRPr="001B09EF">
              <w:rPr>
                <w:rFonts w:ascii="Times New Roman" w:hAnsi="Times New Roman" w:cs="Times New Roman"/>
                <w:b/>
                <w:bCs/>
              </w:rPr>
              <w:t>Reikalavimai patalpoms ir įrangai</w:t>
            </w:r>
          </w:p>
        </w:tc>
      </w:tr>
      <w:tr w:rsidR="0010556B" w:rsidRPr="001B09EF" w14:paraId="25899B37" w14:textId="77777777" w:rsidTr="001836E8">
        <w:tc>
          <w:tcPr>
            <w:tcW w:w="846" w:type="dxa"/>
          </w:tcPr>
          <w:p w14:paraId="4315D7A7"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19.</w:t>
            </w:r>
          </w:p>
        </w:tc>
        <w:tc>
          <w:tcPr>
            <w:tcW w:w="4394" w:type="dxa"/>
          </w:tcPr>
          <w:p w14:paraId="37FEED92"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užtikrinama, kad tiekiamame vandenyj</w:t>
            </w:r>
            <w:r>
              <w:rPr>
                <w:rFonts w:ascii="Times New Roman" w:hAnsi="Times New Roman" w:cs="Times New Roman"/>
                <w:lang w:val="nl-NL"/>
              </w:rPr>
              <w:t xml:space="preserve">e </w:t>
            </w:r>
            <w:r w:rsidRPr="001B09EF">
              <w:rPr>
                <w:rFonts w:ascii="Times New Roman" w:hAnsi="Times New Roman" w:cs="Times New Roman"/>
                <w:lang w:val="nl-NL"/>
              </w:rPr>
              <w:t>nėra atitinkamos į sąrašą įtrauktos ar naujos ligos sukėlėjų?</w:t>
            </w:r>
            <w:r w:rsidRPr="001B09EF">
              <w:rPr>
                <w:rFonts w:ascii="Times New Roman" w:hAnsi="Times New Roman" w:cs="Times New Roman"/>
              </w:rPr>
              <w:t> </w:t>
            </w:r>
          </w:p>
        </w:tc>
        <w:tc>
          <w:tcPr>
            <w:tcW w:w="1418" w:type="dxa"/>
          </w:tcPr>
          <w:p w14:paraId="49ECD3F4" w14:textId="77777777" w:rsidR="0010556B" w:rsidRPr="001B09EF" w:rsidRDefault="0010556B" w:rsidP="001836E8">
            <w:pPr>
              <w:rPr>
                <w:rFonts w:ascii="Times New Roman" w:hAnsi="Times New Roman" w:cs="Times New Roman"/>
              </w:rPr>
            </w:pPr>
            <w:hyperlink r:id="rId3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1D8C1049" w14:textId="77777777" w:rsidR="0010556B" w:rsidRPr="001B09EF" w:rsidRDefault="0010556B" w:rsidP="001836E8">
            <w:pPr>
              <w:rPr>
                <w:rFonts w:ascii="Times New Roman" w:hAnsi="Times New Roman" w:cs="Times New Roman"/>
              </w:rPr>
            </w:pPr>
          </w:p>
        </w:tc>
        <w:tc>
          <w:tcPr>
            <w:tcW w:w="709" w:type="dxa"/>
          </w:tcPr>
          <w:p w14:paraId="21596F6D" w14:textId="77777777" w:rsidR="0010556B" w:rsidRPr="001B09EF" w:rsidRDefault="0010556B" w:rsidP="001836E8">
            <w:pPr>
              <w:rPr>
                <w:rFonts w:ascii="Times New Roman" w:hAnsi="Times New Roman" w:cs="Times New Roman"/>
              </w:rPr>
            </w:pPr>
          </w:p>
        </w:tc>
        <w:tc>
          <w:tcPr>
            <w:tcW w:w="2126" w:type="dxa"/>
          </w:tcPr>
          <w:p w14:paraId="7F147732" w14:textId="77777777" w:rsidR="0010556B" w:rsidRPr="001B09EF" w:rsidRDefault="0010556B" w:rsidP="001836E8">
            <w:pPr>
              <w:rPr>
                <w:rFonts w:ascii="Times New Roman" w:hAnsi="Times New Roman" w:cs="Times New Roman"/>
              </w:rPr>
            </w:pPr>
          </w:p>
        </w:tc>
        <w:tc>
          <w:tcPr>
            <w:tcW w:w="3508" w:type="dxa"/>
          </w:tcPr>
          <w:p w14:paraId="4F2DA7C2" w14:textId="77777777" w:rsidR="0010556B" w:rsidRPr="001B09EF" w:rsidRDefault="0010556B" w:rsidP="001836E8">
            <w:pPr>
              <w:rPr>
                <w:rFonts w:ascii="Times New Roman" w:hAnsi="Times New Roman" w:cs="Times New Roman"/>
              </w:rPr>
            </w:pPr>
          </w:p>
        </w:tc>
      </w:tr>
      <w:tr w:rsidR="0010556B" w:rsidRPr="001B09EF" w14:paraId="7E46F3D9" w14:textId="77777777" w:rsidTr="001836E8">
        <w:tc>
          <w:tcPr>
            <w:tcW w:w="846" w:type="dxa"/>
          </w:tcPr>
          <w:p w14:paraId="2B144960"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20.</w:t>
            </w:r>
          </w:p>
        </w:tc>
        <w:tc>
          <w:tcPr>
            <w:tcW w:w="4394" w:type="dxa"/>
          </w:tcPr>
          <w:p w14:paraId="444FAAC9"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rPr>
              <w:t>Ar nuotekos prieš pašalinimą yra nukenksminamos?</w:t>
            </w:r>
          </w:p>
        </w:tc>
        <w:tc>
          <w:tcPr>
            <w:tcW w:w="1418" w:type="dxa"/>
          </w:tcPr>
          <w:p w14:paraId="3F57C2BA" w14:textId="77777777" w:rsidR="0010556B" w:rsidRPr="001B09EF" w:rsidRDefault="0010556B" w:rsidP="001836E8">
            <w:pPr>
              <w:rPr>
                <w:rFonts w:ascii="Times New Roman" w:hAnsi="Times New Roman" w:cs="Times New Roman"/>
              </w:rPr>
            </w:pPr>
            <w:hyperlink r:id="rId3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c </w:t>
            </w:r>
            <w:proofErr w:type="spellStart"/>
            <w:r w:rsidRPr="001B09EF">
              <w:rPr>
                <w:rFonts w:ascii="Times New Roman" w:hAnsi="Times New Roman" w:cs="Times New Roman"/>
                <w:lang w:val="en-US"/>
              </w:rPr>
              <w:t>punktas</w:t>
            </w:r>
            <w:proofErr w:type="spellEnd"/>
          </w:p>
        </w:tc>
        <w:tc>
          <w:tcPr>
            <w:tcW w:w="992" w:type="dxa"/>
          </w:tcPr>
          <w:p w14:paraId="24D62E04" w14:textId="77777777" w:rsidR="0010556B" w:rsidRPr="001B09EF" w:rsidRDefault="0010556B" w:rsidP="001836E8">
            <w:pPr>
              <w:rPr>
                <w:rFonts w:ascii="Times New Roman" w:hAnsi="Times New Roman" w:cs="Times New Roman"/>
              </w:rPr>
            </w:pPr>
          </w:p>
        </w:tc>
        <w:tc>
          <w:tcPr>
            <w:tcW w:w="709" w:type="dxa"/>
          </w:tcPr>
          <w:p w14:paraId="47B01E21" w14:textId="77777777" w:rsidR="0010556B" w:rsidRPr="001B09EF" w:rsidRDefault="0010556B" w:rsidP="001836E8">
            <w:pPr>
              <w:rPr>
                <w:rFonts w:ascii="Times New Roman" w:hAnsi="Times New Roman" w:cs="Times New Roman"/>
              </w:rPr>
            </w:pPr>
          </w:p>
        </w:tc>
        <w:tc>
          <w:tcPr>
            <w:tcW w:w="2126" w:type="dxa"/>
          </w:tcPr>
          <w:p w14:paraId="4A80A730" w14:textId="77777777" w:rsidR="0010556B" w:rsidRPr="001B09EF" w:rsidRDefault="0010556B" w:rsidP="001836E8">
            <w:pPr>
              <w:rPr>
                <w:rFonts w:ascii="Times New Roman" w:hAnsi="Times New Roman" w:cs="Times New Roman"/>
              </w:rPr>
            </w:pPr>
          </w:p>
        </w:tc>
        <w:tc>
          <w:tcPr>
            <w:tcW w:w="3508" w:type="dxa"/>
          </w:tcPr>
          <w:p w14:paraId="449AB60D" w14:textId="77777777" w:rsidR="0010556B" w:rsidRPr="001B09EF" w:rsidRDefault="0010556B" w:rsidP="001836E8">
            <w:pPr>
              <w:rPr>
                <w:rFonts w:ascii="Times New Roman" w:hAnsi="Times New Roman" w:cs="Times New Roman"/>
              </w:rPr>
            </w:pPr>
          </w:p>
        </w:tc>
      </w:tr>
      <w:tr w:rsidR="0010556B" w:rsidRPr="001B09EF" w14:paraId="4EF22845" w14:textId="77777777" w:rsidTr="001836E8">
        <w:tc>
          <w:tcPr>
            <w:tcW w:w="846" w:type="dxa"/>
          </w:tcPr>
          <w:p w14:paraId="0305D7F4"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21.</w:t>
            </w:r>
          </w:p>
        </w:tc>
        <w:tc>
          <w:tcPr>
            <w:tcW w:w="4394" w:type="dxa"/>
          </w:tcPr>
          <w:p w14:paraId="123A5288"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gyvūnų patekimas į akvakultūros gyvūnų ūkį kontroliuojamas?</w:t>
            </w:r>
            <w:r w:rsidRPr="001B09EF">
              <w:rPr>
                <w:rFonts w:ascii="Times New Roman" w:hAnsi="Times New Roman" w:cs="Times New Roman"/>
              </w:rPr>
              <w:t> </w:t>
            </w:r>
          </w:p>
        </w:tc>
        <w:tc>
          <w:tcPr>
            <w:tcW w:w="1418" w:type="dxa"/>
          </w:tcPr>
          <w:p w14:paraId="627CE94C" w14:textId="77777777" w:rsidR="0010556B" w:rsidRPr="001B09EF" w:rsidRDefault="0010556B" w:rsidP="001836E8">
            <w:pPr>
              <w:rPr>
                <w:rFonts w:ascii="Times New Roman" w:hAnsi="Times New Roman" w:cs="Times New Roman"/>
              </w:rPr>
            </w:pPr>
            <w:hyperlink r:id="rId3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d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6D0EFACC" w14:textId="77777777" w:rsidR="0010556B" w:rsidRPr="001B09EF" w:rsidRDefault="0010556B" w:rsidP="001836E8">
            <w:pPr>
              <w:rPr>
                <w:rFonts w:ascii="Times New Roman" w:hAnsi="Times New Roman" w:cs="Times New Roman"/>
              </w:rPr>
            </w:pPr>
          </w:p>
        </w:tc>
        <w:tc>
          <w:tcPr>
            <w:tcW w:w="709" w:type="dxa"/>
          </w:tcPr>
          <w:p w14:paraId="72B85D6A" w14:textId="77777777" w:rsidR="0010556B" w:rsidRPr="001B09EF" w:rsidRDefault="0010556B" w:rsidP="001836E8">
            <w:pPr>
              <w:rPr>
                <w:rFonts w:ascii="Times New Roman" w:hAnsi="Times New Roman" w:cs="Times New Roman"/>
              </w:rPr>
            </w:pPr>
          </w:p>
        </w:tc>
        <w:tc>
          <w:tcPr>
            <w:tcW w:w="2126" w:type="dxa"/>
          </w:tcPr>
          <w:p w14:paraId="25E4AEB6" w14:textId="77777777" w:rsidR="0010556B" w:rsidRPr="001B09EF" w:rsidRDefault="0010556B" w:rsidP="001836E8">
            <w:pPr>
              <w:rPr>
                <w:rFonts w:ascii="Times New Roman" w:hAnsi="Times New Roman" w:cs="Times New Roman"/>
              </w:rPr>
            </w:pPr>
          </w:p>
        </w:tc>
        <w:tc>
          <w:tcPr>
            <w:tcW w:w="3508" w:type="dxa"/>
          </w:tcPr>
          <w:p w14:paraId="510F31B1" w14:textId="77777777" w:rsidR="0010556B" w:rsidRPr="001B09EF" w:rsidRDefault="0010556B" w:rsidP="001836E8">
            <w:pPr>
              <w:rPr>
                <w:rFonts w:ascii="Times New Roman" w:hAnsi="Times New Roman" w:cs="Times New Roman"/>
              </w:rPr>
            </w:pPr>
          </w:p>
        </w:tc>
      </w:tr>
      <w:tr w:rsidR="0010556B" w:rsidRPr="001B09EF" w14:paraId="2B8ADA82" w14:textId="77777777" w:rsidTr="001836E8">
        <w:tc>
          <w:tcPr>
            <w:tcW w:w="846" w:type="dxa"/>
          </w:tcPr>
          <w:p w14:paraId="3AFFB828"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22.</w:t>
            </w:r>
          </w:p>
        </w:tc>
        <w:tc>
          <w:tcPr>
            <w:tcW w:w="4394" w:type="dxa"/>
          </w:tcPr>
          <w:p w14:paraId="7F48AF3E" w14:textId="77777777" w:rsidR="0010556B" w:rsidRPr="001B09EF" w:rsidRDefault="0010556B" w:rsidP="001836E8">
            <w:pPr>
              <w:rPr>
                <w:rFonts w:ascii="Times New Roman" w:hAnsi="Times New Roman" w:cs="Times New Roman"/>
                <w:lang w:val="nl-NL"/>
              </w:rPr>
            </w:pPr>
            <w:r w:rsidRPr="001B09EF">
              <w:rPr>
                <w:rFonts w:ascii="Times New Roman" w:hAnsi="Times New Roman" w:cs="Times New Roman"/>
                <w:lang w:val="nl-NL"/>
              </w:rPr>
              <w:t>Ar grindys, sienos ir visos kitos medžiago</w:t>
            </w:r>
            <w:r>
              <w:rPr>
                <w:rFonts w:ascii="Times New Roman" w:hAnsi="Times New Roman" w:cs="Times New Roman"/>
                <w:lang w:val="nl-NL"/>
              </w:rPr>
              <w:t xml:space="preserve"> </w:t>
            </w:r>
            <w:r w:rsidRPr="001B09EF">
              <w:rPr>
                <w:rFonts w:ascii="Times New Roman" w:hAnsi="Times New Roman" w:cs="Times New Roman"/>
                <w:lang w:val="nl-NL"/>
              </w:rPr>
              <w:t>arba įranga sukonstruotos taip, kad jas būt</w:t>
            </w:r>
            <w:r>
              <w:rPr>
                <w:rFonts w:ascii="Times New Roman" w:hAnsi="Times New Roman" w:cs="Times New Roman"/>
                <w:lang w:val="nl-NL"/>
              </w:rPr>
              <w:t xml:space="preserve">ų </w:t>
            </w:r>
            <w:r w:rsidRPr="001B09EF">
              <w:rPr>
                <w:rFonts w:ascii="Times New Roman" w:hAnsi="Times New Roman" w:cs="Times New Roman"/>
                <w:lang w:val="nl-NL"/>
              </w:rPr>
              <w:t>galima lengvai išvalyti ir dezinfekuoti?</w:t>
            </w:r>
            <w:r w:rsidRPr="001B09EF">
              <w:rPr>
                <w:rFonts w:ascii="Times New Roman" w:hAnsi="Times New Roman" w:cs="Times New Roman"/>
              </w:rPr>
              <w:t> </w:t>
            </w:r>
          </w:p>
        </w:tc>
        <w:tc>
          <w:tcPr>
            <w:tcW w:w="1418" w:type="dxa"/>
          </w:tcPr>
          <w:p w14:paraId="2277E020" w14:textId="77777777" w:rsidR="0010556B" w:rsidRPr="001B09EF" w:rsidRDefault="0010556B" w:rsidP="001836E8">
            <w:pPr>
              <w:rPr>
                <w:rFonts w:ascii="Times New Roman" w:hAnsi="Times New Roman" w:cs="Times New Roman"/>
              </w:rPr>
            </w:pPr>
            <w:hyperlink r:id="rId3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e </w:t>
            </w:r>
            <w:proofErr w:type="spellStart"/>
            <w:r w:rsidRPr="001B09EF">
              <w:rPr>
                <w:rFonts w:ascii="Times New Roman" w:hAnsi="Times New Roman" w:cs="Times New Roman"/>
                <w:lang w:val="en-US"/>
              </w:rPr>
              <w:t>punktas</w:t>
            </w:r>
            <w:proofErr w:type="spellEnd"/>
          </w:p>
        </w:tc>
        <w:tc>
          <w:tcPr>
            <w:tcW w:w="992" w:type="dxa"/>
          </w:tcPr>
          <w:p w14:paraId="6BDDF62D" w14:textId="77777777" w:rsidR="0010556B" w:rsidRPr="001B09EF" w:rsidRDefault="0010556B" w:rsidP="001836E8">
            <w:pPr>
              <w:rPr>
                <w:rFonts w:ascii="Times New Roman" w:hAnsi="Times New Roman" w:cs="Times New Roman"/>
              </w:rPr>
            </w:pPr>
          </w:p>
        </w:tc>
        <w:tc>
          <w:tcPr>
            <w:tcW w:w="709" w:type="dxa"/>
          </w:tcPr>
          <w:p w14:paraId="3D3A1249" w14:textId="77777777" w:rsidR="0010556B" w:rsidRPr="001B09EF" w:rsidRDefault="0010556B" w:rsidP="001836E8">
            <w:pPr>
              <w:rPr>
                <w:rFonts w:ascii="Times New Roman" w:hAnsi="Times New Roman" w:cs="Times New Roman"/>
              </w:rPr>
            </w:pPr>
          </w:p>
        </w:tc>
        <w:tc>
          <w:tcPr>
            <w:tcW w:w="2126" w:type="dxa"/>
          </w:tcPr>
          <w:p w14:paraId="77DC50C2" w14:textId="77777777" w:rsidR="0010556B" w:rsidRPr="001B09EF" w:rsidRDefault="0010556B" w:rsidP="001836E8">
            <w:pPr>
              <w:rPr>
                <w:rFonts w:ascii="Times New Roman" w:hAnsi="Times New Roman" w:cs="Times New Roman"/>
              </w:rPr>
            </w:pPr>
          </w:p>
        </w:tc>
        <w:tc>
          <w:tcPr>
            <w:tcW w:w="3508" w:type="dxa"/>
          </w:tcPr>
          <w:p w14:paraId="5A13254D" w14:textId="77777777" w:rsidR="0010556B" w:rsidRPr="001B09EF" w:rsidRDefault="0010556B" w:rsidP="001836E8">
            <w:pPr>
              <w:rPr>
                <w:rFonts w:ascii="Times New Roman" w:hAnsi="Times New Roman" w:cs="Times New Roman"/>
              </w:rPr>
            </w:pPr>
          </w:p>
        </w:tc>
      </w:tr>
      <w:tr w:rsidR="0010556B" w:rsidRPr="001B09EF" w14:paraId="5F40CC2B" w14:textId="77777777" w:rsidTr="001836E8">
        <w:tc>
          <w:tcPr>
            <w:tcW w:w="846" w:type="dxa"/>
          </w:tcPr>
          <w:p w14:paraId="08ED7769" w14:textId="77777777" w:rsidR="0010556B" w:rsidRPr="001B09EF" w:rsidRDefault="0010556B" w:rsidP="001836E8">
            <w:pPr>
              <w:rPr>
                <w:rFonts w:ascii="Times New Roman" w:hAnsi="Times New Roman" w:cs="Times New Roman"/>
              </w:rPr>
            </w:pPr>
            <w:r w:rsidRPr="001B09EF">
              <w:rPr>
                <w:rFonts w:ascii="Times New Roman" w:hAnsi="Times New Roman" w:cs="Times New Roman"/>
              </w:rPr>
              <w:t>23.</w:t>
            </w:r>
          </w:p>
        </w:tc>
        <w:tc>
          <w:tcPr>
            <w:tcW w:w="4394" w:type="dxa"/>
          </w:tcPr>
          <w:p w14:paraId="190AA3E1" w14:textId="77777777" w:rsidR="0010556B" w:rsidRPr="00536926" w:rsidRDefault="0010556B" w:rsidP="001836E8">
            <w:pPr>
              <w:rPr>
                <w:rFonts w:ascii="Times New Roman" w:hAnsi="Times New Roman" w:cs="Times New Roman"/>
              </w:rPr>
            </w:pPr>
            <w:r w:rsidRPr="001B09EF">
              <w:rPr>
                <w:rFonts w:ascii="Times New Roman" w:hAnsi="Times New Roman" w:cs="Times New Roman"/>
                <w:lang w:val="nl-NL"/>
              </w:rPr>
              <w:t>Ar įgyvendintos tinkamos plėšrūnų kontrolės priemonės, atsižvelgiant į plėšrūnų keliam</w:t>
            </w:r>
            <w:r>
              <w:rPr>
                <w:rFonts w:ascii="Times New Roman" w:hAnsi="Times New Roman" w:cs="Times New Roman"/>
                <w:lang w:val="nl-NL"/>
              </w:rPr>
              <w:t xml:space="preserve">ą </w:t>
            </w:r>
            <w:r w:rsidRPr="001B09EF">
              <w:rPr>
                <w:rFonts w:ascii="Times New Roman" w:hAnsi="Times New Roman" w:cs="Times New Roman"/>
                <w:lang w:val="nl-NL"/>
              </w:rPr>
              <w:t>ligos plitimo riziką?</w:t>
            </w:r>
          </w:p>
        </w:tc>
        <w:tc>
          <w:tcPr>
            <w:tcW w:w="1418" w:type="dxa"/>
          </w:tcPr>
          <w:p w14:paraId="483DB313" w14:textId="77777777" w:rsidR="0010556B" w:rsidRPr="001B09EF" w:rsidRDefault="0010556B" w:rsidP="001836E8">
            <w:pPr>
              <w:rPr>
                <w:rFonts w:ascii="Times New Roman" w:hAnsi="Times New Roman" w:cs="Times New Roman"/>
              </w:rPr>
            </w:pPr>
            <w:hyperlink r:id="rId3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9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g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020BAC8F" w14:textId="77777777" w:rsidR="0010556B" w:rsidRPr="001B09EF" w:rsidRDefault="0010556B" w:rsidP="001836E8">
            <w:pPr>
              <w:rPr>
                <w:rFonts w:ascii="Times New Roman" w:hAnsi="Times New Roman" w:cs="Times New Roman"/>
              </w:rPr>
            </w:pPr>
          </w:p>
        </w:tc>
        <w:tc>
          <w:tcPr>
            <w:tcW w:w="709" w:type="dxa"/>
          </w:tcPr>
          <w:p w14:paraId="14E79676" w14:textId="77777777" w:rsidR="0010556B" w:rsidRPr="001B09EF" w:rsidRDefault="0010556B" w:rsidP="001836E8">
            <w:pPr>
              <w:rPr>
                <w:rFonts w:ascii="Times New Roman" w:hAnsi="Times New Roman" w:cs="Times New Roman"/>
              </w:rPr>
            </w:pPr>
          </w:p>
        </w:tc>
        <w:tc>
          <w:tcPr>
            <w:tcW w:w="2126" w:type="dxa"/>
          </w:tcPr>
          <w:p w14:paraId="1383DC4D" w14:textId="77777777" w:rsidR="0010556B" w:rsidRPr="001B09EF" w:rsidRDefault="0010556B" w:rsidP="001836E8">
            <w:pPr>
              <w:rPr>
                <w:rFonts w:ascii="Times New Roman" w:hAnsi="Times New Roman" w:cs="Times New Roman"/>
              </w:rPr>
            </w:pPr>
          </w:p>
        </w:tc>
        <w:tc>
          <w:tcPr>
            <w:tcW w:w="3508" w:type="dxa"/>
          </w:tcPr>
          <w:p w14:paraId="44A73FA1" w14:textId="77777777" w:rsidR="0010556B" w:rsidRPr="001B09EF" w:rsidRDefault="0010556B" w:rsidP="001836E8">
            <w:pPr>
              <w:rPr>
                <w:rFonts w:ascii="Times New Roman" w:hAnsi="Times New Roman" w:cs="Times New Roman"/>
              </w:rPr>
            </w:pPr>
            <w:r w:rsidRPr="001B09EF">
              <w:rPr>
                <w:rFonts w:ascii="Times New Roman" w:hAnsi="Times New Roman" w:cs="Times New Roman"/>
                <w:lang w:val="nl-NL"/>
              </w:rPr>
              <w:t>Vertinama ar yra apsauginiai tinklai virš atvirų talpų ir aptvarai nuo sausumos gyvūnų, akustinės/ vizualinės baidymo priemonės, jei taikoma</w:t>
            </w:r>
            <w:r w:rsidRPr="001B09EF">
              <w:rPr>
                <w:rFonts w:ascii="Times New Roman" w:hAnsi="Times New Roman" w:cs="Times New Roman"/>
              </w:rPr>
              <w:t> </w:t>
            </w:r>
          </w:p>
        </w:tc>
      </w:tr>
    </w:tbl>
    <w:p w14:paraId="53E56ECD" w14:textId="77777777" w:rsidR="0010556B" w:rsidRDefault="0010556B" w:rsidP="0010556B">
      <w:pPr>
        <w:rPr>
          <w:rFonts w:ascii="Times New Roman" w:hAnsi="Times New Roman" w:cs="Times New Roman"/>
        </w:rPr>
      </w:pPr>
    </w:p>
    <w:p w14:paraId="23D89EDE" w14:textId="77777777" w:rsidR="0010556B" w:rsidRPr="001B09EF" w:rsidRDefault="0010556B" w:rsidP="0010556B">
      <w:pPr>
        <w:rPr>
          <w:rFonts w:ascii="Times New Roman" w:hAnsi="Times New Roman" w:cs="Times New Roman"/>
          <w:b/>
          <w:bCs/>
        </w:rPr>
      </w:pPr>
      <w:r w:rsidRPr="001B09EF">
        <w:rPr>
          <w:rFonts w:ascii="Times New Roman" w:hAnsi="Times New Roman" w:cs="Times New Roman"/>
          <w:b/>
          <w:bCs/>
        </w:rPr>
        <w:t xml:space="preserve">Teisės aktų, pagal kuriuos atliekamas reikalavimo atitikties įvertinimas, sąrašas: </w:t>
      </w:r>
    </w:p>
    <w:p w14:paraId="48536FCF" w14:textId="77777777" w:rsidR="0010556B" w:rsidRDefault="0010556B" w:rsidP="0010556B">
      <w:pPr>
        <w:rPr>
          <w:rFonts w:ascii="Times New Roman" w:hAnsi="Times New Roman" w:cs="Times New Roman"/>
        </w:rPr>
      </w:pPr>
      <w:r>
        <w:rPr>
          <w:rFonts w:ascii="Times New Roman" w:hAnsi="Times New Roman" w:cs="Times New Roman"/>
        </w:rPr>
        <w:lastRenderedPageBreak/>
        <w:t xml:space="preserve">1. </w:t>
      </w:r>
      <w:r w:rsidRPr="001B09EF">
        <w:rPr>
          <w:rFonts w:ascii="Times New Roman" w:hAnsi="Times New Roman" w:cs="Times New Roman"/>
        </w:rPr>
        <w:t>2016 m. kovo 9 d. Europos Parlamento ir Tarybos reglamentas (ES) 2016/429 dėl užkrečiamųjų gyvūnų ligų, kuriuo iš dalies keičiami ir panaikinami tam tikri gyvūnų sveikatos srities aktai</w:t>
      </w:r>
      <w:r>
        <w:rPr>
          <w:rFonts w:ascii="Times New Roman" w:hAnsi="Times New Roman" w:cs="Times New Roman"/>
        </w:rPr>
        <w:t xml:space="preserve"> </w:t>
      </w:r>
      <w:hyperlink r:id="rId37" w:history="1">
        <w:r w:rsidRPr="00713525">
          <w:rPr>
            <w:rStyle w:val="Hyperlink"/>
            <w:rFonts w:ascii="Times New Roman" w:hAnsi="Times New Roman" w:cs="Times New Roman"/>
          </w:rPr>
          <w:t>https://eur-lex.europa.eu/eli/reg/2016/429/oj</w:t>
        </w:r>
      </w:hyperlink>
    </w:p>
    <w:p w14:paraId="43F524C7" w14:textId="77777777" w:rsidR="0010556B" w:rsidRDefault="0010556B" w:rsidP="0010556B">
      <w:pPr>
        <w:rPr>
          <w:rFonts w:ascii="Times New Roman" w:hAnsi="Times New Roman" w:cs="Times New Roman"/>
        </w:rPr>
      </w:pPr>
      <w:r>
        <w:rPr>
          <w:rFonts w:ascii="Times New Roman" w:hAnsi="Times New Roman" w:cs="Times New Roman"/>
        </w:rPr>
        <w:t xml:space="preserve">2. </w:t>
      </w:r>
      <w:r w:rsidRPr="001B09EF">
        <w:rPr>
          <w:rFonts w:ascii="Times New Roman" w:hAnsi="Times New Roman" w:cs="Times New Roman"/>
        </w:rPr>
        <w:t>2020 m. sausio 30 d. Komisijos deleguotasis reglamentas (ES) 2020/691, kuriuo papildomos Europos Parlamento ir Tarybos reglamento (ES) 2016/429 su akvakultūros ūkiais ir vandens gyvūnų vežėjais susijusios taisyklės</w:t>
      </w:r>
      <w:r>
        <w:rPr>
          <w:rFonts w:ascii="Times New Roman" w:hAnsi="Times New Roman" w:cs="Times New Roman"/>
        </w:rPr>
        <w:t xml:space="preserve"> </w:t>
      </w:r>
      <w:hyperlink r:id="rId38" w:history="1">
        <w:r w:rsidRPr="00713525">
          <w:rPr>
            <w:rStyle w:val="Hyperlink"/>
            <w:rFonts w:ascii="Times New Roman" w:hAnsi="Times New Roman" w:cs="Times New Roman"/>
          </w:rPr>
          <w:t>https://eur-lex.europa.eu/legal-content/LT/TXT/?uri=CELEX%3A32020R0691</w:t>
        </w:r>
      </w:hyperlink>
    </w:p>
    <w:p w14:paraId="36674DDC" w14:textId="77777777" w:rsidR="000C319A" w:rsidRDefault="000C319A"/>
    <w:sectPr w:rsidR="000C319A" w:rsidSect="0010556B">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33"/>
    <w:rsid w:val="000C319A"/>
    <w:rsid w:val="0010556B"/>
    <w:rsid w:val="0016416D"/>
    <w:rsid w:val="00223333"/>
    <w:rsid w:val="00D52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0BFB3-1F74-4F0F-8AB5-EEEA4BE9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56B"/>
  </w:style>
  <w:style w:type="paragraph" w:styleId="Heading1">
    <w:name w:val="heading 1"/>
    <w:basedOn w:val="Normal"/>
    <w:next w:val="Normal"/>
    <w:link w:val="Heading1Char"/>
    <w:uiPriority w:val="9"/>
    <w:qFormat/>
    <w:rsid w:val="00223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333"/>
    <w:rPr>
      <w:rFonts w:eastAsiaTheme="majorEastAsia" w:cstheme="majorBidi"/>
      <w:color w:val="272727" w:themeColor="text1" w:themeTint="D8"/>
    </w:rPr>
  </w:style>
  <w:style w:type="paragraph" w:styleId="Title">
    <w:name w:val="Title"/>
    <w:basedOn w:val="Normal"/>
    <w:next w:val="Normal"/>
    <w:link w:val="TitleChar"/>
    <w:uiPriority w:val="10"/>
    <w:qFormat/>
    <w:rsid w:val="00223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333"/>
    <w:pPr>
      <w:spacing w:before="160"/>
      <w:jc w:val="center"/>
    </w:pPr>
    <w:rPr>
      <w:i/>
      <w:iCs/>
      <w:color w:val="404040" w:themeColor="text1" w:themeTint="BF"/>
    </w:rPr>
  </w:style>
  <w:style w:type="character" w:customStyle="1" w:styleId="QuoteChar">
    <w:name w:val="Quote Char"/>
    <w:basedOn w:val="DefaultParagraphFont"/>
    <w:link w:val="Quote"/>
    <w:uiPriority w:val="29"/>
    <w:rsid w:val="00223333"/>
    <w:rPr>
      <w:i/>
      <w:iCs/>
      <w:color w:val="404040" w:themeColor="text1" w:themeTint="BF"/>
    </w:rPr>
  </w:style>
  <w:style w:type="paragraph" w:styleId="ListParagraph">
    <w:name w:val="List Paragraph"/>
    <w:basedOn w:val="Normal"/>
    <w:uiPriority w:val="34"/>
    <w:qFormat/>
    <w:rsid w:val="00223333"/>
    <w:pPr>
      <w:ind w:left="720"/>
      <w:contextualSpacing/>
    </w:pPr>
  </w:style>
  <w:style w:type="character" w:styleId="IntenseEmphasis">
    <w:name w:val="Intense Emphasis"/>
    <w:basedOn w:val="DefaultParagraphFont"/>
    <w:uiPriority w:val="21"/>
    <w:qFormat/>
    <w:rsid w:val="00223333"/>
    <w:rPr>
      <w:i/>
      <w:iCs/>
      <w:color w:val="0F4761" w:themeColor="accent1" w:themeShade="BF"/>
    </w:rPr>
  </w:style>
  <w:style w:type="paragraph" w:styleId="IntenseQuote">
    <w:name w:val="Intense Quote"/>
    <w:basedOn w:val="Normal"/>
    <w:next w:val="Normal"/>
    <w:link w:val="IntenseQuoteChar"/>
    <w:uiPriority w:val="30"/>
    <w:qFormat/>
    <w:rsid w:val="00223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333"/>
    <w:rPr>
      <w:i/>
      <w:iCs/>
      <w:color w:val="0F4761" w:themeColor="accent1" w:themeShade="BF"/>
    </w:rPr>
  </w:style>
  <w:style w:type="character" w:styleId="IntenseReference">
    <w:name w:val="Intense Reference"/>
    <w:basedOn w:val="DefaultParagraphFont"/>
    <w:uiPriority w:val="32"/>
    <w:qFormat/>
    <w:rsid w:val="00223333"/>
    <w:rPr>
      <w:b/>
      <w:bCs/>
      <w:smallCaps/>
      <w:color w:val="0F4761" w:themeColor="accent1" w:themeShade="BF"/>
      <w:spacing w:val="5"/>
    </w:rPr>
  </w:style>
  <w:style w:type="table" w:styleId="TableGrid">
    <w:name w:val="Table Grid"/>
    <w:basedOn w:val="TableNormal"/>
    <w:uiPriority w:val="39"/>
    <w:rsid w:val="00105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556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A32020R0691" TargetMode="External"/><Relationship Id="rId18" Type="http://schemas.openxmlformats.org/officeDocument/2006/relationships/hyperlink" Target="https://eur-lex.europa.eu/legal-content/LT/TXT/?uri=CELEX%3A32020R0691" TargetMode="External"/><Relationship Id="rId26" Type="http://schemas.openxmlformats.org/officeDocument/2006/relationships/hyperlink" Target="https://eur-lex.europa.eu/legal-content/LT/TXT/?uri=CELEX%3A32020R0691" TargetMode="External"/><Relationship Id="rId39" Type="http://schemas.openxmlformats.org/officeDocument/2006/relationships/fontTable" Target="fontTable.xml"/><Relationship Id="rId21" Type="http://schemas.openxmlformats.org/officeDocument/2006/relationships/hyperlink" Target="https://eur-lex.europa.eu/legal-content/LT/TXT/?uri=CELEX%3A32020R0691" TargetMode="External"/><Relationship Id="rId34" Type="http://schemas.openxmlformats.org/officeDocument/2006/relationships/hyperlink" Target="https://eur-lex.europa.eu/legal-content/LT/TXT/?uri=CELEX%3A32020R0691" TargetMode="External"/><Relationship Id="rId7" Type="http://schemas.openxmlformats.org/officeDocument/2006/relationships/hyperlink" Target="https://eur-lex.europa.eu/legal-content/LT/TXT/?uri=CELEX%3A32020R0691" TargetMode="External"/><Relationship Id="rId12" Type="http://schemas.openxmlformats.org/officeDocument/2006/relationships/hyperlink" Target="https://eur-lex.europa.eu/legal-content/LT/TXT/?uri=CELEX%3A32020R0691" TargetMode="External"/><Relationship Id="rId17" Type="http://schemas.openxmlformats.org/officeDocument/2006/relationships/hyperlink" Target="https://eur-lex.europa.eu/legal-content/LT/TXT/?uri=CELEX%3A32020R0691" TargetMode="External"/><Relationship Id="rId25" Type="http://schemas.openxmlformats.org/officeDocument/2006/relationships/hyperlink" Target="https://eur-lex.europa.eu/legal-content/LT/TXT/?uri=CELEX%3A32020R0691" TargetMode="External"/><Relationship Id="rId33" Type="http://schemas.openxmlformats.org/officeDocument/2006/relationships/hyperlink" Target="https://eur-lex.europa.eu/legal-content/LT/TXT/?uri=CELEX%3A32020R0691" TargetMode="External"/><Relationship Id="rId38" Type="http://schemas.openxmlformats.org/officeDocument/2006/relationships/hyperlink" Target="https://eur-lex.europa.eu/legal-content/LT/TXT/?uri=CELEX%3A32020R0691" TargetMode="External"/><Relationship Id="rId2" Type="http://schemas.openxmlformats.org/officeDocument/2006/relationships/settings" Target="settings.xml"/><Relationship Id="rId16" Type="http://schemas.openxmlformats.org/officeDocument/2006/relationships/hyperlink" Target="https://eur-lex.europa.eu/eli/reg/2016/429/oj" TargetMode="External"/><Relationship Id="rId20" Type="http://schemas.openxmlformats.org/officeDocument/2006/relationships/hyperlink" Target="https://eur-lex.europa.eu/legal-content/LT/TXT/?uri=CELEX%3A32020R0691" TargetMode="External"/><Relationship Id="rId29" Type="http://schemas.openxmlformats.org/officeDocument/2006/relationships/hyperlink" Target="https://eur-lex.europa.eu/legal-content/LT/TXT/?uri=CELEX%3A32020R0691" TargetMode="External"/><Relationship Id="rId1" Type="http://schemas.openxmlformats.org/officeDocument/2006/relationships/styles" Target="styles.xml"/><Relationship Id="rId6" Type="http://schemas.openxmlformats.org/officeDocument/2006/relationships/hyperlink" Target="https://eur-lex.europa.eu/eli/reg/2016/429/oj" TargetMode="External"/><Relationship Id="rId11" Type="http://schemas.openxmlformats.org/officeDocument/2006/relationships/hyperlink" Target="https://eur-lex.europa.eu/eli/reg/2016/429/oj" TargetMode="External"/><Relationship Id="rId24" Type="http://schemas.openxmlformats.org/officeDocument/2006/relationships/hyperlink" Target="https://eur-lex.europa.eu/legal-content/LT/TXT/?uri=CELEX%3A32020R0691" TargetMode="External"/><Relationship Id="rId32" Type="http://schemas.openxmlformats.org/officeDocument/2006/relationships/hyperlink" Target="https://eur-lex.europa.eu/legal-content/LT/TXT/?uri=CELEX%3A32020R0691" TargetMode="External"/><Relationship Id="rId37" Type="http://schemas.openxmlformats.org/officeDocument/2006/relationships/hyperlink" Target="https://eur-lex.europa.eu/eli/reg/2016/429/oj" TargetMode="External"/><Relationship Id="rId40" Type="http://schemas.openxmlformats.org/officeDocument/2006/relationships/theme" Target="theme/theme1.xml"/><Relationship Id="rId5" Type="http://schemas.openxmlformats.org/officeDocument/2006/relationships/hyperlink" Target="https://eur-lex.europa.eu/eli/reg/2016/429/oj" TargetMode="External"/><Relationship Id="rId15" Type="http://schemas.openxmlformats.org/officeDocument/2006/relationships/hyperlink" Target="https://eur-lex.europa.eu/eli/reg/2016/429/oj" TargetMode="External"/><Relationship Id="rId23" Type="http://schemas.openxmlformats.org/officeDocument/2006/relationships/hyperlink" Target="https://eur-lex.europa.eu/legal-content/LT/TXT/?uri=CELEX%3A32020R0691" TargetMode="External"/><Relationship Id="rId28" Type="http://schemas.openxmlformats.org/officeDocument/2006/relationships/hyperlink" Target="https://eur-lex.europa.eu/legal-content/LT/TXT/?uri=CELEX%3A32020R0691" TargetMode="External"/><Relationship Id="rId36" Type="http://schemas.openxmlformats.org/officeDocument/2006/relationships/hyperlink" Target="https://eur-lex.europa.eu/legal-content/LT/TXT/?uri=CELEX%3A32020R0691" TargetMode="External"/><Relationship Id="rId10" Type="http://schemas.openxmlformats.org/officeDocument/2006/relationships/hyperlink" Target="https://eur-lex.europa.eu/legal-content/LT/TXT/?uri=CELEX%3A32020R0691" TargetMode="External"/><Relationship Id="rId19" Type="http://schemas.openxmlformats.org/officeDocument/2006/relationships/hyperlink" Target="https://eur-lex.europa.eu/legal-content/LT/TXT/?uri=CELEX%3A32020R0691" TargetMode="External"/><Relationship Id="rId31" Type="http://schemas.openxmlformats.org/officeDocument/2006/relationships/hyperlink" Target="https://eur-lex.europa.eu/legal-content/LT/TXT/?uri=CELEX%3A32020R0691" TargetMode="External"/><Relationship Id="rId4" Type="http://schemas.openxmlformats.org/officeDocument/2006/relationships/hyperlink" Target="https://eur-lex.europa.eu/eli/reg/2016/429/oj" TargetMode="External"/><Relationship Id="rId9" Type="http://schemas.openxmlformats.org/officeDocument/2006/relationships/hyperlink" Target="https://eur-lex.europa.eu/legal-content/LT/TXT/?uri=CELEX%3A32020R0691" TargetMode="External"/><Relationship Id="rId14" Type="http://schemas.openxmlformats.org/officeDocument/2006/relationships/hyperlink" Target="https://eur-lex.europa.eu/legal-content/LT/TXT/?uri=CELEX%3A32020R0691" TargetMode="External"/><Relationship Id="rId22" Type="http://schemas.openxmlformats.org/officeDocument/2006/relationships/hyperlink" Target="https://eur-lex.europa.eu/legal-content/LT/TXT/?uri=CELEX%3A32020R0691" TargetMode="External"/><Relationship Id="rId27" Type="http://schemas.openxmlformats.org/officeDocument/2006/relationships/hyperlink" Target="https://eur-lex.europa.eu/legal-content/LT/TXT/?uri=CELEX%3A32020R0691" TargetMode="External"/><Relationship Id="rId30" Type="http://schemas.openxmlformats.org/officeDocument/2006/relationships/hyperlink" Target="https://eur-lex.europa.eu/legal-content/LT/TXT/?uri=CELEX%3A32020R0691" TargetMode="External"/><Relationship Id="rId35" Type="http://schemas.openxmlformats.org/officeDocument/2006/relationships/hyperlink" Target="https://eur-lex.europa.eu/legal-content/LT/TXT/?uri=CELEX%3A32020R0691" TargetMode="External"/><Relationship Id="rId8" Type="http://schemas.openxmlformats.org/officeDocument/2006/relationships/hyperlink" Target="https://eur-lex.europa.eu/legal-content/LT/TXT/?uri=CELEX%3A32020R0691"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7054</Words>
  <Characters>4021</Characters>
  <Application>Microsoft Office Word</Application>
  <DocSecurity>0</DocSecurity>
  <Lines>33</Lines>
  <Paragraphs>22</Paragraphs>
  <ScaleCrop>false</ScaleCrop>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Mažeikienė</dc:creator>
  <cp:keywords/>
  <dc:description/>
  <cp:lastModifiedBy>Rasa Mažeikienė</cp:lastModifiedBy>
  <cp:revision>2</cp:revision>
  <dcterms:created xsi:type="dcterms:W3CDTF">2026-08-05T04:32:00Z</dcterms:created>
  <dcterms:modified xsi:type="dcterms:W3CDTF">2026-08-05T04:32:00Z</dcterms:modified>
</cp:coreProperties>
</file>