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4" w:type="dxa"/>
        <w:tblLook w:val="04A0" w:firstRow="1" w:lastRow="0" w:firstColumn="1" w:lastColumn="0" w:noHBand="0" w:noVBand="1"/>
      </w:tblPr>
      <w:tblGrid>
        <w:gridCol w:w="4815"/>
        <w:gridCol w:w="4819"/>
      </w:tblGrid>
      <w:tr w:rsidR="006E7603" w14:paraId="34E35602" w14:textId="77777777" w:rsidTr="00275BE0">
        <w:tc>
          <w:tcPr>
            <w:tcW w:w="4815" w:type="dxa"/>
            <w:tcBorders>
              <w:top w:val="nil"/>
              <w:left w:val="nil"/>
              <w:bottom w:val="nil"/>
              <w:right w:val="nil"/>
            </w:tcBorders>
          </w:tcPr>
          <w:p w14:paraId="63361270" w14:textId="77777777" w:rsidR="006E7603" w:rsidRDefault="006E7603" w:rsidP="00275BE0">
            <w:pPr>
              <w:autoSpaceDE w:val="0"/>
              <w:autoSpaceDN w:val="0"/>
              <w:adjustRightInd w:val="0"/>
              <w:jc w:val="both"/>
              <w:rPr>
                <w:rFonts w:ascii="Times New Roman" w:hAnsi="Times New Roman"/>
                <w:sz w:val="24"/>
                <w:szCs w:val="24"/>
                <w:lang w:val="lt-LT" w:eastAsia="lt-LT"/>
              </w:rPr>
            </w:pPr>
          </w:p>
        </w:tc>
        <w:tc>
          <w:tcPr>
            <w:tcW w:w="4819" w:type="dxa"/>
            <w:tcBorders>
              <w:top w:val="nil"/>
              <w:left w:val="nil"/>
              <w:bottom w:val="nil"/>
              <w:right w:val="nil"/>
            </w:tcBorders>
          </w:tcPr>
          <w:p w14:paraId="2C6E4DCC" w14:textId="77777777" w:rsidR="006E7603" w:rsidRDefault="006E7603" w:rsidP="00275BE0">
            <w:pPr>
              <w:autoSpaceDE w:val="0"/>
              <w:autoSpaceDN w:val="0"/>
              <w:adjustRightInd w:val="0"/>
              <w:jc w:val="both"/>
              <w:rPr>
                <w:rFonts w:ascii="Times New Roman" w:hAnsi="Times New Roman"/>
                <w:sz w:val="24"/>
                <w:szCs w:val="24"/>
                <w:lang w:val="lt-LT" w:eastAsia="lt-LT"/>
              </w:rPr>
            </w:pPr>
          </w:p>
          <w:p w14:paraId="1EAB4F4C" w14:textId="77777777" w:rsidR="006E7603" w:rsidRDefault="006E7603" w:rsidP="00275BE0">
            <w:pPr>
              <w:autoSpaceDE w:val="0"/>
              <w:autoSpaceDN w:val="0"/>
              <w:adjustRightInd w:val="0"/>
              <w:jc w:val="both"/>
              <w:rPr>
                <w:rFonts w:ascii="Times New Roman" w:hAnsi="Times New Roman"/>
                <w:sz w:val="24"/>
                <w:szCs w:val="24"/>
                <w:lang w:val="lt-LT" w:eastAsia="lt-LT"/>
              </w:rPr>
            </w:pPr>
          </w:p>
          <w:p w14:paraId="2D0DD553" w14:textId="77777777" w:rsidR="006E7603" w:rsidRPr="001543B0" w:rsidRDefault="006E7603" w:rsidP="00275BE0">
            <w:pPr>
              <w:autoSpaceDE w:val="0"/>
              <w:autoSpaceDN w:val="0"/>
              <w:adjustRightInd w:val="0"/>
              <w:jc w:val="both"/>
              <w:rPr>
                <w:rFonts w:ascii="Times New Roman" w:hAnsi="Times New Roman"/>
                <w:sz w:val="24"/>
                <w:szCs w:val="24"/>
                <w:lang w:val="lt-LT" w:eastAsia="lt-LT"/>
              </w:rPr>
            </w:pPr>
            <w:r>
              <w:rPr>
                <w:rFonts w:ascii="Times New Roman" w:hAnsi="Times New Roman"/>
                <w:sz w:val="24"/>
                <w:szCs w:val="24"/>
                <w:lang w:val="lt-LT" w:eastAsia="lt-LT"/>
              </w:rPr>
              <w:t>Darbo instrukcijos</w:t>
            </w:r>
            <w:r w:rsidRPr="001543B0">
              <w:rPr>
                <w:rFonts w:ascii="Times New Roman" w:hAnsi="Times New Roman"/>
                <w:sz w:val="24"/>
                <w:szCs w:val="24"/>
                <w:lang w:val="lt-LT" w:eastAsia="lt-LT"/>
              </w:rPr>
              <w:t xml:space="preserve"> </w:t>
            </w:r>
            <w:r>
              <w:rPr>
                <w:rFonts w:ascii="Times New Roman" w:hAnsi="Times New Roman"/>
                <w:sz w:val="24"/>
                <w:szCs w:val="24"/>
                <w:lang w:val="lt-LT" w:eastAsia="lt-LT"/>
              </w:rPr>
              <w:t>AP-2-1-1-D8</w:t>
            </w:r>
          </w:p>
          <w:p w14:paraId="06BDAC45" w14:textId="77777777" w:rsidR="006E7603" w:rsidRPr="001543B0" w:rsidRDefault="006E7603" w:rsidP="00275BE0">
            <w:pPr>
              <w:jc w:val="both"/>
              <w:rPr>
                <w:rFonts w:ascii="Times New Roman" w:hAnsi="Times New Roman"/>
                <w:sz w:val="24"/>
                <w:szCs w:val="24"/>
                <w:lang w:val="lt-LT" w:eastAsia="lt-LT"/>
              </w:rPr>
            </w:pPr>
            <w:r w:rsidRPr="001543B0">
              <w:rPr>
                <w:rFonts w:ascii="Times New Roman" w:hAnsi="Times New Roman"/>
                <w:sz w:val="24"/>
                <w:szCs w:val="24"/>
                <w:lang w:val="lt-LT" w:eastAsia="lt-LT"/>
              </w:rPr>
              <w:t>„</w:t>
            </w:r>
            <w:r>
              <w:rPr>
                <w:rFonts w:ascii="Times New Roman" w:hAnsi="Times New Roman"/>
                <w:sz w:val="24"/>
                <w:szCs w:val="24"/>
                <w:lang w:val="lt-LT"/>
              </w:rPr>
              <w:t xml:space="preserve">Genetinės medžiagos produktų tvarkymo subjektų </w:t>
            </w:r>
            <w:r w:rsidRPr="001543B0">
              <w:rPr>
                <w:rFonts w:ascii="Times New Roman" w:hAnsi="Times New Roman"/>
                <w:sz w:val="24"/>
                <w:szCs w:val="24"/>
                <w:lang w:val="lt-LT"/>
              </w:rPr>
              <w:t xml:space="preserve"> </w:t>
            </w:r>
            <w:r>
              <w:rPr>
                <w:rFonts w:ascii="Times New Roman" w:hAnsi="Times New Roman"/>
                <w:sz w:val="24"/>
                <w:szCs w:val="24"/>
                <w:lang w:val="lt-LT"/>
              </w:rPr>
              <w:t>atitikties vertinimas</w:t>
            </w:r>
            <w:r w:rsidRPr="001543B0">
              <w:rPr>
                <w:rFonts w:ascii="Times New Roman" w:hAnsi="Times New Roman"/>
                <w:sz w:val="24"/>
                <w:szCs w:val="24"/>
                <w:lang w:val="lt-LT" w:eastAsia="lt-LT"/>
              </w:rPr>
              <w:t xml:space="preserve">“  </w:t>
            </w:r>
          </w:p>
          <w:p w14:paraId="358681BF" w14:textId="77777777" w:rsidR="006E7603" w:rsidRDefault="006E7603" w:rsidP="00275BE0">
            <w:pPr>
              <w:rPr>
                <w:rFonts w:ascii="Times New Roman" w:hAnsi="Times New Roman"/>
                <w:sz w:val="24"/>
                <w:szCs w:val="24"/>
                <w:lang w:val="lt-LT" w:eastAsia="lt-LT"/>
              </w:rPr>
            </w:pPr>
            <w:r>
              <w:rPr>
                <w:rFonts w:ascii="Times New Roman" w:hAnsi="Times New Roman"/>
                <w:sz w:val="24"/>
                <w:szCs w:val="24"/>
                <w:lang w:val="lt-LT" w:eastAsia="lt-LT"/>
              </w:rPr>
              <w:t>5</w:t>
            </w:r>
            <w:r w:rsidRPr="001543B0">
              <w:rPr>
                <w:rFonts w:ascii="Times New Roman" w:hAnsi="Times New Roman"/>
                <w:sz w:val="24"/>
                <w:szCs w:val="24"/>
                <w:lang w:val="lt-LT" w:eastAsia="lt-LT"/>
              </w:rPr>
              <w:t xml:space="preserve"> priedas</w:t>
            </w:r>
          </w:p>
          <w:p w14:paraId="042C5C73" w14:textId="77777777" w:rsidR="006E7603" w:rsidRDefault="006E7603" w:rsidP="00275BE0">
            <w:pPr>
              <w:autoSpaceDE w:val="0"/>
              <w:autoSpaceDN w:val="0"/>
              <w:adjustRightInd w:val="0"/>
              <w:jc w:val="both"/>
              <w:rPr>
                <w:rFonts w:ascii="Times New Roman" w:hAnsi="Times New Roman"/>
                <w:sz w:val="24"/>
                <w:szCs w:val="24"/>
                <w:lang w:val="lt-LT" w:eastAsia="lt-LT"/>
              </w:rPr>
            </w:pPr>
          </w:p>
        </w:tc>
      </w:tr>
    </w:tbl>
    <w:p w14:paraId="10676757" w14:textId="77777777" w:rsidR="006E7603" w:rsidRPr="00C058D1" w:rsidRDefault="006E7603" w:rsidP="006E7603">
      <w:pPr>
        <w:jc w:val="center"/>
        <w:rPr>
          <w:rFonts w:ascii="Times New Roman" w:hAnsi="Times New Roman"/>
          <w:b/>
          <w:bCs/>
        </w:rPr>
      </w:pPr>
    </w:p>
    <w:p w14:paraId="69F43B8F" w14:textId="77777777" w:rsidR="006E7603" w:rsidRDefault="006E7603" w:rsidP="006E7603">
      <w:pPr>
        <w:jc w:val="center"/>
        <w:rPr>
          <w:rFonts w:ascii="Times New Roman" w:hAnsi="Times New Roman"/>
          <w:b/>
          <w:bCs/>
          <w:color w:val="000000"/>
          <w:lang w:val="lt-LT" w:eastAsia="lt-LT"/>
        </w:rPr>
      </w:pPr>
      <w:r w:rsidRPr="001A3997">
        <w:rPr>
          <w:rFonts w:ascii="Times New Roman" w:hAnsi="Times New Roman"/>
          <w:b/>
          <w:bCs/>
          <w:color w:val="000000"/>
          <w:lang w:val="lt-LT" w:eastAsia="lt-LT"/>
        </w:rPr>
        <w:t xml:space="preserve">EMBRIONŲ SURINKIMO GRUPĖS </w:t>
      </w:r>
      <w:r>
        <w:rPr>
          <w:rFonts w:ascii="Times New Roman" w:hAnsi="Times New Roman"/>
          <w:b/>
          <w:bCs/>
          <w:color w:val="000000"/>
          <w:lang w:val="lt-LT" w:eastAsia="lt-LT"/>
        </w:rPr>
        <w:t xml:space="preserve">ATITIKTIES </w:t>
      </w:r>
      <w:r w:rsidRPr="001A3997">
        <w:rPr>
          <w:rFonts w:ascii="Times New Roman" w:hAnsi="Times New Roman"/>
          <w:b/>
          <w:bCs/>
          <w:color w:val="000000"/>
          <w:lang w:val="lt-LT" w:eastAsia="lt-LT"/>
        </w:rPr>
        <w:t>VERTINIMO KLAUSIMYNAS</w:t>
      </w:r>
    </w:p>
    <w:p w14:paraId="599DDDAD" w14:textId="77777777" w:rsidR="006E7603" w:rsidRDefault="006E7603" w:rsidP="006E7603">
      <w:pPr>
        <w:jc w:val="center"/>
        <w:rPr>
          <w:rFonts w:ascii="Times New Roman" w:hAnsi="Times New Roman"/>
          <w:b/>
          <w:bCs/>
          <w:color w:val="000000"/>
          <w:lang w:val="lt-LT" w:eastAsia="lt-LT"/>
        </w:rPr>
      </w:pPr>
    </w:p>
    <w:tbl>
      <w:tblPr>
        <w:tblStyle w:val="TableGrid"/>
        <w:tblW w:w="9634" w:type="dxa"/>
        <w:tblLook w:val="04A0" w:firstRow="1" w:lastRow="0" w:firstColumn="1" w:lastColumn="0" w:noHBand="0" w:noVBand="1"/>
      </w:tblPr>
      <w:tblGrid>
        <w:gridCol w:w="610"/>
        <w:gridCol w:w="2202"/>
        <w:gridCol w:w="2031"/>
        <w:gridCol w:w="784"/>
        <w:gridCol w:w="734"/>
        <w:gridCol w:w="1205"/>
        <w:gridCol w:w="2068"/>
      </w:tblGrid>
      <w:tr w:rsidR="006E7603" w14:paraId="06C19224" w14:textId="77777777" w:rsidTr="00275BE0">
        <w:tc>
          <w:tcPr>
            <w:tcW w:w="610" w:type="dxa"/>
          </w:tcPr>
          <w:p w14:paraId="184E11F0" w14:textId="77777777" w:rsidR="006E7603" w:rsidRPr="00694E30" w:rsidRDefault="006E7603" w:rsidP="00275BE0">
            <w:pPr>
              <w:jc w:val="center"/>
              <w:rPr>
                <w:rFonts w:ascii="Times New Roman" w:hAnsi="Times New Roman"/>
                <w:b/>
                <w:bCs/>
                <w:lang w:val="lt-LT" w:eastAsia="lt-LT"/>
              </w:rPr>
            </w:pPr>
            <w:r w:rsidRPr="00694E30">
              <w:rPr>
                <w:rFonts w:ascii="Times New Roman" w:hAnsi="Times New Roman"/>
                <w:b/>
                <w:bCs/>
                <w:lang w:val="lt-LT" w:eastAsia="lt-LT"/>
              </w:rPr>
              <w:t>Eil. Nr.</w:t>
            </w:r>
          </w:p>
        </w:tc>
        <w:tc>
          <w:tcPr>
            <w:tcW w:w="2202" w:type="dxa"/>
          </w:tcPr>
          <w:p w14:paraId="0612E0BC" w14:textId="77777777" w:rsidR="006E7603" w:rsidRPr="00694E30" w:rsidRDefault="006E7603" w:rsidP="00275BE0">
            <w:pPr>
              <w:jc w:val="center"/>
              <w:rPr>
                <w:rFonts w:ascii="Times New Roman" w:hAnsi="Times New Roman"/>
                <w:b/>
                <w:bCs/>
                <w:lang w:val="lt-LT" w:eastAsia="lt-LT"/>
              </w:rPr>
            </w:pPr>
            <w:r w:rsidRPr="00694E30">
              <w:rPr>
                <w:rFonts w:ascii="Times New Roman" w:hAnsi="Times New Roman"/>
                <w:b/>
                <w:bCs/>
                <w:lang w:val="lt-LT" w:eastAsia="lt-LT"/>
              </w:rPr>
              <w:t>Reikalavimas</w:t>
            </w:r>
          </w:p>
        </w:tc>
        <w:tc>
          <w:tcPr>
            <w:tcW w:w="2031" w:type="dxa"/>
          </w:tcPr>
          <w:p w14:paraId="1D4436C9" w14:textId="77777777" w:rsidR="006E7603" w:rsidRDefault="006E7603"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Teisės aktas ir jo straipsnis, dalis, punktas, nustatantis reikalavimą</w:t>
            </w:r>
          </w:p>
        </w:tc>
        <w:tc>
          <w:tcPr>
            <w:tcW w:w="2723" w:type="dxa"/>
            <w:gridSpan w:val="3"/>
          </w:tcPr>
          <w:p w14:paraId="5CF6701F" w14:textId="77777777" w:rsidR="006E7603" w:rsidRDefault="006E7603"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Atitikties įvertinimas</w:t>
            </w:r>
          </w:p>
        </w:tc>
        <w:tc>
          <w:tcPr>
            <w:tcW w:w="2068" w:type="dxa"/>
          </w:tcPr>
          <w:p w14:paraId="75382A74" w14:textId="77777777" w:rsidR="006E7603" w:rsidRDefault="006E7603"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Pastabos</w:t>
            </w:r>
          </w:p>
        </w:tc>
      </w:tr>
      <w:tr w:rsidR="006E7603" w:rsidRPr="00F369BF" w14:paraId="5464BC1E" w14:textId="77777777" w:rsidTr="00275BE0">
        <w:tc>
          <w:tcPr>
            <w:tcW w:w="610" w:type="dxa"/>
          </w:tcPr>
          <w:p w14:paraId="4B101511" w14:textId="77777777" w:rsidR="006E7603" w:rsidRDefault="006E7603" w:rsidP="00275BE0">
            <w:pPr>
              <w:jc w:val="center"/>
              <w:rPr>
                <w:rFonts w:ascii="Times New Roman" w:hAnsi="Times New Roman"/>
                <w:color w:val="000000"/>
                <w:sz w:val="24"/>
                <w:szCs w:val="24"/>
                <w:lang w:val="lt-LT" w:eastAsia="lt-LT"/>
              </w:rPr>
            </w:pPr>
          </w:p>
        </w:tc>
        <w:tc>
          <w:tcPr>
            <w:tcW w:w="2202" w:type="dxa"/>
          </w:tcPr>
          <w:p w14:paraId="43050A89" w14:textId="77777777" w:rsidR="006E7603" w:rsidRDefault="006E7603" w:rsidP="00275BE0">
            <w:pPr>
              <w:jc w:val="center"/>
              <w:rPr>
                <w:rFonts w:ascii="Times New Roman" w:hAnsi="Times New Roman"/>
                <w:color w:val="000000"/>
                <w:sz w:val="24"/>
                <w:szCs w:val="24"/>
                <w:lang w:val="lt-LT" w:eastAsia="lt-LT"/>
              </w:rPr>
            </w:pPr>
          </w:p>
        </w:tc>
        <w:tc>
          <w:tcPr>
            <w:tcW w:w="2031" w:type="dxa"/>
          </w:tcPr>
          <w:p w14:paraId="3372100C" w14:textId="77777777" w:rsidR="006E7603" w:rsidRPr="00F369BF" w:rsidRDefault="006E7603" w:rsidP="00275BE0">
            <w:pPr>
              <w:jc w:val="center"/>
              <w:rPr>
                <w:rFonts w:ascii="Times New Roman" w:hAnsi="Times New Roman"/>
                <w:b/>
                <w:bCs/>
                <w:lang w:val="lt-LT" w:eastAsia="lt-LT"/>
              </w:rPr>
            </w:pPr>
          </w:p>
        </w:tc>
        <w:tc>
          <w:tcPr>
            <w:tcW w:w="784" w:type="dxa"/>
          </w:tcPr>
          <w:p w14:paraId="39DE73E0" w14:textId="77777777" w:rsidR="006E7603" w:rsidRPr="00F369BF" w:rsidRDefault="006E7603" w:rsidP="00275BE0">
            <w:pPr>
              <w:jc w:val="center"/>
              <w:rPr>
                <w:rFonts w:ascii="Times New Roman" w:hAnsi="Times New Roman"/>
                <w:b/>
                <w:bCs/>
                <w:lang w:val="lt-LT" w:eastAsia="lt-LT"/>
              </w:rPr>
            </w:pPr>
            <w:r>
              <w:rPr>
                <w:rFonts w:ascii="Times New Roman" w:hAnsi="Times New Roman"/>
                <w:b/>
                <w:bCs/>
                <w:lang w:val="lt-LT" w:eastAsia="lt-LT"/>
              </w:rPr>
              <w:t>Taip</w:t>
            </w:r>
          </w:p>
        </w:tc>
        <w:tc>
          <w:tcPr>
            <w:tcW w:w="734" w:type="dxa"/>
          </w:tcPr>
          <w:p w14:paraId="26103836" w14:textId="77777777" w:rsidR="006E7603" w:rsidRPr="00F369BF" w:rsidRDefault="006E7603" w:rsidP="00275BE0">
            <w:pPr>
              <w:jc w:val="center"/>
              <w:rPr>
                <w:rFonts w:ascii="Times New Roman" w:hAnsi="Times New Roman"/>
                <w:b/>
                <w:bCs/>
                <w:lang w:val="lt-LT" w:eastAsia="lt-LT"/>
              </w:rPr>
            </w:pPr>
            <w:r>
              <w:rPr>
                <w:rFonts w:ascii="Times New Roman" w:hAnsi="Times New Roman"/>
                <w:b/>
                <w:bCs/>
                <w:lang w:val="lt-LT" w:eastAsia="lt-LT"/>
              </w:rPr>
              <w:t>Ne</w:t>
            </w:r>
          </w:p>
        </w:tc>
        <w:tc>
          <w:tcPr>
            <w:tcW w:w="1205" w:type="dxa"/>
          </w:tcPr>
          <w:p w14:paraId="57492F4E" w14:textId="77777777" w:rsidR="006E7603" w:rsidRDefault="006E7603" w:rsidP="00275BE0">
            <w:pPr>
              <w:jc w:val="center"/>
              <w:rPr>
                <w:rFonts w:ascii="Times New Roman" w:hAnsi="Times New Roman"/>
                <w:b/>
                <w:bCs/>
                <w:lang w:val="lt-LT" w:eastAsia="lt-LT"/>
              </w:rPr>
            </w:pPr>
            <w:r>
              <w:rPr>
                <w:rFonts w:ascii="Times New Roman" w:hAnsi="Times New Roman"/>
                <w:b/>
                <w:bCs/>
                <w:lang w:val="lt-LT" w:eastAsia="lt-LT"/>
              </w:rPr>
              <w:t>Netaikoma/</w:t>
            </w:r>
          </w:p>
          <w:p w14:paraId="2DA8AC50" w14:textId="77777777" w:rsidR="006E7603" w:rsidRPr="00F369BF" w:rsidRDefault="006E7603" w:rsidP="00275BE0">
            <w:pPr>
              <w:jc w:val="center"/>
              <w:rPr>
                <w:rFonts w:ascii="Times New Roman" w:hAnsi="Times New Roman"/>
                <w:b/>
                <w:bCs/>
                <w:lang w:val="lt-LT" w:eastAsia="lt-LT"/>
              </w:rPr>
            </w:pPr>
            <w:r>
              <w:rPr>
                <w:rFonts w:ascii="Times New Roman" w:hAnsi="Times New Roman"/>
                <w:b/>
                <w:bCs/>
                <w:lang w:val="lt-LT" w:eastAsia="lt-LT"/>
              </w:rPr>
              <w:t>neaktualu</w:t>
            </w:r>
          </w:p>
        </w:tc>
        <w:tc>
          <w:tcPr>
            <w:tcW w:w="2068" w:type="dxa"/>
          </w:tcPr>
          <w:p w14:paraId="3AE73EE5" w14:textId="77777777" w:rsidR="006E7603" w:rsidRPr="00F369BF" w:rsidRDefault="006E7603" w:rsidP="00275BE0">
            <w:pPr>
              <w:jc w:val="center"/>
              <w:rPr>
                <w:rFonts w:ascii="Times New Roman" w:hAnsi="Times New Roman"/>
                <w:b/>
                <w:bCs/>
                <w:lang w:val="lt-LT" w:eastAsia="lt-LT"/>
              </w:rPr>
            </w:pPr>
          </w:p>
        </w:tc>
      </w:tr>
      <w:tr w:rsidR="006E7603" w:rsidRPr="006E5023" w14:paraId="1039B48A" w14:textId="77777777" w:rsidTr="00275BE0">
        <w:tc>
          <w:tcPr>
            <w:tcW w:w="610" w:type="dxa"/>
          </w:tcPr>
          <w:p w14:paraId="3791BE70" w14:textId="77777777" w:rsidR="006E7603" w:rsidRDefault="006E7603"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1.</w:t>
            </w:r>
          </w:p>
        </w:tc>
        <w:tc>
          <w:tcPr>
            <w:tcW w:w="2202" w:type="dxa"/>
          </w:tcPr>
          <w:p w14:paraId="6D43ABF9" w14:textId="77777777" w:rsidR="006E7603" w:rsidRPr="003A5F3C" w:rsidRDefault="006E7603" w:rsidP="00275BE0">
            <w:pPr>
              <w:rPr>
                <w:rFonts w:ascii="Times New Roman" w:hAnsi="Times New Roman"/>
                <w:color w:val="000000"/>
                <w:lang w:val="lt-LT" w:eastAsia="lt-LT"/>
              </w:rPr>
            </w:pPr>
            <w:proofErr w:type="spellStart"/>
            <w:r w:rsidRPr="003A5F3C">
              <w:rPr>
                <w:rFonts w:ascii="Times New Roman" w:hAnsi="Times New Roman"/>
                <w:lang w:val="en-US" w:eastAsia="lt-LT"/>
              </w:rPr>
              <w:t>Ar</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embrionų</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surinkimo</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grupė</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turi</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laboratoriją</w:t>
            </w:r>
            <w:proofErr w:type="spellEnd"/>
            <w:r w:rsidRPr="003A5F3C">
              <w:rPr>
                <w:rFonts w:ascii="Times New Roman" w:hAnsi="Times New Roman"/>
                <w:lang w:val="en-US" w:eastAsia="lt-LT"/>
              </w:rPr>
              <w:t>?</w:t>
            </w:r>
          </w:p>
        </w:tc>
        <w:tc>
          <w:tcPr>
            <w:tcW w:w="2031" w:type="dxa"/>
          </w:tcPr>
          <w:p w14:paraId="58294EC4" w14:textId="77777777" w:rsidR="006E7603" w:rsidRPr="00F369BF" w:rsidRDefault="006E7603" w:rsidP="00275BE0">
            <w:pPr>
              <w:jc w:val="center"/>
              <w:rPr>
                <w:rFonts w:ascii="Times New Roman" w:hAnsi="Times New Roman"/>
                <w:b/>
                <w:bCs/>
                <w:lang w:val="lt-LT" w:eastAsia="lt-LT"/>
              </w:rPr>
            </w:pPr>
            <w:r>
              <w:rPr>
                <w:rFonts w:ascii="Times New Roman" w:eastAsia="Arial Unicode MS" w:hAnsi="Times New Roman"/>
                <w:lang w:val="lt-LT" w:eastAsia="lt-LT"/>
              </w:rPr>
              <w:t>[</w:t>
            </w:r>
            <w:hyperlink r:id="rId5"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2 dalies 2 punkto a) papunktis</w:t>
            </w:r>
          </w:p>
        </w:tc>
        <w:tc>
          <w:tcPr>
            <w:tcW w:w="784" w:type="dxa"/>
          </w:tcPr>
          <w:p w14:paraId="43BF90D7" w14:textId="77777777" w:rsidR="006E7603" w:rsidRDefault="006E7603" w:rsidP="00275BE0">
            <w:pPr>
              <w:jc w:val="center"/>
              <w:rPr>
                <w:rFonts w:ascii="Times New Roman" w:hAnsi="Times New Roman"/>
                <w:b/>
                <w:bCs/>
                <w:lang w:val="lt-LT" w:eastAsia="lt-LT"/>
              </w:rPr>
            </w:pPr>
          </w:p>
        </w:tc>
        <w:tc>
          <w:tcPr>
            <w:tcW w:w="734" w:type="dxa"/>
          </w:tcPr>
          <w:p w14:paraId="27246791" w14:textId="77777777" w:rsidR="006E7603" w:rsidRDefault="006E7603" w:rsidP="00275BE0">
            <w:pPr>
              <w:jc w:val="center"/>
              <w:rPr>
                <w:rFonts w:ascii="Times New Roman" w:hAnsi="Times New Roman"/>
                <w:b/>
                <w:bCs/>
                <w:lang w:val="lt-LT" w:eastAsia="lt-LT"/>
              </w:rPr>
            </w:pPr>
          </w:p>
        </w:tc>
        <w:tc>
          <w:tcPr>
            <w:tcW w:w="1205" w:type="dxa"/>
          </w:tcPr>
          <w:p w14:paraId="3AA5E8E3" w14:textId="77777777" w:rsidR="006E7603" w:rsidRDefault="006E7603" w:rsidP="00275BE0">
            <w:pPr>
              <w:jc w:val="center"/>
              <w:rPr>
                <w:rFonts w:ascii="Times New Roman" w:hAnsi="Times New Roman"/>
                <w:b/>
                <w:bCs/>
                <w:lang w:val="lt-LT" w:eastAsia="lt-LT"/>
              </w:rPr>
            </w:pPr>
          </w:p>
        </w:tc>
        <w:tc>
          <w:tcPr>
            <w:tcW w:w="2068" w:type="dxa"/>
          </w:tcPr>
          <w:p w14:paraId="09E423AF" w14:textId="77777777" w:rsidR="006E7603" w:rsidRPr="00697D8C" w:rsidRDefault="006E7603" w:rsidP="00275BE0">
            <w:pPr>
              <w:jc w:val="center"/>
              <w:rPr>
                <w:rFonts w:ascii="Times New Roman" w:hAnsi="Times New Roman"/>
                <w:lang w:val="lt-LT" w:eastAsia="lt-LT"/>
              </w:rPr>
            </w:pPr>
          </w:p>
        </w:tc>
      </w:tr>
      <w:tr w:rsidR="006E7603" w:rsidRPr="00F369BF" w14:paraId="5382DC7E" w14:textId="77777777" w:rsidTr="00275BE0">
        <w:tc>
          <w:tcPr>
            <w:tcW w:w="610" w:type="dxa"/>
          </w:tcPr>
          <w:p w14:paraId="10CFBBF2" w14:textId="77777777" w:rsidR="006E7603" w:rsidRDefault="006E7603"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2.</w:t>
            </w:r>
          </w:p>
        </w:tc>
        <w:tc>
          <w:tcPr>
            <w:tcW w:w="2202" w:type="dxa"/>
          </w:tcPr>
          <w:p w14:paraId="0C69F408" w14:textId="77777777" w:rsidR="006E7603" w:rsidRPr="003A5F3C" w:rsidRDefault="006E7603" w:rsidP="00275BE0">
            <w:pPr>
              <w:rPr>
                <w:rFonts w:ascii="Times New Roman" w:hAnsi="Times New Roman"/>
                <w:lang w:val="lt-LT" w:eastAsia="lt-LT"/>
              </w:rPr>
            </w:pPr>
            <w:r w:rsidRPr="003A5F3C">
              <w:rPr>
                <w:rFonts w:ascii="Times New Roman" w:hAnsi="Times New Roman"/>
                <w:lang w:val="lt-LT" w:eastAsia="lt-LT"/>
              </w:rPr>
              <w:t>Ar laboratorijoje yra patalpa, atskirta nuo vietos, kur laikomi gyvūnai donorai, kol iš jų surenkami embrionai?</w:t>
            </w:r>
          </w:p>
        </w:tc>
        <w:tc>
          <w:tcPr>
            <w:tcW w:w="2031" w:type="dxa"/>
          </w:tcPr>
          <w:p w14:paraId="57C38476" w14:textId="77777777" w:rsidR="006E7603" w:rsidRDefault="006E7603" w:rsidP="00275BE0">
            <w:pPr>
              <w:jc w:val="center"/>
              <w:rPr>
                <w:rFonts w:ascii="Times New Roman" w:eastAsia="Arial Unicode MS" w:hAnsi="Times New Roman"/>
                <w:lang w:val="lt-LT" w:eastAsia="lt-LT"/>
              </w:rPr>
            </w:pPr>
            <w:r w:rsidRPr="002E30B8">
              <w:rPr>
                <w:rFonts w:ascii="Times New Roman" w:eastAsia="Arial Unicode MS" w:hAnsi="Times New Roman"/>
                <w:lang w:val="lt-LT" w:eastAsia="lt-LT"/>
              </w:rPr>
              <w:t xml:space="preserve">[1] 1 priedo 2 dalies 2 punkto a) </w:t>
            </w:r>
            <w:r>
              <w:rPr>
                <w:rFonts w:ascii="Times New Roman" w:eastAsia="Arial Unicode MS" w:hAnsi="Times New Roman"/>
                <w:lang w:val="lt-LT" w:eastAsia="lt-LT"/>
              </w:rPr>
              <w:t xml:space="preserve">i) </w:t>
            </w:r>
            <w:r w:rsidRPr="002E30B8">
              <w:rPr>
                <w:rFonts w:ascii="Times New Roman" w:eastAsia="Arial Unicode MS" w:hAnsi="Times New Roman"/>
                <w:lang w:val="lt-LT" w:eastAsia="lt-LT"/>
              </w:rPr>
              <w:t>papunktis</w:t>
            </w:r>
          </w:p>
        </w:tc>
        <w:tc>
          <w:tcPr>
            <w:tcW w:w="784" w:type="dxa"/>
          </w:tcPr>
          <w:p w14:paraId="02BD8D7F" w14:textId="77777777" w:rsidR="006E7603" w:rsidRDefault="006E7603" w:rsidP="00275BE0">
            <w:pPr>
              <w:jc w:val="center"/>
              <w:rPr>
                <w:rFonts w:ascii="Times New Roman" w:hAnsi="Times New Roman"/>
                <w:b/>
                <w:bCs/>
                <w:lang w:val="lt-LT" w:eastAsia="lt-LT"/>
              </w:rPr>
            </w:pPr>
          </w:p>
        </w:tc>
        <w:tc>
          <w:tcPr>
            <w:tcW w:w="734" w:type="dxa"/>
          </w:tcPr>
          <w:p w14:paraId="3CE9E075" w14:textId="77777777" w:rsidR="006E7603" w:rsidRDefault="006E7603" w:rsidP="00275BE0">
            <w:pPr>
              <w:jc w:val="center"/>
              <w:rPr>
                <w:rFonts w:ascii="Times New Roman" w:hAnsi="Times New Roman"/>
                <w:b/>
                <w:bCs/>
                <w:lang w:val="lt-LT" w:eastAsia="lt-LT"/>
              </w:rPr>
            </w:pPr>
          </w:p>
        </w:tc>
        <w:tc>
          <w:tcPr>
            <w:tcW w:w="1205" w:type="dxa"/>
          </w:tcPr>
          <w:p w14:paraId="7354BF7F" w14:textId="77777777" w:rsidR="006E7603" w:rsidRDefault="006E7603" w:rsidP="00275BE0">
            <w:pPr>
              <w:jc w:val="center"/>
              <w:rPr>
                <w:rFonts w:ascii="Times New Roman" w:hAnsi="Times New Roman"/>
                <w:b/>
                <w:bCs/>
                <w:lang w:val="lt-LT" w:eastAsia="lt-LT"/>
              </w:rPr>
            </w:pPr>
          </w:p>
        </w:tc>
        <w:tc>
          <w:tcPr>
            <w:tcW w:w="2068" w:type="dxa"/>
          </w:tcPr>
          <w:p w14:paraId="15435790" w14:textId="77777777" w:rsidR="006E7603" w:rsidRPr="00697D8C" w:rsidRDefault="006E7603" w:rsidP="00275BE0">
            <w:pPr>
              <w:jc w:val="center"/>
              <w:rPr>
                <w:rFonts w:ascii="Times New Roman" w:hAnsi="Times New Roman"/>
                <w:lang w:val="lt-LT" w:eastAsia="lt-LT"/>
              </w:rPr>
            </w:pPr>
            <w:r w:rsidRPr="00697D8C">
              <w:rPr>
                <w:rFonts w:ascii="Times New Roman" w:hAnsi="Times New Roman"/>
                <w:lang w:val="lt-LT" w:eastAsia="lt-LT"/>
              </w:rPr>
              <w:t>Taikoma, jei laboratorija stacionari</w:t>
            </w:r>
          </w:p>
        </w:tc>
      </w:tr>
      <w:tr w:rsidR="006E7603" w:rsidRPr="00F369BF" w14:paraId="23DC9A63" w14:textId="77777777" w:rsidTr="00275BE0">
        <w:tc>
          <w:tcPr>
            <w:tcW w:w="610" w:type="dxa"/>
          </w:tcPr>
          <w:p w14:paraId="5E51BBEB" w14:textId="77777777" w:rsidR="006E7603" w:rsidRDefault="006E7603"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3.</w:t>
            </w:r>
          </w:p>
        </w:tc>
        <w:tc>
          <w:tcPr>
            <w:tcW w:w="2202" w:type="dxa"/>
          </w:tcPr>
          <w:p w14:paraId="00A300AA" w14:textId="77777777" w:rsidR="006E7603" w:rsidRPr="003A5F3C" w:rsidRDefault="006E7603" w:rsidP="00275BE0">
            <w:pPr>
              <w:rPr>
                <w:rFonts w:ascii="Times New Roman" w:hAnsi="Times New Roman"/>
                <w:lang w:val="lt-LT" w:eastAsia="lt-LT"/>
              </w:rPr>
            </w:pPr>
            <w:r w:rsidRPr="003A5F3C">
              <w:rPr>
                <w:rFonts w:ascii="Times New Roman" w:hAnsi="Times New Roman"/>
                <w:lang w:val="lt-LT" w:eastAsia="lt-LT"/>
              </w:rPr>
              <w:t>Ar laboratorijoje yra patalpa arba vieta embrionams surinkti naudojamiems instrumentams valyti ir sterilizuoti, išskyrus atvejus, kai naudojama nauja vienkartinė įranga?</w:t>
            </w:r>
          </w:p>
        </w:tc>
        <w:tc>
          <w:tcPr>
            <w:tcW w:w="2031" w:type="dxa"/>
          </w:tcPr>
          <w:p w14:paraId="085D2884" w14:textId="77777777" w:rsidR="006E7603" w:rsidRDefault="006E7603" w:rsidP="00275BE0">
            <w:pPr>
              <w:jc w:val="center"/>
              <w:rPr>
                <w:rFonts w:ascii="Times New Roman" w:eastAsia="Arial Unicode MS" w:hAnsi="Times New Roman"/>
                <w:lang w:val="lt-LT" w:eastAsia="lt-LT"/>
              </w:rPr>
            </w:pPr>
            <w:r w:rsidRPr="002E30B8">
              <w:rPr>
                <w:rFonts w:ascii="Times New Roman" w:eastAsia="Arial Unicode MS" w:hAnsi="Times New Roman"/>
                <w:lang w:val="lt-LT" w:eastAsia="lt-LT"/>
              </w:rPr>
              <w:t xml:space="preserve">[1] 1 priedo 2 dalies 2 punkto a) </w:t>
            </w:r>
            <w:r>
              <w:rPr>
                <w:rFonts w:ascii="Times New Roman" w:eastAsia="Arial Unicode MS" w:hAnsi="Times New Roman"/>
                <w:lang w:val="lt-LT" w:eastAsia="lt-LT"/>
              </w:rPr>
              <w:t xml:space="preserve">i) </w:t>
            </w:r>
            <w:r w:rsidRPr="002E30B8">
              <w:rPr>
                <w:rFonts w:ascii="Times New Roman" w:eastAsia="Arial Unicode MS" w:hAnsi="Times New Roman"/>
                <w:lang w:val="lt-LT" w:eastAsia="lt-LT"/>
              </w:rPr>
              <w:t>papunktis</w:t>
            </w:r>
          </w:p>
        </w:tc>
        <w:tc>
          <w:tcPr>
            <w:tcW w:w="784" w:type="dxa"/>
          </w:tcPr>
          <w:p w14:paraId="78E8109D" w14:textId="77777777" w:rsidR="006E7603" w:rsidRDefault="006E7603" w:rsidP="00275BE0">
            <w:pPr>
              <w:jc w:val="center"/>
              <w:rPr>
                <w:rFonts w:ascii="Times New Roman" w:hAnsi="Times New Roman"/>
                <w:b/>
                <w:bCs/>
                <w:lang w:val="lt-LT" w:eastAsia="lt-LT"/>
              </w:rPr>
            </w:pPr>
          </w:p>
        </w:tc>
        <w:tc>
          <w:tcPr>
            <w:tcW w:w="734" w:type="dxa"/>
          </w:tcPr>
          <w:p w14:paraId="79D2595F" w14:textId="77777777" w:rsidR="006E7603" w:rsidRDefault="006E7603" w:rsidP="00275BE0">
            <w:pPr>
              <w:jc w:val="center"/>
              <w:rPr>
                <w:rFonts w:ascii="Times New Roman" w:hAnsi="Times New Roman"/>
                <w:b/>
                <w:bCs/>
                <w:lang w:val="lt-LT" w:eastAsia="lt-LT"/>
              </w:rPr>
            </w:pPr>
          </w:p>
        </w:tc>
        <w:tc>
          <w:tcPr>
            <w:tcW w:w="1205" w:type="dxa"/>
          </w:tcPr>
          <w:p w14:paraId="15BB7D30" w14:textId="77777777" w:rsidR="006E7603" w:rsidRDefault="006E7603" w:rsidP="00275BE0">
            <w:pPr>
              <w:jc w:val="center"/>
              <w:rPr>
                <w:rFonts w:ascii="Times New Roman" w:hAnsi="Times New Roman"/>
                <w:b/>
                <w:bCs/>
                <w:lang w:val="lt-LT" w:eastAsia="lt-LT"/>
              </w:rPr>
            </w:pPr>
          </w:p>
        </w:tc>
        <w:tc>
          <w:tcPr>
            <w:tcW w:w="2068" w:type="dxa"/>
          </w:tcPr>
          <w:p w14:paraId="54BE4EA9" w14:textId="77777777" w:rsidR="006E7603" w:rsidRPr="00697D8C" w:rsidRDefault="006E7603" w:rsidP="00275BE0">
            <w:pPr>
              <w:jc w:val="center"/>
              <w:rPr>
                <w:rFonts w:ascii="Times New Roman" w:hAnsi="Times New Roman"/>
                <w:lang w:val="lt-LT" w:eastAsia="lt-LT"/>
              </w:rPr>
            </w:pPr>
            <w:r w:rsidRPr="00697D8C">
              <w:rPr>
                <w:rFonts w:ascii="Times New Roman" w:hAnsi="Times New Roman"/>
                <w:lang w:val="lt-LT" w:eastAsia="lt-LT"/>
              </w:rPr>
              <w:t>Taikoma, jei laboratorija stacionari</w:t>
            </w:r>
          </w:p>
        </w:tc>
      </w:tr>
      <w:tr w:rsidR="006E7603" w:rsidRPr="00F369BF" w14:paraId="5D12240E" w14:textId="77777777" w:rsidTr="00275BE0">
        <w:tc>
          <w:tcPr>
            <w:tcW w:w="610" w:type="dxa"/>
          </w:tcPr>
          <w:p w14:paraId="611B9E81" w14:textId="77777777" w:rsidR="006E7603" w:rsidRPr="001A3997" w:rsidRDefault="006E7603" w:rsidP="006E7603">
            <w:pPr>
              <w:pStyle w:val="ListParagraph"/>
              <w:numPr>
                <w:ilvl w:val="0"/>
                <w:numId w:val="1"/>
              </w:numPr>
              <w:jc w:val="center"/>
              <w:rPr>
                <w:rFonts w:ascii="Times New Roman" w:hAnsi="Times New Roman"/>
                <w:color w:val="000000"/>
                <w:sz w:val="24"/>
                <w:szCs w:val="24"/>
                <w:lang w:val="lt-LT" w:eastAsia="lt-LT"/>
              </w:rPr>
            </w:pPr>
          </w:p>
        </w:tc>
        <w:tc>
          <w:tcPr>
            <w:tcW w:w="2202" w:type="dxa"/>
          </w:tcPr>
          <w:p w14:paraId="7B9CB332" w14:textId="77777777" w:rsidR="006E7603" w:rsidRPr="003A5F3C" w:rsidRDefault="006E7603" w:rsidP="00275BE0">
            <w:pPr>
              <w:rPr>
                <w:rFonts w:ascii="Times New Roman" w:hAnsi="Times New Roman"/>
                <w:lang w:val="en-US" w:eastAsia="lt-LT"/>
              </w:rPr>
            </w:pPr>
            <w:proofErr w:type="spellStart"/>
            <w:r w:rsidRPr="003A5F3C">
              <w:rPr>
                <w:rFonts w:ascii="Times New Roman" w:hAnsi="Times New Roman"/>
                <w:lang w:val="en-US" w:eastAsia="lt-LT"/>
              </w:rPr>
              <w:t>Ar</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laboratorijoje</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yra</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embrionams</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saugoti</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skirta</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patalpa</w:t>
            </w:r>
            <w:proofErr w:type="spellEnd"/>
            <w:r w:rsidRPr="003A5F3C">
              <w:rPr>
                <w:rFonts w:ascii="Times New Roman" w:hAnsi="Times New Roman"/>
                <w:lang w:val="en-US" w:eastAsia="lt-LT"/>
              </w:rPr>
              <w:t>?</w:t>
            </w:r>
          </w:p>
        </w:tc>
        <w:tc>
          <w:tcPr>
            <w:tcW w:w="2031" w:type="dxa"/>
          </w:tcPr>
          <w:p w14:paraId="45937A6D" w14:textId="77777777" w:rsidR="006E7603" w:rsidRDefault="006E7603" w:rsidP="00275BE0">
            <w:pPr>
              <w:jc w:val="center"/>
              <w:rPr>
                <w:rFonts w:ascii="Times New Roman" w:eastAsia="Arial Unicode MS" w:hAnsi="Times New Roman"/>
                <w:lang w:val="lt-LT" w:eastAsia="lt-LT"/>
              </w:rPr>
            </w:pPr>
            <w:r w:rsidRPr="002E30B8">
              <w:rPr>
                <w:rFonts w:ascii="Times New Roman" w:eastAsia="Arial Unicode MS" w:hAnsi="Times New Roman"/>
                <w:lang w:val="lt-LT" w:eastAsia="lt-LT"/>
              </w:rPr>
              <w:t xml:space="preserve">[1] 1 priedo 2 dalies 2 punkto a) </w:t>
            </w:r>
            <w:r>
              <w:rPr>
                <w:rFonts w:ascii="Times New Roman" w:eastAsia="Arial Unicode MS" w:hAnsi="Times New Roman"/>
                <w:lang w:val="lt-LT" w:eastAsia="lt-LT"/>
              </w:rPr>
              <w:t xml:space="preserve">i) </w:t>
            </w:r>
            <w:r w:rsidRPr="002E30B8">
              <w:rPr>
                <w:rFonts w:ascii="Times New Roman" w:eastAsia="Arial Unicode MS" w:hAnsi="Times New Roman"/>
                <w:lang w:val="lt-LT" w:eastAsia="lt-LT"/>
              </w:rPr>
              <w:t>papunktis</w:t>
            </w:r>
          </w:p>
        </w:tc>
        <w:tc>
          <w:tcPr>
            <w:tcW w:w="784" w:type="dxa"/>
          </w:tcPr>
          <w:p w14:paraId="45CC8BC7" w14:textId="77777777" w:rsidR="006E7603" w:rsidRDefault="006E7603" w:rsidP="00275BE0">
            <w:pPr>
              <w:jc w:val="center"/>
              <w:rPr>
                <w:rFonts w:ascii="Times New Roman" w:hAnsi="Times New Roman"/>
                <w:b/>
                <w:bCs/>
                <w:lang w:val="lt-LT" w:eastAsia="lt-LT"/>
              </w:rPr>
            </w:pPr>
          </w:p>
        </w:tc>
        <w:tc>
          <w:tcPr>
            <w:tcW w:w="734" w:type="dxa"/>
          </w:tcPr>
          <w:p w14:paraId="531B2583" w14:textId="77777777" w:rsidR="006E7603" w:rsidRDefault="006E7603" w:rsidP="00275BE0">
            <w:pPr>
              <w:jc w:val="center"/>
              <w:rPr>
                <w:rFonts w:ascii="Times New Roman" w:hAnsi="Times New Roman"/>
                <w:b/>
                <w:bCs/>
                <w:lang w:val="lt-LT" w:eastAsia="lt-LT"/>
              </w:rPr>
            </w:pPr>
          </w:p>
        </w:tc>
        <w:tc>
          <w:tcPr>
            <w:tcW w:w="1205" w:type="dxa"/>
          </w:tcPr>
          <w:p w14:paraId="537AF2B9" w14:textId="77777777" w:rsidR="006E7603" w:rsidRDefault="006E7603" w:rsidP="00275BE0">
            <w:pPr>
              <w:jc w:val="center"/>
              <w:rPr>
                <w:rFonts w:ascii="Times New Roman" w:hAnsi="Times New Roman"/>
                <w:b/>
                <w:bCs/>
                <w:lang w:val="lt-LT" w:eastAsia="lt-LT"/>
              </w:rPr>
            </w:pPr>
          </w:p>
        </w:tc>
        <w:tc>
          <w:tcPr>
            <w:tcW w:w="2068" w:type="dxa"/>
          </w:tcPr>
          <w:p w14:paraId="2EBE7EC5" w14:textId="77777777" w:rsidR="006E7603" w:rsidRPr="00697D8C" w:rsidRDefault="006E7603" w:rsidP="00275BE0">
            <w:pPr>
              <w:jc w:val="center"/>
              <w:rPr>
                <w:rFonts w:ascii="Times New Roman" w:hAnsi="Times New Roman"/>
                <w:lang w:val="lt-LT" w:eastAsia="lt-LT"/>
              </w:rPr>
            </w:pPr>
            <w:r w:rsidRPr="00697D8C">
              <w:rPr>
                <w:rFonts w:ascii="Times New Roman" w:hAnsi="Times New Roman"/>
                <w:lang w:val="lt-LT" w:eastAsia="lt-LT"/>
              </w:rPr>
              <w:t>Taikoma, jei laboratorija stacionari</w:t>
            </w:r>
          </w:p>
        </w:tc>
      </w:tr>
      <w:tr w:rsidR="006E7603" w:rsidRPr="006E5023" w14:paraId="1625D347" w14:textId="77777777" w:rsidTr="00275BE0">
        <w:tc>
          <w:tcPr>
            <w:tcW w:w="610" w:type="dxa"/>
          </w:tcPr>
          <w:p w14:paraId="1BFE1AC9" w14:textId="77777777" w:rsidR="006E7603" w:rsidRDefault="006E7603"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4.</w:t>
            </w:r>
          </w:p>
        </w:tc>
        <w:tc>
          <w:tcPr>
            <w:tcW w:w="2202" w:type="dxa"/>
          </w:tcPr>
          <w:p w14:paraId="7E56417F" w14:textId="77777777" w:rsidR="006E7603" w:rsidRPr="003A5F3C" w:rsidRDefault="006E7603" w:rsidP="00275BE0">
            <w:pPr>
              <w:rPr>
                <w:rFonts w:ascii="Times New Roman" w:hAnsi="Times New Roman"/>
                <w:lang w:val="lt-LT" w:eastAsia="lt-LT"/>
              </w:rPr>
            </w:pPr>
            <w:r w:rsidRPr="003A5F3C">
              <w:rPr>
                <w:rFonts w:ascii="Times New Roman" w:hAnsi="Times New Roman"/>
                <w:lang w:val="lt-LT" w:eastAsia="lt-LT"/>
              </w:rPr>
              <w:t>Ar laboratorijai naudojama specialiai įrengta transporto priemonės dalis, padalyta į du atskirus specialiai pritaikytus skyrius?</w:t>
            </w:r>
          </w:p>
          <w:p w14:paraId="4E1B92FB" w14:textId="77777777" w:rsidR="006E7603" w:rsidRPr="003A5F3C" w:rsidRDefault="006E7603" w:rsidP="00275BE0">
            <w:pPr>
              <w:rPr>
                <w:rFonts w:ascii="Times New Roman" w:hAnsi="Times New Roman"/>
                <w:lang w:val="lt-LT" w:eastAsia="lt-LT"/>
              </w:rPr>
            </w:pPr>
          </w:p>
          <w:p w14:paraId="12E28C1D" w14:textId="77777777" w:rsidR="006E7603" w:rsidRPr="003A5F3C" w:rsidRDefault="006E7603" w:rsidP="00275BE0">
            <w:pPr>
              <w:rPr>
                <w:rFonts w:ascii="Times New Roman" w:hAnsi="Times New Roman"/>
                <w:lang w:val="lt-LT" w:eastAsia="lt-LT"/>
              </w:rPr>
            </w:pPr>
          </w:p>
        </w:tc>
        <w:tc>
          <w:tcPr>
            <w:tcW w:w="2031" w:type="dxa"/>
          </w:tcPr>
          <w:p w14:paraId="182601B7" w14:textId="77777777" w:rsidR="006E7603" w:rsidRDefault="006E7603" w:rsidP="00275BE0">
            <w:pPr>
              <w:jc w:val="center"/>
              <w:rPr>
                <w:rFonts w:ascii="Times New Roman" w:eastAsia="Arial Unicode MS" w:hAnsi="Times New Roman"/>
                <w:lang w:val="lt-LT" w:eastAsia="lt-LT"/>
              </w:rPr>
            </w:pPr>
            <w:r w:rsidRPr="002E30B8">
              <w:rPr>
                <w:rFonts w:ascii="Times New Roman" w:eastAsia="Arial Unicode MS" w:hAnsi="Times New Roman"/>
                <w:lang w:val="lt-LT" w:eastAsia="lt-LT"/>
              </w:rPr>
              <w:t xml:space="preserve">[1] 1 priedo 2 dalies 2 punkto a) </w:t>
            </w:r>
            <w:r>
              <w:rPr>
                <w:rFonts w:ascii="Times New Roman" w:eastAsia="Arial Unicode MS" w:hAnsi="Times New Roman"/>
                <w:lang w:val="lt-LT" w:eastAsia="lt-LT"/>
              </w:rPr>
              <w:t xml:space="preserve">ii) </w:t>
            </w:r>
            <w:r w:rsidRPr="002E30B8">
              <w:rPr>
                <w:rFonts w:ascii="Times New Roman" w:eastAsia="Arial Unicode MS" w:hAnsi="Times New Roman"/>
                <w:lang w:val="lt-LT" w:eastAsia="lt-LT"/>
              </w:rPr>
              <w:t>papunktis</w:t>
            </w:r>
          </w:p>
        </w:tc>
        <w:tc>
          <w:tcPr>
            <w:tcW w:w="784" w:type="dxa"/>
          </w:tcPr>
          <w:p w14:paraId="051C8068" w14:textId="77777777" w:rsidR="006E7603" w:rsidRDefault="006E7603" w:rsidP="00275BE0">
            <w:pPr>
              <w:jc w:val="center"/>
              <w:rPr>
                <w:rFonts w:ascii="Times New Roman" w:hAnsi="Times New Roman"/>
                <w:b/>
                <w:bCs/>
                <w:lang w:val="lt-LT" w:eastAsia="lt-LT"/>
              </w:rPr>
            </w:pPr>
          </w:p>
        </w:tc>
        <w:tc>
          <w:tcPr>
            <w:tcW w:w="734" w:type="dxa"/>
          </w:tcPr>
          <w:p w14:paraId="3176CEBA" w14:textId="77777777" w:rsidR="006E7603" w:rsidRDefault="006E7603" w:rsidP="00275BE0">
            <w:pPr>
              <w:jc w:val="center"/>
              <w:rPr>
                <w:rFonts w:ascii="Times New Roman" w:hAnsi="Times New Roman"/>
                <w:b/>
                <w:bCs/>
                <w:lang w:val="lt-LT" w:eastAsia="lt-LT"/>
              </w:rPr>
            </w:pPr>
          </w:p>
        </w:tc>
        <w:tc>
          <w:tcPr>
            <w:tcW w:w="1205" w:type="dxa"/>
          </w:tcPr>
          <w:p w14:paraId="35E59135" w14:textId="77777777" w:rsidR="006E7603" w:rsidRDefault="006E7603" w:rsidP="00275BE0">
            <w:pPr>
              <w:jc w:val="center"/>
              <w:rPr>
                <w:rFonts w:ascii="Times New Roman" w:hAnsi="Times New Roman"/>
                <w:b/>
                <w:bCs/>
                <w:lang w:val="lt-LT" w:eastAsia="lt-LT"/>
              </w:rPr>
            </w:pPr>
          </w:p>
        </w:tc>
        <w:tc>
          <w:tcPr>
            <w:tcW w:w="2068" w:type="dxa"/>
          </w:tcPr>
          <w:p w14:paraId="43007DB6" w14:textId="77777777" w:rsidR="006E7603" w:rsidRPr="006E5023" w:rsidRDefault="006E7603" w:rsidP="00275BE0">
            <w:pPr>
              <w:rPr>
                <w:rFonts w:ascii="Times New Roman" w:hAnsi="Times New Roman"/>
                <w:sz w:val="24"/>
                <w:szCs w:val="24"/>
                <w:lang w:val="lt-LT" w:eastAsia="lt-LT"/>
              </w:rPr>
            </w:pPr>
            <w:r w:rsidRPr="00697D8C">
              <w:rPr>
                <w:rFonts w:ascii="Times New Roman" w:hAnsi="Times New Roman"/>
                <w:lang w:val="lt-LT" w:eastAsia="lt-LT"/>
              </w:rPr>
              <w:t>Taikoma, jei laboratorija kilnojama</w:t>
            </w:r>
            <w:r w:rsidRPr="006E5023">
              <w:rPr>
                <w:rFonts w:ascii="Times New Roman" w:hAnsi="Times New Roman"/>
                <w:sz w:val="24"/>
                <w:szCs w:val="24"/>
                <w:lang w:val="lt-LT" w:eastAsia="lt-LT"/>
              </w:rPr>
              <w:t xml:space="preserve"> </w:t>
            </w:r>
          </w:p>
          <w:p w14:paraId="04E398B2" w14:textId="77777777" w:rsidR="006E7603" w:rsidRPr="006E5023" w:rsidRDefault="006E7603" w:rsidP="00275BE0">
            <w:pPr>
              <w:jc w:val="center"/>
              <w:rPr>
                <w:rFonts w:ascii="Times New Roman" w:hAnsi="Times New Roman"/>
                <w:sz w:val="24"/>
                <w:szCs w:val="24"/>
                <w:lang w:val="lt-LT" w:eastAsia="lt-LT"/>
              </w:rPr>
            </w:pPr>
          </w:p>
          <w:p w14:paraId="2A659585" w14:textId="77777777" w:rsidR="006E7603" w:rsidRPr="00697D8C" w:rsidRDefault="006E7603" w:rsidP="00275BE0">
            <w:pPr>
              <w:jc w:val="center"/>
              <w:rPr>
                <w:rFonts w:ascii="Times New Roman" w:hAnsi="Times New Roman"/>
                <w:lang w:val="lt-LT" w:eastAsia="lt-LT"/>
              </w:rPr>
            </w:pPr>
            <w:r w:rsidRPr="00697D8C">
              <w:rPr>
                <w:rFonts w:ascii="Times New Roman" w:hAnsi="Times New Roman"/>
                <w:lang w:val="lt-LT" w:eastAsia="lt-LT"/>
              </w:rPr>
              <w:t>Vienas skyrius skirtas embrionų ištyrimui ir paruošimui, ir tai turi būti švarusis skyrius; kitas skyrius turi būti skirtas įrangai ir medžiagoms, turėjusiems sąlytį su gyvūnais donorais, laikyti;</w:t>
            </w:r>
          </w:p>
        </w:tc>
      </w:tr>
      <w:tr w:rsidR="006E7603" w:rsidRPr="006E5023" w14:paraId="3FAF5E9A" w14:textId="77777777" w:rsidTr="00275BE0">
        <w:tc>
          <w:tcPr>
            <w:tcW w:w="610" w:type="dxa"/>
          </w:tcPr>
          <w:p w14:paraId="44271AF7" w14:textId="77777777" w:rsidR="006E7603" w:rsidRDefault="006E7603"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5.</w:t>
            </w:r>
          </w:p>
        </w:tc>
        <w:tc>
          <w:tcPr>
            <w:tcW w:w="2202" w:type="dxa"/>
          </w:tcPr>
          <w:p w14:paraId="2B425D35" w14:textId="77777777" w:rsidR="006E7603" w:rsidRPr="003A5F3C" w:rsidRDefault="006E7603" w:rsidP="00275BE0">
            <w:pPr>
              <w:rPr>
                <w:rFonts w:ascii="Times New Roman" w:hAnsi="Times New Roman"/>
                <w:lang w:eastAsia="lt-LT"/>
              </w:rPr>
            </w:pPr>
            <w:r w:rsidRPr="003A5F3C">
              <w:rPr>
                <w:rFonts w:ascii="Times New Roman" w:hAnsi="Times New Roman"/>
                <w:lang w:eastAsia="lt-LT"/>
              </w:rPr>
              <w:t xml:space="preserve">Ar laboratorijoje naudojami tik nauji vienkartiniai instrumentai? </w:t>
            </w:r>
          </w:p>
        </w:tc>
        <w:tc>
          <w:tcPr>
            <w:tcW w:w="2031" w:type="dxa"/>
          </w:tcPr>
          <w:p w14:paraId="2BFE8E2D" w14:textId="77777777" w:rsidR="006E7603" w:rsidRDefault="006E7603" w:rsidP="00275BE0">
            <w:pPr>
              <w:jc w:val="center"/>
              <w:rPr>
                <w:rFonts w:ascii="Times New Roman" w:eastAsia="Arial Unicode MS" w:hAnsi="Times New Roman"/>
                <w:lang w:val="lt-LT" w:eastAsia="lt-LT"/>
              </w:rPr>
            </w:pPr>
            <w:r w:rsidRPr="002E30B8">
              <w:rPr>
                <w:rFonts w:ascii="Times New Roman" w:eastAsia="Arial Unicode MS" w:hAnsi="Times New Roman"/>
                <w:lang w:val="lt-LT" w:eastAsia="lt-LT"/>
              </w:rPr>
              <w:t xml:space="preserve">[1] 1 priedo 2 dalies 2 punkto a) </w:t>
            </w:r>
            <w:r>
              <w:rPr>
                <w:rFonts w:ascii="Times New Roman" w:eastAsia="Arial Unicode MS" w:hAnsi="Times New Roman"/>
                <w:lang w:val="lt-LT" w:eastAsia="lt-LT"/>
              </w:rPr>
              <w:t xml:space="preserve">ii) </w:t>
            </w:r>
            <w:r w:rsidRPr="002E30B8">
              <w:rPr>
                <w:rFonts w:ascii="Times New Roman" w:eastAsia="Arial Unicode MS" w:hAnsi="Times New Roman"/>
                <w:lang w:val="lt-LT" w:eastAsia="lt-LT"/>
              </w:rPr>
              <w:t>papunktis</w:t>
            </w:r>
          </w:p>
        </w:tc>
        <w:tc>
          <w:tcPr>
            <w:tcW w:w="784" w:type="dxa"/>
          </w:tcPr>
          <w:p w14:paraId="5FA1189B" w14:textId="77777777" w:rsidR="006E7603" w:rsidRDefault="006E7603" w:rsidP="00275BE0">
            <w:pPr>
              <w:jc w:val="center"/>
              <w:rPr>
                <w:rFonts w:ascii="Times New Roman" w:hAnsi="Times New Roman"/>
                <w:b/>
                <w:bCs/>
                <w:lang w:val="lt-LT" w:eastAsia="lt-LT"/>
              </w:rPr>
            </w:pPr>
          </w:p>
        </w:tc>
        <w:tc>
          <w:tcPr>
            <w:tcW w:w="734" w:type="dxa"/>
          </w:tcPr>
          <w:p w14:paraId="4239DE5B" w14:textId="77777777" w:rsidR="006E7603" w:rsidRDefault="006E7603" w:rsidP="00275BE0">
            <w:pPr>
              <w:jc w:val="center"/>
              <w:rPr>
                <w:rFonts w:ascii="Times New Roman" w:hAnsi="Times New Roman"/>
                <w:b/>
                <w:bCs/>
                <w:lang w:val="lt-LT" w:eastAsia="lt-LT"/>
              </w:rPr>
            </w:pPr>
          </w:p>
        </w:tc>
        <w:tc>
          <w:tcPr>
            <w:tcW w:w="1205" w:type="dxa"/>
          </w:tcPr>
          <w:p w14:paraId="4114200D" w14:textId="77777777" w:rsidR="006E7603" w:rsidRDefault="006E7603" w:rsidP="00275BE0">
            <w:pPr>
              <w:jc w:val="center"/>
              <w:rPr>
                <w:rFonts w:ascii="Times New Roman" w:hAnsi="Times New Roman"/>
                <w:b/>
                <w:bCs/>
                <w:lang w:val="lt-LT" w:eastAsia="lt-LT"/>
              </w:rPr>
            </w:pPr>
          </w:p>
        </w:tc>
        <w:tc>
          <w:tcPr>
            <w:tcW w:w="2068" w:type="dxa"/>
          </w:tcPr>
          <w:p w14:paraId="3C1E6824" w14:textId="77777777" w:rsidR="006E7603" w:rsidRPr="00697D8C" w:rsidRDefault="006E7603" w:rsidP="00275BE0">
            <w:pPr>
              <w:rPr>
                <w:rFonts w:ascii="Times New Roman" w:hAnsi="Times New Roman"/>
                <w:lang w:val="lt-LT" w:eastAsia="lt-LT"/>
              </w:rPr>
            </w:pPr>
            <w:r w:rsidRPr="00697D8C">
              <w:rPr>
                <w:rFonts w:ascii="Times New Roman" w:hAnsi="Times New Roman"/>
                <w:lang w:val="lt-LT" w:eastAsia="lt-LT"/>
              </w:rPr>
              <w:t>Taikoma, jei laboratorija kilnojama.</w:t>
            </w:r>
          </w:p>
          <w:p w14:paraId="758E099D" w14:textId="77777777" w:rsidR="006E7603" w:rsidRPr="00697D8C" w:rsidRDefault="006E7603" w:rsidP="00275BE0">
            <w:pPr>
              <w:jc w:val="center"/>
              <w:rPr>
                <w:rFonts w:ascii="Times New Roman" w:hAnsi="Times New Roman"/>
                <w:lang w:val="lt-LT" w:eastAsia="lt-LT"/>
              </w:rPr>
            </w:pPr>
          </w:p>
          <w:p w14:paraId="6513B263" w14:textId="77777777" w:rsidR="006E7603" w:rsidRPr="00697D8C" w:rsidRDefault="006E7603" w:rsidP="00275BE0">
            <w:pPr>
              <w:rPr>
                <w:rFonts w:ascii="Times New Roman" w:hAnsi="Times New Roman"/>
                <w:lang w:val="lt-LT" w:eastAsia="lt-LT"/>
              </w:rPr>
            </w:pPr>
            <w:r w:rsidRPr="00697D8C">
              <w:rPr>
                <w:rFonts w:ascii="Times New Roman" w:hAnsi="Times New Roman"/>
                <w:lang w:val="lt-LT" w:eastAsia="lt-LT"/>
              </w:rPr>
              <w:t xml:space="preserve">Netaikoma kai jos įranga sterilizuojama ir skysčiais bei kitais produktais, būtinais embrionams surinkti ir paruošti, pasirūpinama </w:t>
            </w:r>
            <w:r w:rsidRPr="00697D8C">
              <w:rPr>
                <w:rFonts w:ascii="Times New Roman" w:hAnsi="Times New Roman"/>
                <w:lang w:val="lt-LT" w:eastAsia="lt-LT"/>
              </w:rPr>
              <w:lastRenderedPageBreak/>
              <w:t>stacionariojoje laboratorijoje</w:t>
            </w:r>
          </w:p>
        </w:tc>
      </w:tr>
      <w:tr w:rsidR="006E7603" w:rsidRPr="00F369BF" w14:paraId="30EF820B" w14:textId="77777777" w:rsidTr="00275BE0">
        <w:tc>
          <w:tcPr>
            <w:tcW w:w="610" w:type="dxa"/>
          </w:tcPr>
          <w:p w14:paraId="45CCFD3B" w14:textId="77777777" w:rsidR="006E7603" w:rsidRDefault="006E7603"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lastRenderedPageBreak/>
              <w:t>6.</w:t>
            </w:r>
          </w:p>
        </w:tc>
        <w:tc>
          <w:tcPr>
            <w:tcW w:w="2202" w:type="dxa"/>
          </w:tcPr>
          <w:p w14:paraId="641B9E9E" w14:textId="77777777" w:rsidR="006E7603" w:rsidRPr="003A5F3C" w:rsidRDefault="006E7603" w:rsidP="00275BE0">
            <w:pPr>
              <w:rPr>
                <w:rFonts w:ascii="Times New Roman" w:hAnsi="Times New Roman"/>
                <w:lang w:val="lt-LT" w:eastAsia="lt-LT"/>
              </w:rPr>
            </w:pPr>
            <w:r w:rsidRPr="003A5F3C">
              <w:rPr>
                <w:rFonts w:ascii="Times New Roman" w:hAnsi="Times New Roman"/>
                <w:lang w:val="lt-LT" w:eastAsia="lt-LT"/>
              </w:rPr>
              <w:t>Ar laboratorija suprojektuota ir išdėstyta taip, kad būtų išvengta kryžminio embrionų užkrėtimo?</w:t>
            </w:r>
          </w:p>
        </w:tc>
        <w:tc>
          <w:tcPr>
            <w:tcW w:w="2031" w:type="dxa"/>
          </w:tcPr>
          <w:p w14:paraId="12A0F99B" w14:textId="77777777" w:rsidR="006E7603" w:rsidRDefault="006E7603" w:rsidP="00275BE0">
            <w:pPr>
              <w:jc w:val="center"/>
              <w:rPr>
                <w:rFonts w:ascii="Times New Roman" w:eastAsia="Arial Unicode MS" w:hAnsi="Times New Roman"/>
                <w:lang w:val="lt-LT" w:eastAsia="lt-LT"/>
              </w:rPr>
            </w:pPr>
            <w:r w:rsidRPr="002E30B8">
              <w:rPr>
                <w:rFonts w:ascii="Times New Roman" w:eastAsia="Arial Unicode MS" w:hAnsi="Times New Roman"/>
                <w:lang w:val="lt-LT" w:eastAsia="lt-LT"/>
              </w:rPr>
              <w:t xml:space="preserve">[1] 1 priedo 2 dalies 2 punkto a) </w:t>
            </w:r>
            <w:r>
              <w:rPr>
                <w:rFonts w:ascii="Times New Roman" w:eastAsia="Arial Unicode MS" w:hAnsi="Times New Roman"/>
                <w:lang w:val="lt-LT" w:eastAsia="lt-LT"/>
              </w:rPr>
              <w:t xml:space="preserve">ii) </w:t>
            </w:r>
            <w:r w:rsidRPr="002E30B8">
              <w:rPr>
                <w:rFonts w:ascii="Times New Roman" w:eastAsia="Arial Unicode MS" w:hAnsi="Times New Roman"/>
                <w:lang w:val="lt-LT" w:eastAsia="lt-LT"/>
              </w:rPr>
              <w:t>papunktis</w:t>
            </w:r>
          </w:p>
        </w:tc>
        <w:tc>
          <w:tcPr>
            <w:tcW w:w="784" w:type="dxa"/>
          </w:tcPr>
          <w:p w14:paraId="4494597E" w14:textId="77777777" w:rsidR="006E7603" w:rsidRDefault="006E7603" w:rsidP="00275BE0">
            <w:pPr>
              <w:jc w:val="center"/>
              <w:rPr>
                <w:rFonts w:ascii="Times New Roman" w:hAnsi="Times New Roman"/>
                <w:b/>
                <w:bCs/>
                <w:lang w:val="lt-LT" w:eastAsia="lt-LT"/>
              </w:rPr>
            </w:pPr>
          </w:p>
        </w:tc>
        <w:tc>
          <w:tcPr>
            <w:tcW w:w="734" w:type="dxa"/>
          </w:tcPr>
          <w:p w14:paraId="0A3A1ABB" w14:textId="77777777" w:rsidR="006E7603" w:rsidRDefault="006E7603" w:rsidP="00275BE0">
            <w:pPr>
              <w:jc w:val="center"/>
              <w:rPr>
                <w:rFonts w:ascii="Times New Roman" w:hAnsi="Times New Roman"/>
                <w:b/>
                <w:bCs/>
                <w:lang w:val="lt-LT" w:eastAsia="lt-LT"/>
              </w:rPr>
            </w:pPr>
          </w:p>
        </w:tc>
        <w:tc>
          <w:tcPr>
            <w:tcW w:w="1205" w:type="dxa"/>
          </w:tcPr>
          <w:p w14:paraId="7220373F" w14:textId="77777777" w:rsidR="006E7603" w:rsidRDefault="006E7603" w:rsidP="00275BE0">
            <w:pPr>
              <w:jc w:val="center"/>
              <w:rPr>
                <w:rFonts w:ascii="Times New Roman" w:hAnsi="Times New Roman"/>
                <w:b/>
                <w:bCs/>
                <w:lang w:val="lt-LT" w:eastAsia="lt-LT"/>
              </w:rPr>
            </w:pPr>
          </w:p>
        </w:tc>
        <w:tc>
          <w:tcPr>
            <w:tcW w:w="2068" w:type="dxa"/>
          </w:tcPr>
          <w:p w14:paraId="58F45862" w14:textId="77777777" w:rsidR="006E7603" w:rsidRPr="00697D8C" w:rsidRDefault="006E7603" w:rsidP="00275BE0">
            <w:pPr>
              <w:rPr>
                <w:rFonts w:ascii="Times New Roman" w:hAnsi="Times New Roman"/>
                <w:lang w:val="lt-LT" w:eastAsia="lt-LT"/>
              </w:rPr>
            </w:pPr>
            <w:r w:rsidRPr="00697D8C">
              <w:rPr>
                <w:rFonts w:ascii="Times New Roman" w:hAnsi="Times New Roman"/>
                <w:lang w:val="lt-LT" w:eastAsia="lt-LT"/>
              </w:rPr>
              <w:t>Taikoma ir kilnojamosios ir stacionarios laboratorijos atveju</w:t>
            </w:r>
          </w:p>
        </w:tc>
      </w:tr>
      <w:tr w:rsidR="006E7603" w:rsidRPr="006E5023" w14:paraId="476E53A2" w14:textId="77777777" w:rsidTr="00275BE0">
        <w:tc>
          <w:tcPr>
            <w:tcW w:w="610" w:type="dxa"/>
          </w:tcPr>
          <w:p w14:paraId="6F5C9CAF" w14:textId="77777777" w:rsidR="006E7603" w:rsidRDefault="006E7603"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7.</w:t>
            </w:r>
          </w:p>
        </w:tc>
        <w:tc>
          <w:tcPr>
            <w:tcW w:w="2202" w:type="dxa"/>
          </w:tcPr>
          <w:p w14:paraId="4EF3EAB9" w14:textId="77777777" w:rsidR="006E7603" w:rsidRPr="003A5F3C" w:rsidRDefault="006E7603" w:rsidP="00275BE0">
            <w:pPr>
              <w:rPr>
                <w:rFonts w:ascii="Times New Roman" w:hAnsi="Times New Roman"/>
                <w:lang w:val="lt-LT" w:eastAsia="lt-LT"/>
              </w:rPr>
            </w:pPr>
            <w:r w:rsidRPr="003A5F3C">
              <w:rPr>
                <w:rFonts w:ascii="Times New Roman" w:hAnsi="Times New Roman"/>
                <w:lang w:val="lt-LT" w:eastAsia="lt-LT"/>
              </w:rPr>
              <w:t>Ar embrionų surinkimo grupė turi rakinamą patalpa embrionams saugoti?</w:t>
            </w:r>
          </w:p>
          <w:tbl>
            <w:tblPr>
              <w:tblW w:w="5000" w:type="pct"/>
              <w:tblCellMar>
                <w:left w:w="0" w:type="dxa"/>
                <w:right w:w="0" w:type="dxa"/>
              </w:tblCellMar>
              <w:tblLook w:val="04A0" w:firstRow="1" w:lastRow="0" w:firstColumn="1" w:lastColumn="0" w:noHBand="0" w:noVBand="1"/>
            </w:tblPr>
            <w:tblGrid>
              <w:gridCol w:w="993"/>
              <w:gridCol w:w="993"/>
            </w:tblGrid>
            <w:tr w:rsidR="006E7603" w:rsidRPr="00294EFB" w14:paraId="6B6C47C2" w14:textId="77777777" w:rsidTr="00275BE0">
              <w:tc>
                <w:tcPr>
                  <w:tcW w:w="0" w:type="auto"/>
                  <w:hideMark/>
                </w:tcPr>
                <w:p w14:paraId="7E808C80" w14:textId="77777777" w:rsidR="006E7603" w:rsidRPr="003A5F3C" w:rsidRDefault="006E7603" w:rsidP="00275BE0">
                  <w:pPr>
                    <w:rPr>
                      <w:rFonts w:ascii="Times New Roman" w:hAnsi="Times New Roman"/>
                      <w:lang w:val="lt-LT" w:eastAsia="lt-LT"/>
                    </w:rPr>
                  </w:pPr>
                </w:p>
              </w:tc>
              <w:tc>
                <w:tcPr>
                  <w:tcW w:w="0" w:type="auto"/>
                  <w:hideMark/>
                </w:tcPr>
                <w:p w14:paraId="249B0DC7" w14:textId="77777777" w:rsidR="006E7603" w:rsidRPr="003A5F3C" w:rsidRDefault="006E7603" w:rsidP="00275BE0">
                  <w:pPr>
                    <w:rPr>
                      <w:rFonts w:ascii="Times New Roman" w:hAnsi="Times New Roman"/>
                      <w:lang w:val="lt-LT" w:eastAsia="lt-LT"/>
                    </w:rPr>
                  </w:pPr>
                </w:p>
              </w:tc>
            </w:tr>
          </w:tbl>
          <w:p w14:paraId="3409CDB8" w14:textId="77777777" w:rsidR="006E7603" w:rsidRPr="003A5F3C" w:rsidRDefault="006E7603" w:rsidP="00275BE0">
            <w:pPr>
              <w:rPr>
                <w:rFonts w:ascii="Times New Roman" w:hAnsi="Times New Roman"/>
                <w:lang w:val="lt-LT" w:eastAsia="lt-LT"/>
              </w:rPr>
            </w:pPr>
          </w:p>
        </w:tc>
        <w:tc>
          <w:tcPr>
            <w:tcW w:w="2031" w:type="dxa"/>
          </w:tcPr>
          <w:p w14:paraId="7725E993" w14:textId="77777777" w:rsidR="006E7603" w:rsidRDefault="006E7603" w:rsidP="00275BE0">
            <w:pPr>
              <w:jc w:val="center"/>
              <w:rPr>
                <w:rFonts w:ascii="Times New Roman" w:eastAsia="Arial Unicode MS" w:hAnsi="Times New Roman"/>
                <w:lang w:val="lt-LT" w:eastAsia="lt-LT"/>
              </w:rPr>
            </w:pPr>
            <w:r w:rsidRPr="002E30B8">
              <w:rPr>
                <w:rFonts w:ascii="Times New Roman" w:eastAsia="Arial Unicode MS" w:hAnsi="Times New Roman"/>
                <w:lang w:val="lt-LT" w:eastAsia="lt-LT"/>
              </w:rPr>
              <w:t xml:space="preserve">[1] 1 priedo 2 dalies 2 punkto </w:t>
            </w:r>
            <w:r>
              <w:rPr>
                <w:rFonts w:ascii="Times New Roman" w:eastAsia="Arial Unicode MS" w:hAnsi="Times New Roman"/>
                <w:lang w:val="lt-LT" w:eastAsia="lt-LT"/>
              </w:rPr>
              <w:t>b</w:t>
            </w:r>
            <w:r w:rsidRPr="002E30B8">
              <w:rPr>
                <w:rFonts w:ascii="Times New Roman" w:eastAsia="Arial Unicode MS" w:hAnsi="Times New Roman"/>
                <w:lang w:val="lt-LT" w:eastAsia="lt-LT"/>
              </w:rPr>
              <w:t xml:space="preserve">) </w:t>
            </w:r>
            <w:r>
              <w:rPr>
                <w:rFonts w:ascii="Times New Roman" w:eastAsia="Arial Unicode MS" w:hAnsi="Times New Roman"/>
                <w:lang w:val="lt-LT" w:eastAsia="lt-LT"/>
              </w:rPr>
              <w:t xml:space="preserve">i) </w:t>
            </w:r>
            <w:r w:rsidRPr="002E30B8">
              <w:rPr>
                <w:rFonts w:ascii="Times New Roman" w:eastAsia="Arial Unicode MS" w:hAnsi="Times New Roman"/>
                <w:lang w:val="lt-LT" w:eastAsia="lt-LT"/>
              </w:rPr>
              <w:t>papunktis</w:t>
            </w:r>
          </w:p>
        </w:tc>
        <w:tc>
          <w:tcPr>
            <w:tcW w:w="784" w:type="dxa"/>
          </w:tcPr>
          <w:p w14:paraId="047EB586" w14:textId="77777777" w:rsidR="006E7603" w:rsidRDefault="006E7603" w:rsidP="00275BE0">
            <w:pPr>
              <w:jc w:val="center"/>
              <w:rPr>
                <w:rFonts w:ascii="Times New Roman" w:hAnsi="Times New Roman"/>
                <w:b/>
                <w:bCs/>
                <w:lang w:val="lt-LT" w:eastAsia="lt-LT"/>
              </w:rPr>
            </w:pPr>
          </w:p>
        </w:tc>
        <w:tc>
          <w:tcPr>
            <w:tcW w:w="734" w:type="dxa"/>
          </w:tcPr>
          <w:p w14:paraId="0C0698BE" w14:textId="77777777" w:rsidR="006E7603" w:rsidRDefault="006E7603" w:rsidP="00275BE0">
            <w:pPr>
              <w:jc w:val="center"/>
              <w:rPr>
                <w:rFonts w:ascii="Times New Roman" w:hAnsi="Times New Roman"/>
                <w:b/>
                <w:bCs/>
                <w:lang w:val="lt-LT" w:eastAsia="lt-LT"/>
              </w:rPr>
            </w:pPr>
          </w:p>
        </w:tc>
        <w:tc>
          <w:tcPr>
            <w:tcW w:w="1205" w:type="dxa"/>
          </w:tcPr>
          <w:p w14:paraId="741E7A4D" w14:textId="77777777" w:rsidR="006E7603" w:rsidRDefault="006E7603" w:rsidP="00275BE0">
            <w:pPr>
              <w:jc w:val="center"/>
              <w:rPr>
                <w:rFonts w:ascii="Times New Roman" w:hAnsi="Times New Roman"/>
                <w:b/>
                <w:bCs/>
                <w:lang w:val="lt-LT" w:eastAsia="lt-LT"/>
              </w:rPr>
            </w:pPr>
          </w:p>
        </w:tc>
        <w:tc>
          <w:tcPr>
            <w:tcW w:w="2068" w:type="dxa"/>
          </w:tcPr>
          <w:p w14:paraId="5046CE8A" w14:textId="77777777" w:rsidR="006E7603" w:rsidRDefault="006E7603" w:rsidP="00275BE0">
            <w:pPr>
              <w:jc w:val="center"/>
              <w:rPr>
                <w:rFonts w:ascii="Times New Roman" w:hAnsi="Times New Roman"/>
                <w:b/>
                <w:bCs/>
                <w:lang w:val="lt-LT" w:eastAsia="lt-LT"/>
              </w:rPr>
            </w:pPr>
          </w:p>
        </w:tc>
      </w:tr>
      <w:tr w:rsidR="006E7603" w:rsidRPr="006E5023" w14:paraId="7EAC5017" w14:textId="77777777" w:rsidTr="00275BE0">
        <w:tc>
          <w:tcPr>
            <w:tcW w:w="610" w:type="dxa"/>
          </w:tcPr>
          <w:p w14:paraId="6E8B3CF9" w14:textId="77777777" w:rsidR="006E7603" w:rsidRDefault="006E7603"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 xml:space="preserve">8. </w:t>
            </w:r>
          </w:p>
        </w:tc>
        <w:tc>
          <w:tcPr>
            <w:tcW w:w="2202" w:type="dxa"/>
          </w:tcPr>
          <w:tbl>
            <w:tblPr>
              <w:tblW w:w="5000" w:type="pct"/>
              <w:tblCellMar>
                <w:left w:w="0" w:type="dxa"/>
                <w:right w:w="0" w:type="dxa"/>
              </w:tblCellMar>
              <w:tblLook w:val="04A0" w:firstRow="1" w:lastRow="0" w:firstColumn="1" w:lastColumn="0" w:noHBand="0" w:noVBand="1"/>
            </w:tblPr>
            <w:tblGrid>
              <w:gridCol w:w="6"/>
              <w:gridCol w:w="1980"/>
            </w:tblGrid>
            <w:tr w:rsidR="006E7603" w:rsidRPr="00294EFB" w14:paraId="5A2CFD02" w14:textId="77777777" w:rsidTr="00275BE0">
              <w:tc>
                <w:tcPr>
                  <w:tcW w:w="0" w:type="auto"/>
                  <w:hideMark/>
                </w:tcPr>
                <w:p w14:paraId="6EAF1577" w14:textId="77777777" w:rsidR="006E7603" w:rsidRPr="003A5F3C" w:rsidRDefault="006E7603" w:rsidP="00275BE0">
                  <w:pPr>
                    <w:rPr>
                      <w:rFonts w:ascii="Times New Roman" w:hAnsi="Times New Roman"/>
                      <w:lang w:eastAsia="lt-LT"/>
                    </w:rPr>
                  </w:pPr>
                </w:p>
              </w:tc>
              <w:tc>
                <w:tcPr>
                  <w:tcW w:w="0" w:type="auto"/>
                  <w:hideMark/>
                </w:tcPr>
                <w:p w14:paraId="4DD75D8E" w14:textId="77777777" w:rsidR="006E7603" w:rsidRPr="003A5F3C" w:rsidRDefault="006E7603" w:rsidP="00275BE0">
                  <w:pPr>
                    <w:rPr>
                      <w:rFonts w:ascii="Times New Roman" w:hAnsi="Times New Roman"/>
                      <w:lang w:val="en-US" w:eastAsia="lt-LT"/>
                    </w:rPr>
                  </w:pPr>
                  <w:proofErr w:type="spellStart"/>
                  <w:r w:rsidRPr="003A5F3C">
                    <w:rPr>
                      <w:rFonts w:ascii="Times New Roman" w:hAnsi="Times New Roman"/>
                      <w:lang w:val="en-US" w:eastAsia="lt-LT"/>
                    </w:rPr>
                    <w:t>Ar</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patalpos</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yra</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lengvai</w:t>
                  </w:r>
                  <w:proofErr w:type="spellEnd"/>
                  <w:r w:rsidRPr="003A5F3C">
                    <w:rPr>
                      <w:rFonts w:ascii="Times New Roman" w:hAnsi="Times New Roman"/>
                      <w:lang w:val="en-US" w:eastAsia="lt-LT"/>
                    </w:rPr>
                    <w:t xml:space="preserve"> </w:t>
                  </w:r>
                  <w:proofErr w:type="spellStart"/>
                  <w:r w:rsidRPr="003A5F3C">
                    <w:rPr>
                      <w:rFonts w:ascii="Times New Roman" w:hAnsi="Times New Roman"/>
                      <w:lang w:val="en-US" w:eastAsia="lt-LT"/>
                    </w:rPr>
                    <w:t>valomos</w:t>
                  </w:r>
                  <w:proofErr w:type="spellEnd"/>
                  <w:r w:rsidRPr="003A5F3C">
                    <w:rPr>
                      <w:rFonts w:ascii="Times New Roman" w:hAnsi="Times New Roman"/>
                      <w:lang w:val="en-US" w:eastAsia="lt-LT"/>
                    </w:rPr>
                    <w:t xml:space="preserve"> ir </w:t>
                  </w:r>
                  <w:proofErr w:type="spellStart"/>
                  <w:r w:rsidRPr="003A5F3C">
                    <w:rPr>
                      <w:rFonts w:ascii="Times New Roman" w:hAnsi="Times New Roman"/>
                      <w:lang w:val="en-US" w:eastAsia="lt-LT"/>
                    </w:rPr>
                    <w:t>dezinfekuojamos</w:t>
                  </w:r>
                  <w:proofErr w:type="spellEnd"/>
                  <w:r w:rsidRPr="003A5F3C">
                    <w:rPr>
                      <w:rFonts w:ascii="Times New Roman" w:hAnsi="Times New Roman"/>
                      <w:lang w:val="en-US" w:eastAsia="lt-LT"/>
                    </w:rPr>
                    <w:t>?</w:t>
                  </w:r>
                </w:p>
              </w:tc>
            </w:tr>
          </w:tbl>
          <w:p w14:paraId="0AF30933" w14:textId="77777777" w:rsidR="006E7603" w:rsidRPr="003A5F3C" w:rsidRDefault="006E7603" w:rsidP="00275BE0">
            <w:pPr>
              <w:rPr>
                <w:rFonts w:ascii="Times New Roman" w:hAnsi="Times New Roman"/>
                <w:lang w:val="en-US" w:eastAsia="lt-LT"/>
              </w:rPr>
            </w:pPr>
          </w:p>
        </w:tc>
        <w:tc>
          <w:tcPr>
            <w:tcW w:w="2031" w:type="dxa"/>
          </w:tcPr>
          <w:p w14:paraId="28B4AA58" w14:textId="77777777" w:rsidR="006E7603" w:rsidRDefault="006E7603" w:rsidP="00275BE0">
            <w:pPr>
              <w:jc w:val="center"/>
              <w:rPr>
                <w:rFonts w:ascii="Times New Roman" w:eastAsia="Arial Unicode MS" w:hAnsi="Times New Roman"/>
                <w:lang w:val="lt-LT" w:eastAsia="lt-LT"/>
              </w:rPr>
            </w:pPr>
            <w:r w:rsidRPr="002E30B8">
              <w:rPr>
                <w:rFonts w:ascii="Times New Roman" w:eastAsia="Arial Unicode MS" w:hAnsi="Times New Roman"/>
                <w:lang w:val="lt-LT" w:eastAsia="lt-LT"/>
              </w:rPr>
              <w:t xml:space="preserve">[1] 1 priedo 2 dalies 2 punkto a) </w:t>
            </w:r>
            <w:r>
              <w:rPr>
                <w:rFonts w:ascii="Times New Roman" w:eastAsia="Arial Unicode MS" w:hAnsi="Times New Roman"/>
                <w:lang w:val="lt-LT" w:eastAsia="lt-LT"/>
              </w:rPr>
              <w:t xml:space="preserve">ii) </w:t>
            </w:r>
            <w:r w:rsidRPr="002E30B8">
              <w:rPr>
                <w:rFonts w:ascii="Times New Roman" w:eastAsia="Arial Unicode MS" w:hAnsi="Times New Roman"/>
                <w:lang w:val="lt-LT" w:eastAsia="lt-LT"/>
              </w:rPr>
              <w:t>papunktis</w:t>
            </w:r>
          </w:p>
        </w:tc>
        <w:tc>
          <w:tcPr>
            <w:tcW w:w="784" w:type="dxa"/>
          </w:tcPr>
          <w:p w14:paraId="35F7AA04" w14:textId="77777777" w:rsidR="006E7603" w:rsidRDefault="006E7603" w:rsidP="00275BE0">
            <w:pPr>
              <w:jc w:val="center"/>
              <w:rPr>
                <w:rFonts w:ascii="Times New Roman" w:hAnsi="Times New Roman"/>
                <w:b/>
                <w:bCs/>
                <w:lang w:val="lt-LT" w:eastAsia="lt-LT"/>
              </w:rPr>
            </w:pPr>
          </w:p>
        </w:tc>
        <w:tc>
          <w:tcPr>
            <w:tcW w:w="734" w:type="dxa"/>
          </w:tcPr>
          <w:p w14:paraId="79423032" w14:textId="77777777" w:rsidR="006E7603" w:rsidRDefault="006E7603" w:rsidP="00275BE0">
            <w:pPr>
              <w:jc w:val="center"/>
              <w:rPr>
                <w:rFonts w:ascii="Times New Roman" w:hAnsi="Times New Roman"/>
                <w:b/>
                <w:bCs/>
                <w:lang w:val="lt-LT" w:eastAsia="lt-LT"/>
              </w:rPr>
            </w:pPr>
          </w:p>
        </w:tc>
        <w:tc>
          <w:tcPr>
            <w:tcW w:w="1205" w:type="dxa"/>
          </w:tcPr>
          <w:p w14:paraId="7B3FD8B5" w14:textId="77777777" w:rsidR="006E7603" w:rsidRDefault="006E7603" w:rsidP="00275BE0">
            <w:pPr>
              <w:jc w:val="center"/>
              <w:rPr>
                <w:rFonts w:ascii="Times New Roman" w:hAnsi="Times New Roman"/>
                <w:b/>
                <w:bCs/>
                <w:lang w:val="lt-LT" w:eastAsia="lt-LT"/>
              </w:rPr>
            </w:pPr>
          </w:p>
        </w:tc>
        <w:tc>
          <w:tcPr>
            <w:tcW w:w="2068" w:type="dxa"/>
          </w:tcPr>
          <w:p w14:paraId="5B69A358" w14:textId="77777777" w:rsidR="006E7603" w:rsidRDefault="006E7603" w:rsidP="00275BE0">
            <w:pPr>
              <w:jc w:val="center"/>
              <w:rPr>
                <w:rFonts w:ascii="Times New Roman" w:hAnsi="Times New Roman"/>
                <w:b/>
                <w:bCs/>
                <w:lang w:val="lt-LT" w:eastAsia="lt-LT"/>
              </w:rPr>
            </w:pPr>
          </w:p>
        </w:tc>
      </w:tr>
      <w:tr w:rsidR="006E7603" w:rsidRPr="006E5023" w14:paraId="6838AD8B" w14:textId="77777777" w:rsidTr="00275BE0">
        <w:tc>
          <w:tcPr>
            <w:tcW w:w="610" w:type="dxa"/>
          </w:tcPr>
          <w:p w14:paraId="33897C7D" w14:textId="77777777" w:rsidR="006E7603" w:rsidRDefault="006E7603"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9.</w:t>
            </w:r>
          </w:p>
        </w:tc>
        <w:tc>
          <w:tcPr>
            <w:tcW w:w="2202" w:type="dxa"/>
          </w:tcPr>
          <w:p w14:paraId="3C79A43F" w14:textId="77777777" w:rsidR="006E7603" w:rsidRPr="003A5F3C" w:rsidRDefault="006E7603" w:rsidP="00275BE0">
            <w:pPr>
              <w:rPr>
                <w:rFonts w:ascii="Times New Roman" w:hAnsi="Times New Roman"/>
                <w:lang w:val="lt-LT" w:eastAsia="lt-LT"/>
              </w:rPr>
            </w:pPr>
            <w:r w:rsidRPr="003A5F3C">
              <w:rPr>
                <w:rFonts w:ascii="Times New Roman" w:hAnsi="Times New Roman"/>
                <w:lang w:val="lt-LT" w:eastAsia="lt-LT"/>
              </w:rPr>
              <w:t>Ar patalpose yra embrionams saugoti skirtų konteinerių?</w:t>
            </w:r>
          </w:p>
        </w:tc>
        <w:tc>
          <w:tcPr>
            <w:tcW w:w="2031" w:type="dxa"/>
          </w:tcPr>
          <w:p w14:paraId="219EE0C0" w14:textId="77777777" w:rsidR="006E7603" w:rsidRDefault="006E7603" w:rsidP="00275BE0">
            <w:pPr>
              <w:jc w:val="center"/>
              <w:rPr>
                <w:rFonts w:ascii="Times New Roman" w:eastAsia="Arial Unicode MS" w:hAnsi="Times New Roman"/>
                <w:lang w:val="lt-LT" w:eastAsia="lt-LT"/>
              </w:rPr>
            </w:pPr>
            <w:r w:rsidRPr="002E30B8">
              <w:rPr>
                <w:rFonts w:ascii="Times New Roman" w:eastAsia="Arial Unicode MS" w:hAnsi="Times New Roman"/>
                <w:lang w:val="lt-LT" w:eastAsia="lt-LT"/>
              </w:rPr>
              <w:t xml:space="preserve">[1] 1 priedo 2 dalies 2 punkto a) </w:t>
            </w:r>
            <w:r>
              <w:rPr>
                <w:rFonts w:ascii="Times New Roman" w:eastAsia="Arial Unicode MS" w:hAnsi="Times New Roman"/>
                <w:lang w:val="lt-LT" w:eastAsia="lt-LT"/>
              </w:rPr>
              <w:t xml:space="preserve">iv) </w:t>
            </w:r>
            <w:r w:rsidRPr="002E30B8">
              <w:rPr>
                <w:rFonts w:ascii="Times New Roman" w:eastAsia="Arial Unicode MS" w:hAnsi="Times New Roman"/>
                <w:lang w:val="lt-LT" w:eastAsia="lt-LT"/>
              </w:rPr>
              <w:t>papunktis</w:t>
            </w:r>
          </w:p>
        </w:tc>
        <w:tc>
          <w:tcPr>
            <w:tcW w:w="784" w:type="dxa"/>
          </w:tcPr>
          <w:p w14:paraId="6720F3C0" w14:textId="77777777" w:rsidR="006E7603" w:rsidRDefault="006E7603" w:rsidP="00275BE0">
            <w:pPr>
              <w:jc w:val="center"/>
              <w:rPr>
                <w:rFonts w:ascii="Times New Roman" w:hAnsi="Times New Roman"/>
                <w:b/>
                <w:bCs/>
                <w:lang w:val="lt-LT" w:eastAsia="lt-LT"/>
              </w:rPr>
            </w:pPr>
          </w:p>
        </w:tc>
        <w:tc>
          <w:tcPr>
            <w:tcW w:w="734" w:type="dxa"/>
          </w:tcPr>
          <w:p w14:paraId="7633E9F5" w14:textId="77777777" w:rsidR="006E7603" w:rsidRDefault="006E7603" w:rsidP="00275BE0">
            <w:pPr>
              <w:jc w:val="center"/>
              <w:rPr>
                <w:rFonts w:ascii="Times New Roman" w:hAnsi="Times New Roman"/>
                <w:b/>
                <w:bCs/>
                <w:lang w:val="lt-LT" w:eastAsia="lt-LT"/>
              </w:rPr>
            </w:pPr>
          </w:p>
        </w:tc>
        <w:tc>
          <w:tcPr>
            <w:tcW w:w="1205" w:type="dxa"/>
          </w:tcPr>
          <w:p w14:paraId="40A35AB5" w14:textId="77777777" w:rsidR="006E7603" w:rsidRDefault="006E7603" w:rsidP="00275BE0">
            <w:pPr>
              <w:jc w:val="center"/>
              <w:rPr>
                <w:rFonts w:ascii="Times New Roman" w:hAnsi="Times New Roman"/>
                <w:b/>
                <w:bCs/>
                <w:lang w:val="lt-LT" w:eastAsia="lt-LT"/>
              </w:rPr>
            </w:pPr>
          </w:p>
        </w:tc>
        <w:tc>
          <w:tcPr>
            <w:tcW w:w="2068" w:type="dxa"/>
          </w:tcPr>
          <w:p w14:paraId="55DBB196" w14:textId="77777777" w:rsidR="006E7603" w:rsidRDefault="006E7603" w:rsidP="00275BE0">
            <w:pPr>
              <w:jc w:val="center"/>
              <w:rPr>
                <w:rFonts w:ascii="Times New Roman" w:hAnsi="Times New Roman"/>
                <w:b/>
                <w:bCs/>
                <w:lang w:val="lt-LT" w:eastAsia="lt-LT"/>
              </w:rPr>
            </w:pPr>
          </w:p>
        </w:tc>
      </w:tr>
    </w:tbl>
    <w:p w14:paraId="61669678" w14:textId="77777777" w:rsidR="006E7603" w:rsidRDefault="006E7603" w:rsidP="006E7603">
      <w:pPr>
        <w:rPr>
          <w:rFonts w:ascii="Times New Roman" w:hAnsi="Times New Roman"/>
          <w:b/>
          <w:bCs/>
          <w:color w:val="000000"/>
          <w:lang w:val="lt-LT" w:eastAsia="lt-LT"/>
        </w:rPr>
      </w:pPr>
    </w:p>
    <w:p w14:paraId="37A765CB" w14:textId="77777777" w:rsidR="006E7603" w:rsidRPr="006E5023" w:rsidRDefault="006E7603" w:rsidP="006E7603">
      <w:pPr>
        <w:ind w:left="426"/>
        <w:jc w:val="both"/>
        <w:rPr>
          <w:rFonts w:ascii="Times New Roman" w:hAnsi="Times New Roman"/>
          <w:shd w:val="clear" w:color="auto" w:fill="FFFFFF"/>
          <w:lang w:val="lt-LT"/>
        </w:rPr>
      </w:pPr>
      <w:r w:rsidRPr="001543B0">
        <w:rPr>
          <w:rFonts w:ascii="Times New Roman" w:eastAsia="Arial Unicode MS" w:hAnsi="Times New Roman"/>
          <w:lang w:val="lt-LT" w:eastAsia="lt-LT"/>
        </w:rPr>
        <w:t>[</w:t>
      </w:r>
      <w:hyperlink r:id="rId6" w:history="1">
        <w:r w:rsidRPr="001543B0">
          <w:rPr>
            <w:rStyle w:val="Hyperlink"/>
            <w:rFonts w:ascii="Times New Roman" w:eastAsia="Arial Unicode MS" w:hAnsi="Times New Roman"/>
            <w:color w:val="auto"/>
            <w:lang w:val="lt-LT" w:eastAsia="lt-LT"/>
          </w:rPr>
          <w:t>1</w:t>
        </w:r>
      </w:hyperlink>
      <w:r w:rsidRPr="001543B0">
        <w:rPr>
          <w:rFonts w:ascii="Times New Roman" w:eastAsia="Arial Unicode MS" w:hAnsi="Times New Roman"/>
          <w:lang w:val="lt-LT" w:eastAsia="lt-LT"/>
        </w:rPr>
        <w:t xml:space="preserve">] </w:t>
      </w:r>
      <w:r w:rsidRPr="001543B0">
        <w:rPr>
          <w:rFonts w:ascii="Times New Roman" w:hAnsi="Times New Roman"/>
          <w:sz w:val="22"/>
          <w:lang w:val="pt-BR"/>
        </w:rPr>
        <w:t>2019 m. gruodžio 17 d. Komisijos deleguotasis reglamentas (ES) 2020/686, kuriuo dėl genetinės medžiagos produktų ūkių patvirtinimo, atsekamumo ir gyvūnų sveikatos reikalavimų, taikomų Sąjungoje vežamiems tam tikrų laikomų sausumos gyvūnų genetinės medžiagos produktams, papildomas Europos Parlamento ir Tarybos reglamentas (ES) 2016/429</w:t>
      </w:r>
    </w:p>
    <w:p w14:paraId="2BF8DB50" w14:textId="77777777" w:rsidR="006E7603" w:rsidRDefault="006E7603" w:rsidP="006E7603">
      <w:pPr>
        <w:jc w:val="center"/>
        <w:rPr>
          <w:rFonts w:ascii="Times New Roman" w:hAnsi="Times New Roman"/>
          <w:b/>
          <w:bCs/>
          <w:color w:val="000000"/>
          <w:lang w:val="lt-LT" w:eastAsia="lt-LT"/>
        </w:rPr>
      </w:pPr>
    </w:p>
    <w:p w14:paraId="0502593E" w14:textId="77777777" w:rsidR="006E7603" w:rsidRDefault="006E7603" w:rsidP="006E7603">
      <w:pPr>
        <w:jc w:val="center"/>
        <w:rPr>
          <w:rFonts w:ascii="Times New Roman" w:hAnsi="Times New Roman"/>
          <w:b/>
          <w:bCs/>
          <w:color w:val="000000"/>
          <w:lang w:val="lt-LT" w:eastAsia="lt-LT"/>
        </w:rPr>
      </w:pPr>
      <w:r>
        <w:rPr>
          <w:rFonts w:ascii="Times New Roman" w:hAnsi="Times New Roman"/>
          <w:b/>
          <w:bCs/>
          <w:color w:val="000000"/>
          <w:lang w:val="lt-LT" w:eastAsia="lt-LT"/>
        </w:rPr>
        <w:t>_______________</w:t>
      </w:r>
    </w:p>
    <w:p w14:paraId="46265672" w14:textId="77777777" w:rsidR="006E7603" w:rsidRDefault="006E7603" w:rsidP="006E7603">
      <w:pPr>
        <w:jc w:val="center"/>
        <w:rPr>
          <w:rFonts w:ascii="Times New Roman" w:hAnsi="Times New Roman"/>
          <w:b/>
          <w:bCs/>
          <w:color w:val="000000"/>
          <w:lang w:val="lt-LT" w:eastAsia="lt-LT"/>
        </w:rPr>
      </w:pPr>
    </w:p>
    <w:p w14:paraId="2EDC4DB0" w14:textId="77777777" w:rsidR="008C79E6" w:rsidRDefault="008C79E6"/>
    <w:sectPr w:rsidR="008C79E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Univers">
    <w:panose1 w:val="020B0603020202030204"/>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F58F7"/>
    <w:multiLevelType w:val="multilevel"/>
    <w:tmpl w:val="6E1CC988"/>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958103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603"/>
    <w:rsid w:val="001569BD"/>
    <w:rsid w:val="006E7603"/>
    <w:rsid w:val="00777BB8"/>
    <w:rsid w:val="008C79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6E209"/>
  <w15:chartTrackingRefBased/>
  <w15:docId w15:val="{E0A67002-B48D-448E-9E45-EEF7A2D9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603"/>
    <w:pPr>
      <w:spacing w:after="0" w:line="240" w:lineRule="auto"/>
    </w:pPr>
    <w:rPr>
      <w:rFonts w:ascii="Univers" w:eastAsia="Times New Roman" w:hAnsi="Univers" w:cs="Times New Roman"/>
      <w:kern w:val="0"/>
      <w:sz w:val="20"/>
      <w:szCs w:val="20"/>
      <w:lang w:val="nl-NL" w:eastAsia="nl-NL"/>
      <w14:ligatures w14:val="none"/>
    </w:rPr>
  </w:style>
  <w:style w:type="paragraph" w:styleId="Heading1">
    <w:name w:val="heading 1"/>
    <w:basedOn w:val="Normal"/>
    <w:next w:val="Normal"/>
    <w:link w:val="Heading1Char"/>
    <w:uiPriority w:val="9"/>
    <w:qFormat/>
    <w:rsid w:val="006E7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7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76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7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6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6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6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6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6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6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6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603"/>
    <w:rPr>
      <w:rFonts w:eastAsiaTheme="majorEastAsia" w:cstheme="majorBidi"/>
      <w:color w:val="272727" w:themeColor="text1" w:themeTint="D8"/>
    </w:rPr>
  </w:style>
  <w:style w:type="paragraph" w:styleId="Title">
    <w:name w:val="Title"/>
    <w:basedOn w:val="Normal"/>
    <w:next w:val="Normal"/>
    <w:link w:val="TitleChar"/>
    <w:uiPriority w:val="10"/>
    <w:qFormat/>
    <w:rsid w:val="006E76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603"/>
    <w:pPr>
      <w:spacing w:before="160"/>
      <w:jc w:val="center"/>
    </w:pPr>
    <w:rPr>
      <w:i/>
      <w:iCs/>
      <w:color w:val="404040" w:themeColor="text1" w:themeTint="BF"/>
    </w:rPr>
  </w:style>
  <w:style w:type="character" w:customStyle="1" w:styleId="QuoteChar">
    <w:name w:val="Quote Char"/>
    <w:basedOn w:val="DefaultParagraphFont"/>
    <w:link w:val="Quote"/>
    <w:uiPriority w:val="29"/>
    <w:rsid w:val="006E7603"/>
    <w:rPr>
      <w:i/>
      <w:iCs/>
      <w:color w:val="404040" w:themeColor="text1" w:themeTint="BF"/>
    </w:rPr>
  </w:style>
  <w:style w:type="paragraph" w:styleId="ListParagraph">
    <w:name w:val="List Paragraph"/>
    <w:basedOn w:val="Normal"/>
    <w:uiPriority w:val="34"/>
    <w:qFormat/>
    <w:rsid w:val="006E7603"/>
    <w:pPr>
      <w:ind w:left="720"/>
      <w:contextualSpacing/>
    </w:pPr>
  </w:style>
  <w:style w:type="character" w:styleId="IntenseEmphasis">
    <w:name w:val="Intense Emphasis"/>
    <w:basedOn w:val="DefaultParagraphFont"/>
    <w:uiPriority w:val="21"/>
    <w:qFormat/>
    <w:rsid w:val="006E7603"/>
    <w:rPr>
      <w:i/>
      <w:iCs/>
      <w:color w:val="0F4761" w:themeColor="accent1" w:themeShade="BF"/>
    </w:rPr>
  </w:style>
  <w:style w:type="paragraph" w:styleId="IntenseQuote">
    <w:name w:val="Intense Quote"/>
    <w:basedOn w:val="Normal"/>
    <w:next w:val="Normal"/>
    <w:link w:val="IntenseQuoteChar"/>
    <w:uiPriority w:val="30"/>
    <w:qFormat/>
    <w:rsid w:val="006E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603"/>
    <w:rPr>
      <w:i/>
      <w:iCs/>
      <w:color w:val="0F4761" w:themeColor="accent1" w:themeShade="BF"/>
    </w:rPr>
  </w:style>
  <w:style w:type="character" w:styleId="IntenseReference">
    <w:name w:val="Intense Reference"/>
    <w:basedOn w:val="DefaultParagraphFont"/>
    <w:uiPriority w:val="32"/>
    <w:qFormat/>
    <w:rsid w:val="006E7603"/>
    <w:rPr>
      <w:b/>
      <w:bCs/>
      <w:smallCaps/>
      <w:color w:val="0F4761" w:themeColor="accent1" w:themeShade="BF"/>
      <w:spacing w:val="5"/>
    </w:rPr>
  </w:style>
  <w:style w:type="character" w:styleId="Hyperlink">
    <w:name w:val="Hyperlink"/>
    <w:uiPriority w:val="99"/>
    <w:rsid w:val="006E7603"/>
    <w:rPr>
      <w:color w:val="0000FF"/>
      <w:u w:val="single"/>
    </w:rPr>
  </w:style>
  <w:style w:type="table" w:styleId="TableGrid">
    <w:name w:val="Table Grid"/>
    <w:basedOn w:val="TableNormal"/>
    <w:uiPriority w:val="59"/>
    <w:rsid w:val="006E760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lex.europa.eu/legal-content/LT/TXT/?uri=CELEX%3A02020R0686-20230410" TargetMode="External"/><Relationship Id="rId5" Type="http://schemas.openxmlformats.org/officeDocument/2006/relationships/hyperlink" Target="https://eur-lex.europa.eu/legal-content/LT/TXT/?uri=CELEX%3A02020R0686-2023041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1854</Words>
  <Characters>1057</Characters>
  <Application>Microsoft Office Word</Application>
  <DocSecurity>0</DocSecurity>
  <Lines>8</Lines>
  <Paragraphs>5</Paragraphs>
  <ScaleCrop>false</ScaleCrop>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Jarmakauskienė</dc:creator>
  <cp:keywords/>
  <dc:description/>
  <cp:lastModifiedBy>Jurgita Jarmakauskienė</cp:lastModifiedBy>
  <cp:revision>1</cp:revision>
  <dcterms:created xsi:type="dcterms:W3CDTF">2026-09-07T11:01:00Z</dcterms:created>
  <dcterms:modified xsi:type="dcterms:W3CDTF">2026-09-07T11:01:00Z</dcterms:modified>
</cp:coreProperties>
</file>