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394D" w14:paraId="39C43D78" w14:textId="77777777" w:rsidTr="00767364">
        <w:tc>
          <w:tcPr>
            <w:tcW w:w="4814" w:type="dxa"/>
          </w:tcPr>
          <w:p w14:paraId="0A18FDF1" w14:textId="77777777" w:rsidR="0045394D" w:rsidRDefault="0045394D" w:rsidP="00767364">
            <w:pPr>
              <w:suppressAutoHyphens w:val="0"/>
              <w:spacing w:after="200" w:line="276" w:lineRule="auto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4814" w:type="dxa"/>
          </w:tcPr>
          <w:p w14:paraId="7BD2CF27" w14:textId="77777777" w:rsidR="0045394D" w:rsidRDefault="0045394D" w:rsidP="00767364">
            <w:pPr>
              <w:suppressAutoHyphens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8C211A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Darbo instrukcijos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8C211A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KT-2-2-9-D1</w:t>
            </w:r>
          </w:p>
          <w:p w14:paraId="61620BBE" w14:textId="77777777" w:rsidR="0045394D" w:rsidRDefault="0045394D" w:rsidP="00767364">
            <w:pPr>
              <w:suppressAutoHyphens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8C211A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„Naujų maisto produktų valstybinė kontrolė“</w:t>
            </w:r>
          </w:p>
          <w:p w14:paraId="09696C8A" w14:textId="77777777" w:rsidR="0045394D" w:rsidRPr="008C211A" w:rsidRDefault="0045394D" w:rsidP="00767364">
            <w:pPr>
              <w:suppressAutoHyphens w:val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8C211A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1 priedas </w:t>
            </w:r>
          </w:p>
          <w:p w14:paraId="2C75AEEB" w14:textId="77777777" w:rsidR="0045394D" w:rsidRDefault="0045394D" w:rsidP="00767364">
            <w:pPr>
              <w:suppressAutoHyphens w:val="0"/>
              <w:spacing w:after="200" w:line="276" w:lineRule="auto"/>
              <w:textAlignment w:val="baseline"/>
              <w:rPr>
                <w:rFonts w:ascii="Times New Roman" w:eastAsia="Calibri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14:paraId="3877051A" w14:textId="77777777" w:rsidR="0045394D" w:rsidRPr="008C211A" w:rsidRDefault="0045394D" w:rsidP="0045394D">
      <w:pPr>
        <w:suppressAutoHyphens w:val="0"/>
        <w:spacing w:after="200" w:line="276" w:lineRule="auto"/>
        <w:textAlignment w:val="baseline"/>
        <w:rPr>
          <w:rFonts w:ascii="Times New Roman" w:eastAsia="Calibri" w:hAnsi="Times New Roman" w:cs="Times New Roman"/>
          <w:sz w:val="18"/>
          <w:szCs w:val="18"/>
          <w:lang w:eastAsia="lt-LT"/>
        </w:rPr>
      </w:pPr>
    </w:p>
    <w:p w14:paraId="490B8E7C" w14:textId="77777777" w:rsidR="0045394D" w:rsidRDefault="0045394D" w:rsidP="0045394D">
      <w:pPr>
        <w:suppressAutoHyphens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SPECIALUSIS </w:t>
      </w:r>
      <w:r w:rsidRPr="008C211A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KONTROLINIS KLAUSIMYNAS</w:t>
      </w:r>
    </w:p>
    <w:p w14:paraId="5B66154B" w14:textId="77777777" w:rsidR="0045394D" w:rsidRDefault="0045394D" w:rsidP="0045394D">
      <w:pPr>
        <w:suppressAutoHyphens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NAUJŲ </w:t>
      </w:r>
      <w:r w:rsidRPr="008C211A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MAISTO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PRODUKTŲ REIKALAVIMAI</w:t>
      </w:r>
    </w:p>
    <w:tbl>
      <w:tblPr>
        <w:tblW w:w="9955" w:type="dxa"/>
        <w:tblInd w:w="-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528"/>
        <w:gridCol w:w="1610"/>
        <w:gridCol w:w="515"/>
        <w:gridCol w:w="504"/>
        <w:gridCol w:w="1135"/>
        <w:gridCol w:w="3206"/>
      </w:tblGrid>
      <w:tr w:rsidR="0045394D" w:rsidRPr="002C32AE" w14:paraId="30A981A4" w14:textId="77777777" w:rsidTr="00767364">
        <w:trPr>
          <w:trHeight w:val="840"/>
        </w:trPr>
        <w:tc>
          <w:tcPr>
            <w:tcW w:w="4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64BCDD0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Eil. Nr.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55239029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505E4870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C0DDED5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Reikalavimas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B2A6BAB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3571543E" w14:textId="77777777" w:rsidR="0045394D" w:rsidRPr="002C32AE" w:rsidRDefault="0045394D" w:rsidP="00767364">
            <w:pPr>
              <w:suppressAutoHyphens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Teisės akto straipsnis, dalis, punktas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57B98F2F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6F4EA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60" w:firstLine="34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Atitikties įvertinimas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9DE6BA1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Pastabos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4D3E949" w14:textId="77777777" w:rsidR="0045394D" w:rsidRPr="002C32AE" w:rsidRDefault="0045394D" w:rsidP="00767364">
            <w:pPr>
              <w:suppressAutoHyphens w:val="0"/>
              <w:spacing w:after="200" w:line="276" w:lineRule="auto"/>
              <w:ind w:firstLine="3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45394D" w:rsidRPr="002C32AE" w14:paraId="5A7CB6DC" w14:textId="77777777" w:rsidTr="00767364">
        <w:trPr>
          <w:trHeight w:val="851"/>
        </w:trPr>
        <w:tc>
          <w:tcPr>
            <w:tcW w:w="4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F4E89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4D56F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6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0CB9F2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4662B7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Taip 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45CC3D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Ne 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B91E20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Netaikoma/ Neaktualu </w:t>
            </w:r>
          </w:p>
        </w:tc>
        <w:tc>
          <w:tcPr>
            <w:tcW w:w="32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C55C90" w14:textId="77777777" w:rsidR="0045394D" w:rsidRPr="002C32AE" w:rsidRDefault="0045394D" w:rsidP="00767364">
            <w:pPr>
              <w:suppressAutoHyphens w:val="0"/>
              <w:spacing w:after="200" w:line="276" w:lineRule="auto"/>
              <w:ind w:firstLine="3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5394D" w:rsidRPr="002C32AE" w14:paraId="27502DFB" w14:textId="77777777" w:rsidTr="00767364">
        <w:trPr>
          <w:trHeight w:val="300"/>
        </w:trPr>
        <w:tc>
          <w:tcPr>
            <w:tcW w:w="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FF8C0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1. 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CDFE" w14:textId="77777777" w:rsidR="0045394D" w:rsidRPr="002C32AE" w:rsidRDefault="0045394D" w:rsidP="00767364">
            <w:pPr>
              <w:suppressAutoHyphens w:val="0"/>
              <w:spacing w:after="200" w:line="276" w:lineRule="auto"/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  <w:t>Ar naujas maisto produktas įtrauktas į Sąjungos sąrašą?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96702" w14:textId="77777777" w:rsidR="0045394D" w:rsidRPr="002C32AE" w:rsidRDefault="0045394D" w:rsidP="00767364">
            <w:pPr>
              <w:suppressAutoHyphens w:val="0"/>
              <w:ind w:left="23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7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</w:t>
              </w:r>
              <w:r w:rsidRPr="002C32AE">
                <w:rPr>
                  <w:rFonts w:ascii="Times New Roman" w:eastAsia="Calibri" w:hAnsi="Times New Roman" w:cs="Times New Roman"/>
                  <w:color w:val="0000FF"/>
                  <w:sz w:val="22"/>
                  <w:szCs w:val="22"/>
                  <w:u w:val="single"/>
                  <w:lang w:eastAsia="en-US"/>
                </w:rPr>
                <w:t>1]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6 str. 2 d.</w:t>
            </w:r>
          </w:p>
          <w:p w14:paraId="0A819A7C" w14:textId="77777777" w:rsidR="0045394D" w:rsidRPr="002C32AE" w:rsidRDefault="0045394D" w:rsidP="00767364">
            <w:pPr>
              <w:suppressAutoHyphens w:val="0"/>
              <w:ind w:left="23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8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[2]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Priedo 1 lentelė</w:t>
            </w:r>
          </w:p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049F6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6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21DB5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AA390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60" w:firstLine="34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19A0F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0" w:right="139"/>
              <w:jc w:val="both"/>
              <w:textAlignment w:val="baseline"/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</w:pPr>
            <w:r w:rsidRPr="002F3CCF">
              <w:rPr>
                <w:rFonts w:ascii="Times New Roman" w:hAnsi="Times New Roman" w:cs="Times New Roman"/>
                <w:sz w:val="24"/>
                <w:szCs w:val="24"/>
              </w:rPr>
              <w:t>Čia rasite</w:t>
            </w:r>
            <w:r>
              <w:t xml:space="preserve"> </w:t>
            </w:r>
            <w:hyperlink r:id="rId9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Naujo maisto sąrašą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Pr="002C3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Svarbu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: žiūrėti naujausią konsoliduotą redakciją.</w:t>
            </w:r>
          </w:p>
        </w:tc>
      </w:tr>
      <w:tr w:rsidR="0045394D" w:rsidRPr="002C32AE" w14:paraId="51691DC3" w14:textId="77777777" w:rsidTr="00767364">
        <w:trPr>
          <w:trHeight w:val="300"/>
        </w:trPr>
        <w:tc>
          <w:tcPr>
            <w:tcW w:w="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0CBD4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84F19" w14:textId="77777777" w:rsidR="0045394D" w:rsidRPr="002C32AE" w:rsidRDefault="0045394D" w:rsidP="00767364">
            <w:pPr>
              <w:suppressAutoHyphens w:val="0"/>
              <w:spacing w:after="20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Ar naujo maisto produkto naudojimas atitinka Reglamento (ES) 2017/2470 1 lentelėje nurodytą produktų kategoriją, kurioje gali būti naudojamas?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25B5" w14:textId="77777777" w:rsidR="0045394D" w:rsidRPr="002C32AE" w:rsidRDefault="0045394D" w:rsidP="00767364">
            <w:pPr>
              <w:suppressAutoHyphens w:val="0"/>
              <w:ind w:left="23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0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</w:t>
              </w:r>
              <w:r w:rsidRPr="002C32AE">
                <w:rPr>
                  <w:rFonts w:ascii="Times New Roman" w:eastAsia="Calibri" w:hAnsi="Times New Roman" w:cs="Times New Roman"/>
                  <w:color w:val="0000FF"/>
                  <w:sz w:val="22"/>
                  <w:szCs w:val="22"/>
                  <w:u w:val="single"/>
                  <w:lang w:eastAsia="en-US"/>
                </w:rPr>
                <w:t>1]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6 str. 2 d.</w:t>
            </w:r>
          </w:p>
          <w:p w14:paraId="6EF6705C" w14:textId="77777777" w:rsidR="0045394D" w:rsidRPr="002C32AE" w:rsidRDefault="0045394D" w:rsidP="00767364">
            <w:pPr>
              <w:suppressAutoHyphens w:val="0"/>
              <w:ind w:left="23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1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[2]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bookmarkStart w:id="0" w:name="_Hlk170471852"/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Priedo 1 lentelė</w:t>
            </w:r>
            <w:bookmarkEnd w:id="0"/>
          </w:p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70EE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6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64FE1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1020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60" w:firstLine="34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E8DF8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0" w:right="139"/>
              <w:jc w:val="both"/>
              <w:textAlignment w:val="baseline"/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  <w:t>Nurodyti maisto produkto kategoriją (pagal konkrečiam naujam maisto produktui nurodytą Reglamento (ES) 2017/2470 1 lentelėje)</w:t>
            </w:r>
          </w:p>
        </w:tc>
      </w:tr>
      <w:tr w:rsidR="0045394D" w:rsidRPr="002C32AE" w14:paraId="1C4E217F" w14:textId="77777777" w:rsidTr="00767364">
        <w:trPr>
          <w:trHeight w:val="300"/>
        </w:trPr>
        <w:tc>
          <w:tcPr>
            <w:tcW w:w="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A44C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6C502" w14:textId="77777777" w:rsidR="0045394D" w:rsidRPr="002C32AE" w:rsidRDefault="0045394D" w:rsidP="00767364">
            <w:pPr>
              <w:suppressAutoHyphens w:val="0"/>
              <w:spacing w:after="20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Ar naujo maisto produkto naudojimas atitinka Reglamento (ES) 2017/2470 1 lentelėje nurodytą didžiausią leidžiamą kiekį? 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0CFEB" w14:textId="77777777" w:rsidR="0045394D" w:rsidRPr="002C32AE" w:rsidRDefault="0045394D" w:rsidP="00767364">
            <w:pPr>
              <w:suppressAutoHyphens w:val="0"/>
              <w:ind w:left="23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2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</w:t>
              </w:r>
              <w:r w:rsidRPr="002C32AE">
                <w:rPr>
                  <w:rFonts w:ascii="Times New Roman" w:eastAsia="Calibri" w:hAnsi="Times New Roman" w:cs="Times New Roman"/>
                  <w:color w:val="0000FF"/>
                  <w:sz w:val="22"/>
                  <w:szCs w:val="22"/>
                  <w:u w:val="single"/>
                  <w:lang w:eastAsia="en-US"/>
                </w:rPr>
                <w:t>1]</w:t>
              </w:r>
            </w:hyperlink>
            <w:r w:rsidRPr="002C32AE">
              <w:rPr>
                <w:rFonts w:ascii="Times New Roman" w:eastAsia="Calibri" w:hAnsi="Times New Roman" w:cs="Times New Roman"/>
                <w:color w:val="0000FF"/>
                <w:sz w:val="22"/>
                <w:szCs w:val="22"/>
                <w:u w:val="single"/>
                <w:lang w:eastAsia="en-US"/>
              </w:rPr>
              <w:t xml:space="preserve"> 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6 str. 2 d.</w:t>
            </w:r>
          </w:p>
          <w:p w14:paraId="26C53D52" w14:textId="77777777" w:rsidR="0045394D" w:rsidRPr="002C32AE" w:rsidRDefault="0045394D" w:rsidP="00767364">
            <w:pPr>
              <w:suppressAutoHyphens w:val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3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[2]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Priedo 1 lentelė</w:t>
            </w:r>
          </w:p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E292F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6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EEB55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6EE13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60" w:firstLine="34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832B4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0" w:right="139"/>
              <w:jc w:val="both"/>
              <w:textAlignment w:val="baseline"/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  <w:t>Nurodyti naudojamą naujo maisto produkto kiekį (pagal konkrečiam naujam maisto produktui nurodytą Reglamento (ES) 2017/2470 1 lentelėje)</w:t>
            </w:r>
          </w:p>
        </w:tc>
      </w:tr>
      <w:tr w:rsidR="0045394D" w:rsidRPr="002C32AE" w14:paraId="29F9FDA2" w14:textId="77777777" w:rsidTr="00767364">
        <w:trPr>
          <w:trHeight w:val="300"/>
        </w:trPr>
        <w:tc>
          <w:tcPr>
            <w:tcW w:w="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7D395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0227" w14:textId="77777777" w:rsidR="0045394D" w:rsidRPr="002C32AE" w:rsidRDefault="0045394D" w:rsidP="00767364">
            <w:pPr>
              <w:suppressAutoHyphens w:val="0"/>
              <w:spacing w:after="20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Ar naujo maisto produkto ženklinimas atitinka Reglamento (ES) 2017/2470 1 lentelėje nurodytus papildomus specialiuosius ženklinimo reikalavimus?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851EE" w14:textId="77777777" w:rsidR="0045394D" w:rsidRPr="002C32AE" w:rsidRDefault="0045394D" w:rsidP="00767364">
            <w:pPr>
              <w:suppressAutoHyphens w:val="0"/>
              <w:ind w:left="23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4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</w:t>
              </w:r>
              <w:r w:rsidRPr="002C32AE">
                <w:rPr>
                  <w:rFonts w:ascii="Times New Roman" w:eastAsia="Calibri" w:hAnsi="Times New Roman" w:cs="Times New Roman"/>
                  <w:color w:val="0000FF"/>
                  <w:sz w:val="22"/>
                  <w:szCs w:val="22"/>
                  <w:u w:val="single"/>
                  <w:lang w:eastAsia="en-US"/>
                </w:rPr>
                <w:t>1]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6 str. 2 d.</w:t>
            </w:r>
          </w:p>
          <w:p w14:paraId="752C0767" w14:textId="77777777" w:rsidR="0045394D" w:rsidRPr="002C32AE" w:rsidRDefault="0045394D" w:rsidP="00767364">
            <w:pPr>
              <w:suppressAutoHyphens w:val="0"/>
              <w:ind w:left="2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5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[2]</w:t>
              </w:r>
            </w:hyperlink>
            <w:r w:rsidRPr="002C32AE"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 xml:space="preserve"> </w:t>
            </w: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Priedo 1 lentelė</w:t>
            </w:r>
          </w:p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E2A5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6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7A0E4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3993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60" w:firstLine="34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181B7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0" w:right="139"/>
              <w:jc w:val="both"/>
              <w:textAlignment w:val="baseline"/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  <w:t>Nurodyti naujo maisto produkto ženklinimą (pagal konkrečiam naujam maisto produktui nurodytą Reglamento (ES) 2017/2470 1 lentelėje)</w:t>
            </w:r>
          </w:p>
        </w:tc>
      </w:tr>
      <w:tr w:rsidR="0045394D" w:rsidRPr="002C32AE" w14:paraId="778B00E4" w14:textId="77777777" w:rsidTr="00767364">
        <w:trPr>
          <w:trHeight w:val="300"/>
        </w:trPr>
        <w:tc>
          <w:tcPr>
            <w:tcW w:w="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3F382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5" w:firstLine="3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1C341" w14:textId="77777777" w:rsidR="0045394D" w:rsidRPr="002C32AE" w:rsidRDefault="0045394D" w:rsidP="00767364">
            <w:pPr>
              <w:suppressAutoHyphens w:val="0"/>
              <w:spacing w:after="200"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C32A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Ar naujas maisto produktas atitinka Reglamento (ES) 2017/2470 2 lentelėje pateiktas specifikacijas?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C665D" w14:textId="77777777" w:rsidR="0045394D" w:rsidRPr="002C32AE" w:rsidRDefault="0045394D" w:rsidP="00767364">
            <w:pPr>
              <w:suppressAutoHyphens w:val="0"/>
              <w:ind w:left="23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6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</w:t>
              </w:r>
              <w:r w:rsidRPr="002C32AE">
                <w:rPr>
                  <w:rFonts w:ascii="Times New Roman" w:eastAsia="Calibri" w:hAnsi="Times New Roman" w:cs="Times New Roman"/>
                  <w:color w:val="0000FF"/>
                  <w:sz w:val="22"/>
                  <w:szCs w:val="22"/>
                  <w:u w:val="single"/>
                  <w:lang w:eastAsia="en-US"/>
                </w:rPr>
                <w:t>1]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6 str. 2 d.</w:t>
            </w:r>
          </w:p>
          <w:p w14:paraId="46FFB7C8" w14:textId="77777777" w:rsidR="0045394D" w:rsidRPr="002C32AE" w:rsidRDefault="0045394D" w:rsidP="00767364">
            <w:pPr>
              <w:suppressAutoHyphens w:val="0"/>
              <w:ind w:left="2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hyperlink r:id="rId17" w:history="1">
              <w:r w:rsidRPr="002C32A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[2]</w:t>
              </w:r>
            </w:hyperlink>
            <w:r w:rsidRPr="002C32AE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Priedo 2 lentelė</w:t>
            </w:r>
          </w:p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3DC2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-165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02DF7" w14:textId="77777777" w:rsidR="0045394D" w:rsidRPr="002C32AE" w:rsidRDefault="0045394D" w:rsidP="00767364">
            <w:pPr>
              <w:suppressAutoHyphens w:val="0"/>
              <w:spacing w:after="200" w:line="276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04B8C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60" w:firstLine="34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F2C80" w14:textId="77777777" w:rsidR="0045394D" w:rsidRPr="002C32AE" w:rsidRDefault="0045394D" w:rsidP="00767364">
            <w:pPr>
              <w:suppressAutoHyphens w:val="0"/>
              <w:spacing w:after="200" w:line="276" w:lineRule="auto"/>
              <w:ind w:left="30" w:right="139"/>
              <w:jc w:val="both"/>
              <w:textAlignment w:val="baseline"/>
              <w:rPr>
                <w:rFonts w:ascii="Times New Roman" w:eastAsia="Calibri" w:hAnsi="Times New Roman" w:cs="Times New Roman"/>
                <w:sz w:val="22"/>
                <w:szCs w:val="24"/>
                <w:lang w:eastAsia="lt-LT"/>
              </w:rPr>
            </w:pPr>
          </w:p>
        </w:tc>
      </w:tr>
    </w:tbl>
    <w:p w14:paraId="2AAE153A" w14:textId="77777777" w:rsidR="0045394D" w:rsidRPr="002C32AE" w:rsidRDefault="0045394D" w:rsidP="0045394D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73712936" w14:textId="77777777" w:rsidR="0045394D" w:rsidRPr="002C32AE" w:rsidRDefault="0045394D" w:rsidP="0045394D">
      <w:pPr>
        <w:suppressAutoHyphens w:val="0"/>
        <w:spacing w:after="200" w:line="276" w:lineRule="auto"/>
        <w:ind w:left="720"/>
        <w:jc w:val="both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  <w:r w:rsidRPr="002C32AE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Teisės aktų, pagal kuriuos atliekamas reikalavimo atitikties įvertinimas, sąrašas</w:t>
      </w:r>
      <w:r w:rsidRPr="002C32AE"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:</w:t>
      </w:r>
    </w:p>
    <w:p w14:paraId="5746DFF9" w14:textId="77777777" w:rsidR="0045394D" w:rsidRPr="002C32AE" w:rsidRDefault="0045394D" w:rsidP="0045394D">
      <w:pPr>
        <w:numPr>
          <w:ilvl w:val="0"/>
          <w:numId w:val="1"/>
        </w:numPr>
        <w:suppressAutoHyphens w:val="0"/>
        <w:spacing w:after="200" w:line="276" w:lineRule="auto"/>
        <w:jc w:val="both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  <w:r w:rsidRPr="002C32AE"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2015 m. lapkričio 25 d. Europos Parlamento ir Tarybos reglamentas (ES) 2015/2283 dėl naujų maisto produktų, iš dalies keičiantis Europos Parlamento ir Tarybos reglamentą (ES) Nr. 1169/2011 ir panaikinantis Europos Parlamento ir Tarybos reglamentą (EB) Nr. 258/97 ir Komisijos reglamentą (EB) Nr. 1852/2001</w:t>
      </w:r>
    </w:p>
    <w:p w14:paraId="550B27E6" w14:textId="77777777" w:rsidR="0045394D" w:rsidRPr="002C32AE" w:rsidRDefault="0045394D" w:rsidP="0045394D">
      <w:pPr>
        <w:suppressAutoHyphens w:val="0"/>
        <w:ind w:left="720"/>
        <w:jc w:val="both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  <w:hyperlink r:id="rId18" w:history="1">
        <w:r w:rsidRPr="002C32AE">
          <w:rPr>
            <w:rFonts w:ascii="Times New Roman" w:eastAsia="Calibri" w:hAnsi="Times New Roman" w:cs="Times New Roman"/>
            <w:bCs/>
            <w:color w:val="0000FF"/>
            <w:sz w:val="22"/>
            <w:szCs w:val="22"/>
            <w:u w:val="single"/>
            <w:lang w:eastAsia="en-US"/>
          </w:rPr>
          <w:t>https://eur-lex.europa.eu/legal-content/LT/TXT/?uri=CELEX%3A02015R2283-20210327&amp;qid=1719405848064</w:t>
        </w:r>
      </w:hyperlink>
    </w:p>
    <w:p w14:paraId="28069798" w14:textId="77777777" w:rsidR="0045394D" w:rsidRPr="002C32AE" w:rsidRDefault="0045394D" w:rsidP="0045394D">
      <w:pPr>
        <w:suppressAutoHyphens w:val="0"/>
        <w:ind w:left="720"/>
        <w:jc w:val="both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1FF2716C" w14:textId="77777777" w:rsidR="0045394D" w:rsidRPr="002C32AE" w:rsidRDefault="0045394D" w:rsidP="0045394D">
      <w:pPr>
        <w:numPr>
          <w:ilvl w:val="0"/>
          <w:numId w:val="1"/>
        </w:numPr>
        <w:suppressAutoHyphens w:val="0"/>
        <w:spacing w:after="200" w:line="276" w:lineRule="auto"/>
        <w:jc w:val="both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  <w:r w:rsidRPr="002C32AE"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2017 m. gruodžio 20 d. Komisijos įgyvendinimo reglamentas (ES) 2017/2470 kuriuo pagal Europos Parlamento ir Tarybos reglamentą (ES) 2015/2283 dėl naujų maisto produktų nustatomas Sąjungos naujų maisto produktų sąrašas</w:t>
      </w:r>
    </w:p>
    <w:p w14:paraId="32F5EF7D" w14:textId="77777777" w:rsidR="0045394D" w:rsidRPr="002C32AE" w:rsidRDefault="0045394D" w:rsidP="0045394D">
      <w:pPr>
        <w:suppressAutoHyphens w:val="0"/>
        <w:ind w:left="720"/>
        <w:jc w:val="both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  <w:hyperlink r:id="rId19" w:history="1">
        <w:r w:rsidRPr="002C32AE">
          <w:rPr>
            <w:rFonts w:ascii="Times New Roman" w:eastAsia="Calibri" w:hAnsi="Times New Roman" w:cs="Times New Roman"/>
            <w:bCs/>
            <w:color w:val="0000FF"/>
            <w:sz w:val="22"/>
            <w:szCs w:val="22"/>
            <w:u w:val="single"/>
            <w:lang w:eastAsia="en-US"/>
          </w:rPr>
          <w:t>https://eur-lex.europa.eu/legal-content/LT/TXT/?uri=CELEX%3A02017R2470-20240627</w:t>
        </w:r>
      </w:hyperlink>
    </w:p>
    <w:p w14:paraId="1FF14B2E" w14:textId="77777777" w:rsidR="0045394D" w:rsidRPr="002C32AE" w:rsidRDefault="0045394D" w:rsidP="0045394D">
      <w:pPr>
        <w:suppressAutoHyphens w:val="0"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06DDE31B" w14:textId="77777777" w:rsidR="0045394D" w:rsidRDefault="0045394D" w:rsidP="0045394D">
      <w:pPr>
        <w:ind w:firstLine="810"/>
        <w:jc w:val="center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___________________________________</w:t>
      </w:r>
    </w:p>
    <w:p w14:paraId="095E298D" w14:textId="77777777" w:rsidR="0045394D" w:rsidRDefault="0045394D" w:rsidP="0045394D">
      <w:pPr>
        <w:pStyle w:val="tbl-norm"/>
        <w:shd w:val="clear" w:color="auto" w:fill="FFFFFF"/>
        <w:spacing w:before="60" w:beforeAutospacing="0" w:after="60" w:afterAutospacing="0" w:line="312" w:lineRule="atLeast"/>
      </w:pPr>
    </w:p>
    <w:p w14:paraId="6E9B6171" w14:textId="77777777" w:rsidR="008C79E6" w:rsidRDefault="008C79E6"/>
    <w:sectPr w:rsidR="008C79E6" w:rsidSect="0045394D">
      <w:pgSz w:w="11906" w:h="16838"/>
      <w:pgMar w:top="1701" w:right="567" w:bottom="1134" w:left="1701" w:header="573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36AD1" w14:textId="77777777" w:rsidR="00817979" w:rsidRDefault="00817979" w:rsidP="0045394D">
      <w:r>
        <w:separator/>
      </w:r>
    </w:p>
  </w:endnote>
  <w:endnote w:type="continuationSeparator" w:id="0">
    <w:p w14:paraId="2D11FF6B" w14:textId="77777777" w:rsidR="00817979" w:rsidRDefault="00817979" w:rsidP="00453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nivers"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6588" w14:textId="77777777" w:rsidR="00817979" w:rsidRDefault="00817979" w:rsidP="0045394D">
      <w:r>
        <w:separator/>
      </w:r>
    </w:p>
  </w:footnote>
  <w:footnote w:type="continuationSeparator" w:id="0">
    <w:p w14:paraId="2DB2F44A" w14:textId="77777777" w:rsidR="00817979" w:rsidRDefault="00817979" w:rsidP="00453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0EAE"/>
    <w:multiLevelType w:val="hybridMultilevel"/>
    <w:tmpl w:val="9000CA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027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4D"/>
    <w:rsid w:val="0045394D"/>
    <w:rsid w:val="00777BB8"/>
    <w:rsid w:val="00817979"/>
    <w:rsid w:val="008C79E6"/>
    <w:rsid w:val="009B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6301B"/>
  <w15:chartTrackingRefBased/>
  <w15:docId w15:val="{919AFA63-B206-4681-8E51-049DE98A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94D"/>
    <w:pPr>
      <w:suppressAutoHyphens/>
      <w:spacing w:after="0" w:line="240" w:lineRule="auto"/>
    </w:pPr>
    <w:rPr>
      <w:rFonts w:ascii="Univers" w:eastAsia="Times New Roman" w:hAnsi="Univers" w:cs="Univers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9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9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9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9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9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9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45394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5394D"/>
    <w:rPr>
      <w:rFonts w:ascii="Univers" w:eastAsia="Times New Roman" w:hAnsi="Univers" w:cs="Univers"/>
      <w:kern w:val="0"/>
      <w:sz w:val="20"/>
      <w:szCs w:val="20"/>
      <w:lang w:eastAsia="zh-CN"/>
      <w14:ligatures w14:val="none"/>
    </w:rPr>
  </w:style>
  <w:style w:type="paragraph" w:styleId="Footer">
    <w:name w:val="footer"/>
    <w:basedOn w:val="Normal"/>
    <w:link w:val="FooterChar"/>
    <w:rsid w:val="0045394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45394D"/>
    <w:rPr>
      <w:rFonts w:ascii="Univers" w:eastAsia="Times New Roman" w:hAnsi="Univers" w:cs="Univers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45394D"/>
    <w:pPr>
      <w:suppressAutoHyphens/>
      <w:spacing w:after="0" w:line="240" w:lineRule="auto"/>
    </w:pPr>
    <w:rPr>
      <w:rFonts w:ascii="Liberation Serif" w:eastAsia="NSimSun" w:hAnsi="Liberation Serif" w:cs="Lucida Sans"/>
      <w:kern w:val="0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l-norm">
    <w:name w:val="tbl-norm"/>
    <w:basedOn w:val="Normal"/>
    <w:rsid w:val="0045394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LT/TXT/?uri=CELEX%3A02017R2470-20240627" TargetMode="External"/><Relationship Id="rId13" Type="http://schemas.openxmlformats.org/officeDocument/2006/relationships/hyperlink" Target="https://eur-lex.europa.eu/legal-content/LT/TXT/?uri=CELEX%3A02017R2470-20240627" TargetMode="External"/><Relationship Id="rId18" Type="http://schemas.openxmlformats.org/officeDocument/2006/relationships/hyperlink" Target="https://eur-lex.europa.eu/legal-content/LT/TXT/?uri=CELEX%3A02015R2283-20210327&amp;qid=171940584806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eur-lex.europa.eu/legal-content/LT/TXT/?uri=CELEX%3A02015R2283-20210327&amp;qid=1719405848064" TargetMode="External"/><Relationship Id="rId12" Type="http://schemas.openxmlformats.org/officeDocument/2006/relationships/hyperlink" Target="https://eur-lex.europa.eu/legal-content/LT/TXT/?uri=CELEX%3A02015R2283-20210327&amp;qid=1719405848064" TargetMode="External"/><Relationship Id="rId17" Type="http://schemas.openxmlformats.org/officeDocument/2006/relationships/hyperlink" Target="https://eur-lex.europa.eu/legal-content/LT/TXT/?uri=CELEX%3A02017R2470-20240627" TargetMode="Externa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LT/TXT/?uri=CELEX%3A02015R2283-20210327&amp;qid=171940584806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LT/TXT/?uri=CELEX%3A02017R2470-2024062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ur-lex.europa.eu/legal-content/LT/TXT/?uri=CELEX%3A02017R2470-20240627" TargetMode="External"/><Relationship Id="rId10" Type="http://schemas.openxmlformats.org/officeDocument/2006/relationships/hyperlink" Target="https://eur-lex.europa.eu/legal-content/LT/TXT/?uri=CELEX%3A02015R2283-20210327&amp;qid=1719405848064" TargetMode="External"/><Relationship Id="rId19" Type="http://schemas.openxmlformats.org/officeDocument/2006/relationships/hyperlink" Target="https://eur-lex.europa.eu/legal-content/LT/TXT/?uri=CELEX%3A02017R2470-202406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LT/TXT/?uri=CELEX:02017R2470-20250220" TargetMode="External"/><Relationship Id="rId14" Type="http://schemas.openxmlformats.org/officeDocument/2006/relationships/hyperlink" Target="https://eur-lex.europa.eu/legal-content/LT/TXT/?uri=CELEX%3A02015R2283-20210327&amp;qid=17194058480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2380</Words>
  <Characters>1358</Characters>
  <Application>Microsoft Office Word</Application>
  <DocSecurity>0</DocSecurity>
  <Lines>11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Jarmakauskienė</dc:creator>
  <cp:keywords/>
  <dc:description/>
  <cp:lastModifiedBy>Jurgita Jarmakauskienė</cp:lastModifiedBy>
  <cp:revision>1</cp:revision>
  <dcterms:created xsi:type="dcterms:W3CDTF">2026-10-08T05:40:00Z</dcterms:created>
  <dcterms:modified xsi:type="dcterms:W3CDTF">2026-10-08T05:41:00Z</dcterms:modified>
</cp:coreProperties>
</file>